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5F67" w:rsidRDefault="00AC5F67" w:rsidP="00CC4FCE">
      <w:pPr>
        <w:pStyle w:val="6"/>
        <w:spacing w:after="0" w:line="240" w:lineRule="auto"/>
        <w:ind w:right="278"/>
        <w:rPr>
          <w:rFonts w:cs="Times New Roman"/>
          <w:b/>
          <w:sz w:val="24"/>
          <w:szCs w:val="24"/>
        </w:rPr>
      </w:pPr>
    </w:p>
    <w:p w:rsidR="002B690E" w:rsidRDefault="002B690E" w:rsidP="008B0A36">
      <w:pPr>
        <w:pStyle w:val="6"/>
        <w:spacing w:after="0" w:line="240" w:lineRule="auto"/>
        <w:ind w:right="278"/>
        <w:rPr>
          <w:rFonts w:cs="Times New Roman"/>
          <w:b/>
          <w:sz w:val="24"/>
          <w:szCs w:val="24"/>
        </w:rPr>
      </w:pPr>
      <w:r>
        <w:rPr>
          <w:rFonts w:cs="Times New Roman"/>
          <w:b/>
          <w:sz w:val="24"/>
          <w:szCs w:val="24"/>
        </w:rPr>
        <w:t>Муниципальное казённое общеобразовательное учреждение</w:t>
      </w:r>
    </w:p>
    <w:p w:rsidR="00CC4FCE" w:rsidRDefault="002B690E" w:rsidP="008B0A36">
      <w:pPr>
        <w:pStyle w:val="6"/>
        <w:spacing w:after="0" w:line="240" w:lineRule="auto"/>
        <w:ind w:right="278"/>
        <w:rPr>
          <w:rFonts w:cs="Times New Roman"/>
          <w:b/>
          <w:sz w:val="24"/>
          <w:szCs w:val="24"/>
        </w:rPr>
      </w:pPr>
      <w:r>
        <w:rPr>
          <w:rFonts w:cs="Times New Roman"/>
          <w:b/>
          <w:sz w:val="24"/>
          <w:szCs w:val="24"/>
        </w:rPr>
        <w:t>"Перемышльская средняя общеобразовательная школа"</w:t>
      </w:r>
    </w:p>
    <w:p w:rsidR="002B690E" w:rsidRPr="00B97C2E" w:rsidRDefault="002B690E" w:rsidP="008B0A36">
      <w:pPr>
        <w:pStyle w:val="6"/>
        <w:spacing w:after="0" w:line="240" w:lineRule="auto"/>
        <w:ind w:right="278"/>
        <w:rPr>
          <w:rFonts w:cs="Times New Roman"/>
          <w:b/>
          <w:sz w:val="24"/>
          <w:szCs w:val="24"/>
        </w:rPr>
      </w:pPr>
    </w:p>
    <w:p w:rsidR="00CC4FCE" w:rsidRPr="00B97C2E" w:rsidRDefault="00CC4FCE" w:rsidP="008B0A36">
      <w:pPr>
        <w:pStyle w:val="6"/>
        <w:spacing w:after="0" w:line="240" w:lineRule="auto"/>
        <w:ind w:right="278"/>
        <w:rPr>
          <w:rFonts w:cs="Times New Roman"/>
          <w:b/>
          <w:sz w:val="24"/>
          <w:szCs w:val="24"/>
        </w:rPr>
      </w:pPr>
    </w:p>
    <w:p w:rsidR="00AC5F67" w:rsidRDefault="00AC5F67" w:rsidP="008B0A36">
      <w:pPr>
        <w:pStyle w:val="6"/>
        <w:shd w:val="clear" w:color="auto" w:fill="auto"/>
        <w:spacing w:after="0" w:line="240" w:lineRule="auto"/>
        <w:ind w:right="278" w:firstLine="0"/>
        <w:rPr>
          <w:rFonts w:cs="Times New Roman"/>
          <w:b/>
          <w:sz w:val="24"/>
          <w:szCs w:val="24"/>
        </w:rPr>
      </w:pPr>
    </w:p>
    <w:p w:rsidR="00AC5F67" w:rsidRDefault="00C96E76" w:rsidP="008B0A36">
      <w:pPr>
        <w:pStyle w:val="6"/>
        <w:shd w:val="clear" w:color="auto" w:fill="auto"/>
        <w:spacing w:after="0" w:line="240" w:lineRule="auto"/>
        <w:ind w:right="278" w:firstLine="0"/>
        <w:rPr>
          <w:rFonts w:cs="Times New Roman"/>
          <w:b/>
          <w:sz w:val="24"/>
          <w:szCs w:val="24"/>
        </w:rPr>
      </w:pPr>
      <w:r>
        <w:rPr>
          <w:rFonts w:cs="Times New Roman"/>
          <w:b/>
          <w:sz w:val="24"/>
          <w:szCs w:val="24"/>
        </w:rPr>
        <w:t>Всероссийский</w:t>
      </w:r>
      <w:r w:rsidR="00AC5F67">
        <w:rPr>
          <w:rFonts w:cs="Times New Roman"/>
          <w:b/>
          <w:sz w:val="24"/>
          <w:szCs w:val="24"/>
        </w:rPr>
        <w:t xml:space="preserve"> конкурс</w:t>
      </w:r>
    </w:p>
    <w:p w:rsidR="00CC4FCE" w:rsidRPr="008B0A36" w:rsidRDefault="00C96E76" w:rsidP="008B0A36">
      <w:pPr>
        <w:pStyle w:val="6"/>
        <w:shd w:val="clear" w:color="auto" w:fill="auto"/>
        <w:spacing w:after="0" w:line="240" w:lineRule="auto"/>
        <w:ind w:right="278" w:firstLine="0"/>
        <w:rPr>
          <w:rFonts w:cs="Times New Roman"/>
          <w:b/>
          <w:sz w:val="24"/>
          <w:szCs w:val="24"/>
        </w:rPr>
      </w:pPr>
      <w:r>
        <w:rPr>
          <w:rFonts w:cs="Times New Roman"/>
          <w:b/>
          <w:sz w:val="24"/>
          <w:szCs w:val="24"/>
        </w:rPr>
        <w:t>ю</w:t>
      </w:r>
      <w:r w:rsidR="00AC5F67">
        <w:rPr>
          <w:rFonts w:cs="Times New Roman"/>
          <w:b/>
          <w:sz w:val="24"/>
          <w:szCs w:val="24"/>
        </w:rPr>
        <w:t>ных исследователей окружающей среды</w:t>
      </w:r>
    </w:p>
    <w:p w:rsidR="00CC4FCE" w:rsidRPr="00B97C2E" w:rsidRDefault="00AC5F67" w:rsidP="00CC4FCE">
      <w:pPr>
        <w:spacing w:after="0"/>
        <w:jc w:val="center"/>
        <w:rPr>
          <w:rFonts w:ascii="Times New Roman" w:hAnsi="Times New Roman" w:cs="Times New Roman"/>
          <w:b/>
          <w:caps/>
          <w:color w:val="000099"/>
          <w:sz w:val="24"/>
          <w:szCs w:val="24"/>
          <w:lang w:eastAsia="ar-SA"/>
        </w:rPr>
      </w:pPr>
      <w:r>
        <w:rPr>
          <w:rFonts w:ascii="Times New Roman" w:hAnsi="Times New Roman" w:cs="Times New Roman"/>
          <w:b/>
          <w:caps/>
          <w:color w:val="000099"/>
          <w:sz w:val="24"/>
          <w:szCs w:val="24"/>
          <w:lang w:eastAsia="ar-SA"/>
        </w:rPr>
        <w:t>Номинация «Ботаника и экология растений"</w:t>
      </w:r>
    </w:p>
    <w:p w:rsidR="008B0A36" w:rsidRDefault="008B0A36" w:rsidP="008B0A36">
      <w:pPr>
        <w:spacing w:after="0" w:line="240" w:lineRule="auto"/>
        <w:jc w:val="center"/>
        <w:rPr>
          <w:rFonts w:ascii="Times New Roman" w:hAnsi="Times New Roman" w:cs="Times New Roman"/>
          <w:b/>
          <w:sz w:val="32"/>
          <w:szCs w:val="32"/>
          <w:shd w:val="clear" w:color="auto" w:fill="FFFFFF"/>
        </w:rPr>
      </w:pPr>
    </w:p>
    <w:p w:rsidR="008B0A36" w:rsidRDefault="008B0A36" w:rsidP="008B0A36">
      <w:pPr>
        <w:spacing w:after="0" w:line="240" w:lineRule="auto"/>
        <w:jc w:val="center"/>
        <w:rPr>
          <w:rFonts w:ascii="Times New Roman" w:hAnsi="Times New Roman" w:cs="Times New Roman"/>
          <w:b/>
          <w:sz w:val="32"/>
          <w:szCs w:val="32"/>
          <w:shd w:val="clear" w:color="auto" w:fill="FFFFFF"/>
        </w:rPr>
      </w:pPr>
    </w:p>
    <w:p w:rsidR="008B0A36" w:rsidRDefault="008B0A36" w:rsidP="008B0A36">
      <w:pPr>
        <w:spacing w:after="0" w:line="240" w:lineRule="auto"/>
        <w:jc w:val="center"/>
        <w:rPr>
          <w:rFonts w:ascii="Times New Roman" w:hAnsi="Times New Roman" w:cs="Times New Roman"/>
          <w:b/>
          <w:sz w:val="32"/>
          <w:szCs w:val="32"/>
          <w:shd w:val="clear" w:color="auto" w:fill="FFFFFF"/>
        </w:rPr>
      </w:pPr>
    </w:p>
    <w:p w:rsidR="008B0A36" w:rsidRPr="008B0A36" w:rsidRDefault="008B0A36" w:rsidP="008B0A36">
      <w:pPr>
        <w:spacing w:after="0" w:line="240" w:lineRule="auto"/>
        <w:jc w:val="center"/>
        <w:rPr>
          <w:rFonts w:ascii="Times New Roman" w:hAnsi="Times New Roman" w:cs="Times New Roman"/>
          <w:b/>
          <w:sz w:val="32"/>
          <w:szCs w:val="32"/>
          <w:shd w:val="clear" w:color="auto" w:fill="FFFFFF"/>
        </w:rPr>
      </w:pPr>
      <w:r w:rsidRPr="008B0A36">
        <w:rPr>
          <w:rFonts w:ascii="Times New Roman" w:hAnsi="Times New Roman" w:cs="Times New Roman"/>
          <w:b/>
          <w:sz w:val="32"/>
          <w:szCs w:val="32"/>
          <w:shd w:val="clear" w:color="auto" w:fill="FFFFFF"/>
        </w:rPr>
        <w:t xml:space="preserve">Детское творческое объединение </w:t>
      </w:r>
    </w:p>
    <w:p w:rsidR="008B0A36" w:rsidRPr="008B0A36" w:rsidRDefault="008B0A36" w:rsidP="008B0A36">
      <w:pPr>
        <w:spacing w:after="0" w:line="240" w:lineRule="auto"/>
        <w:jc w:val="center"/>
        <w:rPr>
          <w:rFonts w:ascii="Times New Roman" w:hAnsi="Times New Roman" w:cs="Times New Roman"/>
          <w:b/>
          <w:caps/>
          <w:sz w:val="32"/>
          <w:szCs w:val="32"/>
          <w:lang w:eastAsia="ar-SA"/>
        </w:rPr>
      </w:pPr>
      <w:r w:rsidRPr="008B0A36">
        <w:rPr>
          <w:rFonts w:ascii="Times New Roman" w:hAnsi="Times New Roman" w:cs="Times New Roman"/>
          <w:b/>
          <w:sz w:val="32"/>
          <w:szCs w:val="32"/>
          <w:shd w:val="clear" w:color="auto" w:fill="FFFFFF"/>
        </w:rPr>
        <w:t>Школьное научное общество  "Мудрая сова"</w:t>
      </w:r>
    </w:p>
    <w:p w:rsidR="00CC4FCE" w:rsidRDefault="00CC4FCE" w:rsidP="00CC4FCE">
      <w:pPr>
        <w:spacing w:after="0" w:line="240" w:lineRule="auto"/>
        <w:jc w:val="center"/>
        <w:rPr>
          <w:rFonts w:ascii="Times New Roman" w:hAnsi="Times New Roman" w:cs="Times New Roman"/>
          <w:b/>
          <w:color w:val="C00000"/>
          <w:sz w:val="36"/>
          <w:szCs w:val="36"/>
          <w:shd w:val="clear" w:color="auto" w:fill="FFFFFF"/>
        </w:rPr>
      </w:pPr>
      <w:r w:rsidRPr="008540F9">
        <w:rPr>
          <w:rFonts w:ascii="Times New Roman" w:hAnsi="Times New Roman" w:cs="Times New Roman"/>
          <w:b/>
          <w:color w:val="C00000"/>
          <w:sz w:val="36"/>
          <w:szCs w:val="36"/>
          <w:shd w:val="clear" w:color="auto" w:fill="FFFFFF"/>
        </w:rPr>
        <w:t>Научно- исследовательская работа</w:t>
      </w:r>
    </w:p>
    <w:p w:rsidR="00CC4FCE" w:rsidRPr="005A2F80" w:rsidRDefault="00CC4FCE" w:rsidP="00CC4FCE">
      <w:pPr>
        <w:spacing w:after="0" w:line="240" w:lineRule="auto"/>
        <w:jc w:val="center"/>
        <w:rPr>
          <w:rFonts w:ascii="Times New Roman" w:hAnsi="Times New Roman" w:cs="Times New Roman"/>
          <w:sz w:val="28"/>
          <w:szCs w:val="28"/>
        </w:rPr>
      </w:pPr>
    </w:p>
    <w:p w:rsidR="00322122" w:rsidRPr="0008663C" w:rsidRDefault="00322122" w:rsidP="00322122">
      <w:pPr>
        <w:spacing w:after="0" w:line="240" w:lineRule="auto"/>
        <w:jc w:val="center"/>
        <w:rPr>
          <w:rFonts w:ascii="Times New Roman" w:hAnsi="Times New Roman" w:cs="Times New Roman"/>
          <w:b/>
          <w:bCs/>
          <w:color w:val="003300"/>
          <w:sz w:val="40"/>
          <w:szCs w:val="40"/>
        </w:rPr>
      </w:pPr>
      <w:r w:rsidRPr="0008663C">
        <w:rPr>
          <w:rFonts w:ascii="Times New Roman" w:hAnsi="Times New Roman" w:cs="Times New Roman"/>
          <w:b/>
          <w:bCs/>
          <w:color w:val="003300"/>
          <w:sz w:val="40"/>
          <w:szCs w:val="40"/>
        </w:rPr>
        <w:t>Мониторинг экологического состояния соснового леса при антропогенном воздействии в микрорайоне улицы Гагарина с. Перемышль Перемышльского  района Калужской области</w:t>
      </w:r>
    </w:p>
    <w:p w:rsidR="00CC4FCE" w:rsidRPr="0008663C" w:rsidRDefault="00CC4FCE" w:rsidP="00CC4FCE">
      <w:pPr>
        <w:spacing w:after="0" w:line="240" w:lineRule="auto"/>
        <w:jc w:val="right"/>
        <w:rPr>
          <w:rFonts w:ascii="Times New Roman" w:hAnsi="Times New Roman" w:cs="Times New Roman"/>
          <w:color w:val="003300"/>
          <w:sz w:val="24"/>
          <w:szCs w:val="24"/>
        </w:rPr>
      </w:pPr>
    </w:p>
    <w:p w:rsidR="00CC4FCE" w:rsidRPr="0008663C" w:rsidRDefault="00CC4FCE" w:rsidP="00CC4FCE">
      <w:pPr>
        <w:tabs>
          <w:tab w:val="left" w:pos="1006"/>
        </w:tabs>
        <w:spacing w:after="0" w:line="240" w:lineRule="auto"/>
        <w:rPr>
          <w:rFonts w:ascii="Times New Roman" w:hAnsi="Times New Roman" w:cs="Times New Roman"/>
          <w:color w:val="003300"/>
          <w:sz w:val="24"/>
          <w:szCs w:val="24"/>
        </w:rPr>
      </w:pPr>
      <w:r w:rsidRPr="0008663C">
        <w:rPr>
          <w:rFonts w:ascii="Times New Roman" w:hAnsi="Times New Roman" w:cs="Times New Roman"/>
          <w:color w:val="003300"/>
          <w:sz w:val="24"/>
          <w:szCs w:val="24"/>
        </w:rPr>
        <w:tab/>
      </w:r>
    </w:p>
    <w:p w:rsidR="005A2F80" w:rsidRPr="0008663C" w:rsidRDefault="005A2F80" w:rsidP="00CC4FCE">
      <w:pPr>
        <w:tabs>
          <w:tab w:val="left" w:pos="1006"/>
        </w:tabs>
        <w:spacing w:after="0" w:line="240" w:lineRule="auto"/>
        <w:rPr>
          <w:rFonts w:ascii="Times New Roman" w:hAnsi="Times New Roman" w:cs="Times New Roman"/>
          <w:color w:val="000000"/>
          <w:sz w:val="24"/>
          <w:szCs w:val="24"/>
        </w:rPr>
      </w:pPr>
    </w:p>
    <w:p w:rsidR="005A2F80" w:rsidRPr="0008663C" w:rsidRDefault="005A2F80" w:rsidP="00CC4FCE">
      <w:pPr>
        <w:tabs>
          <w:tab w:val="left" w:pos="1006"/>
        </w:tabs>
        <w:spacing w:after="0" w:line="240" w:lineRule="auto"/>
        <w:rPr>
          <w:rFonts w:ascii="Times New Roman" w:hAnsi="Times New Roman" w:cs="Times New Roman"/>
          <w:color w:val="003300"/>
          <w:sz w:val="24"/>
          <w:szCs w:val="24"/>
        </w:rPr>
      </w:pPr>
    </w:p>
    <w:p w:rsidR="005A2F80" w:rsidRPr="00B97C2E" w:rsidRDefault="005A2F80" w:rsidP="00CC4FCE">
      <w:pPr>
        <w:tabs>
          <w:tab w:val="left" w:pos="1006"/>
        </w:tabs>
        <w:spacing w:after="0" w:line="240" w:lineRule="auto"/>
        <w:rPr>
          <w:rFonts w:ascii="Times New Roman" w:hAnsi="Times New Roman" w:cs="Times New Roman"/>
          <w:sz w:val="24"/>
          <w:szCs w:val="24"/>
        </w:rPr>
      </w:pPr>
    </w:p>
    <w:p w:rsidR="00CC4FCE" w:rsidRPr="00B97C2E" w:rsidRDefault="005F03C2" w:rsidP="00CC4FCE">
      <w:pPr>
        <w:spacing w:after="0" w:line="240" w:lineRule="auto"/>
        <w:jc w:val="right"/>
        <w:rPr>
          <w:rFonts w:ascii="Times New Roman" w:hAnsi="Times New Roman" w:cs="Times New Roman"/>
          <w:sz w:val="24"/>
          <w:szCs w:val="24"/>
        </w:rPr>
      </w:pPr>
      <w:r w:rsidRPr="00B97C2E">
        <w:rPr>
          <w:rFonts w:ascii="Times New Roman" w:hAnsi="Times New Roman" w:cs="Times New Roman"/>
          <w:noProof/>
          <w:sz w:val="24"/>
          <w:szCs w:val="24"/>
        </w:rPr>
        <w:drawing>
          <wp:anchor distT="0" distB="0" distL="114300" distR="114300" simplePos="0" relativeHeight="251658240" behindDoc="1" locked="0" layoutInCell="1" allowOverlap="1">
            <wp:simplePos x="0" y="0"/>
            <wp:positionH relativeFrom="column">
              <wp:posOffset>260985</wp:posOffset>
            </wp:positionH>
            <wp:positionV relativeFrom="paragraph">
              <wp:posOffset>104775</wp:posOffset>
            </wp:positionV>
            <wp:extent cx="3735070" cy="2804160"/>
            <wp:effectExtent l="114300" t="38100" r="55880" b="72390"/>
            <wp:wrapTight wrapText="bothSides">
              <wp:wrapPolygon edited="0">
                <wp:start x="1873" y="-293"/>
                <wp:lineTo x="1102" y="-147"/>
                <wp:lineTo x="-551" y="1467"/>
                <wp:lineTo x="-661" y="18489"/>
                <wp:lineTo x="-110" y="20837"/>
                <wp:lineTo x="1322" y="22158"/>
                <wp:lineTo x="1763" y="22158"/>
                <wp:lineTo x="19389" y="22158"/>
                <wp:lineTo x="19830" y="22158"/>
                <wp:lineTo x="21152" y="21130"/>
                <wp:lineTo x="21152" y="20837"/>
                <wp:lineTo x="21262" y="20837"/>
                <wp:lineTo x="21923" y="18636"/>
                <wp:lineTo x="21923" y="4402"/>
                <wp:lineTo x="21703" y="2201"/>
                <wp:lineTo x="21703" y="2054"/>
                <wp:lineTo x="21813" y="1467"/>
                <wp:lineTo x="20050" y="-147"/>
                <wp:lineTo x="19279" y="-293"/>
                <wp:lineTo x="1873" y="-293"/>
              </wp:wrapPolygon>
            </wp:wrapTight>
            <wp:docPr id="1" name="Рисунок 1" descr="C:\Users\1\Desktop\Конференция Юдина 2020\Герасимов Тимофей\ФОТОАЛЬБОМ Перемышльская СОШ\Сосновый лес\Сосновый б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онференция Юдина 2020\Герасимов Тимофей\ФОТОАЛЬБОМ Перемышльская СОШ\Сосновый лес\Сосновый бор.jpg"/>
                    <pic:cNvPicPr>
                      <a:picLocks noChangeAspect="1" noChangeArrowheads="1"/>
                    </pic:cNvPicPr>
                  </pic:nvPicPr>
                  <pic:blipFill>
                    <a:blip r:embed="rId8" cstate="print"/>
                    <a:srcRect/>
                    <a:stretch>
                      <a:fillRect/>
                    </a:stretch>
                  </pic:blipFill>
                  <pic:spPr bwMode="auto">
                    <a:xfrm>
                      <a:off x="0" y="0"/>
                      <a:ext cx="3735070" cy="28041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C4FCE" w:rsidRPr="00B97C2E">
        <w:rPr>
          <w:rFonts w:ascii="Times New Roman" w:hAnsi="Times New Roman" w:cs="Times New Roman"/>
          <w:sz w:val="24"/>
          <w:szCs w:val="24"/>
        </w:rPr>
        <w:t>Работу выполнил:</w:t>
      </w:r>
    </w:p>
    <w:p w:rsidR="00CC4FCE" w:rsidRPr="00B97C2E" w:rsidRDefault="005F03C2" w:rsidP="00CC4FCE">
      <w:pPr>
        <w:spacing w:after="0" w:line="240" w:lineRule="auto"/>
        <w:jc w:val="right"/>
        <w:rPr>
          <w:rFonts w:ascii="Times New Roman" w:hAnsi="Times New Roman" w:cs="Times New Roman"/>
          <w:sz w:val="24"/>
          <w:szCs w:val="24"/>
        </w:rPr>
      </w:pPr>
      <w:r w:rsidRPr="00B97C2E">
        <w:rPr>
          <w:rFonts w:ascii="Times New Roman" w:hAnsi="Times New Roman" w:cs="Times New Roman"/>
          <w:sz w:val="24"/>
          <w:szCs w:val="24"/>
        </w:rPr>
        <w:t xml:space="preserve"> </w:t>
      </w:r>
      <w:r w:rsidR="00322122" w:rsidRPr="00B97C2E">
        <w:rPr>
          <w:rFonts w:ascii="Times New Roman" w:hAnsi="Times New Roman" w:cs="Times New Roman"/>
          <w:sz w:val="24"/>
          <w:szCs w:val="24"/>
        </w:rPr>
        <w:t>Герасимов Тимофей Игоревич</w:t>
      </w:r>
      <w:r w:rsidR="00CC4FCE" w:rsidRPr="00B97C2E">
        <w:rPr>
          <w:rFonts w:ascii="Times New Roman" w:hAnsi="Times New Roman" w:cs="Times New Roman"/>
          <w:sz w:val="24"/>
          <w:szCs w:val="24"/>
        </w:rPr>
        <w:t>,</w:t>
      </w:r>
    </w:p>
    <w:p w:rsidR="00CC4FCE" w:rsidRDefault="00D975DD" w:rsidP="00CC4FCE">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учащийся 10 «А»</w:t>
      </w:r>
      <w:r w:rsidR="00CC4FCE" w:rsidRPr="00B97C2E">
        <w:rPr>
          <w:rFonts w:ascii="Times New Roman" w:hAnsi="Times New Roman" w:cs="Times New Roman"/>
          <w:sz w:val="24"/>
          <w:szCs w:val="24"/>
        </w:rPr>
        <w:t xml:space="preserve"> класса, </w:t>
      </w:r>
    </w:p>
    <w:p w:rsidR="00E423D8" w:rsidRDefault="00E158CA" w:rsidP="00CC4FCE">
      <w:pPr>
        <w:spacing w:after="0" w:line="240" w:lineRule="auto"/>
        <w:jc w:val="right"/>
        <w:rPr>
          <w:rFonts w:ascii="Times New Roman" w:hAnsi="Times New Roman" w:cs="Times New Roman"/>
          <w:sz w:val="24"/>
          <w:szCs w:val="24"/>
        </w:rPr>
      </w:pPr>
      <w:r w:rsidRPr="00E158CA">
        <w:rPr>
          <w:rFonts w:ascii="Times New Roman" w:hAnsi="Times New Roman" w:cs="Times New Roman"/>
          <w:sz w:val="24"/>
          <w:szCs w:val="24"/>
        </w:rPr>
        <w:t>09.01.2005</w:t>
      </w:r>
      <w:r>
        <w:rPr>
          <w:rFonts w:ascii="Times New Roman" w:hAnsi="Times New Roman" w:cs="Times New Roman"/>
          <w:sz w:val="24"/>
          <w:szCs w:val="24"/>
        </w:rPr>
        <w:t>г.р.</w:t>
      </w:r>
    </w:p>
    <w:p w:rsidR="00E158CA" w:rsidRPr="00B97C2E" w:rsidRDefault="00E423D8" w:rsidP="00CC4FCE">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т. </w:t>
      </w:r>
      <w:r w:rsidR="00E158CA">
        <w:rPr>
          <w:rFonts w:ascii="Times New Roman" w:hAnsi="Times New Roman" w:cs="Times New Roman"/>
          <w:sz w:val="24"/>
          <w:szCs w:val="24"/>
        </w:rPr>
        <w:t>8</w:t>
      </w:r>
      <w:r>
        <w:rPr>
          <w:rFonts w:ascii="Times New Roman" w:hAnsi="Times New Roman" w:cs="Times New Roman"/>
          <w:sz w:val="24"/>
          <w:szCs w:val="24"/>
        </w:rPr>
        <w:t>9308460017</w:t>
      </w:r>
    </w:p>
    <w:p w:rsidR="00CC4FCE" w:rsidRPr="00B97C2E" w:rsidRDefault="00D40810" w:rsidP="00CC4FCE">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МКОУ  «</w:t>
      </w:r>
      <w:r w:rsidR="00CC4FCE" w:rsidRPr="00B97C2E">
        <w:rPr>
          <w:rFonts w:ascii="Times New Roman" w:hAnsi="Times New Roman" w:cs="Times New Roman"/>
          <w:sz w:val="24"/>
          <w:szCs w:val="24"/>
        </w:rPr>
        <w:t xml:space="preserve">Перемышльская средняя </w:t>
      </w:r>
    </w:p>
    <w:p w:rsidR="00CC4FCE" w:rsidRPr="00B97C2E" w:rsidRDefault="00D40810" w:rsidP="00CC4FCE">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общеобразовательная школа»,</w:t>
      </w:r>
    </w:p>
    <w:p w:rsidR="00CC4FCE" w:rsidRPr="00B97C2E" w:rsidRDefault="00CC4FCE" w:rsidP="00CC4FCE">
      <w:pPr>
        <w:spacing w:after="0" w:line="240" w:lineRule="auto"/>
        <w:jc w:val="right"/>
        <w:rPr>
          <w:rFonts w:ascii="Times New Roman" w:hAnsi="Times New Roman" w:cs="Times New Roman"/>
          <w:sz w:val="24"/>
          <w:szCs w:val="24"/>
        </w:rPr>
      </w:pPr>
      <w:r w:rsidRPr="00B97C2E">
        <w:rPr>
          <w:rFonts w:ascii="Times New Roman" w:hAnsi="Times New Roman" w:cs="Times New Roman"/>
          <w:sz w:val="24"/>
          <w:szCs w:val="24"/>
        </w:rPr>
        <w:t>Калужская область</w:t>
      </w:r>
    </w:p>
    <w:p w:rsidR="00CC4FCE" w:rsidRPr="00B97C2E" w:rsidRDefault="00CC4FCE" w:rsidP="00CC4FCE">
      <w:pPr>
        <w:spacing w:after="0" w:line="240" w:lineRule="auto"/>
        <w:ind w:left="1416"/>
        <w:jc w:val="right"/>
        <w:rPr>
          <w:rFonts w:ascii="Times New Roman" w:hAnsi="Times New Roman" w:cs="Times New Roman"/>
          <w:sz w:val="24"/>
          <w:szCs w:val="24"/>
        </w:rPr>
      </w:pPr>
      <w:r w:rsidRPr="00B97C2E">
        <w:rPr>
          <w:rFonts w:ascii="Times New Roman" w:hAnsi="Times New Roman" w:cs="Times New Roman"/>
          <w:sz w:val="24"/>
          <w:szCs w:val="24"/>
        </w:rPr>
        <w:t xml:space="preserve">       </w:t>
      </w:r>
    </w:p>
    <w:p w:rsidR="00CC4FCE" w:rsidRPr="00B97C2E" w:rsidRDefault="00CC4FCE" w:rsidP="00064F56">
      <w:pPr>
        <w:spacing w:after="0" w:line="240" w:lineRule="auto"/>
        <w:ind w:left="1416"/>
        <w:jc w:val="right"/>
        <w:rPr>
          <w:rFonts w:ascii="Times New Roman" w:hAnsi="Times New Roman" w:cs="Times New Roman"/>
          <w:sz w:val="24"/>
          <w:szCs w:val="24"/>
        </w:rPr>
      </w:pPr>
      <w:r w:rsidRPr="00B97C2E">
        <w:rPr>
          <w:rFonts w:ascii="Times New Roman" w:hAnsi="Times New Roman" w:cs="Times New Roman"/>
          <w:sz w:val="24"/>
          <w:szCs w:val="24"/>
        </w:rPr>
        <w:t xml:space="preserve">       Руководитель:</w:t>
      </w:r>
      <w:r w:rsidRPr="00B97C2E">
        <w:rPr>
          <w:rFonts w:ascii="Times New Roman" w:hAnsi="Times New Roman" w:cs="Times New Roman"/>
          <w:sz w:val="24"/>
          <w:szCs w:val="24"/>
        </w:rPr>
        <w:tab/>
      </w:r>
    </w:p>
    <w:p w:rsidR="00CC4FCE" w:rsidRPr="00B97C2E" w:rsidRDefault="00064F56" w:rsidP="00064F56">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 </w:t>
      </w:r>
      <w:r w:rsidR="00CC4FCE" w:rsidRPr="00B97C2E">
        <w:rPr>
          <w:rFonts w:ascii="Times New Roman" w:hAnsi="Times New Roman" w:cs="Times New Roman"/>
          <w:sz w:val="24"/>
          <w:szCs w:val="24"/>
        </w:rPr>
        <w:t xml:space="preserve">Мирошниченко Наталья Васильевна, </w:t>
      </w:r>
    </w:p>
    <w:p w:rsidR="00E423D8" w:rsidRDefault="00CC4FCE" w:rsidP="00064F56">
      <w:pPr>
        <w:spacing w:after="0" w:line="240" w:lineRule="auto"/>
        <w:jc w:val="right"/>
        <w:rPr>
          <w:rFonts w:ascii="Times New Roman" w:hAnsi="Times New Roman" w:cs="Times New Roman"/>
          <w:sz w:val="24"/>
          <w:szCs w:val="24"/>
        </w:rPr>
      </w:pPr>
      <w:r w:rsidRPr="00B97C2E">
        <w:rPr>
          <w:rFonts w:ascii="Times New Roman" w:hAnsi="Times New Roman" w:cs="Times New Roman"/>
          <w:sz w:val="24"/>
          <w:szCs w:val="24"/>
        </w:rPr>
        <w:t>учитель биологии</w:t>
      </w:r>
      <w:r w:rsidR="00274A2D" w:rsidRPr="00B97C2E">
        <w:rPr>
          <w:rFonts w:ascii="Times New Roman" w:hAnsi="Times New Roman" w:cs="Times New Roman"/>
          <w:sz w:val="24"/>
          <w:szCs w:val="24"/>
        </w:rPr>
        <w:t xml:space="preserve"> географии</w:t>
      </w:r>
      <w:r w:rsidR="00E423D8">
        <w:rPr>
          <w:rFonts w:ascii="Times New Roman" w:hAnsi="Times New Roman" w:cs="Times New Roman"/>
          <w:sz w:val="24"/>
          <w:szCs w:val="24"/>
        </w:rPr>
        <w:t>,</w:t>
      </w:r>
    </w:p>
    <w:p w:rsidR="001D521D" w:rsidRDefault="001D521D" w:rsidP="00064F56">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26.12.1968г.р.</w:t>
      </w:r>
    </w:p>
    <w:p w:rsidR="00CC4FCE" w:rsidRPr="00B97C2E" w:rsidRDefault="00E423D8" w:rsidP="00CC4FCE">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89533343374</w:t>
      </w:r>
      <w:r w:rsidR="00274A2D" w:rsidRPr="00B97C2E">
        <w:rPr>
          <w:rFonts w:ascii="Times New Roman" w:hAnsi="Times New Roman" w:cs="Times New Roman"/>
          <w:sz w:val="24"/>
          <w:szCs w:val="24"/>
        </w:rPr>
        <w:t xml:space="preserve"> </w:t>
      </w:r>
    </w:p>
    <w:p w:rsidR="00CC4FCE" w:rsidRPr="00B97C2E" w:rsidRDefault="00D40810" w:rsidP="00CC4FCE">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 МКОУ «</w:t>
      </w:r>
      <w:r w:rsidR="00CC4FCE" w:rsidRPr="00B97C2E">
        <w:rPr>
          <w:rFonts w:ascii="Times New Roman" w:hAnsi="Times New Roman" w:cs="Times New Roman"/>
          <w:sz w:val="24"/>
          <w:szCs w:val="24"/>
        </w:rPr>
        <w:t xml:space="preserve">Перемышльская средняя </w:t>
      </w:r>
    </w:p>
    <w:p w:rsidR="00CC4FCE" w:rsidRPr="00B97C2E" w:rsidRDefault="00D40810" w:rsidP="00CC4FCE">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общеобразовательная школа»</w:t>
      </w:r>
      <w:r w:rsidR="00CC4FCE" w:rsidRPr="00B97C2E">
        <w:rPr>
          <w:rFonts w:ascii="Times New Roman" w:hAnsi="Times New Roman" w:cs="Times New Roman"/>
          <w:sz w:val="24"/>
          <w:szCs w:val="24"/>
        </w:rPr>
        <w:t>,</w:t>
      </w:r>
    </w:p>
    <w:p w:rsidR="00CC4FCE" w:rsidRPr="00B97C2E" w:rsidRDefault="00CC4FCE" w:rsidP="00CC4FCE">
      <w:pPr>
        <w:spacing w:after="0" w:line="240" w:lineRule="auto"/>
        <w:jc w:val="right"/>
        <w:rPr>
          <w:rFonts w:ascii="Times New Roman" w:hAnsi="Times New Roman" w:cs="Times New Roman"/>
          <w:sz w:val="24"/>
          <w:szCs w:val="24"/>
        </w:rPr>
      </w:pPr>
      <w:r w:rsidRPr="00B97C2E">
        <w:rPr>
          <w:rFonts w:ascii="Times New Roman" w:hAnsi="Times New Roman" w:cs="Times New Roman"/>
          <w:sz w:val="24"/>
          <w:szCs w:val="24"/>
        </w:rPr>
        <w:t>Калужская область</w:t>
      </w:r>
    </w:p>
    <w:p w:rsidR="00CC4FCE" w:rsidRPr="00B97C2E" w:rsidRDefault="00CC4FCE" w:rsidP="00CC4FCE">
      <w:pPr>
        <w:spacing w:after="0" w:line="240" w:lineRule="auto"/>
        <w:jc w:val="right"/>
        <w:rPr>
          <w:rFonts w:ascii="Times New Roman" w:hAnsi="Times New Roman" w:cs="Times New Roman"/>
          <w:sz w:val="24"/>
          <w:szCs w:val="24"/>
        </w:rPr>
      </w:pPr>
      <w:r w:rsidRPr="00B97C2E">
        <w:rPr>
          <w:rFonts w:ascii="Times New Roman" w:hAnsi="Times New Roman" w:cs="Times New Roman"/>
          <w:sz w:val="24"/>
          <w:szCs w:val="24"/>
          <w:lang w:val="en-US"/>
        </w:rPr>
        <w:t>nat</w:t>
      </w:r>
      <w:r w:rsidRPr="00B97C2E">
        <w:rPr>
          <w:rFonts w:ascii="Times New Roman" w:hAnsi="Times New Roman" w:cs="Times New Roman"/>
          <w:sz w:val="24"/>
          <w:szCs w:val="24"/>
        </w:rPr>
        <w:t>74425958@</w:t>
      </w:r>
      <w:r w:rsidRPr="00B97C2E">
        <w:rPr>
          <w:rFonts w:ascii="Times New Roman" w:hAnsi="Times New Roman" w:cs="Times New Roman"/>
          <w:sz w:val="24"/>
          <w:szCs w:val="24"/>
          <w:lang w:val="en-US"/>
        </w:rPr>
        <w:t>yandex</w:t>
      </w:r>
      <w:r w:rsidRPr="00B97C2E">
        <w:rPr>
          <w:rFonts w:ascii="Times New Roman" w:hAnsi="Times New Roman" w:cs="Times New Roman"/>
          <w:sz w:val="24"/>
          <w:szCs w:val="24"/>
        </w:rPr>
        <w:t>.</w:t>
      </w:r>
      <w:r w:rsidRPr="00B97C2E">
        <w:rPr>
          <w:rFonts w:ascii="Times New Roman" w:hAnsi="Times New Roman" w:cs="Times New Roman"/>
          <w:sz w:val="24"/>
          <w:szCs w:val="24"/>
          <w:lang w:val="en-US"/>
        </w:rPr>
        <w:t>ru</w:t>
      </w:r>
    </w:p>
    <w:p w:rsidR="00CC4FCE" w:rsidRPr="00B97C2E" w:rsidRDefault="00CC4FCE" w:rsidP="00CC4FCE">
      <w:pPr>
        <w:spacing w:after="0" w:line="240" w:lineRule="auto"/>
        <w:jc w:val="right"/>
        <w:rPr>
          <w:rFonts w:ascii="Times New Roman" w:hAnsi="Times New Roman" w:cs="Times New Roman"/>
          <w:sz w:val="24"/>
          <w:szCs w:val="24"/>
        </w:rPr>
      </w:pPr>
    </w:p>
    <w:p w:rsidR="00CC4FCE" w:rsidRPr="00B97C2E" w:rsidRDefault="00CC4FCE" w:rsidP="00CC4FCE">
      <w:pPr>
        <w:spacing w:after="0" w:line="240" w:lineRule="auto"/>
        <w:jc w:val="right"/>
        <w:rPr>
          <w:rFonts w:ascii="Times New Roman" w:hAnsi="Times New Roman" w:cs="Times New Roman"/>
          <w:sz w:val="24"/>
          <w:szCs w:val="24"/>
        </w:rPr>
      </w:pPr>
    </w:p>
    <w:p w:rsidR="00CC4FCE" w:rsidRPr="00B97C2E" w:rsidRDefault="00CC4FCE" w:rsidP="00CC4FCE">
      <w:pPr>
        <w:spacing w:after="0" w:line="240" w:lineRule="auto"/>
        <w:jc w:val="right"/>
        <w:rPr>
          <w:rFonts w:ascii="Times New Roman" w:hAnsi="Times New Roman" w:cs="Times New Roman"/>
          <w:sz w:val="24"/>
          <w:szCs w:val="24"/>
        </w:rPr>
      </w:pPr>
    </w:p>
    <w:p w:rsidR="00E423D8" w:rsidRDefault="00E423D8" w:rsidP="00CC4FCE">
      <w:pPr>
        <w:spacing w:after="0" w:line="240" w:lineRule="auto"/>
        <w:jc w:val="right"/>
        <w:rPr>
          <w:rFonts w:ascii="Times New Roman" w:hAnsi="Times New Roman" w:cs="Times New Roman"/>
          <w:sz w:val="24"/>
          <w:szCs w:val="24"/>
        </w:rPr>
      </w:pPr>
    </w:p>
    <w:p w:rsidR="003B5C0E" w:rsidRDefault="003B5C0E" w:rsidP="00CC4FCE">
      <w:pPr>
        <w:spacing w:after="0" w:line="240" w:lineRule="auto"/>
        <w:jc w:val="right"/>
        <w:rPr>
          <w:rFonts w:ascii="Times New Roman" w:hAnsi="Times New Roman" w:cs="Times New Roman"/>
          <w:sz w:val="24"/>
          <w:szCs w:val="24"/>
        </w:rPr>
      </w:pPr>
    </w:p>
    <w:p w:rsidR="003B5C0E" w:rsidRDefault="003B5C0E" w:rsidP="00CC4FCE">
      <w:pPr>
        <w:spacing w:after="0" w:line="240" w:lineRule="auto"/>
        <w:jc w:val="right"/>
        <w:rPr>
          <w:rFonts w:ascii="Times New Roman" w:hAnsi="Times New Roman" w:cs="Times New Roman"/>
          <w:sz w:val="24"/>
          <w:szCs w:val="24"/>
        </w:rPr>
      </w:pPr>
    </w:p>
    <w:p w:rsidR="00CC4FCE" w:rsidRPr="00B97C2E" w:rsidRDefault="00322122" w:rsidP="00CC4FCE">
      <w:pPr>
        <w:spacing w:after="0" w:line="240" w:lineRule="auto"/>
        <w:jc w:val="center"/>
        <w:rPr>
          <w:rFonts w:ascii="Times New Roman" w:hAnsi="Times New Roman" w:cs="Times New Roman"/>
          <w:sz w:val="24"/>
          <w:szCs w:val="24"/>
        </w:rPr>
      </w:pPr>
      <w:r w:rsidRPr="00B97C2E">
        <w:rPr>
          <w:rFonts w:ascii="Times New Roman" w:hAnsi="Times New Roman" w:cs="Times New Roman"/>
          <w:sz w:val="24"/>
          <w:szCs w:val="24"/>
        </w:rPr>
        <w:t>Перемышль</w:t>
      </w:r>
    </w:p>
    <w:p w:rsidR="00CC4FCE" w:rsidRPr="00B97C2E" w:rsidRDefault="00CC4FCE" w:rsidP="005F03C2">
      <w:pPr>
        <w:spacing w:after="0" w:line="240" w:lineRule="auto"/>
        <w:jc w:val="center"/>
        <w:rPr>
          <w:rFonts w:ascii="Times New Roman" w:hAnsi="Times New Roman" w:cs="Times New Roman"/>
          <w:sz w:val="24"/>
          <w:szCs w:val="24"/>
        </w:rPr>
      </w:pPr>
      <w:r w:rsidRPr="00B97C2E">
        <w:rPr>
          <w:rFonts w:ascii="Times New Roman" w:hAnsi="Times New Roman" w:cs="Times New Roman"/>
          <w:sz w:val="24"/>
          <w:szCs w:val="24"/>
        </w:rPr>
        <w:t xml:space="preserve">2020 </w:t>
      </w:r>
    </w:p>
    <w:p w:rsidR="00CC4FCE" w:rsidRPr="00B97C2E" w:rsidRDefault="00CC4FCE" w:rsidP="00CF74B5">
      <w:pPr>
        <w:spacing w:after="0"/>
        <w:jc w:val="center"/>
        <w:rPr>
          <w:rFonts w:ascii="Times New Roman" w:hAnsi="Times New Roman" w:cs="Times New Roman"/>
          <w:sz w:val="24"/>
          <w:szCs w:val="24"/>
        </w:rPr>
      </w:pPr>
      <w:r w:rsidRPr="00B97C2E">
        <w:rPr>
          <w:rFonts w:ascii="Times New Roman" w:hAnsi="Times New Roman" w:cs="Times New Roman"/>
          <w:sz w:val="24"/>
          <w:szCs w:val="24"/>
        </w:rPr>
        <w:lastRenderedPageBreak/>
        <w:t>ОГЛАВЛЕНИЕ</w:t>
      </w:r>
    </w:p>
    <w:p w:rsidR="00CC4FCE" w:rsidRPr="00B97C2E" w:rsidRDefault="00CC4FCE" w:rsidP="00CF74B5">
      <w:pPr>
        <w:spacing w:after="0"/>
        <w:rPr>
          <w:rFonts w:ascii="Times New Roman" w:hAnsi="Times New Roman" w:cs="Times New Roman"/>
          <w:sz w:val="24"/>
          <w:szCs w:val="24"/>
        </w:rPr>
      </w:pPr>
      <w:r w:rsidRPr="00B97C2E">
        <w:rPr>
          <w:rFonts w:ascii="Times New Roman" w:hAnsi="Times New Roman" w:cs="Times New Roman"/>
          <w:sz w:val="24"/>
          <w:szCs w:val="24"/>
        </w:rPr>
        <w:t>ВВЕДЕНИЕ..................................................................................................................................</w:t>
      </w:r>
      <w:r w:rsidR="00C82CC5">
        <w:rPr>
          <w:rFonts w:ascii="Times New Roman" w:hAnsi="Times New Roman" w:cs="Times New Roman"/>
          <w:sz w:val="24"/>
          <w:szCs w:val="24"/>
        </w:rPr>
        <w:t>......</w:t>
      </w:r>
      <w:r w:rsidR="00792C6E">
        <w:rPr>
          <w:rFonts w:ascii="Times New Roman" w:hAnsi="Times New Roman" w:cs="Times New Roman"/>
          <w:sz w:val="24"/>
          <w:szCs w:val="24"/>
        </w:rPr>
        <w:t>.........</w:t>
      </w:r>
      <w:r w:rsidR="00C82CC5">
        <w:rPr>
          <w:rFonts w:ascii="Times New Roman" w:hAnsi="Times New Roman" w:cs="Times New Roman"/>
          <w:sz w:val="24"/>
          <w:szCs w:val="24"/>
        </w:rPr>
        <w:t>....</w:t>
      </w:r>
      <w:r w:rsidRPr="00B97C2E">
        <w:rPr>
          <w:rFonts w:ascii="Times New Roman" w:hAnsi="Times New Roman" w:cs="Times New Roman"/>
          <w:sz w:val="24"/>
          <w:szCs w:val="24"/>
        </w:rPr>
        <w:t>..3</w:t>
      </w:r>
    </w:p>
    <w:p w:rsidR="00520415" w:rsidRPr="00B97C2E" w:rsidRDefault="00520415" w:rsidP="00310E34">
      <w:pPr>
        <w:pStyle w:val="a3"/>
        <w:numPr>
          <w:ilvl w:val="0"/>
          <w:numId w:val="2"/>
        </w:numPr>
        <w:spacing w:after="0"/>
        <w:jc w:val="both"/>
        <w:rPr>
          <w:rFonts w:ascii="Times New Roman" w:hAnsi="Times New Roman"/>
          <w:bCs/>
          <w:sz w:val="24"/>
          <w:szCs w:val="24"/>
        </w:rPr>
      </w:pPr>
      <w:r w:rsidRPr="00B97C2E">
        <w:rPr>
          <w:rFonts w:ascii="Times New Roman" w:hAnsi="Times New Roman"/>
          <w:bCs/>
          <w:sz w:val="24"/>
          <w:szCs w:val="24"/>
        </w:rPr>
        <w:t>Актуальность темы исследования.......................................................................................</w:t>
      </w:r>
      <w:r w:rsidR="00792C6E">
        <w:rPr>
          <w:rFonts w:ascii="Times New Roman" w:hAnsi="Times New Roman"/>
          <w:bCs/>
          <w:sz w:val="24"/>
          <w:szCs w:val="24"/>
        </w:rPr>
        <w:t>...................</w:t>
      </w:r>
      <w:r w:rsidRPr="00B97C2E">
        <w:rPr>
          <w:rFonts w:ascii="Times New Roman" w:hAnsi="Times New Roman"/>
          <w:bCs/>
          <w:sz w:val="24"/>
          <w:szCs w:val="24"/>
        </w:rPr>
        <w:t xml:space="preserve">...3 </w:t>
      </w:r>
    </w:p>
    <w:p w:rsidR="00520415" w:rsidRPr="00B97C2E" w:rsidRDefault="00520415" w:rsidP="00310E34">
      <w:pPr>
        <w:pStyle w:val="a3"/>
        <w:numPr>
          <w:ilvl w:val="0"/>
          <w:numId w:val="2"/>
        </w:numPr>
        <w:spacing w:after="0"/>
        <w:jc w:val="both"/>
        <w:rPr>
          <w:rFonts w:ascii="Times New Roman" w:hAnsi="Times New Roman"/>
          <w:bCs/>
          <w:sz w:val="24"/>
          <w:szCs w:val="24"/>
        </w:rPr>
      </w:pPr>
      <w:r w:rsidRPr="00B97C2E">
        <w:rPr>
          <w:rFonts w:ascii="Times New Roman" w:hAnsi="Times New Roman"/>
          <w:bCs/>
          <w:sz w:val="24"/>
          <w:szCs w:val="24"/>
        </w:rPr>
        <w:t>Цель исследования..................................................................................................................</w:t>
      </w:r>
      <w:r w:rsidR="00C82CC5">
        <w:rPr>
          <w:rFonts w:ascii="Times New Roman" w:hAnsi="Times New Roman"/>
          <w:bCs/>
          <w:sz w:val="24"/>
          <w:szCs w:val="24"/>
        </w:rPr>
        <w:t>..........</w:t>
      </w:r>
      <w:r w:rsidR="00792C6E">
        <w:rPr>
          <w:rFonts w:ascii="Times New Roman" w:hAnsi="Times New Roman"/>
          <w:bCs/>
          <w:sz w:val="24"/>
          <w:szCs w:val="24"/>
        </w:rPr>
        <w:t>.........</w:t>
      </w:r>
      <w:r w:rsidR="00C82CC5">
        <w:rPr>
          <w:rFonts w:ascii="Times New Roman" w:hAnsi="Times New Roman"/>
          <w:bCs/>
          <w:sz w:val="24"/>
          <w:szCs w:val="24"/>
        </w:rPr>
        <w:t>4</w:t>
      </w:r>
    </w:p>
    <w:p w:rsidR="00520415" w:rsidRPr="00B97C2E" w:rsidRDefault="00520415" w:rsidP="00310E34">
      <w:pPr>
        <w:pStyle w:val="a3"/>
        <w:numPr>
          <w:ilvl w:val="0"/>
          <w:numId w:val="2"/>
        </w:numPr>
        <w:spacing w:after="0"/>
        <w:jc w:val="both"/>
        <w:rPr>
          <w:rFonts w:ascii="Times New Roman" w:hAnsi="Times New Roman"/>
          <w:bCs/>
          <w:sz w:val="24"/>
          <w:szCs w:val="24"/>
        </w:rPr>
      </w:pPr>
      <w:r w:rsidRPr="00B97C2E">
        <w:rPr>
          <w:rFonts w:ascii="Times New Roman" w:hAnsi="Times New Roman"/>
          <w:bCs/>
          <w:sz w:val="24"/>
          <w:szCs w:val="24"/>
        </w:rPr>
        <w:t>Задачи исследования................................................................................</w:t>
      </w:r>
      <w:r w:rsidR="00C82CC5">
        <w:rPr>
          <w:rFonts w:ascii="Times New Roman" w:hAnsi="Times New Roman"/>
          <w:bCs/>
          <w:sz w:val="24"/>
          <w:szCs w:val="24"/>
        </w:rPr>
        <w:t>......................................</w:t>
      </w:r>
      <w:r w:rsidR="00792C6E">
        <w:rPr>
          <w:rFonts w:ascii="Times New Roman" w:hAnsi="Times New Roman"/>
          <w:bCs/>
          <w:sz w:val="24"/>
          <w:szCs w:val="24"/>
        </w:rPr>
        <w:t>.........</w:t>
      </w:r>
      <w:r w:rsidR="00C82CC5">
        <w:rPr>
          <w:rFonts w:ascii="Times New Roman" w:hAnsi="Times New Roman"/>
          <w:bCs/>
          <w:sz w:val="24"/>
          <w:szCs w:val="24"/>
        </w:rPr>
        <w:t>...4</w:t>
      </w:r>
    </w:p>
    <w:p w:rsidR="00520415" w:rsidRPr="00B97C2E" w:rsidRDefault="00520415" w:rsidP="00310E34">
      <w:pPr>
        <w:pStyle w:val="a3"/>
        <w:numPr>
          <w:ilvl w:val="0"/>
          <w:numId w:val="2"/>
        </w:numPr>
        <w:spacing w:after="0"/>
        <w:jc w:val="both"/>
        <w:rPr>
          <w:rFonts w:ascii="Times New Roman" w:hAnsi="Times New Roman"/>
          <w:bCs/>
          <w:sz w:val="24"/>
          <w:szCs w:val="24"/>
        </w:rPr>
      </w:pPr>
      <w:r w:rsidRPr="00B97C2E">
        <w:rPr>
          <w:rFonts w:ascii="Times New Roman" w:hAnsi="Times New Roman"/>
          <w:bCs/>
          <w:color w:val="000000"/>
          <w:spacing w:val="-5"/>
          <w:sz w:val="24"/>
          <w:szCs w:val="24"/>
        </w:rPr>
        <w:t>Объект исследования..........................................................................................................................</w:t>
      </w:r>
      <w:r w:rsidR="00C82CC5">
        <w:rPr>
          <w:rFonts w:ascii="Times New Roman" w:hAnsi="Times New Roman"/>
          <w:bCs/>
          <w:color w:val="000000"/>
          <w:spacing w:val="-5"/>
          <w:sz w:val="24"/>
          <w:szCs w:val="24"/>
        </w:rPr>
        <w:t>.........</w:t>
      </w:r>
      <w:r w:rsidR="00792C6E">
        <w:rPr>
          <w:rFonts w:ascii="Times New Roman" w:hAnsi="Times New Roman"/>
          <w:bCs/>
          <w:color w:val="000000"/>
          <w:spacing w:val="-5"/>
          <w:sz w:val="24"/>
          <w:szCs w:val="24"/>
        </w:rPr>
        <w:t>..........</w:t>
      </w:r>
      <w:r w:rsidR="00C82CC5">
        <w:rPr>
          <w:rFonts w:ascii="Times New Roman" w:hAnsi="Times New Roman"/>
          <w:bCs/>
          <w:color w:val="000000"/>
          <w:spacing w:val="-5"/>
          <w:sz w:val="24"/>
          <w:szCs w:val="24"/>
        </w:rPr>
        <w:t>.</w:t>
      </w:r>
      <w:r w:rsidRPr="00B97C2E">
        <w:rPr>
          <w:rFonts w:ascii="Times New Roman" w:hAnsi="Times New Roman"/>
          <w:bCs/>
          <w:color w:val="000000"/>
          <w:spacing w:val="-5"/>
          <w:sz w:val="24"/>
          <w:szCs w:val="24"/>
        </w:rPr>
        <w:t>.</w:t>
      </w:r>
      <w:r w:rsidR="000444B4">
        <w:rPr>
          <w:rFonts w:ascii="Times New Roman" w:hAnsi="Times New Roman"/>
          <w:bCs/>
          <w:color w:val="000000"/>
          <w:spacing w:val="-5"/>
          <w:sz w:val="24"/>
          <w:szCs w:val="24"/>
        </w:rPr>
        <w:t>4</w:t>
      </w:r>
    </w:p>
    <w:p w:rsidR="00520415" w:rsidRPr="00B97C2E" w:rsidRDefault="00520415" w:rsidP="00310E34">
      <w:pPr>
        <w:pStyle w:val="a3"/>
        <w:numPr>
          <w:ilvl w:val="0"/>
          <w:numId w:val="2"/>
        </w:numPr>
        <w:spacing w:after="0"/>
        <w:jc w:val="both"/>
        <w:rPr>
          <w:rFonts w:ascii="Times New Roman" w:hAnsi="Times New Roman"/>
          <w:bCs/>
          <w:sz w:val="24"/>
          <w:szCs w:val="24"/>
        </w:rPr>
      </w:pPr>
      <w:r w:rsidRPr="00B97C2E">
        <w:rPr>
          <w:rFonts w:ascii="Times New Roman" w:hAnsi="Times New Roman"/>
          <w:bCs/>
          <w:color w:val="000000"/>
          <w:spacing w:val="-5"/>
          <w:sz w:val="24"/>
          <w:szCs w:val="24"/>
        </w:rPr>
        <w:t>Предмет исследования...................................................................................................................</w:t>
      </w:r>
      <w:r w:rsidR="00C82CC5">
        <w:rPr>
          <w:rFonts w:ascii="Times New Roman" w:hAnsi="Times New Roman"/>
          <w:bCs/>
          <w:color w:val="000000"/>
          <w:spacing w:val="-5"/>
          <w:sz w:val="24"/>
          <w:szCs w:val="24"/>
        </w:rPr>
        <w:t>..........</w:t>
      </w:r>
      <w:r w:rsidRPr="00B97C2E">
        <w:rPr>
          <w:rFonts w:ascii="Times New Roman" w:hAnsi="Times New Roman"/>
          <w:bCs/>
          <w:color w:val="000000"/>
          <w:spacing w:val="-5"/>
          <w:sz w:val="24"/>
          <w:szCs w:val="24"/>
        </w:rPr>
        <w:t>.</w:t>
      </w:r>
      <w:r w:rsidR="00792C6E">
        <w:rPr>
          <w:rFonts w:ascii="Times New Roman" w:hAnsi="Times New Roman"/>
          <w:bCs/>
          <w:color w:val="000000"/>
          <w:spacing w:val="-5"/>
          <w:sz w:val="24"/>
          <w:szCs w:val="24"/>
        </w:rPr>
        <w:t>...........</w:t>
      </w:r>
      <w:r w:rsidRPr="00B97C2E">
        <w:rPr>
          <w:rFonts w:ascii="Times New Roman" w:hAnsi="Times New Roman"/>
          <w:bCs/>
          <w:color w:val="000000"/>
          <w:spacing w:val="-5"/>
          <w:sz w:val="24"/>
          <w:szCs w:val="24"/>
        </w:rPr>
        <w:t>....</w:t>
      </w:r>
      <w:r w:rsidR="000444B4">
        <w:rPr>
          <w:rFonts w:ascii="Times New Roman" w:hAnsi="Times New Roman"/>
          <w:bCs/>
          <w:color w:val="000000"/>
          <w:spacing w:val="-5"/>
          <w:sz w:val="24"/>
          <w:szCs w:val="24"/>
        </w:rPr>
        <w:t>4</w:t>
      </w:r>
    </w:p>
    <w:p w:rsidR="00520415" w:rsidRPr="00B97C2E" w:rsidRDefault="003E12F8" w:rsidP="00310E34">
      <w:pPr>
        <w:pStyle w:val="a3"/>
        <w:numPr>
          <w:ilvl w:val="0"/>
          <w:numId w:val="2"/>
        </w:numPr>
        <w:spacing w:after="0"/>
        <w:jc w:val="both"/>
        <w:rPr>
          <w:rFonts w:ascii="Times New Roman" w:hAnsi="Times New Roman"/>
          <w:bCs/>
          <w:sz w:val="24"/>
          <w:szCs w:val="24"/>
        </w:rPr>
      </w:pPr>
      <w:r w:rsidRPr="00B97C2E">
        <w:rPr>
          <w:rFonts w:ascii="Times New Roman" w:hAnsi="Times New Roman"/>
          <w:bCs/>
          <w:color w:val="000000"/>
          <w:spacing w:val="-4"/>
          <w:sz w:val="24"/>
          <w:szCs w:val="24"/>
        </w:rPr>
        <w:t>Гипотеза................................................</w:t>
      </w:r>
      <w:r w:rsidR="00520415" w:rsidRPr="00B97C2E">
        <w:rPr>
          <w:rFonts w:ascii="Times New Roman" w:hAnsi="Times New Roman"/>
          <w:bCs/>
          <w:color w:val="000000"/>
          <w:spacing w:val="-4"/>
          <w:sz w:val="24"/>
          <w:szCs w:val="24"/>
        </w:rPr>
        <w:t>..........................................................................................</w:t>
      </w:r>
      <w:r w:rsidR="00C82CC5">
        <w:rPr>
          <w:rFonts w:ascii="Times New Roman" w:hAnsi="Times New Roman"/>
          <w:bCs/>
          <w:color w:val="000000"/>
          <w:spacing w:val="-4"/>
          <w:sz w:val="24"/>
          <w:szCs w:val="24"/>
        </w:rPr>
        <w:t>....</w:t>
      </w:r>
      <w:r w:rsidR="00792C6E">
        <w:rPr>
          <w:rFonts w:ascii="Times New Roman" w:hAnsi="Times New Roman"/>
          <w:bCs/>
          <w:color w:val="000000"/>
          <w:spacing w:val="-4"/>
          <w:sz w:val="24"/>
          <w:szCs w:val="24"/>
        </w:rPr>
        <w:t>...........</w:t>
      </w:r>
      <w:r w:rsidR="00C82CC5">
        <w:rPr>
          <w:rFonts w:ascii="Times New Roman" w:hAnsi="Times New Roman"/>
          <w:bCs/>
          <w:color w:val="000000"/>
          <w:spacing w:val="-4"/>
          <w:sz w:val="24"/>
          <w:szCs w:val="24"/>
        </w:rPr>
        <w:t>......</w:t>
      </w:r>
      <w:r w:rsidR="00520415" w:rsidRPr="00B97C2E">
        <w:rPr>
          <w:rFonts w:ascii="Times New Roman" w:hAnsi="Times New Roman"/>
          <w:bCs/>
          <w:color w:val="000000"/>
          <w:spacing w:val="-4"/>
          <w:sz w:val="24"/>
          <w:szCs w:val="24"/>
        </w:rPr>
        <w:t>..</w:t>
      </w:r>
      <w:r w:rsidR="000444B4">
        <w:rPr>
          <w:rFonts w:ascii="Times New Roman" w:hAnsi="Times New Roman"/>
          <w:bCs/>
          <w:color w:val="000000"/>
          <w:spacing w:val="-4"/>
          <w:sz w:val="24"/>
          <w:szCs w:val="24"/>
        </w:rPr>
        <w:t>4</w:t>
      </w:r>
    </w:p>
    <w:p w:rsidR="003E12F8" w:rsidRPr="00B97C2E" w:rsidRDefault="003E12F8" w:rsidP="00310E34">
      <w:pPr>
        <w:pStyle w:val="a3"/>
        <w:numPr>
          <w:ilvl w:val="0"/>
          <w:numId w:val="2"/>
        </w:numPr>
        <w:spacing w:after="0"/>
        <w:jc w:val="both"/>
        <w:rPr>
          <w:rFonts w:ascii="Times New Roman" w:hAnsi="Times New Roman"/>
          <w:bCs/>
          <w:sz w:val="24"/>
          <w:szCs w:val="24"/>
        </w:rPr>
      </w:pPr>
      <w:r w:rsidRPr="00B97C2E">
        <w:rPr>
          <w:rFonts w:ascii="Times New Roman" w:hAnsi="Times New Roman"/>
          <w:bCs/>
          <w:color w:val="000000"/>
          <w:spacing w:val="-4"/>
          <w:sz w:val="24"/>
          <w:szCs w:val="24"/>
        </w:rPr>
        <w:t>Новизна............................................................................................................................................</w:t>
      </w:r>
      <w:r w:rsidR="00C82CC5">
        <w:rPr>
          <w:rFonts w:ascii="Times New Roman" w:hAnsi="Times New Roman"/>
          <w:bCs/>
          <w:color w:val="000000"/>
          <w:spacing w:val="-4"/>
          <w:sz w:val="24"/>
          <w:szCs w:val="24"/>
        </w:rPr>
        <w:t>........</w:t>
      </w:r>
      <w:r w:rsidR="00792C6E">
        <w:rPr>
          <w:rFonts w:ascii="Times New Roman" w:hAnsi="Times New Roman"/>
          <w:bCs/>
          <w:color w:val="000000"/>
          <w:spacing w:val="-4"/>
          <w:sz w:val="24"/>
          <w:szCs w:val="24"/>
        </w:rPr>
        <w:t>.........</w:t>
      </w:r>
      <w:r w:rsidR="00C82CC5">
        <w:rPr>
          <w:rFonts w:ascii="Times New Roman" w:hAnsi="Times New Roman"/>
          <w:bCs/>
          <w:color w:val="000000"/>
          <w:spacing w:val="-4"/>
          <w:sz w:val="24"/>
          <w:szCs w:val="24"/>
        </w:rPr>
        <w:t>.</w:t>
      </w:r>
      <w:r w:rsidRPr="00B97C2E">
        <w:rPr>
          <w:rFonts w:ascii="Times New Roman" w:hAnsi="Times New Roman"/>
          <w:bCs/>
          <w:color w:val="000000"/>
          <w:spacing w:val="-4"/>
          <w:sz w:val="24"/>
          <w:szCs w:val="24"/>
        </w:rPr>
        <w:t>...</w:t>
      </w:r>
      <w:r w:rsidR="00C82CC5">
        <w:rPr>
          <w:rFonts w:ascii="Times New Roman" w:hAnsi="Times New Roman"/>
          <w:bCs/>
          <w:color w:val="000000"/>
          <w:spacing w:val="-4"/>
          <w:sz w:val="24"/>
          <w:szCs w:val="24"/>
        </w:rPr>
        <w:t>5</w:t>
      </w:r>
    </w:p>
    <w:p w:rsidR="003E12F8" w:rsidRPr="00B97C2E" w:rsidRDefault="003E12F8" w:rsidP="00310E34">
      <w:pPr>
        <w:pStyle w:val="a3"/>
        <w:numPr>
          <w:ilvl w:val="0"/>
          <w:numId w:val="2"/>
        </w:numPr>
        <w:spacing w:after="0"/>
        <w:jc w:val="both"/>
        <w:rPr>
          <w:rFonts w:ascii="Times New Roman" w:hAnsi="Times New Roman"/>
          <w:bCs/>
          <w:sz w:val="24"/>
          <w:szCs w:val="24"/>
        </w:rPr>
      </w:pPr>
      <w:r w:rsidRPr="00B97C2E">
        <w:rPr>
          <w:rFonts w:ascii="Times New Roman" w:hAnsi="Times New Roman"/>
          <w:sz w:val="24"/>
          <w:szCs w:val="24"/>
        </w:rPr>
        <w:t>Сроки проведения исследования............................................................................................</w:t>
      </w:r>
      <w:r w:rsidR="00C82CC5">
        <w:rPr>
          <w:rFonts w:ascii="Times New Roman" w:hAnsi="Times New Roman"/>
          <w:sz w:val="24"/>
          <w:szCs w:val="24"/>
        </w:rPr>
        <w:t>..</w:t>
      </w:r>
      <w:r w:rsidR="00792C6E">
        <w:rPr>
          <w:rFonts w:ascii="Times New Roman" w:hAnsi="Times New Roman"/>
          <w:sz w:val="24"/>
          <w:szCs w:val="24"/>
        </w:rPr>
        <w:t>.........</w:t>
      </w:r>
      <w:r w:rsidR="00C82CC5">
        <w:rPr>
          <w:rFonts w:ascii="Times New Roman" w:hAnsi="Times New Roman"/>
          <w:sz w:val="24"/>
          <w:szCs w:val="24"/>
        </w:rPr>
        <w:t>.......5</w:t>
      </w:r>
    </w:p>
    <w:p w:rsidR="00D40666" w:rsidRPr="00D40666" w:rsidRDefault="003E12F8" w:rsidP="00310E34">
      <w:pPr>
        <w:pStyle w:val="a3"/>
        <w:numPr>
          <w:ilvl w:val="0"/>
          <w:numId w:val="2"/>
        </w:numPr>
        <w:spacing w:after="0"/>
        <w:jc w:val="both"/>
        <w:rPr>
          <w:rFonts w:ascii="Times New Roman" w:hAnsi="Times New Roman"/>
          <w:bCs/>
          <w:sz w:val="24"/>
          <w:szCs w:val="24"/>
        </w:rPr>
      </w:pPr>
      <w:r w:rsidRPr="00B97C2E">
        <w:rPr>
          <w:rFonts w:ascii="Times New Roman" w:hAnsi="Times New Roman"/>
          <w:sz w:val="24"/>
          <w:szCs w:val="24"/>
        </w:rPr>
        <w:t>Метод</w:t>
      </w:r>
      <w:r w:rsidR="00901E3C">
        <w:rPr>
          <w:rFonts w:ascii="Times New Roman" w:hAnsi="Times New Roman"/>
          <w:sz w:val="24"/>
          <w:szCs w:val="24"/>
        </w:rPr>
        <w:t>ика</w:t>
      </w:r>
      <w:r w:rsidRPr="00B97C2E">
        <w:rPr>
          <w:rFonts w:ascii="Times New Roman" w:hAnsi="Times New Roman"/>
          <w:sz w:val="24"/>
          <w:szCs w:val="24"/>
        </w:rPr>
        <w:t xml:space="preserve"> исследования..............................................................................................................</w:t>
      </w:r>
      <w:r w:rsidR="00C82CC5">
        <w:rPr>
          <w:rFonts w:ascii="Times New Roman" w:hAnsi="Times New Roman"/>
          <w:sz w:val="24"/>
          <w:szCs w:val="24"/>
        </w:rPr>
        <w:t>....</w:t>
      </w:r>
      <w:r w:rsidR="00792C6E">
        <w:rPr>
          <w:rFonts w:ascii="Times New Roman" w:hAnsi="Times New Roman"/>
          <w:sz w:val="24"/>
          <w:szCs w:val="24"/>
        </w:rPr>
        <w:t>......</w:t>
      </w:r>
      <w:r w:rsidR="00C82CC5">
        <w:rPr>
          <w:rFonts w:ascii="Times New Roman" w:hAnsi="Times New Roman"/>
          <w:sz w:val="24"/>
          <w:szCs w:val="24"/>
        </w:rPr>
        <w:t>.....5</w:t>
      </w:r>
    </w:p>
    <w:p w:rsidR="00CF74B5" w:rsidRPr="00B97C2E" w:rsidRDefault="00CF74B5" w:rsidP="00CF74B5">
      <w:pPr>
        <w:spacing w:after="0"/>
        <w:rPr>
          <w:rFonts w:ascii="Times New Roman" w:hAnsi="Times New Roman" w:cs="Times New Roman"/>
          <w:sz w:val="24"/>
          <w:szCs w:val="24"/>
        </w:rPr>
      </w:pPr>
    </w:p>
    <w:p w:rsidR="00CC4FCE" w:rsidRPr="00B97C2E" w:rsidRDefault="00CC4FCE" w:rsidP="00CF74B5">
      <w:pPr>
        <w:spacing w:after="0"/>
        <w:rPr>
          <w:rFonts w:ascii="Times New Roman" w:hAnsi="Times New Roman" w:cs="Times New Roman"/>
          <w:sz w:val="24"/>
          <w:szCs w:val="24"/>
        </w:rPr>
      </w:pPr>
      <w:r w:rsidRPr="00B97C2E">
        <w:rPr>
          <w:rFonts w:ascii="Times New Roman" w:hAnsi="Times New Roman" w:cs="Times New Roman"/>
          <w:sz w:val="24"/>
          <w:szCs w:val="24"/>
        </w:rPr>
        <w:t>ОСНОВНАЯ ЧАСТЬ...................................................................................................................</w:t>
      </w:r>
      <w:r w:rsidR="00C82CC5">
        <w:rPr>
          <w:rFonts w:ascii="Times New Roman" w:hAnsi="Times New Roman" w:cs="Times New Roman"/>
          <w:sz w:val="24"/>
          <w:szCs w:val="24"/>
        </w:rPr>
        <w:t>......</w:t>
      </w:r>
      <w:r w:rsidR="008B0A36">
        <w:rPr>
          <w:rFonts w:ascii="Times New Roman" w:hAnsi="Times New Roman" w:cs="Times New Roman"/>
          <w:sz w:val="24"/>
          <w:szCs w:val="24"/>
        </w:rPr>
        <w:t>........</w:t>
      </w:r>
      <w:r w:rsidR="00C82CC5">
        <w:rPr>
          <w:rFonts w:ascii="Times New Roman" w:hAnsi="Times New Roman" w:cs="Times New Roman"/>
          <w:sz w:val="24"/>
          <w:szCs w:val="24"/>
        </w:rPr>
        <w:t>....</w:t>
      </w:r>
      <w:r w:rsidR="008B0A36">
        <w:rPr>
          <w:rFonts w:ascii="Times New Roman" w:hAnsi="Times New Roman" w:cs="Times New Roman"/>
          <w:sz w:val="24"/>
          <w:szCs w:val="24"/>
        </w:rPr>
        <w:t>.</w:t>
      </w:r>
      <w:r w:rsidR="00C82CC5">
        <w:rPr>
          <w:rFonts w:ascii="Times New Roman" w:hAnsi="Times New Roman" w:cs="Times New Roman"/>
          <w:sz w:val="24"/>
          <w:szCs w:val="24"/>
        </w:rPr>
        <w:t>..</w:t>
      </w:r>
      <w:r w:rsidR="000444B4">
        <w:rPr>
          <w:rFonts w:ascii="Times New Roman" w:hAnsi="Times New Roman" w:cs="Times New Roman"/>
          <w:sz w:val="24"/>
          <w:szCs w:val="24"/>
        </w:rPr>
        <w:t>5</w:t>
      </w:r>
    </w:p>
    <w:p w:rsidR="003749DB" w:rsidRPr="00B97C2E" w:rsidRDefault="00CC4FCE" w:rsidP="00CF74B5">
      <w:pPr>
        <w:spacing w:after="0"/>
        <w:rPr>
          <w:rFonts w:ascii="Times New Roman" w:hAnsi="Times New Roman" w:cs="Times New Roman"/>
          <w:sz w:val="24"/>
          <w:szCs w:val="24"/>
        </w:rPr>
      </w:pPr>
      <w:r w:rsidRPr="00B97C2E">
        <w:rPr>
          <w:rFonts w:ascii="Times New Roman" w:hAnsi="Times New Roman" w:cs="Times New Roman"/>
          <w:sz w:val="24"/>
          <w:szCs w:val="24"/>
          <w:lang w:val="en-US"/>
        </w:rPr>
        <w:t>I</w:t>
      </w:r>
      <w:r w:rsidRPr="00B97C2E">
        <w:rPr>
          <w:rFonts w:ascii="Times New Roman" w:hAnsi="Times New Roman" w:cs="Times New Roman"/>
          <w:sz w:val="24"/>
          <w:szCs w:val="24"/>
        </w:rPr>
        <w:t>. ТЕОРЕТИЧЕСКОЕ   ИЗУЧЕНИЕ   ПРОБЛЕМЫ....................................</w:t>
      </w:r>
      <w:r w:rsidR="00F67E3F">
        <w:rPr>
          <w:rFonts w:ascii="Times New Roman" w:hAnsi="Times New Roman" w:cs="Times New Roman"/>
          <w:sz w:val="24"/>
          <w:szCs w:val="24"/>
        </w:rPr>
        <w:t>.....................................</w:t>
      </w:r>
      <w:r w:rsidR="008B0A36">
        <w:rPr>
          <w:rFonts w:ascii="Times New Roman" w:hAnsi="Times New Roman" w:cs="Times New Roman"/>
          <w:sz w:val="24"/>
          <w:szCs w:val="24"/>
        </w:rPr>
        <w:t>.......</w:t>
      </w:r>
      <w:r w:rsidR="00F67E3F">
        <w:rPr>
          <w:rFonts w:ascii="Times New Roman" w:hAnsi="Times New Roman" w:cs="Times New Roman"/>
          <w:sz w:val="24"/>
          <w:szCs w:val="24"/>
        </w:rPr>
        <w:t>.</w:t>
      </w:r>
      <w:r w:rsidR="008B0A36">
        <w:rPr>
          <w:rFonts w:ascii="Times New Roman" w:hAnsi="Times New Roman" w:cs="Times New Roman"/>
          <w:sz w:val="24"/>
          <w:szCs w:val="24"/>
        </w:rPr>
        <w:t>.</w:t>
      </w:r>
      <w:r w:rsidR="00F67E3F">
        <w:rPr>
          <w:rFonts w:ascii="Times New Roman" w:hAnsi="Times New Roman" w:cs="Times New Roman"/>
          <w:sz w:val="24"/>
          <w:szCs w:val="24"/>
        </w:rPr>
        <w:t>.</w:t>
      </w:r>
      <w:r w:rsidR="008B0A36">
        <w:rPr>
          <w:rFonts w:ascii="Times New Roman" w:hAnsi="Times New Roman" w:cs="Times New Roman"/>
          <w:sz w:val="24"/>
          <w:szCs w:val="24"/>
        </w:rPr>
        <w:t>.</w:t>
      </w:r>
      <w:r w:rsidR="000444B4">
        <w:rPr>
          <w:rFonts w:ascii="Times New Roman" w:hAnsi="Times New Roman" w:cs="Times New Roman"/>
          <w:sz w:val="24"/>
          <w:szCs w:val="24"/>
        </w:rPr>
        <w:t>..5</w:t>
      </w:r>
    </w:p>
    <w:p w:rsidR="00CF74B5" w:rsidRPr="00B97C2E" w:rsidRDefault="00CF74B5" w:rsidP="00CF74B5">
      <w:pPr>
        <w:spacing w:after="0"/>
        <w:rPr>
          <w:rFonts w:ascii="Times New Roman" w:hAnsi="Times New Roman" w:cs="Times New Roman"/>
          <w:sz w:val="24"/>
          <w:szCs w:val="24"/>
        </w:rPr>
      </w:pPr>
    </w:p>
    <w:p w:rsidR="003749DB" w:rsidRPr="00B97C2E" w:rsidRDefault="00CC4FCE" w:rsidP="00CF74B5">
      <w:pPr>
        <w:spacing w:after="0"/>
        <w:rPr>
          <w:rFonts w:ascii="Times New Roman" w:hAnsi="Times New Roman" w:cs="Times New Roman"/>
          <w:sz w:val="24"/>
          <w:szCs w:val="24"/>
        </w:rPr>
      </w:pPr>
      <w:r w:rsidRPr="00B97C2E">
        <w:rPr>
          <w:rFonts w:ascii="Times New Roman" w:hAnsi="Times New Roman" w:cs="Times New Roman"/>
          <w:sz w:val="24"/>
          <w:szCs w:val="24"/>
          <w:lang w:val="en-US"/>
        </w:rPr>
        <w:t>II</w:t>
      </w:r>
      <w:r w:rsidRPr="00B97C2E">
        <w:rPr>
          <w:rFonts w:ascii="Times New Roman" w:hAnsi="Times New Roman" w:cs="Times New Roman"/>
          <w:sz w:val="24"/>
          <w:szCs w:val="24"/>
        </w:rPr>
        <w:t>. ПРАКТИЧЕСКАЯ  ЧАСТЬ..................................................................................................</w:t>
      </w:r>
      <w:r w:rsidR="003749DB" w:rsidRPr="00B97C2E">
        <w:rPr>
          <w:rFonts w:ascii="Times New Roman" w:hAnsi="Times New Roman" w:cs="Times New Roman"/>
          <w:sz w:val="24"/>
          <w:szCs w:val="24"/>
        </w:rPr>
        <w:t>.</w:t>
      </w:r>
      <w:r w:rsidR="00F67E3F">
        <w:rPr>
          <w:rFonts w:ascii="Times New Roman" w:hAnsi="Times New Roman" w:cs="Times New Roman"/>
          <w:sz w:val="24"/>
          <w:szCs w:val="24"/>
        </w:rPr>
        <w:t>........</w:t>
      </w:r>
      <w:r w:rsidR="008B0A36">
        <w:rPr>
          <w:rFonts w:ascii="Times New Roman" w:hAnsi="Times New Roman" w:cs="Times New Roman"/>
          <w:sz w:val="24"/>
          <w:szCs w:val="24"/>
        </w:rPr>
        <w:t>........</w:t>
      </w:r>
      <w:r w:rsidR="00F67E3F">
        <w:rPr>
          <w:rFonts w:ascii="Times New Roman" w:hAnsi="Times New Roman" w:cs="Times New Roman"/>
          <w:sz w:val="24"/>
          <w:szCs w:val="24"/>
        </w:rPr>
        <w:t>.</w:t>
      </w:r>
      <w:r w:rsidR="008B0A36">
        <w:rPr>
          <w:rFonts w:ascii="Times New Roman" w:hAnsi="Times New Roman" w:cs="Times New Roman"/>
          <w:sz w:val="24"/>
          <w:szCs w:val="24"/>
        </w:rPr>
        <w:t>.</w:t>
      </w:r>
      <w:r w:rsidR="00F67E3F">
        <w:rPr>
          <w:rFonts w:ascii="Times New Roman" w:hAnsi="Times New Roman" w:cs="Times New Roman"/>
          <w:sz w:val="24"/>
          <w:szCs w:val="24"/>
        </w:rPr>
        <w:t>..</w:t>
      </w:r>
      <w:r w:rsidR="003749DB" w:rsidRPr="00B97C2E">
        <w:rPr>
          <w:rFonts w:ascii="Times New Roman" w:hAnsi="Times New Roman" w:cs="Times New Roman"/>
          <w:sz w:val="24"/>
          <w:szCs w:val="24"/>
        </w:rPr>
        <w:t>.</w:t>
      </w:r>
      <w:r w:rsidR="000444B4">
        <w:rPr>
          <w:rFonts w:ascii="Times New Roman" w:hAnsi="Times New Roman" w:cs="Times New Roman"/>
          <w:sz w:val="24"/>
          <w:szCs w:val="24"/>
        </w:rPr>
        <w:t>6</w:t>
      </w:r>
    </w:p>
    <w:p w:rsidR="0069076E" w:rsidRPr="00B97C2E" w:rsidRDefault="0069076E" w:rsidP="00310E34">
      <w:pPr>
        <w:pStyle w:val="a3"/>
        <w:numPr>
          <w:ilvl w:val="0"/>
          <w:numId w:val="4"/>
        </w:numPr>
        <w:spacing w:after="0"/>
        <w:rPr>
          <w:rFonts w:ascii="Times New Roman" w:hAnsi="Times New Roman"/>
          <w:sz w:val="24"/>
          <w:szCs w:val="24"/>
        </w:rPr>
      </w:pPr>
      <w:r w:rsidRPr="00B97C2E">
        <w:rPr>
          <w:rFonts w:ascii="Times New Roman" w:hAnsi="Times New Roman"/>
          <w:sz w:val="24"/>
          <w:szCs w:val="24"/>
        </w:rPr>
        <w:t>Этапы исследования................................................................................................................</w:t>
      </w:r>
      <w:r w:rsidR="00F67E3F">
        <w:rPr>
          <w:rFonts w:ascii="Times New Roman" w:hAnsi="Times New Roman"/>
          <w:sz w:val="24"/>
          <w:szCs w:val="24"/>
        </w:rPr>
        <w:t>.......</w:t>
      </w:r>
      <w:r w:rsidR="008B0A36">
        <w:rPr>
          <w:rFonts w:ascii="Times New Roman" w:hAnsi="Times New Roman"/>
          <w:sz w:val="24"/>
          <w:szCs w:val="24"/>
        </w:rPr>
        <w:t>.........</w:t>
      </w:r>
      <w:r w:rsidR="000444B4">
        <w:rPr>
          <w:rFonts w:ascii="Times New Roman" w:hAnsi="Times New Roman"/>
          <w:sz w:val="24"/>
          <w:szCs w:val="24"/>
        </w:rPr>
        <w:t>...6</w:t>
      </w:r>
    </w:p>
    <w:p w:rsidR="003749DB" w:rsidRPr="00B97C2E" w:rsidRDefault="003749DB" w:rsidP="00310E34">
      <w:pPr>
        <w:pStyle w:val="a3"/>
        <w:numPr>
          <w:ilvl w:val="0"/>
          <w:numId w:val="4"/>
        </w:numPr>
        <w:spacing w:after="0"/>
        <w:rPr>
          <w:rFonts w:ascii="Times New Roman" w:hAnsi="Times New Roman"/>
          <w:sz w:val="24"/>
          <w:szCs w:val="24"/>
        </w:rPr>
      </w:pPr>
      <w:r w:rsidRPr="00B97C2E">
        <w:rPr>
          <w:rFonts w:ascii="Times New Roman" w:hAnsi="Times New Roman"/>
          <w:bCs/>
          <w:color w:val="000000"/>
          <w:spacing w:val="-5"/>
          <w:sz w:val="24"/>
          <w:szCs w:val="24"/>
        </w:rPr>
        <w:t>Географическое положение, окружение, рельеф, условия увлажнения, почва..........................</w:t>
      </w:r>
      <w:r w:rsidR="00F67E3F">
        <w:rPr>
          <w:rFonts w:ascii="Times New Roman" w:hAnsi="Times New Roman"/>
          <w:bCs/>
          <w:color w:val="000000"/>
          <w:spacing w:val="-5"/>
          <w:sz w:val="24"/>
          <w:szCs w:val="24"/>
        </w:rPr>
        <w:t>.......</w:t>
      </w:r>
      <w:r w:rsidR="008B0A36">
        <w:rPr>
          <w:rFonts w:ascii="Times New Roman" w:hAnsi="Times New Roman"/>
          <w:bCs/>
          <w:color w:val="000000"/>
          <w:spacing w:val="-5"/>
          <w:sz w:val="24"/>
          <w:szCs w:val="24"/>
        </w:rPr>
        <w:t>..........</w:t>
      </w:r>
      <w:r w:rsidR="000444B4">
        <w:rPr>
          <w:rFonts w:ascii="Times New Roman" w:hAnsi="Times New Roman"/>
          <w:bCs/>
          <w:color w:val="000000"/>
          <w:spacing w:val="-5"/>
          <w:sz w:val="24"/>
          <w:szCs w:val="24"/>
        </w:rPr>
        <w:t>.9</w:t>
      </w:r>
    </w:p>
    <w:p w:rsidR="003749DB" w:rsidRPr="00B97C2E" w:rsidRDefault="003749DB" w:rsidP="00310E34">
      <w:pPr>
        <w:pStyle w:val="a3"/>
        <w:numPr>
          <w:ilvl w:val="0"/>
          <w:numId w:val="4"/>
        </w:numPr>
        <w:spacing w:after="0"/>
        <w:rPr>
          <w:rFonts w:ascii="Times New Roman" w:hAnsi="Times New Roman"/>
          <w:sz w:val="24"/>
          <w:szCs w:val="24"/>
        </w:rPr>
      </w:pPr>
      <w:r w:rsidRPr="00B97C2E">
        <w:rPr>
          <w:rFonts w:ascii="Times New Roman" w:hAnsi="Times New Roman"/>
          <w:sz w:val="24"/>
          <w:szCs w:val="24"/>
        </w:rPr>
        <w:t>Характеристика древесного яруса - А............................................................................</w:t>
      </w:r>
      <w:r w:rsidR="00F67E3F">
        <w:rPr>
          <w:rFonts w:ascii="Times New Roman" w:hAnsi="Times New Roman"/>
          <w:sz w:val="24"/>
          <w:szCs w:val="24"/>
        </w:rPr>
        <w:t>.......</w:t>
      </w:r>
      <w:r w:rsidRPr="00B97C2E">
        <w:rPr>
          <w:rFonts w:ascii="Times New Roman" w:hAnsi="Times New Roman"/>
          <w:sz w:val="24"/>
          <w:szCs w:val="24"/>
        </w:rPr>
        <w:t>.....</w:t>
      </w:r>
      <w:r w:rsidR="008B0A36">
        <w:rPr>
          <w:rFonts w:ascii="Times New Roman" w:hAnsi="Times New Roman"/>
          <w:sz w:val="24"/>
          <w:szCs w:val="24"/>
        </w:rPr>
        <w:t>.......</w:t>
      </w:r>
      <w:r w:rsidRPr="00B97C2E">
        <w:rPr>
          <w:rFonts w:ascii="Times New Roman" w:hAnsi="Times New Roman"/>
          <w:sz w:val="24"/>
          <w:szCs w:val="24"/>
        </w:rPr>
        <w:t>.</w:t>
      </w:r>
      <w:r w:rsidR="008B0A36">
        <w:rPr>
          <w:rFonts w:ascii="Times New Roman" w:hAnsi="Times New Roman"/>
          <w:sz w:val="24"/>
          <w:szCs w:val="24"/>
        </w:rPr>
        <w:t>..</w:t>
      </w:r>
      <w:r w:rsidRPr="00B97C2E">
        <w:rPr>
          <w:rFonts w:ascii="Times New Roman" w:hAnsi="Times New Roman"/>
          <w:sz w:val="24"/>
          <w:szCs w:val="24"/>
        </w:rPr>
        <w:t>..</w:t>
      </w:r>
      <w:r w:rsidR="000444B4">
        <w:rPr>
          <w:rFonts w:ascii="Times New Roman" w:hAnsi="Times New Roman"/>
          <w:sz w:val="24"/>
          <w:szCs w:val="24"/>
        </w:rPr>
        <w:t>.9</w:t>
      </w:r>
    </w:p>
    <w:p w:rsidR="003749DB" w:rsidRPr="00B97C2E" w:rsidRDefault="003749DB" w:rsidP="00310E34">
      <w:pPr>
        <w:pStyle w:val="a3"/>
        <w:numPr>
          <w:ilvl w:val="0"/>
          <w:numId w:val="4"/>
        </w:numPr>
        <w:spacing w:after="0"/>
        <w:rPr>
          <w:rFonts w:ascii="Times New Roman" w:hAnsi="Times New Roman"/>
          <w:sz w:val="24"/>
          <w:szCs w:val="24"/>
        </w:rPr>
      </w:pPr>
      <w:r w:rsidRPr="00B97C2E">
        <w:rPr>
          <w:rFonts w:ascii="Times New Roman" w:hAnsi="Times New Roman"/>
          <w:sz w:val="24"/>
          <w:szCs w:val="24"/>
        </w:rPr>
        <w:t>Характеристика возобновления основных лесообразующих пород..................................</w:t>
      </w:r>
      <w:r w:rsidR="00F67E3F">
        <w:rPr>
          <w:rFonts w:ascii="Times New Roman" w:hAnsi="Times New Roman"/>
          <w:sz w:val="24"/>
          <w:szCs w:val="24"/>
        </w:rPr>
        <w:t>...</w:t>
      </w:r>
      <w:r w:rsidR="008B0A36">
        <w:rPr>
          <w:rFonts w:ascii="Times New Roman" w:hAnsi="Times New Roman"/>
          <w:sz w:val="24"/>
          <w:szCs w:val="24"/>
        </w:rPr>
        <w:t>.......</w:t>
      </w:r>
      <w:r w:rsidR="00F67E3F">
        <w:rPr>
          <w:rFonts w:ascii="Times New Roman" w:hAnsi="Times New Roman"/>
          <w:sz w:val="24"/>
          <w:szCs w:val="24"/>
        </w:rPr>
        <w:t>..</w:t>
      </w:r>
      <w:r w:rsidRPr="00B97C2E">
        <w:rPr>
          <w:rFonts w:ascii="Times New Roman" w:hAnsi="Times New Roman"/>
          <w:sz w:val="24"/>
          <w:szCs w:val="24"/>
        </w:rPr>
        <w:t>.</w:t>
      </w:r>
      <w:r w:rsidR="008B0A36">
        <w:rPr>
          <w:rFonts w:ascii="Times New Roman" w:hAnsi="Times New Roman"/>
          <w:sz w:val="24"/>
          <w:szCs w:val="24"/>
        </w:rPr>
        <w:t>..</w:t>
      </w:r>
      <w:r w:rsidRPr="00B97C2E">
        <w:rPr>
          <w:rFonts w:ascii="Times New Roman" w:hAnsi="Times New Roman"/>
          <w:sz w:val="24"/>
          <w:szCs w:val="24"/>
        </w:rPr>
        <w:t>..</w:t>
      </w:r>
      <w:r w:rsidR="000444B4">
        <w:rPr>
          <w:rFonts w:ascii="Times New Roman" w:hAnsi="Times New Roman"/>
          <w:sz w:val="24"/>
          <w:szCs w:val="24"/>
        </w:rPr>
        <w:t>10</w:t>
      </w:r>
    </w:p>
    <w:p w:rsidR="003749DB" w:rsidRPr="00B97C2E" w:rsidRDefault="003749DB" w:rsidP="00310E34">
      <w:pPr>
        <w:pStyle w:val="a3"/>
        <w:numPr>
          <w:ilvl w:val="0"/>
          <w:numId w:val="4"/>
        </w:numPr>
        <w:spacing w:after="0"/>
        <w:rPr>
          <w:rFonts w:ascii="Times New Roman" w:hAnsi="Times New Roman"/>
          <w:sz w:val="24"/>
          <w:szCs w:val="24"/>
        </w:rPr>
      </w:pPr>
      <w:r w:rsidRPr="00B97C2E">
        <w:rPr>
          <w:rFonts w:ascii="Times New Roman" w:hAnsi="Times New Roman"/>
          <w:sz w:val="24"/>
          <w:szCs w:val="24"/>
        </w:rPr>
        <w:t>Характеристика кустарникового яруса - В..........................................</w:t>
      </w:r>
      <w:r w:rsidR="00F67E3F">
        <w:rPr>
          <w:rFonts w:ascii="Times New Roman" w:hAnsi="Times New Roman"/>
          <w:sz w:val="24"/>
          <w:szCs w:val="24"/>
        </w:rPr>
        <w:t>...............................</w:t>
      </w:r>
      <w:r w:rsidRPr="00B97C2E">
        <w:rPr>
          <w:rFonts w:ascii="Times New Roman" w:hAnsi="Times New Roman"/>
          <w:sz w:val="24"/>
          <w:szCs w:val="24"/>
        </w:rPr>
        <w:t>...</w:t>
      </w:r>
      <w:r w:rsidR="00F67E3F">
        <w:rPr>
          <w:rFonts w:ascii="Times New Roman" w:hAnsi="Times New Roman"/>
          <w:sz w:val="24"/>
          <w:szCs w:val="24"/>
        </w:rPr>
        <w:t>....</w:t>
      </w:r>
      <w:r w:rsidR="008B0A36">
        <w:rPr>
          <w:rFonts w:ascii="Times New Roman" w:hAnsi="Times New Roman"/>
          <w:sz w:val="24"/>
          <w:szCs w:val="24"/>
        </w:rPr>
        <w:t>........</w:t>
      </w:r>
      <w:r w:rsidR="00F67E3F">
        <w:rPr>
          <w:rFonts w:ascii="Times New Roman" w:hAnsi="Times New Roman"/>
          <w:sz w:val="24"/>
          <w:szCs w:val="24"/>
        </w:rPr>
        <w:t>.</w:t>
      </w:r>
      <w:r w:rsidR="008B0A36">
        <w:rPr>
          <w:rFonts w:ascii="Times New Roman" w:hAnsi="Times New Roman"/>
          <w:sz w:val="24"/>
          <w:szCs w:val="24"/>
        </w:rPr>
        <w:t>.</w:t>
      </w:r>
      <w:r w:rsidR="000444B4">
        <w:rPr>
          <w:rFonts w:ascii="Times New Roman" w:hAnsi="Times New Roman"/>
          <w:sz w:val="24"/>
          <w:szCs w:val="24"/>
        </w:rPr>
        <w:t>..11</w:t>
      </w:r>
    </w:p>
    <w:p w:rsidR="003749DB" w:rsidRPr="00B97C2E" w:rsidRDefault="003749DB" w:rsidP="00310E34">
      <w:pPr>
        <w:pStyle w:val="a3"/>
        <w:numPr>
          <w:ilvl w:val="0"/>
          <w:numId w:val="4"/>
        </w:numPr>
        <w:spacing w:after="0"/>
        <w:rPr>
          <w:rFonts w:ascii="Times New Roman" w:hAnsi="Times New Roman"/>
          <w:sz w:val="24"/>
          <w:szCs w:val="24"/>
        </w:rPr>
      </w:pPr>
      <w:r w:rsidRPr="00B97C2E">
        <w:rPr>
          <w:rFonts w:ascii="Times New Roman" w:hAnsi="Times New Roman"/>
          <w:sz w:val="24"/>
          <w:szCs w:val="24"/>
        </w:rPr>
        <w:t xml:space="preserve"> Характеристика травяно-кустарничкового яруса</w:t>
      </w:r>
      <w:r w:rsidR="00D57083" w:rsidRPr="00B97C2E">
        <w:rPr>
          <w:rFonts w:ascii="Times New Roman" w:hAnsi="Times New Roman"/>
          <w:sz w:val="24"/>
          <w:szCs w:val="24"/>
        </w:rPr>
        <w:t>- С</w:t>
      </w:r>
      <w:r w:rsidRPr="00B97C2E">
        <w:rPr>
          <w:rFonts w:ascii="Times New Roman" w:hAnsi="Times New Roman"/>
          <w:sz w:val="24"/>
          <w:szCs w:val="24"/>
        </w:rPr>
        <w:t>..................................</w:t>
      </w:r>
      <w:r w:rsidR="00D57083" w:rsidRPr="00B97C2E">
        <w:rPr>
          <w:rFonts w:ascii="Times New Roman" w:hAnsi="Times New Roman"/>
          <w:sz w:val="24"/>
          <w:szCs w:val="24"/>
        </w:rPr>
        <w:t>.................</w:t>
      </w:r>
      <w:r w:rsidR="00F67E3F">
        <w:rPr>
          <w:rFonts w:ascii="Times New Roman" w:hAnsi="Times New Roman"/>
          <w:sz w:val="24"/>
          <w:szCs w:val="24"/>
        </w:rPr>
        <w:t>......</w:t>
      </w:r>
      <w:r w:rsidR="00D57083" w:rsidRPr="00B97C2E">
        <w:rPr>
          <w:rFonts w:ascii="Times New Roman" w:hAnsi="Times New Roman"/>
          <w:sz w:val="24"/>
          <w:szCs w:val="24"/>
        </w:rPr>
        <w:t>.....</w:t>
      </w:r>
      <w:r w:rsidR="008B0A36">
        <w:rPr>
          <w:rFonts w:ascii="Times New Roman" w:hAnsi="Times New Roman"/>
          <w:sz w:val="24"/>
          <w:szCs w:val="24"/>
        </w:rPr>
        <w:t>.......</w:t>
      </w:r>
      <w:r w:rsidR="00D57083" w:rsidRPr="00B97C2E">
        <w:rPr>
          <w:rFonts w:ascii="Times New Roman" w:hAnsi="Times New Roman"/>
          <w:sz w:val="24"/>
          <w:szCs w:val="24"/>
        </w:rPr>
        <w:t>..</w:t>
      </w:r>
      <w:r w:rsidR="008B0A36">
        <w:rPr>
          <w:rFonts w:ascii="Times New Roman" w:hAnsi="Times New Roman"/>
          <w:sz w:val="24"/>
          <w:szCs w:val="24"/>
        </w:rPr>
        <w:t>..</w:t>
      </w:r>
      <w:r w:rsidR="00D57083" w:rsidRPr="00B97C2E">
        <w:rPr>
          <w:rFonts w:ascii="Times New Roman" w:hAnsi="Times New Roman"/>
          <w:sz w:val="24"/>
          <w:szCs w:val="24"/>
        </w:rPr>
        <w:t>..</w:t>
      </w:r>
      <w:r w:rsidR="000444B4">
        <w:rPr>
          <w:rFonts w:ascii="Times New Roman" w:hAnsi="Times New Roman"/>
          <w:sz w:val="24"/>
          <w:szCs w:val="24"/>
        </w:rPr>
        <w:t>13</w:t>
      </w:r>
    </w:p>
    <w:p w:rsidR="000D2AAC" w:rsidRPr="000D2AAC" w:rsidRDefault="003749DB" w:rsidP="00310E34">
      <w:pPr>
        <w:pStyle w:val="a3"/>
        <w:numPr>
          <w:ilvl w:val="0"/>
          <w:numId w:val="4"/>
        </w:numPr>
        <w:spacing w:after="0"/>
        <w:rPr>
          <w:rFonts w:ascii="Times New Roman" w:hAnsi="Times New Roman"/>
          <w:sz w:val="24"/>
          <w:szCs w:val="24"/>
        </w:rPr>
      </w:pPr>
      <w:r w:rsidRPr="00B97C2E">
        <w:rPr>
          <w:rFonts w:ascii="Times New Roman" w:hAnsi="Times New Roman"/>
          <w:sz w:val="24"/>
          <w:szCs w:val="24"/>
        </w:rPr>
        <w:t>Характеристика лишайниково-мохового яруса............................................................</w:t>
      </w:r>
      <w:r w:rsidR="00F67E3F">
        <w:rPr>
          <w:rFonts w:ascii="Times New Roman" w:hAnsi="Times New Roman"/>
          <w:sz w:val="24"/>
          <w:szCs w:val="24"/>
        </w:rPr>
        <w:t>.........</w:t>
      </w:r>
      <w:r w:rsidRPr="00B97C2E">
        <w:rPr>
          <w:rFonts w:ascii="Times New Roman" w:hAnsi="Times New Roman"/>
          <w:sz w:val="24"/>
          <w:szCs w:val="24"/>
        </w:rPr>
        <w:t>..</w:t>
      </w:r>
      <w:r w:rsidR="008B0A36">
        <w:rPr>
          <w:rFonts w:ascii="Times New Roman" w:hAnsi="Times New Roman"/>
          <w:sz w:val="24"/>
          <w:szCs w:val="24"/>
        </w:rPr>
        <w:t>........</w:t>
      </w:r>
      <w:r w:rsidRPr="00B97C2E">
        <w:rPr>
          <w:rFonts w:ascii="Times New Roman" w:hAnsi="Times New Roman"/>
          <w:sz w:val="24"/>
          <w:szCs w:val="24"/>
        </w:rPr>
        <w:t>...</w:t>
      </w:r>
      <w:r w:rsidR="008B0A36">
        <w:rPr>
          <w:rFonts w:ascii="Times New Roman" w:hAnsi="Times New Roman"/>
          <w:sz w:val="24"/>
          <w:szCs w:val="24"/>
        </w:rPr>
        <w:t>.</w:t>
      </w:r>
      <w:r w:rsidRPr="00B97C2E">
        <w:rPr>
          <w:rFonts w:ascii="Times New Roman" w:hAnsi="Times New Roman"/>
          <w:sz w:val="24"/>
          <w:szCs w:val="24"/>
        </w:rPr>
        <w:t>.</w:t>
      </w:r>
      <w:r w:rsidR="000444B4">
        <w:rPr>
          <w:rFonts w:ascii="Times New Roman" w:hAnsi="Times New Roman"/>
          <w:sz w:val="24"/>
          <w:szCs w:val="24"/>
        </w:rPr>
        <w:t>17</w:t>
      </w:r>
    </w:p>
    <w:p w:rsidR="000D1CF1" w:rsidRPr="000D2AAC" w:rsidRDefault="000D1CF1" w:rsidP="00310E34">
      <w:pPr>
        <w:pStyle w:val="a3"/>
        <w:numPr>
          <w:ilvl w:val="0"/>
          <w:numId w:val="4"/>
        </w:numPr>
        <w:spacing w:after="0"/>
        <w:jc w:val="both"/>
        <w:rPr>
          <w:rFonts w:ascii="Times New Roman" w:hAnsi="Times New Roman"/>
          <w:sz w:val="24"/>
          <w:szCs w:val="24"/>
        </w:rPr>
      </w:pPr>
      <w:r>
        <w:rPr>
          <w:rFonts w:ascii="Times New Roman" w:hAnsi="Times New Roman"/>
          <w:sz w:val="24"/>
          <w:szCs w:val="24"/>
        </w:rPr>
        <w:t>Видовой состав высших сосудистых растений соснового леса</w:t>
      </w:r>
      <w:r w:rsidR="00F67E3F">
        <w:rPr>
          <w:rFonts w:ascii="Times New Roman" w:hAnsi="Times New Roman"/>
          <w:sz w:val="24"/>
          <w:szCs w:val="24"/>
        </w:rPr>
        <w:t>. Инвазивные виды растений</w:t>
      </w:r>
      <w:r w:rsidR="008B0A36">
        <w:rPr>
          <w:rFonts w:ascii="Times New Roman" w:hAnsi="Times New Roman"/>
          <w:sz w:val="24"/>
          <w:szCs w:val="24"/>
        </w:rPr>
        <w:t>........</w:t>
      </w:r>
      <w:r w:rsidR="000444B4">
        <w:rPr>
          <w:rFonts w:ascii="Times New Roman" w:hAnsi="Times New Roman"/>
          <w:sz w:val="24"/>
          <w:szCs w:val="24"/>
        </w:rPr>
        <w:t>18</w:t>
      </w:r>
    </w:p>
    <w:p w:rsidR="003749DB" w:rsidRPr="00B97C2E" w:rsidRDefault="00FF0240" w:rsidP="00310E34">
      <w:pPr>
        <w:pStyle w:val="a3"/>
        <w:numPr>
          <w:ilvl w:val="0"/>
          <w:numId w:val="4"/>
        </w:numPr>
        <w:spacing w:after="0"/>
        <w:rPr>
          <w:rFonts w:ascii="Times New Roman" w:hAnsi="Times New Roman"/>
          <w:sz w:val="24"/>
          <w:szCs w:val="24"/>
        </w:rPr>
      </w:pPr>
      <w:r w:rsidRPr="00B97C2E">
        <w:rPr>
          <w:rFonts w:ascii="Times New Roman" w:hAnsi="Times New Roman"/>
          <w:sz w:val="24"/>
          <w:szCs w:val="24"/>
        </w:rPr>
        <w:t>Х</w:t>
      </w:r>
      <w:r w:rsidR="003749DB" w:rsidRPr="00B97C2E">
        <w:rPr>
          <w:rFonts w:ascii="Times New Roman" w:hAnsi="Times New Roman"/>
          <w:sz w:val="24"/>
          <w:szCs w:val="24"/>
        </w:rPr>
        <w:t xml:space="preserve">озяйственное использование и </w:t>
      </w:r>
      <w:r w:rsidR="004C39E5" w:rsidRPr="00B97C2E">
        <w:rPr>
          <w:rFonts w:ascii="Times New Roman" w:hAnsi="Times New Roman"/>
          <w:sz w:val="24"/>
          <w:szCs w:val="24"/>
        </w:rPr>
        <w:t>экологическое состояние соснового леса .</w:t>
      </w:r>
      <w:r w:rsidR="00F67E3F">
        <w:rPr>
          <w:rFonts w:ascii="Times New Roman" w:hAnsi="Times New Roman"/>
          <w:sz w:val="24"/>
          <w:szCs w:val="24"/>
        </w:rPr>
        <w:t>................</w:t>
      </w:r>
      <w:r w:rsidR="004C39E5" w:rsidRPr="00B97C2E">
        <w:rPr>
          <w:rFonts w:ascii="Times New Roman" w:hAnsi="Times New Roman"/>
          <w:sz w:val="24"/>
          <w:szCs w:val="24"/>
        </w:rPr>
        <w:t>....</w:t>
      </w:r>
      <w:r w:rsidR="00F67E3F">
        <w:rPr>
          <w:rFonts w:ascii="Times New Roman" w:hAnsi="Times New Roman"/>
          <w:sz w:val="24"/>
          <w:szCs w:val="24"/>
        </w:rPr>
        <w:t>......</w:t>
      </w:r>
      <w:r w:rsidR="008B0A36">
        <w:rPr>
          <w:rFonts w:ascii="Times New Roman" w:hAnsi="Times New Roman"/>
          <w:sz w:val="24"/>
          <w:szCs w:val="24"/>
        </w:rPr>
        <w:t>..........</w:t>
      </w:r>
      <w:r w:rsidR="000444B4">
        <w:rPr>
          <w:rFonts w:ascii="Times New Roman" w:hAnsi="Times New Roman"/>
          <w:sz w:val="24"/>
          <w:szCs w:val="24"/>
        </w:rPr>
        <w:t>20</w:t>
      </w:r>
    </w:p>
    <w:p w:rsidR="00CC4FCE" w:rsidRPr="00B97C2E" w:rsidRDefault="00CC4FCE" w:rsidP="00CF74B5">
      <w:pPr>
        <w:pStyle w:val="a3"/>
        <w:spacing w:after="0"/>
        <w:ind w:left="360"/>
        <w:jc w:val="both"/>
        <w:rPr>
          <w:rFonts w:ascii="Times New Roman" w:hAnsi="Times New Roman"/>
          <w:bCs/>
          <w:sz w:val="24"/>
          <w:szCs w:val="24"/>
        </w:rPr>
      </w:pPr>
    </w:p>
    <w:p w:rsidR="00CC4FCE" w:rsidRPr="00B97C2E" w:rsidRDefault="00CC4FCE" w:rsidP="00CF74B5">
      <w:pPr>
        <w:spacing w:after="0"/>
        <w:rPr>
          <w:rFonts w:ascii="Times New Roman" w:hAnsi="Times New Roman" w:cs="Times New Roman"/>
          <w:sz w:val="24"/>
          <w:szCs w:val="24"/>
        </w:rPr>
      </w:pPr>
      <w:r w:rsidRPr="00B97C2E">
        <w:rPr>
          <w:rFonts w:ascii="Times New Roman" w:hAnsi="Times New Roman" w:cs="Times New Roman"/>
          <w:sz w:val="24"/>
          <w:szCs w:val="24"/>
        </w:rPr>
        <w:t>ЗАКЛЮЧЕНИЕ..............................................................................................</w:t>
      </w:r>
      <w:r w:rsidR="00F67E3F">
        <w:rPr>
          <w:rFonts w:ascii="Times New Roman" w:hAnsi="Times New Roman" w:cs="Times New Roman"/>
          <w:sz w:val="24"/>
          <w:szCs w:val="24"/>
        </w:rPr>
        <w:t>.....................................</w:t>
      </w:r>
      <w:r w:rsidR="008B0A36">
        <w:rPr>
          <w:rFonts w:ascii="Times New Roman" w:hAnsi="Times New Roman" w:cs="Times New Roman"/>
          <w:sz w:val="24"/>
          <w:szCs w:val="24"/>
        </w:rPr>
        <w:t>........</w:t>
      </w:r>
      <w:r w:rsidR="000444B4">
        <w:rPr>
          <w:rFonts w:ascii="Times New Roman" w:hAnsi="Times New Roman" w:cs="Times New Roman"/>
          <w:sz w:val="24"/>
          <w:szCs w:val="24"/>
        </w:rPr>
        <w:t>..20</w:t>
      </w:r>
    </w:p>
    <w:p w:rsidR="00CF74B5" w:rsidRPr="00B97C2E" w:rsidRDefault="00CF74B5" w:rsidP="00CF74B5">
      <w:pPr>
        <w:spacing w:after="0"/>
        <w:rPr>
          <w:rFonts w:ascii="Times New Roman" w:hAnsi="Times New Roman" w:cs="Times New Roman"/>
          <w:sz w:val="24"/>
          <w:szCs w:val="24"/>
        </w:rPr>
      </w:pPr>
    </w:p>
    <w:p w:rsidR="00CF74B5" w:rsidRPr="00B97C2E" w:rsidRDefault="00CC4FCE" w:rsidP="00CF74B5">
      <w:pPr>
        <w:spacing w:after="0"/>
        <w:rPr>
          <w:rFonts w:ascii="Times New Roman" w:hAnsi="Times New Roman" w:cs="Times New Roman"/>
          <w:sz w:val="24"/>
          <w:szCs w:val="24"/>
        </w:rPr>
      </w:pPr>
      <w:r w:rsidRPr="00B97C2E">
        <w:rPr>
          <w:rFonts w:ascii="Times New Roman" w:hAnsi="Times New Roman" w:cs="Times New Roman"/>
          <w:sz w:val="24"/>
          <w:szCs w:val="24"/>
        </w:rPr>
        <w:t>СПИСОК ИСПОЛЬЗОВАННЫХ ИСТОЧНИКОВ И ЛИТЕРАТУРЫ..............................</w:t>
      </w:r>
      <w:r w:rsidR="00F67E3F">
        <w:rPr>
          <w:rFonts w:ascii="Times New Roman" w:hAnsi="Times New Roman" w:cs="Times New Roman"/>
          <w:sz w:val="24"/>
          <w:szCs w:val="24"/>
        </w:rPr>
        <w:t>.......</w:t>
      </w:r>
      <w:r w:rsidRPr="00B97C2E">
        <w:rPr>
          <w:rFonts w:ascii="Times New Roman" w:hAnsi="Times New Roman" w:cs="Times New Roman"/>
          <w:sz w:val="24"/>
          <w:szCs w:val="24"/>
        </w:rPr>
        <w:t>......</w:t>
      </w:r>
      <w:r w:rsidR="008B0A36">
        <w:rPr>
          <w:rFonts w:ascii="Times New Roman" w:hAnsi="Times New Roman" w:cs="Times New Roman"/>
          <w:sz w:val="24"/>
          <w:szCs w:val="24"/>
        </w:rPr>
        <w:t>........</w:t>
      </w:r>
      <w:r w:rsidRPr="00B97C2E">
        <w:rPr>
          <w:rFonts w:ascii="Times New Roman" w:hAnsi="Times New Roman" w:cs="Times New Roman"/>
          <w:sz w:val="24"/>
          <w:szCs w:val="24"/>
        </w:rPr>
        <w:t>.</w:t>
      </w:r>
      <w:r w:rsidR="000444B4">
        <w:rPr>
          <w:rFonts w:ascii="Times New Roman" w:hAnsi="Times New Roman" w:cs="Times New Roman"/>
          <w:sz w:val="24"/>
          <w:szCs w:val="24"/>
        </w:rPr>
        <w:t>22</w:t>
      </w:r>
      <w:r w:rsidRPr="00B97C2E">
        <w:rPr>
          <w:rFonts w:ascii="Times New Roman" w:hAnsi="Times New Roman" w:cs="Times New Roman"/>
          <w:sz w:val="24"/>
          <w:szCs w:val="24"/>
        </w:rPr>
        <w:t xml:space="preserve"> </w:t>
      </w:r>
    </w:p>
    <w:p w:rsidR="00CF74B5" w:rsidRPr="00B97C2E" w:rsidRDefault="00CF74B5" w:rsidP="00CF74B5">
      <w:pPr>
        <w:spacing w:after="0"/>
        <w:rPr>
          <w:rFonts w:ascii="Times New Roman" w:hAnsi="Times New Roman" w:cs="Times New Roman"/>
          <w:sz w:val="24"/>
          <w:szCs w:val="24"/>
        </w:rPr>
      </w:pPr>
    </w:p>
    <w:p w:rsidR="00CC4FCE" w:rsidRPr="00B97C2E" w:rsidRDefault="00EC397A" w:rsidP="00CF74B5">
      <w:pPr>
        <w:spacing w:after="0"/>
        <w:rPr>
          <w:rFonts w:ascii="Times New Roman" w:hAnsi="Times New Roman" w:cs="Times New Roman"/>
          <w:sz w:val="24"/>
          <w:szCs w:val="24"/>
        </w:rPr>
      </w:pPr>
      <w:r>
        <w:rPr>
          <w:rFonts w:ascii="Times New Roman" w:hAnsi="Times New Roman" w:cs="Times New Roman"/>
          <w:sz w:val="24"/>
          <w:szCs w:val="24"/>
        </w:rPr>
        <w:t>ПРИЛОЖЕНИЯ (</w:t>
      </w:r>
      <w:r w:rsidR="00CC4FCE" w:rsidRPr="00B97C2E">
        <w:rPr>
          <w:rFonts w:ascii="Times New Roman" w:hAnsi="Times New Roman" w:cs="Times New Roman"/>
          <w:sz w:val="24"/>
          <w:szCs w:val="24"/>
        </w:rPr>
        <w:t>ИЛЛЮСТРАЦИИ, ГРАФИКИ, ФОТОМАТЕРИАЛЫ).............................</w:t>
      </w:r>
      <w:r w:rsidR="00F67E3F">
        <w:rPr>
          <w:rFonts w:ascii="Times New Roman" w:hAnsi="Times New Roman" w:cs="Times New Roman"/>
          <w:sz w:val="24"/>
          <w:szCs w:val="24"/>
        </w:rPr>
        <w:t>.......</w:t>
      </w:r>
      <w:r w:rsidR="008B0A36">
        <w:rPr>
          <w:rFonts w:ascii="Times New Roman" w:hAnsi="Times New Roman" w:cs="Times New Roman"/>
          <w:sz w:val="24"/>
          <w:szCs w:val="24"/>
        </w:rPr>
        <w:t>.........</w:t>
      </w:r>
      <w:r w:rsidR="000444B4">
        <w:rPr>
          <w:rFonts w:ascii="Times New Roman" w:hAnsi="Times New Roman" w:cs="Times New Roman"/>
          <w:sz w:val="24"/>
          <w:szCs w:val="24"/>
        </w:rPr>
        <w:t>.22</w:t>
      </w:r>
    </w:p>
    <w:p w:rsidR="00FD38AF" w:rsidRDefault="00CC4FCE" w:rsidP="00A85F90">
      <w:pPr>
        <w:spacing w:after="0"/>
        <w:rPr>
          <w:rFonts w:ascii="Times New Roman" w:hAnsi="Times New Roman" w:cs="Times New Roman"/>
          <w:sz w:val="24"/>
          <w:szCs w:val="24"/>
        </w:rPr>
      </w:pPr>
      <w:r w:rsidRPr="00B97C2E">
        <w:rPr>
          <w:rFonts w:ascii="Times New Roman" w:hAnsi="Times New Roman" w:cs="Times New Roman"/>
          <w:sz w:val="24"/>
          <w:szCs w:val="24"/>
        </w:rPr>
        <w:t>Приложение 1.</w:t>
      </w:r>
      <w:r w:rsidR="00DA7641" w:rsidRPr="00B97C2E">
        <w:rPr>
          <w:rFonts w:ascii="Times New Roman" w:hAnsi="Times New Roman" w:cs="Times New Roman"/>
          <w:sz w:val="24"/>
          <w:szCs w:val="24"/>
        </w:rPr>
        <w:t xml:space="preserve"> </w:t>
      </w:r>
      <w:r w:rsidR="00FD38AF" w:rsidRPr="00B97C2E">
        <w:rPr>
          <w:rFonts w:ascii="Times New Roman" w:hAnsi="Times New Roman" w:cs="Times New Roman"/>
          <w:sz w:val="24"/>
          <w:szCs w:val="24"/>
        </w:rPr>
        <w:t>. Картография</w:t>
      </w:r>
      <w:r w:rsidR="00FD38AF">
        <w:rPr>
          <w:rFonts w:ascii="Times New Roman" w:hAnsi="Times New Roman" w:cs="Times New Roman"/>
          <w:sz w:val="24"/>
          <w:szCs w:val="24"/>
        </w:rPr>
        <w:t>............................................................................................</w:t>
      </w:r>
      <w:r w:rsidR="00F67E3F">
        <w:rPr>
          <w:rFonts w:ascii="Times New Roman" w:hAnsi="Times New Roman" w:cs="Times New Roman"/>
          <w:sz w:val="24"/>
          <w:szCs w:val="24"/>
        </w:rPr>
        <w:t>.....</w:t>
      </w:r>
      <w:r w:rsidR="00FD38AF">
        <w:rPr>
          <w:rFonts w:ascii="Times New Roman" w:hAnsi="Times New Roman" w:cs="Times New Roman"/>
          <w:sz w:val="24"/>
          <w:szCs w:val="24"/>
        </w:rPr>
        <w:t>..........</w:t>
      </w:r>
      <w:r w:rsidR="008B0A36">
        <w:rPr>
          <w:rFonts w:ascii="Times New Roman" w:hAnsi="Times New Roman" w:cs="Times New Roman"/>
          <w:sz w:val="24"/>
          <w:szCs w:val="24"/>
        </w:rPr>
        <w:t>........</w:t>
      </w:r>
      <w:r w:rsidR="00FD38AF">
        <w:rPr>
          <w:rFonts w:ascii="Times New Roman" w:hAnsi="Times New Roman" w:cs="Times New Roman"/>
          <w:sz w:val="24"/>
          <w:szCs w:val="24"/>
        </w:rPr>
        <w:t>...</w:t>
      </w:r>
      <w:r w:rsidR="000444B4">
        <w:rPr>
          <w:rFonts w:ascii="Times New Roman" w:hAnsi="Times New Roman" w:cs="Times New Roman"/>
          <w:sz w:val="24"/>
          <w:szCs w:val="24"/>
        </w:rPr>
        <w:t>22</w:t>
      </w:r>
    </w:p>
    <w:p w:rsidR="00DA7641" w:rsidRPr="00B97C2E" w:rsidRDefault="00792C6E" w:rsidP="00A85F90">
      <w:pPr>
        <w:spacing w:after="0"/>
        <w:rPr>
          <w:rFonts w:ascii="Times New Roman" w:hAnsi="Times New Roman" w:cs="Times New Roman"/>
          <w:sz w:val="24"/>
          <w:szCs w:val="24"/>
        </w:rPr>
      </w:pPr>
      <w:r>
        <w:rPr>
          <w:rFonts w:ascii="Times New Roman" w:hAnsi="Times New Roman" w:cs="Times New Roman"/>
          <w:sz w:val="24"/>
          <w:szCs w:val="24"/>
        </w:rPr>
        <w:t>Приложение 2</w:t>
      </w:r>
      <w:r w:rsidR="00CC4FCE" w:rsidRPr="00B97C2E">
        <w:rPr>
          <w:rFonts w:ascii="Times New Roman" w:hAnsi="Times New Roman" w:cs="Times New Roman"/>
          <w:sz w:val="24"/>
          <w:szCs w:val="24"/>
        </w:rPr>
        <w:t xml:space="preserve">. </w:t>
      </w:r>
      <w:r w:rsidR="00DA7641" w:rsidRPr="00B97C2E">
        <w:rPr>
          <w:rFonts w:ascii="Times New Roman" w:hAnsi="Times New Roman" w:cs="Times New Roman"/>
          <w:sz w:val="24"/>
          <w:szCs w:val="24"/>
        </w:rPr>
        <w:t>Древесно- кустарниковые растения соснового леса в микрорайоне улицы Гагарина с. Перемышль Перемышльского района Калужской области (фотоальбом</w:t>
      </w:r>
      <w:r w:rsidR="00F04AF5">
        <w:rPr>
          <w:rFonts w:ascii="Times New Roman" w:hAnsi="Times New Roman" w:cs="Times New Roman"/>
          <w:sz w:val="24"/>
          <w:szCs w:val="24"/>
        </w:rPr>
        <w:t xml:space="preserve"> 2020 )</w:t>
      </w:r>
      <w:r w:rsidR="001B10BB">
        <w:rPr>
          <w:rFonts w:ascii="Times New Roman" w:hAnsi="Times New Roman" w:cs="Times New Roman"/>
          <w:sz w:val="24"/>
          <w:szCs w:val="24"/>
        </w:rPr>
        <w:t>..</w:t>
      </w:r>
      <w:r w:rsidR="00F67E3F">
        <w:rPr>
          <w:rFonts w:ascii="Times New Roman" w:hAnsi="Times New Roman" w:cs="Times New Roman"/>
          <w:sz w:val="24"/>
          <w:szCs w:val="24"/>
        </w:rPr>
        <w:t>..</w:t>
      </w:r>
      <w:r>
        <w:rPr>
          <w:rFonts w:ascii="Times New Roman" w:hAnsi="Times New Roman" w:cs="Times New Roman"/>
          <w:sz w:val="24"/>
          <w:szCs w:val="24"/>
        </w:rPr>
        <w:t>...................</w:t>
      </w:r>
      <w:r w:rsidR="008B0A36">
        <w:rPr>
          <w:rFonts w:ascii="Times New Roman" w:hAnsi="Times New Roman" w:cs="Times New Roman"/>
          <w:sz w:val="24"/>
          <w:szCs w:val="24"/>
        </w:rPr>
        <w:t>...</w:t>
      </w:r>
      <w:r>
        <w:rPr>
          <w:rFonts w:ascii="Times New Roman" w:hAnsi="Times New Roman" w:cs="Times New Roman"/>
          <w:sz w:val="24"/>
          <w:szCs w:val="24"/>
        </w:rPr>
        <w:t>......</w:t>
      </w:r>
      <w:r w:rsidR="00F67E3F">
        <w:rPr>
          <w:rFonts w:ascii="Times New Roman" w:hAnsi="Times New Roman" w:cs="Times New Roman"/>
          <w:sz w:val="24"/>
          <w:szCs w:val="24"/>
        </w:rPr>
        <w:t>..</w:t>
      </w:r>
      <w:r w:rsidR="001B10BB">
        <w:rPr>
          <w:rFonts w:ascii="Times New Roman" w:hAnsi="Times New Roman" w:cs="Times New Roman"/>
          <w:sz w:val="24"/>
          <w:szCs w:val="24"/>
        </w:rPr>
        <w:t>..</w:t>
      </w:r>
      <w:r w:rsidR="000444B4">
        <w:rPr>
          <w:rFonts w:ascii="Times New Roman" w:hAnsi="Times New Roman" w:cs="Times New Roman"/>
          <w:sz w:val="24"/>
          <w:szCs w:val="24"/>
        </w:rPr>
        <w:t>23</w:t>
      </w:r>
    </w:p>
    <w:p w:rsidR="00DA7641" w:rsidRPr="00B97C2E" w:rsidRDefault="00792C6E" w:rsidP="00A85F90">
      <w:pPr>
        <w:spacing w:after="0"/>
        <w:rPr>
          <w:rFonts w:ascii="Times New Roman" w:hAnsi="Times New Roman" w:cs="Times New Roman"/>
          <w:sz w:val="24"/>
          <w:szCs w:val="24"/>
        </w:rPr>
      </w:pPr>
      <w:r>
        <w:rPr>
          <w:rFonts w:ascii="Times New Roman" w:hAnsi="Times New Roman" w:cs="Times New Roman"/>
          <w:sz w:val="24"/>
          <w:szCs w:val="24"/>
        </w:rPr>
        <w:t>Приложение 3</w:t>
      </w:r>
      <w:r w:rsidR="00CC4FCE" w:rsidRPr="00B97C2E">
        <w:rPr>
          <w:rFonts w:ascii="Times New Roman" w:hAnsi="Times New Roman" w:cs="Times New Roman"/>
          <w:sz w:val="24"/>
          <w:szCs w:val="24"/>
        </w:rPr>
        <w:t xml:space="preserve">. </w:t>
      </w:r>
      <w:r w:rsidR="00DA7641" w:rsidRPr="00B97C2E">
        <w:rPr>
          <w:rFonts w:ascii="Times New Roman" w:hAnsi="Times New Roman" w:cs="Times New Roman"/>
          <w:sz w:val="24"/>
          <w:szCs w:val="24"/>
        </w:rPr>
        <w:t>Травянисто-кустарничковые растения соснового леса в микрорайоне улицы Гагарина с. Перемышль Перемышльского района Калужской области (фотоальбом</w:t>
      </w:r>
      <w:r w:rsidR="00982C56">
        <w:rPr>
          <w:rFonts w:ascii="Times New Roman" w:hAnsi="Times New Roman" w:cs="Times New Roman"/>
          <w:sz w:val="24"/>
          <w:szCs w:val="24"/>
        </w:rPr>
        <w:t xml:space="preserve"> 2020 </w:t>
      </w:r>
      <w:r w:rsidR="00DA7641" w:rsidRPr="00B97C2E">
        <w:rPr>
          <w:rFonts w:ascii="Times New Roman" w:hAnsi="Times New Roman" w:cs="Times New Roman"/>
          <w:sz w:val="24"/>
          <w:szCs w:val="24"/>
        </w:rPr>
        <w:t>)</w:t>
      </w:r>
      <w:r w:rsidR="001B10BB">
        <w:rPr>
          <w:rFonts w:ascii="Times New Roman" w:hAnsi="Times New Roman" w:cs="Times New Roman"/>
          <w:sz w:val="24"/>
          <w:szCs w:val="24"/>
        </w:rPr>
        <w:t>..</w:t>
      </w:r>
      <w:r w:rsidR="00F67E3F">
        <w:rPr>
          <w:rFonts w:ascii="Times New Roman" w:hAnsi="Times New Roman" w:cs="Times New Roman"/>
          <w:sz w:val="24"/>
          <w:szCs w:val="24"/>
        </w:rPr>
        <w:t>...</w:t>
      </w:r>
      <w:r w:rsidR="001B10BB">
        <w:rPr>
          <w:rFonts w:ascii="Times New Roman" w:hAnsi="Times New Roman" w:cs="Times New Roman"/>
          <w:sz w:val="24"/>
          <w:szCs w:val="24"/>
        </w:rPr>
        <w:t>...</w:t>
      </w:r>
      <w:r w:rsidR="008B0A36">
        <w:rPr>
          <w:rFonts w:ascii="Times New Roman" w:hAnsi="Times New Roman" w:cs="Times New Roman"/>
          <w:sz w:val="24"/>
          <w:szCs w:val="24"/>
        </w:rPr>
        <w:t>........................</w:t>
      </w:r>
      <w:r w:rsidR="000444B4">
        <w:rPr>
          <w:rFonts w:ascii="Times New Roman" w:hAnsi="Times New Roman" w:cs="Times New Roman"/>
          <w:sz w:val="24"/>
          <w:szCs w:val="24"/>
        </w:rPr>
        <w:t>24</w:t>
      </w:r>
    </w:p>
    <w:p w:rsidR="00CC4FCE" w:rsidRPr="00B97C2E" w:rsidRDefault="00792C6E" w:rsidP="00A85F90">
      <w:pPr>
        <w:spacing w:after="0"/>
        <w:rPr>
          <w:rFonts w:ascii="Times New Roman" w:hAnsi="Times New Roman" w:cs="Times New Roman"/>
          <w:sz w:val="24"/>
          <w:szCs w:val="24"/>
        </w:rPr>
      </w:pPr>
      <w:r>
        <w:rPr>
          <w:rFonts w:ascii="Times New Roman" w:hAnsi="Times New Roman" w:cs="Times New Roman"/>
          <w:sz w:val="24"/>
          <w:szCs w:val="24"/>
        </w:rPr>
        <w:t>Приложение 4</w:t>
      </w:r>
      <w:r w:rsidR="00CC4FCE" w:rsidRPr="00B97C2E">
        <w:rPr>
          <w:rFonts w:ascii="Times New Roman" w:hAnsi="Times New Roman" w:cs="Times New Roman"/>
          <w:sz w:val="24"/>
          <w:szCs w:val="24"/>
        </w:rPr>
        <w:t>.</w:t>
      </w:r>
      <w:r w:rsidR="00DA7641" w:rsidRPr="00B97C2E">
        <w:rPr>
          <w:rFonts w:ascii="Times New Roman" w:hAnsi="Times New Roman" w:cs="Times New Roman"/>
          <w:sz w:val="24"/>
          <w:szCs w:val="24"/>
        </w:rPr>
        <w:t>Папоротники и мхи соснового леса в микрорайоне улицы Гагарина с. Перемышль Перемышльского района Калужской области (фотоальбом</w:t>
      </w:r>
      <w:r w:rsidR="00982C56">
        <w:rPr>
          <w:rFonts w:ascii="Times New Roman" w:hAnsi="Times New Roman" w:cs="Times New Roman"/>
          <w:sz w:val="24"/>
          <w:szCs w:val="24"/>
        </w:rPr>
        <w:t xml:space="preserve"> 2020</w:t>
      </w:r>
      <w:r w:rsidR="00DA7641" w:rsidRPr="00B97C2E">
        <w:rPr>
          <w:rFonts w:ascii="Times New Roman" w:hAnsi="Times New Roman" w:cs="Times New Roman"/>
          <w:sz w:val="24"/>
          <w:szCs w:val="24"/>
        </w:rPr>
        <w:t>)</w:t>
      </w:r>
      <w:r w:rsidR="00982C56">
        <w:rPr>
          <w:rFonts w:ascii="Times New Roman" w:hAnsi="Times New Roman" w:cs="Times New Roman"/>
          <w:sz w:val="24"/>
          <w:szCs w:val="24"/>
        </w:rPr>
        <w:t>.....................</w:t>
      </w:r>
      <w:r w:rsidR="00F67E3F">
        <w:rPr>
          <w:rFonts w:ascii="Times New Roman" w:hAnsi="Times New Roman" w:cs="Times New Roman"/>
          <w:sz w:val="24"/>
          <w:szCs w:val="24"/>
        </w:rPr>
        <w:t>....</w:t>
      </w:r>
      <w:r w:rsidR="00982C56">
        <w:rPr>
          <w:rFonts w:ascii="Times New Roman" w:hAnsi="Times New Roman" w:cs="Times New Roman"/>
          <w:sz w:val="24"/>
          <w:szCs w:val="24"/>
        </w:rPr>
        <w:t>...</w:t>
      </w:r>
      <w:r w:rsidR="008B0A36">
        <w:rPr>
          <w:rFonts w:ascii="Times New Roman" w:hAnsi="Times New Roman" w:cs="Times New Roman"/>
          <w:sz w:val="24"/>
          <w:szCs w:val="24"/>
        </w:rPr>
        <w:t>...............................</w:t>
      </w:r>
      <w:r w:rsidR="00982C56">
        <w:rPr>
          <w:rFonts w:ascii="Times New Roman" w:hAnsi="Times New Roman" w:cs="Times New Roman"/>
          <w:sz w:val="24"/>
          <w:szCs w:val="24"/>
        </w:rPr>
        <w:t>.</w:t>
      </w:r>
      <w:r w:rsidR="000444B4">
        <w:rPr>
          <w:rFonts w:ascii="Times New Roman" w:hAnsi="Times New Roman" w:cs="Times New Roman"/>
          <w:sz w:val="24"/>
          <w:szCs w:val="24"/>
        </w:rPr>
        <w:t>26</w:t>
      </w:r>
    </w:p>
    <w:p w:rsidR="00C518EA" w:rsidRDefault="00792C6E" w:rsidP="00A85F90">
      <w:pPr>
        <w:spacing w:after="0"/>
        <w:rPr>
          <w:rFonts w:ascii="Times New Roman" w:hAnsi="Times New Roman" w:cs="Times New Roman"/>
          <w:sz w:val="24"/>
          <w:szCs w:val="24"/>
        </w:rPr>
      </w:pPr>
      <w:r>
        <w:rPr>
          <w:rFonts w:ascii="Times New Roman" w:hAnsi="Times New Roman" w:cs="Times New Roman"/>
          <w:sz w:val="24"/>
          <w:szCs w:val="24"/>
        </w:rPr>
        <w:t>Приложение 5</w:t>
      </w:r>
      <w:r w:rsidR="00CC4FCE" w:rsidRPr="00B97C2E">
        <w:rPr>
          <w:rFonts w:ascii="Times New Roman" w:hAnsi="Times New Roman" w:cs="Times New Roman"/>
          <w:sz w:val="24"/>
          <w:szCs w:val="24"/>
        </w:rPr>
        <w:t xml:space="preserve">. </w:t>
      </w:r>
      <w:r w:rsidR="00520415" w:rsidRPr="00B97C2E">
        <w:rPr>
          <w:rFonts w:ascii="Times New Roman" w:hAnsi="Times New Roman" w:cs="Times New Roman"/>
          <w:sz w:val="24"/>
          <w:szCs w:val="24"/>
        </w:rPr>
        <w:t>Грибы и лишайники соснового леса в микрорайоне улицы Гагарина с. Перемышль Перемышльского района Калужской области (фотоальбом</w:t>
      </w:r>
      <w:r w:rsidR="00982C56">
        <w:rPr>
          <w:rFonts w:ascii="Times New Roman" w:hAnsi="Times New Roman" w:cs="Times New Roman"/>
          <w:sz w:val="24"/>
          <w:szCs w:val="24"/>
        </w:rPr>
        <w:t xml:space="preserve"> 2020</w:t>
      </w:r>
      <w:r w:rsidR="00520415" w:rsidRPr="00B97C2E">
        <w:rPr>
          <w:rFonts w:ascii="Times New Roman" w:hAnsi="Times New Roman" w:cs="Times New Roman"/>
          <w:sz w:val="24"/>
          <w:szCs w:val="24"/>
        </w:rPr>
        <w:t>)....</w:t>
      </w:r>
      <w:r w:rsidR="00982C56">
        <w:rPr>
          <w:rFonts w:ascii="Times New Roman" w:hAnsi="Times New Roman" w:cs="Times New Roman"/>
          <w:sz w:val="24"/>
          <w:szCs w:val="24"/>
        </w:rPr>
        <w:t>...................</w:t>
      </w:r>
      <w:r w:rsidR="008B0A36">
        <w:rPr>
          <w:rFonts w:ascii="Times New Roman" w:hAnsi="Times New Roman" w:cs="Times New Roman"/>
          <w:sz w:val="24"/>
          <w:szCs w:val="24"/>
        </w:rPr>
        <w:t>................................</w:t>
      </w:r>
      <w:r w:rsidR="00520415" w:rsidRPr="00B97C2E">
        <w:rPr>
          <w:rFonts w:ascii="Times New Roman" w:hAnsi="Times New Roman" w:cs="Times New Roman"/>
          <w:sz w:val="24"/>
          <w:szCs w:val="24"/>
        </w:rPr>
        <w:t>.</w:t>
      </w:r>
      <w:r w:rsidR="00F67E3F">
        <w:rPr>
          <w:rFonts w:ascii="Times New Roman" w:hAnsi="Times New Roman" w:cs="Times New Roman"/>
          <w:sz w:val="24"/>
          <w:szCs w:val="24"/>
        </w:rPr>
        <w:t>..</w:t>
      </w:r>
      <w:r w:rsidR="00520415" w:rsidRPr="00B97C2E">
        <w:rPr>
          <w:rFonts w:ascii="Times New Roman" w:hAnsi="Times New Roman" w:cs="Times New Roman"/>
          <w:sz w:val="24"/>
          <w:szCs w:val="24"/>
        </w:rPr>
        <w:t>..</w:t>
      </w:r>
      <w:r w:rsidR="000444B4">
        <w:rPr>
          <w:rFonts w:ascii="Times New Roman" w:hAnsi="Times New Roman" w:cs="Times New Roman"/>
          <w:sz w:val="24"/>
          <w:szCs w:val="24"/>
        </w:rPr>
        <w:t>26</w:t>
      </w:r>
    </w:p>
    <w:p w:rsidR="0006770D" w:rsidRDefault="0006770D" w:rsidP="00B01E57">
      <w:pPr>
        <w:shd w:val="clear" w:color="auto" w:fill="FFFFFF"/>
        <w:spacing w:after="0" w:line="240" w:lineRule="auto"/>
        <w:ind w:left="4956"/>
        <w:jc w:val="both"/>
        <w:textAlignment w:val="baseline"/>
        <w:rPr>
          <w:rFonts w:ascii="Times New Roman" w:eastAsia="Times New Roman" w:hAnsi="Times New Roman" w:cs="Times New Roman"/>
          <w:i/>
          <w:sz w:val="24"/>
          <w:szCs w:val="24"/>
        </w:rPr>
      </w:pPr>
    </w:p>
    <w:p w:rsidR="00B575EA" w:rsidRDefault="00B575EA" w:rsidP="00B01E57">
      <w:pPr>
        <w:shd w:val="clear" w:color="auto" w:fill="FFFFFF"/>
        <w:spacing w:after="0" w:line="240" w:lineRule="auto"/>
        <w:ind w:left="4956"/>
        <w:jc w:val="both"/>
        <w:textAlignment w:val="baseline"/>
        <w:rPr>
          <w:rFonts w:ascii="Times New Roman" w:eastAsia="Times New Roman" w:hAnsi="Times New Roman" w:cs="Times New Roman"/>
          <w:i/>
          <w:sz w:val="24"/>
          <w:szCs w:val="24"/>
        </w:rPr>
      </w:pPr>
    </w:p>
    <w:p w:rsidR="00B575EA" w:rsidRDefault="00B575EA" w:rsidP="00B01E57">
      <w:pPr>
        <w:shd w:val="clear" w:color="auto" w:fill="FFFFFF"/>
        <w:spacing w:after="0" w:line="240" w:lineRule="auto"/>
        <w:ind w:left="4956"/>
        <w:jc w:val="both"/>
        <w:textAlignment w:val="baseline"/>
        <w:rPr>
          <w:rFonts w:ascii="Times New Roman" w:eastAsia="Times New Roman" w:hAnsi="Times New Roman" w:cs="Times New Roman"/>
          <w:i/>
          <w:sz w:val="24"/>
          <w:szCs w:val="24"/>
        </w:rPr>
      </w:pPr>
    </w:p>
    <w:p w:rsidR="008B0A36" w:rsidRDefault="008B0A36" w:rsidP="00B01E57">
      <w:pPr>
        <w:shd w:val="clear" w:color="auto" w:fill="FFFFFF"/>
        <w:spacing w:after="0" w:line="240" w:lineRule="auto"/>
        <w:ind w:left="4956"/>
        <w:jc w:val="both"/>
        <w:textAlignment w:val="baseline"/>
        <w:rPr>
          <w:rFonts w:ascii="Times New Roman" w:eastAsia="Times New Roman" w:hAnsi="Times New Roman" w:cs="Times New Roman"/>
          <w:i/>
          <w:sz w:val="24"/>
          <w:szCs w:val="24"/>
        </w:rPr>
      </w:pPr>
    </w:p>
    <w:p w:rsidR="00345F49" w:rsidRDefault="00345F49" w:rsidP="00B01E57">
      <w:pPr>
        <w:shd w:val="clear" w:color="auto" w:fill="FFFFFF"/>
        <w:spacing w:after="0" w:line="240" w:lineRule="auto"/>
        <w:ind w:left="4956"/>
        <w:jc w:val="both"/>
        <w:textAlignment w:val="baseline"/>
        <w:rPr>
          <w:rFonts w:ascii="Times New Roman" w:eastAsia="Times New Roman" w:hAnsi="Times New Roman" w:cs="Times New Roman"/>
          <w:i/>
          <w:sz w:val="24"/>
          <w:szCs w:val="24"/>
        </w:rPr>
      </w:pPr>
    </w:p>
    <w:p w:rsidR="00520415" w:rsidRPr="00B01E57" w:rsidRDefault="00520415" w:rsidP="0006770D">
      <w:pPr>
        <w:shd w:val="clear" w:color="auto" w:fill="FFFFFF"/>
        <w:spacing w:after="0" w:line="240" w:lineRule="auto"/>
        <w:ind w:left="4956"/>
        <w:jc w:val="both"/>
        <w:textAlignment w:val="baseline"/>
        <w:rPr>
          <w:rFonts w:ascii="Times New Roman" w:eastAsia="Times New Roman" w:hAnsi="Times New Roman" w:cs="Times New Roman"/>
          <w:i/>
          <w:sz w:val="24"/>
          <w:szCs w:val="24"/>
        </w:rPr>
      </w:pPr>
      <w:r w:rsidRPr="00B01E57">
        <w:rPr>
          <w:rFonts w:ascii="Times New Roman" w:eastAsia="Times New Roman" w:hAnsi="Times New Roman" w:cs="Times New Roman"/>
          <w:i/>
          <w:sz w:val="24"/>
          <w:szCs w:val="24"/>
        </w:rPr>
        <w:lastRenderedPageBreak/>
        <w:t>В дни электрона и металла</w:t>
      </w:r>
    </w:p>
    <w:p w:rsidR="00520415" w:rsidRPr="00B01E57" w:rsidRDefault="00520415" w:rsidP="0006770D">
      <w:pPr>
        <w:shd w:val="clear" w:color="auto" w:fill="FFFFFF"/>
        <w:spacing w:after="0" w:line="240" w:lineRule="auto"/>
        <w:ind w:left="4956"/>
        <w:jc w:val="both"/>
        <w:textAlignment w:val="baseline"/>
        <w:rPr>
          <w:rFonts w:ascii="Times New Roman" w:eastAsia="Times New Roman" w:hAnsi="Times New Roman" w:cs="Times New Roman"/>
          <w:i/>
          <w:sz w:val="24"/>
          <w:szCs w:val="24"/>
        </w:rPr>
      </w:pPr>
      <w:r w:rsidRPr="00B01E57">
        <w:rPr>
          <w:rFonts w:ascii="Times New Roman" w:eastAsia="Times New Roman" w:hAnsi="Times New Roman" w:cs="Times New Roman"/>
          <w:i/>
          <w:sz w:val="24"/>
          <w:szCs w:val="24"/>
        </w:rPr>
        <w:t>Как благо каждое растение.</w:t>
      </w:r>
    </w:p>
    <w:p w:rsidR="00520415" w:rsidRPr="00B01E57" w:rsidRDefault="00520415" w:rsidP="0006770D">
      <w:pPr>
        <w:shd w:val="clear" w:color="auto" w:fill="FFFFFF"/>
        <w:spacing w:after="0" w:line="240" w:lineRule="auto"/>
        <w:ind w:left="4956"/>
        <w:jc w:val="both"/>
        <w:textAlignment w:val="baseline"/>
        <w:rPr>
          <w:rFonts w:ascii="Times New Roman" w:eastAsia="Times New Roman" w:hAnsi="Times New Roman" w:cs="Times New Roman"/>
          <w:i/>
          <w:sz w:val="24"/>
          <w:szCs w:val="24"/>
        </w:rPr>
      </w:pPr>
      <w:r w:rsidRPr="00B01E57">
        <w:rPr>
          <w:rFonts w:ascii="Times New Roman" w:eastAsia="Times New Roman" w:hAnsi="Times New Roman" w:cs="Times New Roman"/>
          <w:i/>
          <w:sz w:val="24"/>
          <w:szCs w:val="24"/>
        </w:rPr>
        <w:t xml:space="preserve">В наш век любовь к природе стала </w:t>
      </w:r>
    </w:p>
    <w:p w:rsidR="00520415" w:rsidRPr="00B01E57" w:rsidRDefault="00520415" w:rsidP="0006770D">
      <w:pPr>
        <w:shd w:val="clear" w:color="auto" w:fill="FFFFFF"/>
        <w:spacing w:after="0" w:line="240" w:lineRule="auto"/>
        <w:ind w:left="4956"/>
        <w:jc w:val="both"/>
        <w:textAlignment w:val="baseline"/>
        <w:rPr>
          <w:rFonts w:ascii="Times New Roman" w:eastAsia="Times New Roman" w:hAnsi="Times New Roman" w:cs="Times New Roman"/>
          <w:i/>
          <w:sz w:val="24"/>
          <w:szCs w:val="24"/>
        </w:rPr>
      </w:pPr>
      <w:r w:rsidRPr="00B01E57">
        <w:rPr>
          <w:rFonts w:ascii="Times New Roman" w:eastAsia="Times New Roman" w:hAnsi="Times New Roman" w:cs="Times New Roman"/>
          <w:i/>
          <w:sz w:val="24"/>
          <w:szCs w:val="24"/>
        </w:rPr>
        <w:t>Инстинктом самосохранения.</w:t>
      </w:r>
    </w:p>
    <w:p w:rsidR="00520415" w:rsidRPr="00B01E57" w:rsidRDefault="00520415" w:rsidP="0006770D">
      <w:pPr>
        <w:spacing w:after="0" w:line="240" w:lineRule="auto"/>
        <w:ind w:left="4956"/>
        <w:rPr>
          <w:rFonts w:ascii="Times New Roman" w:hAnsi="Times New Roman" w:cs="Times New Roman"/>
          <w:i/>
          <w:sz w:val="24"/>
          <w:szCs w:val="24"/>
        </w:rPr>
      </w:pPr>
    </w:p>
    <w:p w:rsidR="00520415" w:rsidRPr="00B01E57" w:rsidRDefault="00520415" w:rsidP="0006770D">
      <w:pPr>
        <w:spacing w:after="0" w:line="240" w:lineRule="auto"/>
        <w:ind w:left="4956"/>
        <w:jc w:val="both"/>
        <w:rPr>
          <w:rFonts w:ascii="Times New Roman" w:hAnsi="Times New Roman" w:cs="Times New Roman"/>
          <w:i/>
          <w:sz w:val="24"/>
          <w:szCs w:val="24"/>
        </w:rPr>
      </w:pPr>
      <w:r w:rsidRPr="00B01E57">
        <w:rPr>
          <w:rFonts w:ascii="Times New Roman" w:hAnsi="Times New Roman" w:cs="Times New Roman"/>
          <w:i/>
          <w:sz w:val="24"/>
          <w:szCs w:val="24"/>
        </w:rPr>
        <w:t>Мне понятней теперь год от года,</w:t>
      </w:r>
    </w:p>
    <w:p w:rsidR="00520415" w:rsidRPr="00B01E57" w:rsidRDefault="00520415" w:rsidP="0006770D">
      <w:pPr>
        <w:spacing w:after="0" w:line="240" w:lineRule="auto"/>
        <w:ind w:left="4956"/>
        <w:jc w:val="both"/>
        <w:rPr>
          <w:rFonts w:ascii="Times New Roman" w:hAnsi="Times New Roman" w:cs="Times New Roman"/>
          <w:i/>
          <w:sz w:val="24"/>
          <w:szCs w:val="24"/>
        </w:rPr>
      </w:pPr>
      <w:r w:rsidRPr="00B01E57">
        <w:rPr>
          <w:rFonts w:ascii="Times New Roman" w:hAnsi="Times New Roman" w:cs="Times New Roman"/>
          <w:i/>
          <w:sz w:val="24"/>
          <w:szCs w:val="24"/>
        </w:rPr>
        <w:t>Что с природою надо дружить.</w:t>
      </w:r>
    </w:p>
    <w:p w:rsidR="00520415" w:rsidRPr="00B01E57" w:rsidRDefault="00520415" w:rsidP="0006770D">
      <w:pPr>
        <w:spacing w:after="0" w:line="240" w:lineRule="auto"/>
        <w:ind w:left="4956"/>
        <w:jc w:val="both"/>
        <w:rPr>
          <w:rFonts w:ascii="Times New Roman" w:hAnsi="Times New Roman" w:cs="Times New Roman"/>
          <w:i/>
          <w:sz w:val="24"/>
          <w:szCs w:val="24"/>
        </w:rPr>
      </w:pPr>
      <w:r w:rsidRPr="00B01E57">
        <w:rPr>
          <w:rFonts w:ascii="Times New Roman" w:hAnsi="Times New Roman" w:cs="Times New Roman"/>
          <w:i/>
          <w:sz w:val="24"/>
          <w:szCs w:val="24"/>
        </w:rPr>
        <w:t>Ведь без нас прожила бы природа,</w:t>
      </w:r>
    </w:p>
    <w:p w:rsidR="00520415" w:rsidRPr="00B01E57" w:rsidRDefault="00520415" w:rsidP="0006770D">
      <w:pPr>
        <w:spacing w:after="0" w:line="240" w:lineRule="auto"/>
        <w:ind w:left="4956"/>
        <w:jc w:val="both"/>
        <w:rPr>
          <w:rFonts w:ascii="Times New Roman" w:hAnsi="Times New Roman" w:cs="Times New Roman"/>
          <w:i/>
          <w:sz w:val="24"/>
          <w:szCs w:val="24"/>
        </w:rPr>
      </w:pPr>
      <w:r w:rsidRPr="00B01E57">
        <w:rPr>
          <w:rFonts w:ascii="Times New Roman" w:hAnsi="Times New Roman" w:cs="Times New Roman"/>
          <w:i/>
          <w:sz w:val="24"/>
          <w:szCs w:val="24"/>
        </w:rPr>
        <w:t>Без неё мы не сможем прожить !</w:t>
      </w:r>
    </w:p>
    <w:p w:rsidR="00520415" w:rsidRPr="00B01E57" w:rsidRDefault="00520415" w:rsidP="0006770D">
      <w:pPr>
        <w:shd w:val="clear" w:color="auto" w:fill="FFFFFF"/>
        <w:spacing w:after="0" w:line="240" w:lineRule="auto"/>
        <w:ind w:left="4956"/>
        <w:jc w:val="both"/>
        <w:textAlignment w:val="baseline"/>
        <w:rPr>
          <w:rFonts w:ascii="Times New Roman" w:eastAsia="Times New Roman" w:hAnsi="Times New Roman" w:cs="Times New Roman"/>
          <w:i/>
          <w:sz w:val="24"/>
          <w:szCs w:val="24"/>
        </w:rPr>
      </w:pPr>
    </w:p>
    <w:p w:rsidR="00520415" w:rsidRPr="00B01E57" w:rsidRDefault="00520415" w:rsidP="0006770D">
      <w:pPr>
        <w:pStyle w:val="a3"/>
        <w:spacing w:after="0" w:line="240" w:lineRule="auto"/>
        <w:jc w:val="right"/>
        <w:rPr>
          <w:rFonts w:ascii="Times New Roman" w:hAnsi="Times New Roman"/>
          <w:i/>
          <w:sz w:val="24"/>
          <w:szCs w:val="24"/>
        </w:rPr>
      </w:pPr>
      <w:r w:rsidRPr="00B01E57">
        <w:rPr>
          <w:rFonts w:ascii="Times New Roman" w:hAnsi="Times New Roman"/>
          <w:i/>
          <w:sz w:val="24"/>
          <w:szCs w:val="24"/>
        </w:rPr>
        <w:t>Н.Доризо.</w:t>
      </w:r>
    </w:p>
    <w:p w:rsidR="00520415" w:rsidRPr="00B01E57" w:rsidRDefault="00520415" w:rsidP="0006770D">
      <w:pPr>
        <w:pStyle w:val="a3"/>
        <w:spacing w:after="0" w:line="240" w:lineRule="auto"/>
        <w:ind w:left="0"/>
        <w:rPr>
          <w:rFonts w:ascii="Times New Roman" w:hAnsi="Times New Roman"/>
          <w:b/>
          <w:color w:val="C00000"/>
          <w:sz w:val="24"/>
          <w:szCs w:val="24"/>
        </w:rPr>
      </w:pPr>
      <w:r w:rsidRPr="00B01E57">
        <w:rPr>
          <w:rFonts w:ascii="Times New Roman" w:hAnsi="Times New Roman"/>
          <w:b/>
          <w:color w:val="C00000"/>
          <w:sz w:val="24"/>
          <w:szCs w:val="24"/>
        </w:rPr>
        <w:t>Введение</w:t>
      </w:r>
    </w:p>
    <w:p w:rsidR="00520415" w:rsidRPr="00B01E57" w:rsidRDefault="00520415" w:rsidP="0006770D">
      <w:pPr>
        <w:pStyle w:val="a3"/>
        <w:spacing w:after="0" w:line="240" w:lineRule="auto"/>
        <w:ind w:left="0"/>
        <w:jc w:val="both"/>
        <w:rPr>
          <w:rFonts w:ascii="Times New Roman" w:hAnsi="Times New Roman"/>
          <w:sz w:val="24"/>
          <w:szCs w:val="24"/>
        </w:rPr>
      </w:pPr>
      <w:r w:rsidRPr="00B01E57">
        <w:rPr>
          <w:rFonts w:ascii="Times New Roman" w:hAnsi="Times New Roman"/>
          <w:b/>
          <w:sz w:val="24"/>
          <w:szCs w:val="24"/>
        </w:rPr>
        <w:t xml:space="preserve">   </w:t>
      </w:r>
      <w:r w:rsidRPr="00B01E57">
        <w:rPr>
          <w:rFonts w:ascii="Times New Roman" w:hAnsi="Times New Roman"/>
          <w:sz w:val="24"/>
          <w:szCs w:val="24"/>
          <w:lang w:val="en-US"/>
        </w:rPr>
        <w:t>XXI</w:t>
      </w:r>
      <w:r w:rsidR="00C518EA" w:rsidRPr="00B01E57">
        <w:rPr>
          <w:rFonts w:ascii="Times New Roman" w:hAnsi="Times New Roman"/>
          <w:sz w:val="24"/>
          <w:szCs w:val="24"/>
        </w:rPr>
        <w:t xml:space="preserve">  век. 2020</w:t>
      </w:r>
      <w:r w:rsidRPr="00B01E57">
        <w:rPr>
          <w:rFonts w:ascii="Times New Roman" w:hAnsi="Times New Roman"/>
          <w:sz w:val="24"/>
          <w:szCs w:val="24"/>
        </w:rPr>
        <w:t xml:space="preserve"> год. Сегодня наиболее остро стоит проблема сохранения первозданной и нетронутой рукой человека природы. К сожалению, мы всё чаще говорим не о сохранении живой природы, а о сохранении окружающей среды. В наши дни тысячи людей  тянутся к природе, но не все способны сохранить её красоту. </w:t>
      </w:r>
      <w:r w:rsidR="00F37F3D" w:rsidRPr="00B01E57">
        <w:rPr>
          <w:rFonts w:ascii="Times New Roman" w:hAnsi="Times New Roman"/>
          <w:sz w:val="24"/>
          <w:szCs w:val="24"/>
        </w:rPr>
        <w:t>Требует решения</w:t>
      </w:r>
      <w:r w:rsidRPr="00B01E57">
        <w:rPr>
          <w:rFonts w:ascii="Times New Roman" w:hAnsi="Times New Roman"/>
          <w:sz w:val="24"/>
          <w:szCs w:val="24"/>
        </w:rPr>
        <w:t xml:space="preserve"> проблема восстановления хвойных лесов, уничтоженных пожарами, жуком- типограф</w:t>
      </w:r>
      <w:r w:rsidR="00982C56" w:rsidRPr="00B01E57">
        <w:rPr>
          <w:rFonts w:ascii="Times New Roman" w:hAnsi="Times New Roman"/>
          <w:sz w:val="24"/>
          <w:szCs w:val="24"/>
        </w:rPr>
        <w:t>ом, неконтролируемыми вырубками, появление и увеличение площади произрастания инвазивных видов растений.</w:t>
      </w:r>
      <w:r w:rsidRPr="00B01E57">
        <w:rPr>
          <w:rFonts w:ascii="Times New Roman" w:hAnsi="Times New Roman"/>
          <w:sz w:val="24"/>
          <w:szCs w:val="24"/>
        </w:rPr>
        <w:t xml:space="preserve"> Изучение причин ухудшения состояния лесов и поиск способов их возобновления  будут полезны для организации согласованной и целенаправленной природоохранной деятельности взрослых и детей.</w:t>
      </w:r>
    </w:p>
    <w:p w:rsidR="00520415" w:rsidRPr="0006770D" w:rsidRDefault="00520415" w:rsidP="00B01E57">
      <w:pPr>
        <w:pStyle w:val="a3"/>
        <w:spacing w:after="0" w:line="240" w:lineRule="auto"/>
        <w:ind w:left="0"/>
        <w:jc w:val="both"/>
        <w:rPr>
          <w:rFonts w:ascii="Times New Roman" w:hAnsi="Times New Roman"/>
          <w:sz w:val="24"/>
          <w:szCs w:val="24"/>
        </w:rPr>
      </w:pPr>
      <w:r w:rsidRPr="00B01E57">
        <w:rPr>
          <w:rFonts w:ascii="Times New Roman" w:hAnsi="Times New Roman"/>
          <w:sz w:val="24"/>
          <w:szCs w:val="24"/>
        </w:rPr>
        <w:t xml:space="preserve">  Природно- культурное наследие нации-  хвойные и широколиственные фитоценозы на месте нахождения полосных засечных лесов Российского государства.  Для современного молодого поколения страны любить природу- это значит любить свою Родину. </w:t>
      </w:r>
    </w:p>
    <w:p w:rsidR="00520415" w:rsidRPr="00B01E57" w:rsidRDefault="00520415" w:rsidP="00B01E57">
      <w:pPr>
        <w:pStyle w:val="a3"/>
        <w:spacing w:after="0" w:line="240" w:lineRule="auto"/>
        <w:ind w:left="0"/>
        <w:jc w:val="both"/>
        <w:rPr>
          <w:rFonts w:ascii="Times New Roman" w:hAnsi="Times New Roman"/>
          <w:b/>
          <w:bCs/>
          <w:color w:val="C00000"/>
          <w:sz w:val="24"/>
          <w:szCs w:val="24"/>
        </w:rPr>
      </w:pPr>
      <w:r w:rsidRPr="00B01E57">
        <w:rPr>
          <w:rFonts w:ascii="Times New Roman" w:hAnsi="Times New Roman"/>
          <w:b/>
          <w:bCs/>
          <w:color w:val="C00000"/>
          <w:sz w:val="24"/>
          <w:szCs w:val="24"/>
        </w:rPr>
        <w:t xml:space="preserve">1. Актуальность темы исследования.  </w:t>
      </w:r>
    </w:p>
    <w:p w:rsidR="00520415" w:rsidRPr="00B01E57" w:rsidRDefault="00520415" w:rsidP="00B01E57">
      <w:pPr>
        <w:pStyle w:val="a3"/>
        <w:spacing w:after="0" w:line="240" w:lineRule="auto"/>
        <w:ind w:left="0"/>
        <w:jc w:val="both"/>
        <w:rPr>
          <w:rFonts w:ascii="Times New Roman" w:hAnsi="Times New Roman"/>
          <w:bCs/>
          <w:sz w:val="24"/>
          <w:szCs w:val="24"/>
        </w:rPr>
      </w:pPr>
      <w:r w:rsidRPr="00B01E57">
        <w:rPr>
          <w:rFonts w:ascii="Times New Roman" w:hAnsi="Times New Roman"/>
          <w:bCs/>
          <w:sz w:val="24"/>
          <w:szCs w:val="24"/>
        </w:rPr>
        <w:t xml:space="preserve">    Необходимость и важность изучения состояния леса определяется его глобальным значением для биосферы. Леса оказывают огромное воздействие на экологическое состояние природных комплексов в результате выполнения ими  таких биологических функций, как регулирование и фильтрация водного стока, предотвращение эрозии почв, сохранение биологического разнообразия, обогащение атмосферы кислородом и связывание углерода, влияние на формирование климата и предотвращения загрязнения воздуха. Одновременно лес выполняет важнейшие социально- экономические функции, обеспечивая спрос общества на лесные ресурсы всех видов.</w:t>
      </w:r>
      <w:r w:rsidR="006E7C11" w:rsidRPr="00B01E57">
        <w:rPr>
          <w:rFonts w:ascii="Times New Roman" w:hAnsi="Times New Roman"/>
          <w:bCs/>
          <w:sz w:val="24"/>
          <w:szCs w:val="24"/>
        </w:rPr>
        <w:t xml:space="preserve"> </w:t>
      </w:r>
      <w:r w:rsidR="006E7C11" w:rsidRPr="00B01E57">
        <w:rPr>
          <w:rFonts w:ascii="Times New Roman" w:hAnsi="Times New Roman"/>
          <w:sz w:val="24"/>
          <w:szCs w:val="24"/>
        </w:rPr>
        <w:t xml:space="preserve">Степень воздействия леса на почву и элементы климата зависит от размера площади, занимаемой лесом, от густоты стояния деревьев, биологических и экологических особенностей лесообразующих пород </w:t>
      </w:r>
      <w:r w:rsidR="003708D5" w:rsidRPr="00B01E57">
        <w:rPr>
          <w:rFonts w:ascii="Times New Roman" w:hAnsi="Times New Roman"/>
          <w:sz w:val="24"/>
          <w:szCs w:val="24"/>
        </w:rPr>
        <w:t>[6</w:t>
      </w:r>
      <w:r w:rsidR="006E7C11" w:rsidRPr="00B01E57">
        <w:rPr>
          <w:rFonts w:ascii="Times New Roman" w:hAnsi="Times New Roman"/>
          <w:sz w:val="24"/>
          <w:szCs w:val="24"/>
        </w:rPr>
        <w:t>]</w:t>
      </w:r>
      <w:r w:rsidR="006E7C11" w:rsidRPr="00B01E57">
        <w:rPr>
          <w:rFonts w:ascii="Times New Roman" w:hAnsi="Times New Roman"/>
          <w:b/>
          <w:sz w:val="24"/>
          <w:szCs w:val="24"/>
        </w:rPr>
        <w:t>.</w:t>
      </w:r>
    </w:p>
    <w:p w:rsidR="0005401C" w:rsidRPr="00B01E57" w:rsidRDefault="00520415" w:rsidP="00B01E57">
      <w:pPr>
        <w:pStyle w:val="a3"/>
        <w:spacing w:after="0" w:line="240" w:lineRule="auto"/>
        <w:ind w:left="0"/>
        <w:jc w:val="both"/>
        <w:rPr>
          <w:rFonts w:ascii="Times New Roman" w:hAnsi="Times New Roman"/>
          <w:bCs/>
          <w:sz w:val="24"/>
          <w:szCs w:val="24"/>
        </w:rPr>
      </w:pPr>
      <w:r w:rsidRPr="00B01E57">
        <w:rPr>
          <w:rFonts w:ascii="Times New Roman" w:hAnsi="Times New Roman"/>
          <w:b/>
          <w:bCs/>
          <w:sz w:val="24"/>
          <w:szCs w:val="24"/>
        </w:rPr>
        <w:t xml:space="preserve">     </w:t>
      </w:r>
      <w:r w:rsidRPr="00B01E57">
        <w:rPr>
          <w:rFonts w:ascii="Times New Roman" w:hAnsi="Times New Roman"/>
          <w:bCs/>
          <w:sz w:val="24"/>
          <w:szCs w:val="24"/>
        </w:rPr>
        <w:t xml:space="preserve">В настоящее время для проведения конкретных и целенаправленных исследований хвойных, широколиственных и смешанных лесов Калужской области  недостаточно и неполно представлена информация по изменению </w:t>
      </w:r>
      <w:r w:rsidR="006E7C11" w:rsidRPr="00B01E57">
        <w:rPr>
          <w:rFonts w:ascii="Times New Roman" w:hAnsi="Times New Roman"/>
          <w:bCs/>
          <w:sz w:val="24"/>
          <w:szCs w:val="24"/>
        </w:rPr>
        <w:t xml:space="preserve">экологического </w:t>
      </w:r>
      <w:r w:rsidRPr="00B01E57">
        <w:rPr>
          <w:rFonts w:ascii="Times New Roman" w:hAnsi="Times New Roman"/>
          <w:bCs/>
          <w:sz w:val="24"/>
          <w:szCs w:val="24"/>
        </w:rPr>
        <w:t>состояния</w:t>
      </w:r>
      <w:r w:rsidR="006E7C11" w:rsidRPr="00B01E57">
        <w:rPr>
          <w:rFonts w:ascii="Times New Roman" w:hAnsi="Times New Roman"/>
          <w:bCs/>
          <w:sz w:val="24"/>
          <w:szCs w:val="24"/>
        </w:rPr>
        <w:t xml:space="preserve"> соснового леса в микрорайоне улицы Гагарина с. Перемышль Перемышльского  района Калужской области </w:t>
      </w:r>
      <w:r w:rsidRPr="00B01E57">
        <w:rPr>
          <w:rFonts w:ascii="Times New Roman" w:hAnsi="Times New Roman"/>
          <w:bCs/>
          <w:sz w:val="24"/>
          <w:szCs w:val="24"/>
        </w:rPr>
        <w:t xml:space="preserve"> </w:t>
      </w:r>
      <w:r w:rsidR="00BD1234" w:rsidRPr="00B01E57">
        <w:rPr>
          <w:rFonts w:ascii="Times New Roman" w:hAnsi="Times New Roman"/>
          <w:bCs/>
          <w:sz w:val="24"/>
          <w:szCs w:val="24"/>
        </w:rPr>
        <w:t xml:space="preserve">на протяжении нескольких лет. </w:t>
      </w:r>
      <w:r w:rsidRPr="00B01E57">
        <w:rPr>
          <w:rFonts w:ascii="Times New Roman" w:hAnsi="Times New Roman"/>
          <w:bCs/>
          <w:sz w:val="24"/>
          <w:szCs w:val="24"/>
        </w:rPr>
        <w:t xml:space="preserve">Существует проблема </w:t>
      </w:r>
      <w:r w:rsidR="00BD1234" w:rsidRPr="00B01E57">
        <w:rPr>
          <w:rFonts w:ascii="Times New Roman" w:hAnsi="Times New Roman"/>
          <w:bCs/>
          <w:sz w:val="24"/>
          <w:szCs w:val="24"/>
        </w:rPr>
        <w:t xml:space="preserve">отсутствия данных лесного мониторинга </w:t>
      </w:r>
      <w:r w:rsidR="00CE3F39" w:rsidRPr="00B01E57">
        <w:rPr>
          <w:rFonts w:ascii="Times New Roman" w:hAnsi="Times New Roman"/>
          <w:bCs/>
          <w:sz w:val="24"/>
          <w:szCs w:val="24"/>
        </w:rPr>
        <w:t>мало изученного</w:t>
      </w:r>
      <w:r w:rsidR="0005401C" w:rsidRPr="00B01E57">
        <w:rPr>
          <w:rFonts w:ascii="Times New Roman" w:hAnsi="Times New Roman"/>
          <w:bCs/>
          <w:sz w:val="24"/>
          <w:szCs w:val="24"/>
        </w:rPr>
        <w:t xml:space="preserve"> </w:t>
      </w:r>
      <w:r w:rsidR="00CE3F39" w:rsidRPr="00B01E57">
        <w:rPr>
          <w:rFonts w:ascii="Times New Roman" w:hAnsi="Times New Roman"/>
          <w:bCs/>
          <w:sz w:val="24"/>
          <w:szCs w:val="24"/>
        </w:rPr>
        <w:t>леса</w:t>
      </w:r>
      <w:r w:rsidR="00BD1234" w:rsidRPr="00B01E57">
        <w:rPr>
          <w:rFonts w:ascii="Times New Roman" w:hAnsi="Times New Roman"/>
          <w:bCs/>
          <w:sz w:val="24"/>
          <w:szCs w:val="24"/>
        </w:rPr>
        <w:t xml:space="preserve"> при антропогенном воздействии и влиянии </w:t>
      </w:r>
      <w:r w:rsidR="0005401C" w:rsidRPr="00B01E57">
        <w:rPr>
          <w:rFonts w:ascii="Times New Roman" w:hAnsi="Times New Roman"/>
          <w:bCs/>
          <w:sz w:val="24"/>
          <w:szCs w:val="24"/>
        </w:rPr>
        <w:t>последствий поражения жуком- типографом.</w:t>
      </w:r>
    </w:p>
    <w:p w:rsidR="00CE3F39" w:rsidRPr="00B01E57" w:rsidRDefault="00CE3F39" w:rsidP="00B01E57">
      <w:pPr>
        <w:pStyle w:val="a3"/>
        <w:spacing w:after="0" w:line="240" w:lineRule="auto"/>
        <w:ind w:left="0"/>
        <w:jc w:val="both"/>
        <w:rPr>
          <w:rFonts w:ascii="Times New Roman" w:hAnsi="Times New Roman"/>
          <w:bCs/>
          <w:sz w:val="24"/>
          <w:szCs w:val="24"/>
        </w:rPr>
      </w:pPr>
      <w:r w:rsidRPr="00B01E57">
        <w:rPr>
          <w:rFonts w:ascii="Times New Roman" w:hAnsi="Times New Roman"/>
          <w:bCs/>
          <w:sz w:val="24"/>
          <w:szCs w:val="24"/>
        </w:rPr>
        <w:t xml:space="preserve">   Проблема антропогенного влияния на сосняк зеленомошник  </w:t>
      </w:r>
      <w:r w:rsidR="00BD592B" w:rsidRPr="00B01E57">
        <w:rPr>
          <w:rFonts w:ascii="Times New Roman" w:hAnsi="Times New Roman"/>
          <w:bCs/>
          <w:sz w:val="24"/>
          <w:szCs w:val="24"/>
        </w:rPr>
        <w:t>микрорайона</w:t>
      </w:r>
      <w:r w:rsidR="002C110F" w:rsidRPr="00B01E57">
        <w:rPr>
          <w:rFonts w:ascii="Times New Roman" w:hAnsi="Times New Roman"/>
          <w:bCs/>
          <w:sz w:val="24"/>
          <w:szCs w:val="24"/>
        </w:rPr>
        <w:t xml:space="preserve"> улицы Гагарина с. Перемышль Перемышльского  района Калужской области  </w:t>
      </w:r>
      <w:r w:rsidRPr="00B01E57">
        <w:rPr>
          <w:rFonts w:ascii="Times New Roman" w:hAnsi="Times New Roman"/>
          <w:bCs/>
          <w:sz w:val="24"/>
          <w:szCs w:val="24"/>
        </w:rPr>
        <w:t xml:space="preserve">наиболее </w:t>
      </w:r>
      <w:r w:rsidR="00262E5E" w:rsidRPr="00B01E57">
        <w:rPr>
          <w:rFonts w:ascii="Times New Roman" w:hAnsi="Times New Roman"/>
          <w:bCs/>
          <w:sz w:val="24"/>
          <w:szCs w:val="24"/>
        </w:rPr>
        <w:t xml:space="preserve">остро </w:t>
      </w:r>
      <w:r w:rsidR="001960A2" w:rsidRPr="00B01E57">
        <w:rPr>
          <w:rFonts w:ascii="Times New Roman" w:hAnsi="Times New Roman"/>
          <w:bCs/>
          <w:sz w:val="24"/>
          <w:szCs w:val="24"/>
        </w:rPr>
        <w:t>возникла</w:t>
      </w:r>
      <w:r w:rsidRPr="00B01E57">
        <w:rPr>
          <w:rFonts w:ascii="Times New Roman" w:hAnsi="Times New Roman"/>
          <w:bCs/>
          <w:sz w:val="24"/>
          <w:szCs w:val="24"/>
        </w:rPr>
        <w:t xml:space="preserve"> по нескольким причинам:</w:t>
      </w:r>
    </w:p>
    <w:p w:rsidR="00CE3F39" w:rsidRPr="00B01E57" w:rsidRDefault="00CE3F39" w:rsidP="00B01E57">
      <w:pPr>
        <w:pStyle w:val="a3"/>
        <w:numPr>
          <w:ilvl w:val="0"/>
          <w:numId w:val="10"/>
        </w:numPr>
        <w:spacing w:after="0" w:line="240" w:lineRule="auto"/>
        <w:jc w:val="both"/>
        <w:rPr>
          <w:rFonts w:ascii="Times New Roman" w:hAnsi="Times New Roman"/>
          <w:bCs/>
          <w:sz w:val="24"/>
          <w:szCs w:val="24"/>
        </w:rPr>
      </w:pPr>
      <w:r w:rsidRPr="00B01E57">
        <w:rPr>
          <w:rFonts w:ascii="Times New Roman" w:hAnsi="Times New Roman"/>
          <w:bCs/>
          <w:sz w:val="24"/>
          <w:szCs w:val="24"/>
        </w:rPr>
        <w:t>строительство автомагистрали и укладка дорожного асфальтового покрытия дороги</w:t>
      </w:r>
      <w:r w:rsidR="001960A2" w:rsidRPr="00B01E57">
        <w:rPr>
          <w:rFonts w:ascii="Times New Roman" w:hAnsi="Times New Roman"/>
          <w:bCs/>
          <w:sz w:val="24"/>
          <w:szCs w:val="24"/>
        </w:rPr>
        <w:t xml:space="preserve"> в 1991 году </w:t>
      </w:r>
      <w:r w:rsidRPr="00B01E57">
        <w:rPr>
          <w:rFonts w:ascii="Times New Roman" w:hAnsi="Times New Roman"/>
          <w:bCs/>
          <w:sz w:val="24"/>
          <w:szCs w:val="24"/>
        </w:rPr>
        <w:t xml:space="preserve"> в объезд села Перемышль по направлению: Перемышль- Калуга, что привело к вырубке леса для освобождения площади под асфальт</w:t>
      </w:r>
      <w:r w:rsidR="001960A2" w:rsidRPr="00B01E57">
        <w:rPr>
          <w:rFonts w:ascii="Times New Roman" w:hAnsi="Times New Roman"/>
          <w:bCs/>
          <w:sz w:val="24"/>
          <w:szCs w:val="24"/>
        </w:rPr>
        <w:t>ированное шоссе;</w:t>
      </w:r>
      <w:r w:rsidRPr="00B01E57">
        <w:rPr>
          <w:rFonts w:ascii="Times New Roman" w:hAnsi="Times New Roman"/>
          <w:bCs/>
          <w:sz w:val="24"/>
          <w:szCs w:val="24"/>
        </w:rPr>
        <w:t xml:space="preserve"> </w:t>
      </w:r>
    </w:p>
    <w:p w:rsidR="001960A2" w:rsidRPr="00B01E57" w:rsidRDefault="001960A2" w:rsidP="00B01E57">
      <w:pPr>
        <w:pStyle w:val="a3"/>
        <w:numPr>
          <w:ilvl w:val="0"/>
          <w:numId w:val="10"/>
        </w:numPr>
        <w:spacing w:after="0" w:line="240" w:lineRule="auto"/>
        <w:jc w:val="both"/>
        <w:rPr>
          <w:rFonts w:ascii="Times New Roman" w:hAnsi="Times New Roman"/>
          <w:bCs/>
          <w:sz w:val="24"/>
          <w:szCs w:val="24"/>
        </w:rPr>
      </w:pPr>
      <w:r w:rsidRPr="00B01E57">
        <w:rPr>
          <w:rFonts w:ascii="Times New Roman" w:hAnsi="Times New Roman"/>
          <w:bCs/>
          <w:sz w:val="24"/>
          <w:szCs w:val="24"/>
        </w:rPr>
        <w:t xml:space="preserve">увеличение площади  жилого квартала микрорайона улицы Гагарина с. Перемышль Перемышльского  района Калужской области сократило удалённость от леса; </w:t>
      </w:r>
    </w:p>
    <w:p w:rsidR="00262E5E" w:rsidRPr="00B01E57" w:rsidRDefault="00262E5E" w:rsidP="00B01E57">
      <w:pPr>
        <w:pStyle w:val="a3"/>
        <w:numPr>
          <w:ilvl w:val="0"/>
          <w:numId w:val="10"/>
        </w:numPr>
        <w:spacing w:after="0" w:line="240" w:lineRule="auto"/>
        <w:jc w:val="both"/>
        <w:rPr>
          <w:rFonts w:ascii="Times New Roman" w:hAnsi="Times New Roman"/>
          <w:bCs/>
          <w:sz w:val="24"/>
          <w:szCs w:val="24"/>
        </w:rPr>
      </w:pPr>
      <w:r w:rsidRPr="00B01E57">
        <w:rPr>
          <w:rFonts w:ascii="Times New Roman" w:hAnsi="Times New Roman"/>
          <w:bCs/>
          <w:sz w:val="24"/>
          <w:szCs w:val="24"/>
        </w:rPr>
        <w:t>активное использование хвойного леса как рекреационного ресурса местными жителями с. Перемышль, накопление мусора после отдыха в лесу, вытаптывание троп и мест отдыха.</w:t>
      </w:r>
    </w:p>
    <w:p w:rsidR="00BD592B" w:rsidRPr="00B01E57" w:rsidRDefault="001960A2" w:rsidP="00B01E57">
      <w:pPr>
        <w:pStyle w:val="a3"/>
        <w:numPr>
          <w:ilvl w:val="0"/>
          <w:numId w:val="10"/>
        </w:numPr>
        <w:spacing w:after="0" w:line="240" w:lineRule="auto"/>
        <w:jc w:val="both"/>
        <w:rPr>
          <w:rFonts w:ascii="Times New Roman" w:hAnsi="Times New Roman"/>
          <w:bCs/>
          <w:sz w:val="24"/>
          <w:szCs w:val="24"/>
        </w:rPr>
      </w:pPr>
      <w:r w:rsidRPr="00B01E57">
        <w:rPr>
          <w:rFonts w:ascii="Times New Roman" w:hAnsi="Times New Roman"/>
          <w:bCs/>
          <w:sz w:val="24"/>
          <w:szCs w:val="24"/>
        </w:rPr>
        <w:lastRenderedPageBreak/>
        <w:t>сокращение площади леса после пожаров, санитарных вырубок, несанкционированных лесозаготовок.</w:t>
      </w:r>
      <w:r w:rsidR="002C110F" w:rsidRPr="00B01E57">
        <w:rPr>
          <w:rFonts w:ascii="Times New Roman" w:hAnsi="Times New Roman"/>
          <w:bCs/>
          <w:sz w:val="24"/>
          <w:szCs w:val="24"/>
        </w:rPr>
        <w:t xml:space="preserve"> </w:t>
      </w:r>
      <w:r w:rsidR="00BD592B" w:rsidRPr="00B01E57">
        <w:rPr>
          <w:rFonts w:ascii="Times New Roman" w:hAnsi="Times New Roman"/>
          <w:bCs/>
          <w:sz w:val="24"/>
          <w:szCs w:val="24"/>
        </w:rPr>
        <w:t xml:space="preserve">По данным Желовского лесничества в </w:t>
      </w:r>
      <w:r w:rsidR="002C110F" w:rsidRPr="00B01E57">
        <w:rPr>
          <w:rFonts w:ascii="Times New Roman" w:hAnsi="Times New Roman"/>
          <w:bCs/>
          <w:sz w:val="24"/>
          <w:szCs w:val="24"/>
        </w:rPr>
        <w:t xml:space="preserve"> Гагаринском лесу</w:t>
      </w:r>
      <w:r w:rsidR="00BD592B" w:rsidRPr="00B01E57">
        <w:rPr>
          <w:rFonts w:ascii="Times New Roman" w:hAnsi="Times New Roman"/>
          <w:bCs/>
          <w:sz w:val="24"/>
          <w:szCs w:val="24"/>
        </w:rPr>
        <w:t xml:space="preserve"> (квартал №28 )</w:t>
      </w:r>
      <w:r w:rsidR="002C110F" w:rsidRPr="00B01E57">
        <w:rPr>
          <w:rFonts w:ascii="Times New Roman" w:hAnsi="Times New Roman"/>
          <w:bCs/>
          <w:sz w:val="24"/>
          <w:szCs w:val="24"/>
        </w:rPr>
        <w:t xml:space="preserve"> было </w:t>
      </w:r>
      <w:r w:rsidR="00BD592B" w:rsidRPr="00B01E57">
        <w:rPr>
          <w:rFonts w:ascii="Times New Roman" w:hAnsi="Times New Roman"/>
          <w:bCs/>
          <w:sz w:val="24"/>
          <w:szCs w:val="24"/>
        </w:rPr>
        <w:t>три пожара:</w:t>
      </w:r>
    </w:p>
    <w:p w:rsidR="00BD592B" w:rsidRPr="00B01E57" w:rsidRDefault="00BD592B" w:rsidP="00B01E57">
      <w:pPr>
        <w:pStyle w:val="a3"/>
        <w:numPr>
          <w:ilvl w:val="0"/>
          <w:numId w:val="11"/>
        </w:numPr>
        <w:spacing w:after="0" w:line="240" w:lineRule="auto"/>
        <w:jc w:val="both"/>
        <w:rPr>
          <w:rFonts w:ascii="Times New Roman" w:hAnsi="Times New Roman"/>
          <w:bCs/>
          <w:sz w:val="24"/>
          <w:szCs w:val="24"/>
        </w:rPr>
      </w:pPr>
      <w:r w:rsidRPr="00B01E57">
        <w:rPr>
          <w:rFonts w:ascii="Times New Roman" w:hAnsi="Times New Roman"/>
          <w:bCs/>
          <w:sz w:val="24"/>
          <w:szCs w:val="24"/>
        </w:rPr>
        <w:t xml:space="preserve">2009 год- квартал № 28 ( </w:t>
      </w:r>
      <w:r w:rsidR="00A84FF7" w:rsidRPr="00B01E57">
        <w:rPr>
          <w:rFonts w:ascii="Times New Roman" w:hAnsi="Times New Roman"/>
          <w:bCs/>
          <w:sz w:val="24"/>
          <w:szCs w:val="24"/>
        </w:rPr>
        <w:t xml:space="preserve">горели </w:t>
      </w:r>
      <w:r w:rsidRPr="00B01E57">
        <w:rPr>
          <w:rFonts w:ascii="Times New Roman" w:hAnsi="Times New Roman"/>
          <w:bCs/>
          <w:sz w:val="24"/>
          <w:szCs w:val="24"/>
        </w:rPr>
        <w:t xml:space="preserve">выделы №№19,15,17,20,21,22). </w:t>
      </w:r>
      <w:r w:rsidR="000C1674" w:rsidRPr="00B01E57">
        <w:rPr>
          <w:rFonts w:ascii="Times New Roman" w:hAnsi="Times New Roman"/>
          <w:bCs/>
          <w:sz w:val="24"/>
          <w:szCs w:val="24"/>
        </w:rPr>
        <w:t>Сгорела лесная подстилка, кустарники, молодые низкие деревья  и обгорели стволы высоких деревьев.</w:t>
      </w:r>
      <w:r w:rsidRPr="00B01E57">
        <w:rPr>
          <w:rFonts w:ascii="Times New Roman" w:hAnsi="Times New Roman"/>
          <w:bCs/>
          <w:sz w:val="24"/>
          <w:szCs w:val="24"/>
        </w:rPr>
        <w:t xml:space="preserve"> Площадь пожара 4,0</w:t>
      </w:r>
      <w:r w:rsidR="005A2B26" w:rsidRPr="00B01E57">
        <w:rPr>
          <w:rFonts w:ascii="Times New Roman" w:hAnsi="Times New Roman"/>
          <w:bCs/>
          <w:sz w:val="24"/>
          <w:szCs w:val="24"/>
        </w:rPr>
        <w:t xml:space="preserve"> га (см. приложение 1. Картография).</w:t>
      </w:r>
    </w:p>
    <w:p w:rsidR="00BD592B" w:rsidRPr="00B01E57" w:rsidRDefault="00C57F9C" w:rsidP="00B01E57">
      <w:pPr>
        <w:pStyle w:val="a3"/>
        <w:numPr>
          <w:ilvl w:val="0"/>
          <w:numId w:val="11"/>
        </w:numPr>
        <w:spacing w:after="0" w:line="240" w:lineRule="auto"/>
        <w:jc w:val="both"/>
        <w:rPr>
          <w:rFonts w:ascii="Times New Roman" w:hAnsi="Times New Roman"/>
          <w:bCs/>
          <w:sz w:val="24"/>
          <w:szCs w:val="24"/>
        </w:rPr>
      </w:pPr>
      <w:r w:rsidRPr="00B01E57">
        <w:rPr>
          <w:rFonts w:ascii="Times New Roman" w:hAnsi="Times New Roman"/>
          <w:bCs/>
          <w:sz w:val="24"/>
          <w:szCs w:val="24"/>
        </w:rPr>
        <w:t>20</w:t>
      </w:r>
      <w:r w:rsidR="00A84FF7" w:rsidRPr="00B01E57">
        <w:rPr>
          <w:rFonts w:ascii="Times New Roman" w:hAnsi="Times New Roman"/>
          <w:bCs/>
          <w:sz w:val="24"/>
          <w:szCs w:val="24"/>
        </w:rPr>
        <w:t>1</w:t>
      </w:r>
      <w:r w:rsidR="00BD592B" w:rsidRPr="00B01E57">
        <w:rPr>
          <w:rFonts w:ascii="Times New Roman" w:hAnsi="Times New Roman"/>
          <w:bCs/>
          <w:sz w:val="24"/>
          <w:szCs w:val="24"/>
        </w:rPr>
        <w:t>9 год- квартал</w:t>
      </w:r>
      <w:r w:rsidR="00A84FF7" w:rsidRPr="00B01E57">
        <w:rPr>
          <w:rFonts w:ascii="Times New Roman" w:hAnsi="Times New Roman"/>
          <w:bCs/>
          <w:sz w:val="24"/>
          <w:szCs w:val="24"/>
        </w:rPr>
        <w:t xml:space="preserve"> № 28 ( горел выдел №17</w:t>
      </w:r>
      <w:r w:rsidR="00BD592B" w:rsidRPr="00B01E57">
        <w:rPr>
          <w:rFonts w:ascii="Times New Roman" w:hAnsi="Times New Roman"/>
          <w:bCs/>
          <w:sz w:val="24"/>
          <w:szCs w:val="24"/>
        </w:rPr>
        <w:t>). Сгорела лесная подстилка</w:t>
      </w:r>
      <w:r w:rsidR="000C1674" w:rsidRPr="00B01E57">
        <w:rPr>
          <w:rFonts w:ascii="Times New Roman" w:hAnsi="Times New Roman"/>
          <w:bCs/>
          <w:sz w:val="24"/>
          <w:szCs w:val="24"/>
        </w:rPr>
        <w:t xml:space="preserve">, кустарники, молодые низкие деревья </w:t>
      </w:r>
      <w:r w:rsidR="00BD592B" w:rsidRPr="00B01E57">
        <w:rPr>
          <w:rFonts w:ascii="Times New Roman" w:hAnsi="Times New Roman"/>
          <w:bCs/>
          <w:sz w:val="24"/>
          <w:szCs w:val="24"/>
        </w:rPr>
        <w:t xml:space="preserve"> и обгорели с</w:t>
      </w:r>
      <w:r w:rsidR="00A84FF7" w:rsidRPr="00B01E57">
        <w:rPr>
          <w:rFonts w:ascii="Times New Roman" w:hAnsi="Times New Roman"/>
          <w:bCs/>
          <w:sz w:val="24"/>
          <w:szCs w:val="24"/>
        </w:rPr>
        <w:t xml:space="preserve">тволы </w:t>
      </w:r>
      <w:r w:rsidR="000C1674" w:rsidRPr="00B01E57">
        <w:rPr>
          <w:rFonts w:ascii="Times New Roman" w:hAnsi="Times New Roman"/>
          <w:bCs/>
          <w:sz w:val="24"/>
          <w:szCs w:val="24"/>
        </w:rPr>
        <w:t xml:space="preserve">высоких </w:t>
      </w:r>
      <w:r w:rsidR="00A84FF7" w:rsidRPr="00B01E57">
        <w:rPr>
          <w:rFonts w:ascii="Times New Roman" w:hAnsi="Times New Roman"/>
          <w:bCs/>
          <w:sz w:val="24"/>
          <w:szCs w:val="24"/>
        </w:rPr>
        <w:t>деревьев. Площадь пожара 0,4</w:t>
      </w:r>
      <w:r w:rsidR="005A2B26" w:rsidRPr="00B01E57">
        <w:rPr>
          <w:rFonts w:ascii="Times New Roman" w:hAnsi="Times New Roman"/>
          <w:bCs/>
          <w:sz w:val="24"/>
          <w:szCs w:val="24"/>
        </w:rPr>
        <w:t xml:space="preserve"> га .(см. приложение 1. Картография).</w:t>
      </w:r>
    </w:p>
    <w:p w:rsidR="001960A2" w:rsidRPr="00B01E57" w:rsidRDefault="00A84FF7" w:rsidP="00B01E57">
      <w:pPr>
        <w:pStyle w:val="a3"/>
        <w:numPr>
          <w:ilvl w:val="0"/>
          <w:numId w:val="11"/>
        </w:numPr>
        <w:spacing w:after="0" w:line="240" w:lineRule="auto"/>
        <w:jc w:val="both"/>
        <w:rPr>
          <w:rFonts w:ascii="Times New Roman" w:hAnsi="Times New Roman"/>
          <w:bCs/>
          <w:sz w:val="24"/>
          <w:szCs w:val="24"/>
        </w:rPr>
      </w:pPr>
      <w:r w:rsidRPr="00B01E57">
        <w:rPr>
          <w:rFonts w:ascii="Times New Roman" w:hAnsi="Times New Roman"/>
          <w:bCs/>
          <w:sz w:val="24"/>
          <w:szCs w:val="24"/>
        </w:rPr>
        <w:t>2020</w:t>
      </w:r>
      <w:r w:rsidR="00BD592B" w:rsidRPr="00B01E57">
        <w:rPr>
          <w:rFonts w:ascii="Times New Roman" w:hAnsi="Times New Roman"/>
          <w:bCs/>
          <w:sz w:val="24"/>
          <w:szCs w:val="24"/>
        </w:rPr>
        <w:t xml:space="preserve"> год- квартал</w:t>
      </w:r>
      <w:r w:rsidRPr="00B01E57">
        <w:rPr>
          <w:rFonts w:ascii="Times New Roman" w:hAnsi="Times New Roman"/>
          <w:bCs/>
          <w:sz w:val="24"/>
          <w:szCs w:val="24"/>
        </w:rPr>
        <w:t xml:space="preserve"> № 28 ( выделы №16</w:t>
      </w:r>
      <w:r w:rsidR="00BD592B" w:rsidRPr="00B01E57">
        <w:rPr>
          <w:rFonts w:ascii="Times New Roman" w:hAnsi="Times New Roman"/>
          <w:bCs/>
          <w:sz w:val="24"/>
          <w:szCs w:val="24"/>
        </w:rPr>
        <w:t xml:space="preserve">). </w:t>
      </w:r>
      <w:r w:rsidR="000C1674" w:rsidRPr="00B01E57">
        <w:rPr>
          <w:rFonts w:ascii="Times New Roman" w:hAnsi="Times New Roman"/>
          <w:bCs/>
          <w:sz w:val="24"/>
          <w:szCs w:val="24"/>
        </w:rPr>
        <w:t>Сгорела лесная подстилка, кустарники, молодые низкие деревья  и обгорели стволы высоких деревьев</w:t>
      </w:r>
      <w:r w:rsidRPr="00B01E57">
        <w:rPr>
          <w:rFonts w:ascii="Times New Roman" w:hAnsi="Times New Roman"/>
          <w:bCs/>
          <w:sz w:val="24"/>
          <w:szCs w:val="24"/>
        </w:rPr>
        <w:t>. Площадь пожара 0,4</w:t>
      </w:r>
      <w:r w:rsidR="005A2B26" w:rsidRPr="00B01E57">
        <w:rPr>
          <w:rFonts w:ascii="Times New Roman" w:hAnsi="Times New Roman"/>
          <w:bCs/>
          <w:sz w:val="24"/>
          <w:szCs w:val="24"/>
        </w:rPr>
        <w:t xml:space="preserve"> га .(см. приложение 1. Картография).</w:t>
      </w:r>
      <w:r w:rsidR="002C110F" w:rsidRPr="00B01E57">
        <w:rPr>
          <w:rFonts w:ascii="Times New Roman" w:hAnsi="Times New Roman"/>
          <w:bCs/>
          <w:sz w:val="24"/>
          <w:szCs w:val="24"/>
        </w:rPr>
        <w:t xml:space="preserve"> </w:t>
      </w:r>
    </w:p>
    <w:p w:rsidR="00833AE7" w:rsidRPr="00B01E57" w:rsidRDefault="00524482" w:rsidP="00B01E57">
      <w:pPr>
        <w:pStyle w:val="a3"/>
        <w:spacing w:after="0" w:line="240" w:lineRule="auto"/>
        <w:ind w:left="644"/>
        <w:jc w:val="both"/>
        <w:rPr>
          <w:rFonts w:ascii="Times New Roman" w:hAnsi="Times New Roman"/>
          <w:bCs/>
          <w:sz w:val="24"/>
          <w:szCs w:val="24"/>
        </w:rPr>
      </w:pPr>
      <w:r w:rsidRPr="00B01E57">
        <w:rPr>
          <w:rFonts w:ascii="Times New Roman" w:hAnsi="Times New Roman"/>
          <w:bCs/>
          <w:sz w:val="24"/>
          <w:szCs w:val="24"/>
        </w:rPr>
        <w:t>После большого пожара</w:t>
      </w:r>
      <w:r w:rsidR="00833AE7" w:rsidRPr="00B01E57">
        <w:rPr>
          <w:rFonts w:ascii="Times New Roman" w:hAnsi="Times New Roman"/>
          <w:bCs/>
          <w:sz w:val="24"/>
          <w:szCs w:val="24"/>
        </w:rPr>
        <w:t xml:space="preserve"> </w:t>
      </w:r>
      <w:r w:rsidRPr="00B01E57">
        <w:rPr>
          <w:rFonts w:ascii="Times New Roman" w:hAnsi="Times New Roman"/>
          <w:bCs/>
          <w:sz w:val="24"/>
          <w:szCs w:val="24"/>
        </w:rPr>
        <w:t xml:space="preserve">2009 года </w:t>
      </w:r>
      <w:r w:rsidR="00833AE7" w:rsidRPr="00B01E57">
        <w:rPr>
          <w:rFonts w:ascii="Times New Roman" w:hAnsi="Times New Roman"/>
          <w:bCs/>
          <w:sz w:val="24"/>
          <w:szCs w:val="24"/>
        </w:rPr>
        <w:t>в Гагаринском лесу проводились санитарные вырубки:</w:t>
      </w:r>
    </w:p>
    <w:p w:rsidR="005A2B26" w:rsidRPr="00B01E57" w:rsidRDefault="00524482" w:rsidP="00B01E57">
      <w:pPr>
        <w:pStyle w:val="a3"/>
        <w:numPr>
          <w:ilvl w:val="0"/>
          <w:numId w:val="12"/>
        </w:numPr>
        <w:spacing w:after="0" w:line="240" w:lineRule="auto"/>
        <w:jc w:val="both"/>
        <w:rPr>
          <w:rFonts w:ascii="Times New Roman" w:hAnsi="Times New Roman"/>
          <w:bCs/>
          <w:sz w:val="24"/>
          <w:szCs w:val="24"/>
        </w:rPr>
      </w:pPr>
      <w:r w:rsidRPr="00B01E57">
        <w:rPr>
          <w:rFonts w:ascii="Times New Roman" w:hAnsi="Times New Roman"/>
          <w:bCs/>
          <w:sz w:val="24"/>
          <w:szCs w:val="24"/>
        </w:rPr>
        <w:t>2015 год- квартал №2, принадлежащий колхозу "Маяк"- санитарная вырубка на площади 3,1 га- 498 м</w:t>
      </w:r>
      <w:r w:rsidRPr="00B01E57">
        <w:rPr>
          <w:rFonts w:ascii="Times New Roman" w:hAnsi="Times New Roman"/>
          <w:bCs/>
          <w:sz w:val="24"/>
          <w:szCs w:val="24"/>
          <w:vertAlign w:val="superscript"/>
        </w:rPr>
        <w:t>3.</w:t>
      </w:r>
      <w:r w:rsidR="005A2B26" w:rsidRPr="00B01E57">
        <w:rPr>
          <w:rFonts w:ascii="Times New Roman" w:hAnsi="Times New Roman"/>
          <w:bCs/>
          <w:sz w:val="24"/>
          <w:szCs w:val="24"/>
        </w:rPr>
        <w:t xml:space="preserve"> (см. приложение 1. Картография).</w:t>
      </w:r>
    </w:p>
    <w:p w:rsidR="005A2B26" w:rsidRPr="0006770D" w:rsidRDefault="00524482" w:rsidP="0006770D">
      <w:pPr>
        <w:pStyle w:val="a3"/>
        <w:numPr>
          <w:ilvl w:val="0"/>
          <w:numId w:val="12"/>
        </w:numPr>
        <w:spacing w:after="0" w:line="240" w:lineRule="auto"/>
        <w:jc w:val="both"/>
        <w:rPr>
          <w:rFonts w:ascii="Times New Roman" w:hAnsi="Times New Roman"/>
          <w:bCs/>
          <w:sz w:val="24"/>
          <w:szCs w:val="24"/>
        </w:rPr>
      </w:pPr>
      <w:r w:rsidRPr="00B01E57">
        <w:rPr>
          <w:rFonts w:ascii="Times New Roman" w:hAnsi="Times New Roman"/>
          <w:bCs/>
          <w:sz w:val="24"/>
          <w:szCs w:val="24"/>
        </w:rPr>
        <w:t>2015 год- квартал №28, принадлежащий с.Перемышль- санитарная вырубка на площади 3,8 га- 531 м</w:t>
      </w:r>
      <w:r w:rsidRPr="00B01E57">
        <w:rPr>
          <w:rFonts w:ascii="Times New Roman" w:hAnsi="Times New Roman"/>
          <w:bCs/>
          <w:sz w:val="24"/>
          <w:szCs w:val="24"/>
          <w:vertAlign w:val="superscript"/>
        </w:rPr>
        <w:t>3.</w:t>
      </w:r>
      <w:r w:rsidR="005A2B26" w:rsidRPr="00B01E57">
        <w:rPr>
          <w:rFonts w:ascii="Times New Roman" w:hAnsi="Times New Roman"/>
          <w:bCs/>
          <w:sz w:val="24"/>
          <w:szCs w:val="24"/>
          <w:vertAlign w:val="superscript"/>
        </w:rPr>
        <w:t xml:space="preserve"> </w:t>
      </w:r>
      <w:r w:rsidR="005A2B26" w:rsidRPr="00B01E57">
        <w:rPr>
          <w:rFonts w:ascii="Times New Roman" w:hAnsi="Times New Roman"/>
          <w:bCs/>
          <w:sz w:val="24"/>
          <w:szCs w:val="24"/>
        </w:rPr>
        <w:t>(см. приложение 1. Картография).</w:t>
      </w:r>
    </w:p>
    <w:p w:rsidR="005A2B26" w:rsidRPr="0006770D" w:rsidRDefault="00520415" w:rsidP="0006770D">
      <w:pPr>
        <w:pStyle w:val="a3"/>
        <w:spacing w:after="0" w:line="240" w:lineRule="auto"/>
        <w:ind w:left="0"/>
        <w:jc w:val="both"/>
        <w:rPr>
          <w:rFonts w:ascii="Times New Roman" w:hAnsi="Times New Roman"/>
          <w:bCs/>
          <w:sz w:val="24"/>
          <w:szCs w:val="24"/>
        </w:rPr>
      </w:pPr>
      <w:r w:rsidRPr="00B01E57">
        <w:rPr>
          <w:rFonts w:ascii="Times New Roman" w:hAnsi="Times New Roman"/>
          <w:b/>
          <w:bCs/>
          <w:color w:val="C00000"/>
          <w:sz w:val="24"/>
          <w:szCs w:val="24"/>
        </w:rPr>
        <w:t>2.</w:t>
      </w:r>
      <w:r w:rsidRPr="00B01E57">
        <w:rPr>
          <w:rFonts w:ascii="Times New Roman" w:hAnsi="Times New Roman"/>
          <w:bCs/>
          <w:color w:val="C00000"/>
          <w:sz w:val="24"/>
          <w:szCs w:val="24"/>
        </w:rPr>
        <w:t xml:space="preserve"> </w:t>
      </w:r>
      <w:r w:rsidRPr="00B01E57">
        <w:rPr>
          <w:rFonts w:ascii="Times New Roman" w:hAnsi="Times New Roman"/>
          <w:b/>
          <w:bCs/>
          <w:color w:val="C00000"/>
          <w:sz w:val="24"/>
          <w:szCs w:val="24"/>
        </w:rPr>
        <w:t>Цель исследования</w:t>
      </w:r>
      <w:r w:rsidRPr="00B01E57">
        <w:rPr>
          <w:rFonts w:ascii="Times New Roman" w:hAnsi="Times New Roman"/>
          <w:b/>
          <w:bCs/>
          <w:sz w:val="24"/>
          <w:szCs w:val="24"/>
        </w:rPr>
        <w:t xml:space="preserve">- </w:t>
      </w:r>
      <w:r w:rsidR="0005401C" w:rsidRPr="00B01E57">
        <w:rPr>
          <w:rFonts w:ascii="Times New Roman" w:hAnsi="Times New Roman"/>
          <w:bCs/>
          <w:sz w:val="24"/>
          <w:szCs w:val="24"/>
        </w:rPr>
        <w:t>провести мониторинг экологического состояния соснового леса при антропогенном воздействии в микрорайоне улицы Гагарина с. Перемышль Перемышльского  района Калужской области</w:t>
      </w:r>
      <w:r w:rsidR="006E7C11" w:rsidRPr="00B01E57">
        <w:rPr>
          <w:rFonts w:ascii="Times New Roman" w:hAnsi="Times New Roman"/>
          <w:bCs/>
          <w:sz w:val="24"/>
          <w:szCs w:val="24"/>
        </w:rPr>
        <w:t>.</w:t>
      </w:r>
    </w:p>
    <w:p w:rsidR="00520415" w:rsidRPr="00B01E57" w:rsidRDefault="00520415" w:rsidP="00B01E57">
      <w:pPr>
        <w:spacing w:after="0" w:line="240" w:lineRule="auto"/>
        <w:jc w:val="both"/>
        <w:rPr>
          <w:rFonts w:ascii="Times New Roman" w:hAnsi="Times New Roman" w:cs="Times New Roman"/>
          <w:b/>
          <w:bCs/>
          <w:color w:val="C00000"/>
          <w:sz w:val="24"/>
          <w:szCs w:val="24"/>
        </w:rPr>
      </w:pPr>
      <w:r w:rsidRPr="00B01E57">
        <w:rPr>
          <w:rFonts w:ascii="Times New Roman" w:hAnsi="Times New Roman" w:cs="Times New Roman"/>
          <w:b/>
          <w:bCs/>
          <w:color w:val="C00000"/>
          <w:sz w:val="24"/>
          <w:szCs w:val="24"/>
        </w:rPr>
        <w:t>3. Задачи исследования:</w:t>
      </w:r>
    </w:p>
    <w:p w:rsidR="00EC06BC" w:rsidRPr="00B01E57" w:rsidRDefault="00EC06BC" w:rsidP="00B01E57">
      <w:pPr>
        <w:pStyle w:val="a3"/>
        <w:numPr>
          <w:ilvl w:val="0"/>
          <w:numId w:val="5"/>
        </w:numPr>
        <w:spacing w:after="0" w:line="240" w:lineRule="auto"/>
        <w:jc w:val="both"/>
        <w:rPr>
          <w:rFonts w:ascii="Times New Roman" w:hAnsi="Times New Roman"/>
          <w:bCs/>
          <w:sz w:val="24"/>
          <w:szCs w:val="24"/>
        </w:rPr>
      </w:pPr>
      <w:r w:rsidRPr="00B01E57">
        <w:rPr>
          <w:rFonts w:ascii="Times New Roman" w:hAnsi="Times New Roman"/>
          <w:bCs/>
          <w:color w:val="000000"/>
          <w:spacing w:val="-5"/>
          <w:sz w:val="24"/>
          <w:szCs w:val="24"/>
        </w:rPr>
        <w:t xml:space="preserve">определить географическое положение, окружение, рельеф, условия увлажнения, тип почвы </w:t>
      </w:r>
      <w:r w:rsidRPr="00B01E57">
        <w:rPr>
          <w:rFonts w:ascii="Times New Roman" w:hAnsi="Times New Roman"/>
          <w:bCs/>
          <w:sz w:val="24"/>
          <w:szCs w:val="24"/>
        </w:rPr>
        <w:t>соснового леса в микрорайоне улицы Гагарина с. Перемышль Перемышльского  района Калужской области;</w:t>
      </w:r>
    </w:p>
    <w:p w:rsidR="00520415" w:rsidRPr="00B01E57" w:rsidRDefault="00520415" w:rsidP="00B01E57">
      <w:pPr>
        <w:pStyle w:val="a3"/>
        <w:numPr>
          <w:ilvl w:val="0"/>
          <w:numId w:val="3"/>
        </w:numPr>
        <w:spacing w:after="0" w:line="240" w:lineRule="auto"/>
        <w:jc w:val="both"/>
        <w:rPr>
          <w:rFonts w:ascii="Times New Roman" w:hAnsi="Times New Roman"/>
          <w:bCs/>
          <w:sz w:val="24"/>
          <w:szCs w:val="24"/>
        </w:rPr>
      </w:pPr>
      <w:r w:rsidRPr="00B01E57">
        <w:rPr>
          <w:rFonts w:ascii="Times New Roman" w:hAnsi="Times New Roman"/>
          <w:bCs/>
          <w:sz w:val="24"/>
          <w:szCs w:val="24"/>
        </w:rPr>
        <w:t>составить с</w:t>
      </w:r>
      <w:r w:rsidRPr="00B01E57">
        <w:rPr>
          <w:rFonts w:ascii="Times New Roman" w:hAnsi="Times New Roman"/>
          <w:bCs/>
          <w:color w:val="000000"/>
          <w:spacing w:val="-5"/>
          <w:sz w:val="24"/>
          <w:szCs w:val="24"/>
        </w:rPr>
        <w:t>равнительную характеристику</w:t>
      </w:r>
      <w:r w:rsidRPr="00B01E57">
        <w:rPr>
          <w:rFonts w:ascii="Times New Roman" w:hAnsi="Times New Roman"/>
          <w:bCs/>
          <w:color w:val="000000"/>
          <w:sz w:val="24"/>
          <w:szCs w:val="24"/>
        </w:rPr>
        <w:t xml:space="preserve"> по основным лесообразующим породам</w:t>
      </w:r>
      <w:r w:rsidR="001960A2" w:rsidRPr="00B01E57">
        <w:rPr>
          <w:rFonts w:ascii="Times New Roman" w:hAnsi="Times New Roman"/>
          <w:bCs/>
          <w:color w:val="000000"/>
          <w:sz w:val="24"/>
          <w:szCs w:val="24"/>
        </w:rPr>
        <w:t xml:space="preserve"> </w:t>
      </w:r>
      <w:r w:rsidR="001960A2" w:rsidRPr="00B01E57">
        <w:rPr>
          <w:rFonts w:ascii="Times New Roman" w:hAnsi="Times New Roman"/>
          <w:sz w:val="24"/>
          <w:szCs w:val="24"/>
        </w:rPr>
        <w:t>на пробных площадках 2015 и 2020 года</w:t>
      </w:r>
      <w:r w:rsidR="001960A2" w:rsidRPr="00B01E57">
        <w:rPr>
          <w:rFonts w:ascii="Times New Roman" w:hAnsi="Times New Roman"/>
          <w:bCs/>
          <w:color w:val="000000"/>
          <w:sz w:val="24"/>
          <w:szCs w:val="24"/>
        </w:rPr>
        <w:t xml:space="preserve"> </w:t>
      </w:r>
      <w:r w:rsidRPr="00B01E57">
        <w:rPr>
          <w:rFonts w:ascii="Times New Roman" w:hAnsi="Times New Roman"/>
          <w:bCs/>
          <w:color w:val="000000"/>
          <w:sz w:val="24"/>
          <w:szCs w:val="24"/>
        </w:rPr>
        <w:t>;</w:t>
      </w:r>
    </w:p>
    <w:p w:rsidR="00EC06BC" w:rsidRPr="00B01E57" w:rsidRDefault="001E1345" w:rsidP="00B01E57">
      <w:pPr>
        <w:pStyle w:val="a3"/>
        <w:numPr>
          <w:ilvl w:val="0"/>
          <w:numId w:val="3"/>
        </w:numPr>
        <w:spacing w:after="0" w:line="240" w:lineRule="auto"/>
        <w:rPr>
          <w:rFonts w:ascii="Times New Roman" w:hAnsi="Times New Roman"/>
          <w:sz w:val="24"/>
          <w:szCs w:val="24"/>
        </w:rPr>
      </w:pPr>
      <w:r w:rsidRPr="00B01E57">
        <w:rPr>
          <w:rFonts w:ascii="Times New Roman" w:hAnsi="Times New Roman"/>
          <w:sz w:val="24"/>
          <w:szCs w:val="24"/>
        </w:rPr>
        <w:t xml:space="preserve">провести сравнение характеристики </w:t>
      </w:r>
      <w:r w:rsidR="00EC06BC" w:rsidRPr="00B01E57">
        <w:rPr>
          <w:rFonts w:ascii="Times New Roman" w:hAnsi="Times New Roman"/>
          <w:sz w:val="24"/>
          <w:szCs w:val="24"/>
        </w:rPr>
        <w:t xml:space="preserve"> древесного яруса - А</w:t>
      </w:r>
      <w:r w:rsidRPr="00B01E57">
        <w:rPr>
          <w:rFonts w:ascii="Times New Roman" w:hAnsi="Times New Roman"/>
          <w:sz w:val="24"/>
          <w:szCs w:val="24"/>
        </w:rPr>
        <w:t xml:space="preserve"> на пробных площадках 2015 и 2020 года</w:t>
      </w:r>
      <w:r w:rsidR="005A4132" w:rsidRPr="00B01E57">
        <w:rPr>
          <w:rFonts w:ascii="Times New Roman" w:hAnsi="Times New Roman"/>
          <w:sz w:val="24"/>
          <w:szCs w:val="24"/>
        </w:rPr>
        <w:t>;</w:t>
      </w:r>
    </w:p>
    <w:p w:rsidR="00EC06BC" w:rsidRPr="00B01E57" w:rsidRDefault="001E1345" w:rsidP="00B01E57">
      <w:pPr>
        <w:pStyle w:val="a3"/>
        <w:numPr>
          <w:ilvl w:val="0"/>
          <w:numId w:val="3"/>
        </w:numPr>
        <w:spacing w:after="0" w:line="240" w:lineRule="auto"/>
        <w:rPr>
          <w:rFonts w:ascii="Times New Roman" w:hAnsi="Times New Roman"/>
          <w:sz w:val="24"/>
          <w:szCs w:val="24"/>
        </w:rPr>
      </w:pPr>
      <w:r w:rsidRPr="00B01E57">
        <w:rPr>
          <w:rFonts w:ascii="Times New Roman" w:hAnsi="Times New Roman"/>
          <w:sz w:val="24"/>
          <w:szCs w:val="24"/>
        </w:rPr>
        <w:t>провести сравнение характеристики</w:t>
      </w:r>
      <w:r w:rsidR="00EC06BC" w:rsidRPr="00B01E57">
        <w:rPr>
          <w:rFonts w:ascii="Times New Roman" w:hAnsi="Times New Roman"/>
          <w:sz w:val="24"/>
          <w:szCs w:val="24"/>
        </w:rPr>
        <w:t xml:space="preserve"> возобновления основных лесообразующих пород</w:t>
      </w:r>
      <w:r w:rsidRPr="00B01E57">
        <w:rPr>
          <w:rFonts w:ascii="Times New Roman" w:hAnsi="Times New Roman"/>
          <w:sz w:val="24"/>
          <w:szCs w:val="24"/>
        </w:rPr>
        <w:t xml:space="preserve"> на пробных площадках 2015 и 2020 года</w:t>
      </w:r>
      <w:r w:rsidR="005A4132" w:rsidRPr="00B01E57">
        <w:rPr>
          <w:rFonts w:ascii="Times New Roman" w:hAnsi="Times New Roman"/>
          <w:sz w:val="24"/>
          <w:szCs w:val="24"/>
        </w:rPr>
        <w:t>;</w:t>
      </w:r>
    </w:p>
    <w:p w:rsidR="00EC06BC" w:rsidRPr="00B01E57" w:rsidRDefault="00241626" w:rsidP="00B01E57">
      <w:pPr>
        <w:pStyle w:val="a3"/>
        <w:numPr>
          <w:ilvl w:val="0"/>
          <w:numId w:val="3"/>
        </w:numPr>
        <w:spacing w:after="0" w:line="240" w:lineRule="auto"/>
        <w:rPr>
          <w:rFonts w:ascii="Times New Roman" w:hAnsi="Times New Roman"/>
          <w:sz w:val="24"/>
          <w:szCs w:val="24"/>
        </w:rPr>
      </w:pPr>
      <w:r w:rsidRPr="00B01E57">
        <w:rPr>
          <w:rFonts w:ascii="Times New Roman" w:hAnsi="Times New Roman"/>
          <w:sz w:val="24"/>
          <w:szCs w:val="24"/>
        </w:rPr>
        <w:t>провести сравнение характеристики</w:t>
      </w:r>
      <w:r w:rsidR="00EC06BC" w:rsidRPr="00B01E57">
        <w:rPr>
          <w:rFonts w:ascii="Times New Roman" w:hAnsi="Times New Roman"/>
          <w:sz w:val="24"/>
          <w:szCs w:val="24"/>
        </w:rPr>
        <w:t xml:space="preserve"> кустарникового яруса - В</w:t>
      </w:r>
      <w:r w:rsidR="001E1345" w:rsidRPr="00B01E57">
        <w:rPr>
          <w:rFonts w:ascii="Times New Roman" w:hAnsi="Times New Roman"/>
          <w:sz w:val="24"/>
          <w:szCs w:val="24"/>
        </w:rPr>
        <w:t xml:space="preserve">  на пробных площадках 2015 и 2020 года</w:t>
      </w:r>
      <w:r w:rsidR="005A4132" w:rsidRPr="00B01E57">
        <w:rPr>
          <w:rFonts w:ascii="Times New Roman" w:hAnsi="Times New Roman"/>
          <w:sz w:val="24"/>
          <w:szCs w:val="24"/>
        </w:rPr>
        <w:t>;</w:t>
      </w:r>
    </w:p>
    <w:p w:rsidR="00EC06BC" w:rsidRPr="00B01E57" w:rsidRDefault="00241626" w:rsidP="00B01E57">
      <w:pPr>
        <w:pStyle w:val="a3"/>
        <w:numPr>
          <w:ilvl w:val="0"/>
          <w:numId w:val="3"/>
        </w:numPr>
        <w:spacing w:after="0" w:line="240" w:lineRule="auto"/>
        <w:rPr>
          <w:rFonts w:ascii="Times New Roman" w:hAnsi="Times New Roman"/>
          <w:sz w:val="24"/>
          <w:szCs w:val="24"/>
        </w:rPr>
      </w:pPr>
      <w:r w:rsidRPr="00B01E57">
        <w:rPr>
          <w:rFonts w:ascii="Times New Roman" w:hAnsi="Times New Roman"/>
          <w:sz w:val="24"/>
          <w:szCs w:val="24"/>
        </w:rPr>
        <w:t>провести сравнение характеристики</w:t>
      </w:r>
      <w:r w:rsidR="00EC06BC" w:rsidRPr="00B01E57">
        <w:rPr>
          <w:rFonts w:ascii="Times New Roman" w:hAnsi="Times New Roman"/>
          <w:sz w:val="24"/>
          <w:szCs w:val="24"/>
        </w:rPr>
        <w:t xml:space="preserve"> травяно-кустарничкового яруса- С</w:t>
      </w:r>
      <w:r w:rsidR="001E1345" w:rsidRPr="00B01E57">
        <w:rPr>
          <w:rFonts w:ascii="Times New Roman" w:hAnsi="Times New Roman"/>
          <w:sz w:val="24"/>
          <w:szCs w:val="24"/>
        </w:rPr>
        <w:t xml:space="preserve"> на пробных площадках 2015 и 2020 года</w:t>
      </w:r>
      <w:r w:rsidR="005A4132" w:rsidRPr="00B01E57">
        <w:rPr>
          <w:rFonts w:ascii="Times New Roman" w:hAnsi="Times New Roman"/>
          <w:sz w:val="24"/>
          <w:szCs w:val="24"/>
        </w:rPr>
        <w:t>;</w:t>
      </w:r>
    </w:p>
    <w:p w:rsidR="00EC06BC" w:rsidRPr="00B01E57" w:rsidRDefault="00241626" w:rsidP="00B01E57">
      <w:pPr>
        <w:pStyle w:val="a3"/>
        <w:numPr>
          <w:ilvl w:val="0"/>
          <w:numId w:val="3"/>
        </w:numPr>
        <w:spacing w:after="0" w:line="240" w:lineRule="auto"/>
        <w:rPr>
          <w:rFonts w:ascii="Times New Roman" w:hAnsi="Times New Roman"/>
          <w:sz w:val="24"/>
          <w:szCs w:val="24"/>
        </w:rPr>
      </w:pPr>
      <w:r w:rsidRPr="00B01E57">
        <w:rPr>
          <w:rFonts w:ascii="Times New Roman" w:hAnsi="Times New Roman"/>
          <w:sz w:val="24"/>
          <w:szCs w:val="24"/>
        </w:rPr>
        <w:t>провести сравнение характеристики</w:t>
      </w:r>
      <w:r w:rsidR="00EC06BC" w:rsidRPr="00B01E57">
        <w:rPr>
          <w:rFonts w:ascii="Times New Roman" w:hAnsi="Times New Roman"/>
          <w:sz w:val="24"/>
          <w:szCs w:val="24"/>
        </w:rPr>
        <w:t xml:space="preserve"> лишайниково-мохового яруса</w:t>
      </w:r>
      <w:r w:rsidR="001E1345" w:rsidRPr="00B01E57">
        <w:rPr>
          <w:rFonts w:ascii="Times New Roman" w:hAnsi="Times New Roman"/>
          <w:sz w:val="24"/>
          <w:szCs w:val="24"/>
        </w:rPr>
        <w:t xml:space="preserve">  на пробных площадках 2015 и 2020 года</w:t>
      </w:r>
      <w:r w:rsidR="005A4132" w:rsidRPr="00B01E57">
        <w:rPr>
          <w:rFonts w:ascii="Times New Roman" w:hAnsi="Times New Roman"/>
          <w:sz w:val="24"/>
          <w:szCs w:val="24"/>
        </w:rPr>
        <w:t>;</w:t>
      </w:r>
    </w:p>
    <w:p w:rsidR="0034494A" w:rsidRPr="00B01E57" w:rsidRDefault="0034494A" w:rsidP="00B01E57">
      <w:pPr>
        <w:pStyle w:val="a3"/>
        <w:numPr>
          <w:ilvl w:val="0"/>
          <w:numId w:val="3"/>
        </w:numPr>
        <w:spacing w:after="0" w:line="240" w:lineRule="auto"/>
        <w:rPr>
          <w:rFonts w:ascii="Times New Roman" w:hAnsi="Times New Roman"/>
          <w:sz w:val="24"/>
          <w:szCs w:val="24"/>
        </w:rPr>
      </w:pPr>
      <w:r w:rsidRPr="00B01E57">
        <w:rPr>
          <w:rFonts w:ascii="Times New Roman" w:hAnsi="Times New Roman"/>
          <w:sz w:val="24"/>
          <w:szCs w:val="24"/>
        </w:rPr>
        <w:t>провести  сравнение площади произрастания инвазивных видов растений</w:t>
      </w:r>
      <w:r w:rsidR="002C110F" w:rsidRPr="00B01E57">
        <w:rPr>
          <w:rFonts w:ascii="Times New Roman" w:hAnsi="Times New Roman"/>
          <w:sz w:val="24"/>
          <w:szCs w:val="24"/>
        </w:rPr>
        <w:t xml:space="preserve"> с помощью Чёрной книги Калужской области</w:t>
      </w:r>
      <w:r w:rsidRPr="00B01E57">
        <w:rPr>
          <w:rFonts w:ascii="Times New Roman" w:hAnsi="Times New Roman"/>
          <w:sz w:val="24"/>
          <w:szCs w:val="24"/>
        </w:rPr>
        <w:t xml:space="preserve">   на пробных площадках 2015 и 2020 года</w:t>
      </w:r>
      <w:r w:rsidR="005A4132" w:rsidRPr="00B01E57">
        <w:rPr>
          <w:rFonts w:ascii="Times New Roman" w:hAnsi="Times New Roman"/>
          <w:sz w:val="24"/>
          <w:szCs w:val="24"/>
        </w:rPr>
        <w:t>;</w:t>
      </w:r>
      <w:r w:rsidRPr="00B01E57">
        <w:rPr>
          <w:rFonts w:ascii="Times New Roman" w:hAnsi="Times New Roman"/>
          <w:sz w:val="24"/>
          <w:szCs w:val="24"/>
        </w:rPr>
        <w:t xml:space="preserve"> </w:t>
      </w:r>
    </w:p>
    <w:p w:rsidR="00742B32" w:rsidRPr="00B01E57" w:rsidRDefault="00742B32" w:rsidP="00B01E57">
      <w:pPr>
        <w:pStyle w:val="a3"/>
        <w:numPr>
          <w:ilvl w:val="0"/>
          <w:numId w:val="3"/>
        </w:numPr>
        <w:spacing w:after="0" w:line="240" w:lineRule="auto"/>
        <w:rPr>
          <w:rFonts w:ascii="Times New Roman" w:hAnsi="Times New Roman"/>
          <w:sz w:val="24"/>
          <w:szCs w:val="24"/>
        </w:rPr>
      </w:pPr>
      <w:r w:rsidRPr="00B01E57">
        <w:rPr>
          <w:rFonts w:ascii="Times New Roman" w:hAnsi="Times New Roman"/>
          <w:sz w:val="24"/>
          <w:szCs w:val="24"/>
        </w:rPr>
        <w:t>проанализировать видовой состав и семейств высших сосудистых растений на территории соснового леса микрорайона улицы Гагарина с.Перемышль;</w:t>
      </w:r>
    </w:p>
    <w:p w:rsidR="0074609A" w:rsidRPr="00B01E57" w:rsidRDefault="00EC06BC" w:rsidP="00B01E57">
      <w:pPr>
        <w:pStyle w:val="a3"/>
        <w:numPr>
          <w:ilvl w:val="0"/>
          <w:numId w:val="5"/>
        </w:numPr>
        <w:spacing w:after="0" w:line="240" w:lineRule="auto"/>
        <w:jc w:val="both"/>
        <w:rPr>
          <w:rFonts w:ascii="Times New Roman" w:hAnsi="Times New Roman"/>
          <w:bCs/>
          <w:sz w:val="24"/>
          <w:szCs w:val="24"/>
        </w:rPr>
      </w:pPr>
      <w:r w:rsidRPr="00B01E57">
        <w:rPr>
          <w:rFonts w:ascii="Times New Roman" w:hAnsi="Times New Roman"/>
          <w:bCs/>
          <w:sz w:val="24"/>
          <w:szCs w:val="24"/>
        </w:rPr>
        <w:t>установить причины сокращения и способы восстановления соснового леса при антропогенном воздействии в микрорайоне улицы Гагарина с. Перемышль Перемышльского  района Калужской области;</w:t>
      </w:r>
    </w:p>
    <w:p w:rsidR="00EC06BC" w:rsidRPr="00B01E57" w:rsidRDefault="0074609A" w:rsidP="00B01E57">
      <w:pPr>
        <w:pStyle w:val="a3"/>
        <w:numPr>
          <w:ilvl w:val="0"/>
          <w:numId w:val="5"/>
        </w:numPr>
        <w:spacing w:after="0" w:line="240" w:lineRule="auto"/>
        <w:jc w:val="both"/>
        <w:rPr>
          <w:rFonts w:ascii="Times New Roman" w:hAnsi="Times New Roman"/>
          <w:bCs/>
          <w:sz w:val="24"/>
          <w:szCs w:val="24"/>
        </w:rPr>
      </w:pPr>
      <w:r w:rsidRPr="00B01E57">
        <w:rPr>
          <w:rFonts w:ascii="Times New Roman" w:hAnsi="Times New Roman"/>
          <w:bCs/>
          <w:sz w:val="24"/>
          <w:szCs w:val="24"/>
        </w:rPr>
        <w:t>сравнить интенсивность х</w:t>
      </w:r>
      <w:r w:rsidRPr="00B01E57">
        <w:rPr>
          <w:rFonts w:ascii="Times New Roman" w:hAnsi="Times New Roman"/>
          <w:sz w:val="24"/>
          <w:szCs w:val="24"/>
        </w:rPr>
        <w:t>озяйственного  использования</w:t>
      </w:r>
      <w:r w:rsidR="00EC06BC" w:rsidRPr="00B01E57">
        <w:rPr>
          <w:rFonts w:ascii="Times New Roman" w:hAnsi="Times New Roman"/>
          <w:sz w:val="24"/>
          <w:szCs w:val="24"/>
        </w:rPr>
        <w:t xml:space="preserve"> и </w:t>
      </w:r>
      <w:r w:rsidRPr="00B01E57">
        <w:rPr>
          <w:rFonts w:ascii="Times New Roman" w:hAnsi="Times New Roman"/>
          <w:sz w:val="24"/>
          <w:szCs w:val="24"/>
        </w:rPr>
        <w:t>экологического состояния соснового леса</w:t>
      </w:r>
      <w:r w:rsidR="003E12F8" w:rsidRPr="00B01E57">
        <w:rPr>
          <w:rFonts w:ascii="Times New Roman" w:hAnsi="Times New Roman"/>
          <w:sz w:val="24"/>
          <w:szCs w:val="24"/>
        </w:rPr>
        <w:t xml:space="preserve"> за пять лет.</w:t>
      </w:r>
      <w:r w:rsidRPr="00B01E57">
        <w:rPr>
          <w:rFonts w:ascii="Times New Roman" w:hAnsi="Times New Roman"/>
          <w:sz w:val="24"/>
          <w:szCs w:val="24"/>
        </w:rPr>
        <w:t xml:space="preserve"> </w:t>
      </w:r>
    </w:p>
    <w:p w:rsidR="003749DB" w:rsidRPr="00B01E57" w:rsidRDefault="00520415" w:rsidP="00B01E57">
      <w:pPr>
        <w:pStyle w:val="a3"/>
        <w:spacing w:after="0" w:line="240" w:lineRule="auto"/>
        <w:ind w:left="0"/>
        <w:jc w:val="both"/>
        <w:rPr>
          <w:rFonts w:ascii="Times New Roman" w:hAnsi="Times New Roman"/>
          <w:bCs/>
          <w:color w:val="000000"/>
          <w:spacing w:val="-5"/>
          <w:sz w:val="24"/>
          <w:szCs w:val="24"/>
        </w:rPr>
      </w:pPr>
      <w:r w:rsidRPr="00B01E57">
        <w:rPr>
          <w:rFonts w:ascii="Times New Roman" w:hAnsi="Times New Roman"/>
          <w:b/>
          <w:bCs/>
          <w:color w:val="C00000"/>
          <w:spacing w:val="-5"/>
          <w:sz w:val="24"/>
          <w:szCs w:val="24"/>
        </w:rPr>
        <w:t>4. Объект исследования:</w:t>
      </w:r>
      <w:r w:rsidRPr="00B01E57">
        <w:rPr>
          <w:rFonts w:ascii="Times New Roman" w:hAnsi="Times New Roman"/>
          <w:b/>
          <w:bCs/>
          <w:color w:val="000000"/>
          <w:spacing w:val="-5"/>
          <w:sz w:val="24"/>
          <w:szCs w:val="24"/>
        </w:rPr>
        <w:t xml:space="preserve">  </w:t>
      </w:r>
      <w:r w:rsidR="00C518EA" w:rsidRPr="00B01E57">
        <w:rPr>
          <w:rFonts w:ascii="Times New Roman" w:hAnsi="Times New Roman"/>
          <w:bCs/>
          <w:color w:val="000000"/>
          <w:spacing w:val="-5"/>
          <w:sz w:val="24"/>
          <w:szCs w:val="24"/>
        </w:rPr>
        <w:t>сосняк зеленомошник в микрорайоне улицы Гагарина с. Перемышль Перемышльского  района Калужской области</w:t>
      </w:r>
      <w:r w:rsidR="008C05DC" w:rsidRPr="00B01E57">
        <w:rPr>
          <w:rFonts w:ascii="Times New Roman" w:hAnsi="Times New Roman"/>
          <w:bCs/>
          <w:color w:val="000000"/>
          <w:spacing w:val="-5"/>
          <w:sz w:val="24"/>
          <w:szCs w:val="24"/>
        </w:rPr>
        <w:t>.</w:t>
      </w:r>
      <w:r w:rsidR="00C518EA" w:rsidRPr="00B01E57">
        <w:rPr>
          <w:rFonts w:ascii="Times New Roman" w:hAnsi="Times New Roman"/>
          <w:bCs/>
          <w:color w:val="000000"/>
          <w:spacing w:val="-5"/>
          <w:sz w:val="24"/>
          <w:szCs w:val="24"/>
        </w:rPr>
        <w:t xml:space="preserve"> </w:t>
      </w:r>
    </w:p>
    <w:p w:rsidR="003E12F8" w:rsidRPr="00B01E57" w:rsidRDefault="00520415" w:rsidP="00B01E57">
      <w:pPr>
        <w:pStyle w:val="a3"/>
        <w:spacing w:after="0" w:line="240" w:lineRule="auto"/>
        <w:ind w:left="0"/>
        <w:jc w:val="both"/>
        <w:rPr>
          <w:rFonts w:ascii="Times New Roman" w:hAnsi="Times New Roman"/>
          <w:sz w:val="24"/>
          <w:szCs w:val="24"/>
        </w:rPr>
      </w:pPr>
      <w:r w:rsidRPr="00B01E57">
        <w:rPr>
          <w:rFonts w:ascii="Times New Roman" w:hAnsi="Times New Roman"/>
          <w:b/>
          <w:bCs/>
          <w:color w:val="C00000"/>
          <w:spacing w:val="-5"/>
          <w:sz w:val="24"/>
          <w:szCs w:val="24"/>
        </w:rPr>
        <w:t>5. Предмет исследования</w:t>
      </w:r>
      <w:r w:rsidRPr="00B01E57">
        <w:rPr>
          <w:rFonts w:ascii="Times New Roman" w:hAnsi="Times New Roman"/>
          <w:bCs/>
          <w:color w:val="C00000"/>
          <w:spacing w:val="-5"/>
          <w:sz w:val="24"/>
          <w:szCs w:val="24"/>
        </w:rPr>
        <w:t>:</w:t>
      </w:r>
      <w:r w:rsidRPr="00B01E57">
        <w:rPr>
          <w:rFonts w:ascii="Times New Roman" w:hAnsi="Times New Roman"/>
          <w:bCs/>
          <w:color w:val="000000"/>
          <w:spacing w:val="-5"/>
          <w:sz w:val="24"/>
          <w:szCs w:val="24"/>
        </w:rPr>
        <w:t xml:space="preserve"> </w:t>
      </w:r>
      <w:r w:rsidR="005A4132" w:rsidRPr="00B01E57">
        <w:rPr>
          <w:rFonts w:ascii="Times New Roman" w:hAnsi="Times New Roman"/>
          <w:bCs/>
          <w:color w:val="000000"/>
          <w:spacing w:val="-5"/>
          <w:sz w:val="24"/>
          <w:szCs w:val="24"/>
        </w:rPr>
        <w:t xml:space="preserve">лесной мониторинг </w:t>
      </w:r>
      <w:r w:rsidR="003749DB" w:rsidRPr="00B01E57">
        <w:rPr>
          <w:rFonts w:ascii="Times New Roman" w:hAnsi="Times New Roman"/>
          <w:sz w:val="24"/>
          <w:szCs w:val="24"/>
        </w:rPr>
        <w:t xml:space="preserve"> </w:t>
      </w:r>
      <w:r w:rsidR="008C05DC" w:rsidRPr="00B01E57">
        <w:rPr>
          <w:rFonts w:ascii="Times New Roman" w:hAnsi="Times New Roman"/>
          <w:sz w:val="24"/>
          <w:szCs w:val="24"/>
        </w:rPr>
        <w:t xml:space="preserve">экологического </w:t>
      </w:r>
      <w:r w:rsidR="001E1345" w:rsidRPr="00B01E57">
        <w:rPr>
          <w:rFonts w:ascii="Times New Roman" w:hAnsi="Times New Roman"/>
          <w:sz w:val="24"/>
          <w:szCs w:val="24"/>
        </w:rPr>
        <w:t xml:space="preserve"> </w:t>
      </w:r>
      <w:r w:rsidR="008C05DC" w:rsidRPr="00B01E57">
        <w:rPr>
          <w:rFonts w:ascii="Times New Roman" w:hAnsi="Times New Roman"/>
          <w:sz w:val="24"/>
          <w:szCs w:val="24"/>
        </w:rPr>
        <w:t>состояния</w:t>
      </w:r>
      <w:r w:rsidR="001E1345" w:rsidRPr="00B01E57">
        <w:rPr>
          <w:rFonts w:ascii="Times New Roman" w:hAnsi="Times New Roman"/>
          <w:sz w:val="24"/>
          <w:szCs w:val="24"/>
        </w:rPr>
        <w:t xml:space="preserve"> со</w:t>
      </w:r>
      <w:r w:rsidR="008C05DC" w:rsidRPr="00B01E57">
        <w:rPr>
          <w:rFonts w:ascii="Times New Roman" w:hAnsi="Times New Roman"/>
          <w:sz w:val="24"/>
          <w:szCs w:val="24"/>
        </w:rPr>
        <w:t xml:space="preserve">снового леса </w:t>
      </w:r>
      <w:r w:rsidR="008C05DC" w:rsidRPr="00B01E57">
        <w:rPr>
          <w:rFonts w:ascii="Times New Roman" w:hAnsi="Times New Roman"/>
          <w:bCs/>
          <w:color w:val="000000"/>
          <w:spacing w:val="-5"/>
          <w:sz w:val="24"/>
          <w:szCs w:val="24"/>
        </w:rPr>
        <w:t>в микрорайоне улицы Гагарина с. Перемышль Перемышльского  района Калужской области.</w:t>
      </w:r>
    </w:p>
    <w:p w:rsidR="0074609A" w:rsidRPr="00B01E57" w:rsidRDefault="003E12F8" w:rsidP="00B01E57">
      <w:pPr>
        <w:pStyle w:val="a3"/>
        <w:spacing w:after="0" w:line="240" w:lineRule="auto"/>
        <w:ind w:left="0"/>
        <w:jc w:val="both"/>
        <w:rPr>
          <w:rFonts w:ascii="Times New Roman" w:hAnsi="Times New Roman"/>
          <w:sz w:val="24"/>
          <w:szCs w:val="24"/>
        </w:rPr>
      </w:pPr>
      <w:r w:rsidRPr="000444B4">
        <w:rPr>
          <w:rFonts w:ascii="Times New Roman" w:hAnsi="Times New Roman"/>
          <w:b/>
          <w:color w:val="C00000"/>
          <w:sz w:val="24"/>
          <w:szCs w:val="24"/>
        </w:rPr>
        <w:t>6.</w:t>
      </w:r>
      <w:r w:rsidRPr="00B01E57">
        <w:rPr>
          <w:rFonts w:ascii="Times New Roman" w:hAnsi="Times New Roman"/>
          <w:color w:val="C00000"/>
          <w:sz w:val="24"/>
          <w:szCs w:val="24"/>
        </w:rPr>
        <w:t xml:space="preserve"> </w:t>
      </w:r>
      <w:r w:rsidR="00CC4FCE" w:rsidRPr="00B01E57">
        <w:rPr>
          <w:rFonts w:ascii="Times New Roman" w:hAnsi="Times New Roman"/>
          <w:b/>
          <w:color w:val="C00000"/>
          <w:sz w:val="24"/>
          <w:szCs w:val="24"/>
        </w:rPr>
        <w:t>Гипотеза.</w:t>
      </w:r>
      <w:r w:rsidR="00CC4FCE" w:rsidRPr="00B01E57">
        <w:rPr>
          <w:rFonts w:ascii="Times New Roman" w:hAnsi="Times New Roman"/>
          <w:b/>
          <w:sz w:val="24"/>
          <w:szCs w:val="24"/>
        </w:rPr>
        <w:t xml:space="preserve"> </w:t>
      </w:r>
      <w:r w:rsidR="00AF2161" w:rsidRPr="00B01E57">
        <w:rPr>
          <w:rFonts w:ascii="Times New Roman" w:hAnsi="Times New Roman"/>
          <w:sz w:val="24"/>
          <w:szCs w:val="24"/>
        </w:rPr>
        <w:t xml:space="preserve">Проведение </w:t>
      </w:r>
      <w:r w:rsidR="00926134" w:rsidRPr="00B01E57">
        <w:rPr>
          <w:rFonts w:ascii="Times New Roman" w:hAnsi="Times New Roman"/>
          <w:sz w:val="24"/>
          <w:szCs w:val="24"/>
        </w:rPr>
        <w:t xml:space="preserve">лесного мониторинга </w:t>
      </w:r>
      <w:r w:rsidR="00AF2161" w:rsidRPr="00B01E57">
        <w:rPr>
          <w:rFonts w:ascii="Times New Roman" w:hAnsi="Times New Roman"/>
          <w:sz w:val="24"/>
          <w:szCs w:val="24"/>
        </w:rPr>
        <w:t xml:space="preserve">позволит рационально и своевременно принять меры для сохранения биологического разнообразия </w:t>
      </w:r>
      <w:r w:rsidR="009A22B4" w:rsidRPr="00B01E57">
        <w:rPr>
          <w:rFonts w:ascii="Times New Roman" w:hAnsi="Times New Roman"/>
          <w:sz w:val="24"/>
          <w:szCs w:val="24"/>
        </w:rPr>
        <w:t xml:space="preserve">соснового </w:t>
      </w:r>
      <w:r w:rsidR="00AF2161" w:rsidRPr="00B01E57">
        <w:rPr>
          <w:rFonts w:ascii="Times New Roman" w:hAnsi="Times New Roman"/>
          <w:sz w:val="24"/>
          <w:szCs w:val="24"/>
        </w:rPr>
        <w:t>леса.</w:t>
      </w:r>
      <w:r w:rsidR="00926134" w:rsidRPr="00B01E57">
        <w:rPr>
          <w:rFonts w:ascii="Times New Roman" w:hAnsi="Times New Roman"/>
          <w:sz w:val="24"/>
          <w:szCs w:val="24"/>
        </w:rPr>
        <w:t xml:space="preserve"> </w:t>
      </w:r>
    </w:p>
    <w:p w:rsidR="0069371B" w:rsidRDefault="003E12F8" w:rsidP="00B01E57">
      <w:pPr>
        <w:pStyle w:val="a3"/>
        <w:spacing w:after="0" w:line="240" w:lineRule="auto"/>
        <w:ind w:left="0"/>
        <w:jc w:val="both"/>
        <w:rPr>
          <w:rFonts w:ascii="Times New Roman" w:hAnsi="Times New Roman"/>
          <w:bCs/>
          <w:sz w:val="24"/>
          <w:szCs w:val="24"/>
        </w:rPr>
      </w:pPr>
      <w:r w:rsidRPr="00B01E57">
        <w:rPr>
          <w:rFonts w:ascii="Times New Roman" w:hAnsi="Times New Roman"/>
          <w:b/>
          <w:bCs/>
          <w:color w:val="C00000"/>
          <w:sz w:val="24"/>
          <w:szCs w:val="24"/>
        </w:rPr>
        <w:lastRenderedPageBreak/>
        <w:t xml:space="preserve">7. </w:t>
      </w:r>
      <w:r w:rsidR="00CC4FCE" w:rsidRPr="00B01E57">
        <w:rPr>
          <w:rFonts w:ascii="Times New Roman" w:hAnsi="Times New Roman"/>
          <w:b/>
          <w:bCs/>
          <w:color w:val="C00000"/>
          <w:sz w:val="24"/>
          <w:szCs w:val="24"/>
        </w:rPr>
        <w:t>Новизна</w:t>
      </w:r>
      <w:r w:rsidR="00926134" w:rsidRPr="00B01E57">
        <w:rPr>
          <w:rFonts w:ascii="Times New Roman" w:hAnsi="Times New Roman"/>
          <w:b/>
          <w:bCs/>
          <w:color w:val="C00000"/>
          <w:sz w:val="24"/>
          <w:szCs w:val="24"/>
        </w:rPr>
        <w:t>:</w:t>
      </w:r>
      <w:r w:rsidR="00926134" w:rsidRPr="00B01E57">
        <w:rPr>
          <w:rFonts w:ascii="Times New Roman" w:hAnsi="Times New Roman"/>
          <w:b/>
          <w:bCs/>
          <w:sz w:val="24"/>
          <w:szCs w:val="24"/>
        </w:rPr>
        <w:t xml:space="preserve"> </w:t>
      </w:r>
      <w:r w:rsidR="00CC4FCE" w:rsidRPr="00B01E57">
        <w:rPr>
          <w:rFonts w:ascii="Times New Roman" w:hAnsi="Times New Roman"/>
          <w:sz w:val="24"/>
          <w:szCs w:val="24"/>
        </w:rPr>
        <w:t xml:space="preserve"> </w:t>
      </w:r>
      <w:r w:rsidR="00926134" w:rsidRPr="00B01E57">
        <w:rPr>
          <w:rFonts w:ascii="Times New Roman" w:hAnsi="Times New Roman"/>
          <w:b/>
          <w:bCs/>
          <w:sz w:val="24"/>
          <w:szCs w:val="24"/>
          <w:u w:val="single"/>
        </w:rPr>
        <w:t>мониторинг</w:t>
      </w:r>
      <w:r w:rsidR="00926134" w:rsidRPr="00B01E57">
        <w:rPr>
          <w:rFonts w:ascii="Times New Roman" w:hAnsi="Times New Roman"/>
          <w:bCs/>
          <w:sz w:val="24"/>
          <w:szCs w:val="24"/>
        </w:rPr>
        <w:t xml:space="preserve"> экологического состояния соснового леса при антропогенном воздействии</w:t>
      </w:r>
      <w:r w:rsidR="005F03C2" w:rsidRPr="00B01E57">
        <w:rPr>
          <w:rFonts w:ascii="Times New Roman" w:hAnsi="Times New Roman"/>
          <w:bCs/>
          <w:sz w:val="24"/>
          <w:szCs w:val="24"/>
        </w:rPr>
        <w:t xml:space="preserve"> </w:t>
      </w:r>
      <w:r w:rsidR="005F03C2" w:rsidRPr="00B01E57">
        <w:rPr>
          <w:rFonts w:ascii="Times New Roman" w:hAnsi="Times New Roman"/>
          <w:b/>
          <w:bCs/>
          <w:sz w:val="24"/>
          <w:szCs w:val="24"/>
          <w:u w:val="single"/>
        </w:rPr>
        <w:t>проводится впервые</w:t>
      </w:r>
      <w:r w:rsidR="00926134" w:rsidRPr="00B01E57">
        <w:rPr>
          <w:rFonts w:ascii="Times New Roman" w:hAnsi="Times New Roman"/>
          <w:bCs/>
          <w:sz w:val="24"/>
          <w:szCs w:val="24"/>
        </w:rPr>
        <w:t xml:space="preserve"> в микрорайоне улицы Гагарина с. Перемышль Перемышльского  района Калужской области</w:t>
      </w:r>
      <w:r w:rsidR="005F03C2" w:rsidRPr="00B01E57">
        <w:rPr>
          <w:rFonts w:ascii="Times New Roman" w:hAnsi="Times New Roman"/>
          <w:bCs/>
          <w:sz w:val="24"/>
          <w:szCs w:val="24"/>
        </w:rPr>
        <w:t xml:space="preserve">. </w:t>
      </w:r>
      <w:r w:rsidR="00F214EA" w:rsidRPr="00B01E57">
        <w:rPr>
          <w:rFonts w:ascii="Times New Roman" w:hAnsi="Times New Roman"/>
          <w:bCs/>
          <w:sz w:val="24"/>
          <w:szCs w:val="24"/>
        </w:rPr>
        <w:t xml:space="preserve">По данным </w:t>
      </w:r>
      <w:r w:rsidR="00CD638F" w:rsidRPr="00B01E57">
        <w:rPr>
          <w:rFonts w:ascii="Times New Roman" w:hAnsi="Times New Roman"/>
          <w:sz w:val="24"/>
          <w:szCs w:val="24"/>
        </w:rPr>
        <w:t>КУ КО "Калужское </w:t>
      </w:r>
      <w:r w:rsidR="00CD638F" w:rsidRPr="00B01E57">
        <w:rPr>
          <w:rFonts w:ascii="Times New Roman" w:hAnsi="Times New Roman"/>
          <w:bCs/>
          <w:sz w:val="24"/>
          <w:szCs w:val="24"/>
        </w:rPr>
        <w:t>лесничество</w:t>
      </w:r>
      <w:r w:rsidR="00CD638F" w:rsidRPr="00B01E57">
        <w:rPr>
          <w:rFonts w:ascii="Times New Roman" w:hAnsi="Times New Roman"/>
          <w:sz w:val="24"/>
          <w:szCs w:val="24"/>
        </w:rPr>
        <w:t>" (</w:t>
      </w:r>
      <w:r w:rsidR="00CD638F" w:rsidRPr="00B01E57">
        <w:rPr>
          <w:rFonts w:ascii="Times New Roman" w:hAnsi="Times New Roman"/>
          <w:bCs/>
          <w:sz w:val="24"/>
          <w:szCs w:val="24"/>
        </w:rPr>
        <w:t>Желовское</w:t>
      </w:r>
      <w:r w:rsidR="00CD638F" w:rsidRPr="00B01E57">
        <w:rPr>
          <w:rFonts w:ascii="Times New Roman" w:hAnsi="Times New Roman"/>
          <w:sz w:val="24"/>
          <w:szCs w:val="24"/>
        </w:rPr>
        <w:t> участковое </w:t>
      </w:r>
      <w:r w:rsidR="00CD638F" w:rsidRPr="00B01E57">
        <w:rPr>
          <w:rFonts w:ascii="Times New Roman" w:hAnsi="Times New Roman"/>
          <w:bCs/>
          <w:sz w:val="24"/>
          <w:szCs w:val="24"/>
        </w:rPr>
        <w:t xml:space="preserve">лесничество, </w:t>
      </w:r>
      <w:r w:rsidR="00127054" w:rsidRPr="00B01E57">
        <w:rPr>
          <w:rFonts w:ascii="Times New Roman" w:hAnsi="Times New Roman"/>
          <w:bCs/>
          <w:sz w:val="24"/>
          <w:szCs w:val="24"/>
        </w:rPr>
        <w:t>ранее Перемышльское лесничество)</w:t>
      </w:r>
      <w:r w:rsidR="00F214EA" w:rsidRPr="00B01E57">
        <w:rPr>
          <w:rFonts w:ascii="Times New Roman" w:hAnsi="Times New Roman"/>
          <w:bCs/>
          <w:sz w:val="24"/>
          <w:szCs w:val="24"/>
        </w:rPr>
        <w:t xml:space="preserve"> последнее таксономическое описание лесных древесных культур без учёта</w:t>
      </w:r>
      <w:r w:rsidR="00127054" w:rsidRPr="00B01E57">
        <w:rPr>
          <w:rFonts w:ascii="Times New Roman" w:hAnsi="Times New Roman"/>
          <w:bCs/>
          <w:sz w:val="24"/>
          <w:szCs w:val="24"/>
        </w:rPr>
        <w:t xml:space="preserve"> травяно- кустарничкового яруса</w:t>
      </w:r>
      <w:r w:rsidR="00F214EA" w:rsidRPr="00B01E57">
        <w:rPr>
          <w:rFonts w:ascii="Times New Roman" w:hAnsi="Times New Roman"/>
          <w:bCs/>
          <w:sz w:val="24"/>
          <w:szCs w:val="24"/>
        </w:rPr>
        <w:t>,</w:t>
      </w:r>
      <w:r w:rsidR="00127054" w:rsidRPr="00B01E57">
        <w:rPr>
          <w:rFonts w:ascii="Times New Roman" w:hAnsi="Times New Roman"/>
          <w:bCs/>
          <w:sz w:val="24"/>
          <w:szCs w:val="24"/>
        </w:rPr>
        <w:t xml:space="preserve"> </w:t>
      </w:r>
      <w:r w:rsidR="00F214EA" w:rsidRPr="00B01E57">
        <w:rPr>
          <w:rFonts w:ascii="Times New Roman" w:hAnsi="Times New Roman"/>
          <w:bCs/>
          <w:sz w:val="24"/>
          <w:szCs w:val="24"/>
        </w:rPr>
        <w:t>мхов, папоротников,  грибов и лишайников происходило только в 200</w:t>
      </w:r>
      <w:r w:rsidR="0093714B" w:rsidRPr="00B01E57">
        <w:rPr>
          <w:rFonts w:ascii="Times New Roman" w:hAnsi="Times New Roman"/>
          <w:bCs/>
          <w:sz w:val="24"/>
          <w:szCs w:val="24"/>
        </w:rPr>
        <w:t xml:space="preserve">4 году </w:t>
      </w:r>
    </w:p>
    <w:p w:rsidR="003E12F8" w:rsidRPr="00B01E57" w:rsidRDefault="003E12F8" w:rsidP="00B01E57">
      <w:pPr>
        <w:pStyle w:val="a3"/>
        <w:spacing w:after="0" w:line="240" w:lineRule="auto"/>
        <w:ind w:left="0"/>
        <w:jc w:val="both"/>
        <w:rPr>
          <w:rFonts w:ascii="Times New Roman" w:hAnsi="Times New Roman"/>
          <w:sz w:val="24"/>
          <w:szCs w:val="24"/>
        </w:rPr>
      </w:pPr>
      <w:r w:rsidRPr="00B01E57">
        <w:rPr>
          <w:rFonts w:ascii="Times New Roman" w:hAnsi="Times New Roman"/>
          <w:b/>
          <w:bCs/>
          <w:color w:val="C00000"/>
          <w:sz w:val="24"/>
          <w:szCs w:val="24"/>
        </w:rPr>
        <w:t xml:space="preserve">8. </w:t>
      </w:r>
      <w:r w:rsidR="00CC4FCE" w:rsidRPr="00B01E57">
        <w:rPr>
          <w:rFonts w:ascii="Times New Roman" w:hAnsi="Times New Roman"/>
          <w:b/>
          <w:color w:val="C00000"/>
          <w:sz w:val="24"/>
          <w:szCs w:val="24"/>
        </w:rPr>
        <w:t>Сроки проведения исследования:</w:t>
      </w:r>
      <w:r w:rsidR="00CC4FCE" w:rsidRPr="00B01E57">
        <w:rPr>
          <w:rFonts w:ascii="Times New Roman" w:hAnsi="Times New Roman"/>
          <w:sz w:val="24"/>
          <w:szCs w:val="24"/>
        </w:rPr>
        <w:t xml:space="preserve"> </w:t>
      </w:r>
      <w:r w:rsidR="00AF2161" w:rsidRPr="00B01E57">
        <w:rPr>
          <w:rFonts w:ascii="Times New Roman" w:hAnsi="Times New Roman"/>
          <w:sz w:val="24"/>
          <w:szCs w:val="24"/>
        </w:rPr>
        <w:t xml:space="preserve">сентябрь </w:t>
      </w:r>
      <w:r w:rsidR="00CC4FCE" w:rsidRPr="00B01E57">
        <w:rPr>
          <w:rFonts w:ascii="Times New Roman" w:hAnsi="Times New Roman"/>
          <w:sz w:val="24"/>
          <w:szCs w:val="24"/>
        </w:rPr>
        <w:t xml:space="preserve"> 20</w:t>
      </w:r>
      <w:r w:rsidR="00AF2161" w:rsidRPr="00B01E57">
        <w:rPr>
          <w:rFonts w:ascii="Times New Roman" w:hAnsi="Times New Roman"/>
          <w:sz w:val="24"/>
          <w:szCs w:val="24"/>
        </w:rPr>
        <w:t>15 -  сентябрь</w:t>
      </w:r>
      <w:r w:rsidR="00CC4FCE" w:rsidRPr="00B01E57">
        <w:rPr>
          <w:rFonts w:ascii="Times New Roman" w:hAnsi="Times New Roman"/>
          <w:sz w:val="24"/>
          <w:szCs w:val="24"/>
        </w:rPr>
        <w:t xml:space="preserve"> </w:t>
      </w:r>
      <w:r w:rsidR="00AF2161" w:rsidRPr="00B01E57">
        <w:rPr>
          <w:rFonts w:ascii="Times New Roman" w:hAnsi="Times New Roman"/>
          <w:sz w:val="24"/>
          <w:szCs w:val="24"/>
        </w:rPr>
        <w:t>2020 года.</w:t>
      </w:r>
    </w:p>
    <w:p w:rsidR="00CC4FCE" w:rsidRPr="00B01E57" w:rsidRDefault="003E12F8" w:rsidP="00B01E57">
      <w:pPr>
        <w:pStyle w:val="a3"/>
        <w:spacing w:after="0" w:line="240" w:lineRule="auto"/>
        <w:ind w:left="0"/>
        <w:jc w:val="both"/>
        <w:rPr>
          <w:rFonts w:ascii="Times New Roman" w:hAnsi="Times New Roman"/>
          <w:b/>
          <w:bCs/>
          <w:color w:val="C00000"/>
          <w:spacing w:val="-5"/>
          <w:sz w:val="24"/>
          <w:szCs w:val="24"/>
        </w:rPr>
      </w:pPr>
      <w:r w:rsidRPr="00B01E57">
        <w:rPr>
          <w:rFonts w:ascii="Times New Roman" w:hAnsi="Times New Roman"/>
          <w:b/>
          <w:color w:val="C00000"/>
          <w:sz w:val="24"/>
          <w:szCs w:val="24"/>
        </w:rPr>
        <w:t xml:space="preserve">9. </w:t>
      </w:r>
      <w:r w:rsidR="00CC4FCE" w:rsidRPr="00B01E57">
        <w:rPr>
          <w:rFonts w:ascii="Times New Roman" w:hAnsi="Times New Roman"/>
          <w:b/>
          <w:color w:val="C00000"/>
          <w:sz w:val="24"/>
          <w:szCs w:val="24"/>
        </w:rPr>
        <w:t>Методы исследования:</w:t>
      </w:r>
    </w:p>
    <w:p w:rsidR="00EB5F4F" w:rsidRPr="00B01E57" w:rsidRDefault="00CC4FCE" w:rsidP="00B01E57">
      <w:pPr>
        <w:pStyle w:val="a3"/>
        <w:numPr>
          <w:ilvl w:val="0"/>
          <w:numId w:val="1"/>
        </w:numPr>
        <w:spacing w:after="0" w:line="240" w:lineRule="auto"/>
        <w:jc w:val="both"/>
        <w:rPr>
          <w:rFonts w:ascii="Times New Roman" w:hAnsi="Times New Roman"/>
          <w:b/>
          <w:sz w:val="24"/>
          <w:szCs w:val="24"/>
        </w:rPr>
      </w:pPr>
      <w:r w:rsidRPr="00B01E57">
        <w:rPr>
          <w:rFonts w:ascii="Times New Roman" w:hAnsi="Times New Roman"/>
          <w:bCs/>
          <w:color w:val="000000"/>
          <w:spacing w:val="-4"/>
          <w:sz w:val="24"/>
          <w:szCs w:val="24"/>
        </w:rPr>
        <w:t>научно-поисковый –  производился поиск и изучение литературных источников по изучаемой  теме</w:t>
      </w:r>
      <w:r w:rsidR="00D437A8" w:rsidRPr="00B01E57">
        <w:rPr>
          <w:rFonts w:ascii="Times New Roman" w:hAnsi="Times New Roman"/>
          <w:bCs/>
          <w:color w:val="000000"/>
          <w:spacing w:val="-4"/>
          <w:sz w:val="24"/>
          <w:szCs w:val="24"/>
        </w:rPr>
        <w:t>, использование определителей растений</w:t>
      </w:r>
      <w:r w:rsidRPr="00B01E57">
        <w:rPr>
          <w:rFonts w:ascii="Times New Roman" w:hAnsi="Times New Roman"/>
          <w:bCs/>
          <w:color w:val="000000"/>
          <w:spacing w:val="-4"/>
          <w:sz w:val="24"/>
          <w:szCs w:val="24"/>
        </w:rPr>
        <w:t>;</w:t>
      </w:r>
    </w:p>
    <w:p w:rsidR="00CC4FCE" w:rsidRPr="00B01E57" w:rsidRDefault="00CC4FCE" w:rsidP="00B01E57">
      <w:pPr>
        <w:pStyle w:val="a3"/>
        <w:numPr>
          <w:ilvl w:val="0"/>
          <w:numId w:val="1"/>
        </w:numPr>
        <w:spacing w:after="0" w:line="240" w:lineRule="auto"/>
        <w:jc w:val="both"/>
        <w:rPr>
          <w:rFonts w:ascii="Times New Roman" w:hAnsi="Times New Roman"/>
          <w:b/>
          <w:sz w:val="24"/>
          <w:szCs w:val="24"/>
        </w:rPr>
      </w:pPr>
      <w:r w:rsidRPr="00B01E57">
        <w:rPr>
          <w:rFonts w:ascii="Times New Roman" w:hAnsi="Times New Roman"/>
          <w:bCs/>
          <w:color w:val="000000"/>
          <w:spacing w:val="-4"/>
          <w:sz w:val="24"/>
          <w:szCs w:val="24"/>
        </w:rPr>
        <w:t>картографический – изучение топографии</w:t>
      </w:r>
      <w:r w:rsidR="00B80010" w:rsidRPr="00B01E57">
        <w:rPr>
          <w:rFonts w:ascii="Times New Roman" w:hAnsi="Times New Roman"/>
          <w:bCs/>
          <w:color w:val="000000"/>
          <w:spacing w:val="-4"/>
          <w:sz w:val="24"/>
          <w:szCs w:val="24"/>
        </w:rPr>
        <w:t xml:space="preserve"> </w:t>
      </w:r>
      <w:r w:rsidRPr="00B01E57">
        <w:rPr>
          <w:rFonts w:ascii="Times New Roman" w:hAnsi="Times New Roman"/>
          <w:bCs/>
          <w:color w:val="000000"/>
          <w:spacing w:val="-4"/>
          <w:sz w:val="24"/>
          <w:szCs w:val="24"/>
        </w:rPr>
        <w:t xml:space="preserve"> </w:t>
      </w:r>
      <w:r w:rsidR="00B80010" w:rsidRPr="00B01E57">
        <w:rPr>
          <w:rFonts w:ascii="Times New Roman" w:hAnsi="Times New Roman"/>
          <w:bCs/>
          <w:color w:val="000000"/>
          <w:spacing w:val="-4"/>
          <w:sz w:val="24"/>
          <w:szCs w:val="24"/>
        </w:rPr>
        <w:t xml:space="preserve"> </w:t>
      </w:r>
      <w:r w:rsidRPr="00B01E57">
        <w:rPr>
          <w:rFonts w:ascii="Times New Roman" w:hAnsi="Times New Roman"/>
          <w:bCs/>
          <w:color w:val="000000"/>
          <w:spacing w:val="-4"/>
          <w:sz w:val="24"/>
          <w:szCs w:val="24"/>
        </w:rPr>
        <w:t xml:space="preserve">и картосхемы  </w:t>
      </w:r>
      <w:r w:rsidR="00B80010" w:rsidRPr="00B01E57">
        <w:rPr>
          <w:rFonts w:ascii="Times New Roman" w:hAnsi="Times New Roman"/>
          <w:bCs/>
          <w:color w:val="000000"/>
          <w:spacing w:val="-4"/>
          <w:sz w:val="24"/>
          <w:szCs w:val="24"/>
        </w:rPr>
        <w:t>сосняка зеленомошника</w:t>
      </w:r>
      <w:r w:rsidR="00EB5F4F" w:rsidRPr="00B01E57">
        <w:rPr>
          <w:rFonts w:ascii="Times New Roman" w:hAnsi="Times New Roman"/>
          <w:bCs/>
          <w:color w:val="000000"/>
          <w:spacing w:val="-4"/>
          <w:sz w:val="24"/>
          <w:szCs w:val="24"/>
        </w:rPr>
        <w:t xml:space="preserve"> </w:t>
      </w:r>
      <w:r w:rsidR="00EB5F4F" w:rsidRPr="00B01E57">
        <w:rPr>
          <w:rFonts w:ascii="Times New Roman" w:hAnsi="Times New Roman"/>
          <w:bCs/>
          <w:sz w:val="24"/>
          <w:szCs w:val="24"/>
        </w:rPr>
        <w:t>микрорайона улицы Гагарина с. Перемышль Перемышльского  района Калужской области;</w:t>
      </w:r>
    </w:p>
    <w:p w:rsidR="00EB5F4F" w:rsidRPr="00B01E57" w:rsidRDefault="00CC4FCE" w:rsidP="00B01E57">
      <w:pPr>
        <w:pStyle w:val="a3"/>
        <w:numPr>
          <w:ilvl w:val="0"/>
          <w:numId w:val="1"/>
        </w:numPr>
        <w:spacing w:after="0" w:line="240" w:lineRule="auto"/>
        <w:jc w:val="both"/>
        <w:rPr>
          <w:rFonts w:ascii="Times New Roman" w:hAnsi="Times New Roman"/>
          <w:b/>
          <w:sz w:val="24"/>
          <w:szCs w:val="24"/>
        </w:rPr>
      </w:pPr>
      <w:r w:rsidRPr="00B01E57">
        <w:rPr>
          <w:rFonts w:ascii="Times New Roman" w:hAnsi="Times New Roman"/>
          <w:bCs/>
          <w:color w:val="000000"/>
          <w:spacing w:val="-4"/>
          <w:sz w:val="24"/>
          <w:szCs w:val="24"/>
        </w:rPr>
        <w:t xml:space="preserve">экспедиционный – поиск </w:t>
      </w:r>
      <w:r w:rsidR="00EB5F4F" w:rsidRPr="00B01E57">
        <w:rPr>
          <w:rFonts w:ascii="Times New Roman" w:hAnsi="Times New Roman"/>
          <w:bCs/>
          <w:color w:val="000000"/>
          <w:spacing w:val="-4"/>
          <w:sz w:val="24"/>
          <w:szCs w:val="24"/>
        </w:rPr>
        <w:t>поражения деревьев жуком- типографом, грибами- паразитами</w:t>
      </w:r>
      <w:r w:rsidR="00841D00" w:rsidRPr="00B01E57">
        <w:rPr>
          <w:rFonts w:ascii="Times New Roman" w:hAnsi="Times New Roman"/>
          <w:bCs/>
          <w:color w:val="000000"/>
          <w:spacing w:val="-4"/>
          <w:sz w:val="24"/>
          <w:szCs w:val="24"/>
        </w:rPr>
        <w:t xml:space="preserve">, поиск инвазивных видов </w:t>
      </w:r>
      <w:r w:rsidRPr="00B01E57">
        <w:rPr>
          <w:rFonts w:ascii="Times New Roman" w:hAnsi="Times New Roman"/>
          <w:bCs/>
          <w:color w:val="000000"/>
          <w:spacing w:val="-4"/>
          <w:sz w:val="24"/>
          <w:szCs w:val="24"/>
        </w:rPr>
        <w:t xml:space="preserve"> на территории </w:t>
      </w:r>
      <w:r w:rsidR="00EB5F4F" w:rsidRPr="00B01E57">
        <w:rPr>
          <w:rFonts w:ascii="Times New Roman" w:hAnsi="Times New Roman"/>
          <w:bCs/>
          <w:color w:val="000000"/>
          <w:spacing w:val="-4"/>
          <w:sz w:val="24"/>
          <w:szCs w:val="24"/>
        </w:rPr>
        <w:t>соснового леса;</w:t>
      </w:r>
    </w:p>
    <w:p w:rsidR="00841D00" w:rsidRPr="00B01E57" w:rsidRDefault="00CC4FCE" w:rsidP="00B01E57">
      <w:pPr>
        <w:pStyle w:val="a3"/>
        <w:numPr>
          <w:ilvl w:val="0"/>
          <w:numId w:val="1"/>
        </w:numPr>
        <w:spacing w:after="0" w:line="240" w:lineRule="auto"/>
        <w:jc w:val="both"/>
        <w:rPr>
          <w:rFonts w:ascii="Times New Roman" w:hAnsi="Times New Roman"/>
          <w:b/>
          <w:bCs/>
          <w:color w:val="000000"/>
          <w:spacing w:val="-4"/>
          <w:sz w:val="24"/>
          <w:szCs w:val="24"/>
        </w:rPr>
      </w:pPr>
      <w:r w:rsidRPr="00B01E57">
        <w:rPr>
          <w:rFonts w:ascii="Times New Roman" w:hAnsi="Times New Roman"/>
          <w:bCs/>
          <w:color w:val="000000"/>
          <w:spacing w:val="-4"/>
          <w:sz w:val="24"/>
          <w:szCs w:val="24"/>
        </w:rPr>
        <w:t>описательн</w:t>
      </w:r>
      <w:r w:rsidR="00841D00" w:rsidRPr="00B01E57">
        <w:rPr>
          <w:rFonts w:ascii="Times New Roman" w:hAnsi="Times New Roman"/>
          <w:bCs/>
          <w:color w:val="000000"/>
          <w:spacing w:val="-4"/>
          <w:sz w:val="24"/>
          <w:szCs w:val="24"/>
        </w:rPr>
        <w:t xml:space="preserve">ый- фиксирование полученных данных наблюдений за изменением экологического состояния соснового леса во времени на 3-х пробных площадках по </w:t>
      </w:r>
      <w:r w:rsidR="00127054" w:rsidRPr="00B01E57">
        <w:rPr>
          <w:rFonts w:ascii="Times New Roman" w:hAnsi="Times New Roman"/>
          <w:bCs/>
          <w:color w:val="000000"/>
          <w:spacing w:val="-4"/>
          <w:sz w:val="24"/>
          <w:szCs w:val="24"/>
        </w:rPr>
        <w:t>2015 и 2020 годам</w:t>
      </w:r>
      <w:r w:rsidR="00841D00" w:rsidRPr="00B01E57">
        <w:rPr>
          <w:rFonts w:ascii="Times New Roman" w:hAnsi="Times New Roman"/>
          <w:bCs/>
          <w:color w:val="000000"/>
          <w:spacing w:val="-4"/>
          <w:sz w:val="24"/>
          <w:szCs w:val="24"/>
        </w:rPr>
        <w:t xml:space="preserve"> в таблицы</w:t>
      </w:r>
      <w:r w:rsidR="00127054" w:rsidRPr="00B01E57">
        <w:rPr>
          <w:rFonts w:ascii="Times New Roman" w:hAnsi="Times New Roman"/>
          <w:bCs/>
          <w:color w:val="000000"/>
          <w:spacing w:val="-4"/>
          <w:sz w:val="24"/>
          <w:szCs w:val="24"/>
        </w:rPr>
        <w:t>.</w:t>
      </w:r>
    </w:p>
    <w:p w:rsidR="00CC4FCE" w:rsidRPr="00B01E57" w:rsidRDefault="00841D00" w:rsidP="00B01E57">
      <w:pPr>
        <w:pStyle w:val="a3"/>
        <w:numPr>
          <w:ilvl w:val="0"/>
          <w:numId w:val="1"/>
        </w:numPr>
        <w:spacing w:after="0" w:line="240" w:lineRule="auto"/>
        <w:jc w:val="both"/>
        <w:rPr>
          <w:rFonts w:ascii="Times New Roman" w:hAnsi="Times New Roman"/>
          <w:b/>
          <w:sz w:val="24"/>
          <w:szCs w:val="24"/>
        </w:rPr>
      </w:pPr>
      <w:r w:rsidRPr="00B01E57">
        <w:rPr>
          <w:rFonts w:ascii="Times New Roman" w:hAnsi="Times New Roman"/>
          <w:bCs/>
          <w:color w:val="000000"/>
          <w:spacing w:val="-4"/>
          <w:sz w:val="24"/>
          <w:szCs w:val="24"/>
        </w:rPr>
        <w:t xml:space="preserve"> </w:t>
      </w:r>
      <w:r w:rsidR="00EB5F4F" w:rsidRPr="00B01E57">
        <w:rPr>
          <w:rFonts w:ascii="Times New Roman" w:hAnsi="Times New Roman"/>
          <w:bCs/>
          <w:color w:val="000000"/>
          <w:spacing w:val="-4"/>
          <w:sz w:val="24"/>
          <w:szCs w:val="24"/>
        </w:rPr>
        <w:t>метод измерения – определение границ</w:t>
      </w:r>
      <w:r w:rsidR="00092F18" w:rsidRPr="00B01E57">
        <w:rPr>
          <w:rFonts w:ascii="Times New Roman" w:hAnsi="Times New Roman"/>
          <w:bCs/>
          <w:color w:val="000000"/>
          <w:spacing w:val="-4"/>
          <w:sz w:val="24"/>
          <w:szCs w:val="24"/>
        </w:rPr>
        <w:t xml:space="preserve"> 3-х </w:t>
      </w:r>
      <w:r w:rsidR="00EB5F4F" w:rsidRPr="00B01E57">
        <w:rPr>
          <w:rFonts w:ascii="Times New Roman" w:hAnsi="Times New Roman"/>
          <w:bCs/>
          <w:color w:val="000000"/>
          <w:spacing w:val="-4"/>
          <w:sz w:val="24"/>
          <w:szCs w:val="24"/>
        </w:rPr>
        <w:t xml:space="preserve"> пробных площадок (10х10= 10</w:t>
      </w:r>
      <w:r w:rsidR="00EB5F4F" w:rsidRPr="00B01E57">
        <w:rPr>
          <w:rFonts w:ascii="Times New Roman" w:hAnsi="Times New Roman"/>
          <w:bCs/>
          <w:color w:val="000000"/>
          <w:spacing w:val="-4"/>
          <w:sz w:val="24"/>
          <w:szCs w:val="24"/>
          <w:vertAlign w:val="superscript"/>
        </w:rPr>
        <w:t>0м2</w:t>
      </w:r>
      <w:r w:rsidR="00EB5F4F" w:rsidRPr="00B01E57">
        <w:rPr>
          <w:rFonts w:ascii="Times New Roman" w:hAnsi="Times New Roman"/>
          <w:bCs/>
          <w:color w:val="000000"/>
          <w:spacing w:val="-4"/>
          <w:sz w:val="24"/>
          <w:szCs w:val="24"/>
        </w:rPr>
        <w:t>), высоты деревьев, площади покрытия</w:t>
      </w:r>
      <w:r w:rsidR="00CC4FCE" w:rsidRPr="00B01E57">
        <w:rPr>
          <w:rFonts w:ascii="Times New Roman" w:hAnsi="Times New Roman"/>
          <w:bCs/>
          <w:color w:val="000000"/>
          <w:spacing w:val="-4"/>
          <w:sz w:val="24"/>
          <w:szCs w:val="24"/>
        </w:rPr>
        <w:t>;</w:t>
      </w:r>
    </w:p>
    <w:p w:rsidR="00CC4FCE" w:rsidRPr="00B01E57" w:rsidRDefault="00EB5F4F" w:rsidP="00B01E57">
      <w:pPr>
        <w:pStyle w:val="a3"/>
        <w:numPr>
          <w:ilvl w:val="0"/>
          <w:numId w:val="1"/>
        </w:numPr>
        <w:spacing w:after="0" w:line="240" w:lineRule="auto"/>
        <w:jc w:val="both"/>
        <w:rPr>
          <w:rFonts w:ascii="Times New Roman" w:hAnsi="Times New Roman"/>
          <w:b/>
          <w:sz w:val="24"/>
          <w:szCs w:val="24"/>
        </w:rPr>
      </w:pPr>
      <w:r w:rsidRPr="00B01E57">
        <w:rPr>
          <w:rFonts w:ascii="Times New Roman" w:hAnsi="Times New Roman"/>
          <w:bCs/>
          <w:color w:val="000000"/>
          <w:spacing w:val="-4"/>
          <w:sz w:val="24"/>
          <w:szCs w:val="24"/>
        </w:rPr>
        <w:t>аналитический – анализ  данных лесного мониторинга</w:t>
      </w:r>
      <w:r w:rsidR="00CC4FCE" w:rsidRPr="00B01E57">
        <w:rPr>
          <w:rFonts w:ascii="Times New Roman" w:hAnsi="Times New Roman"/>
          <w:bCs/>
          <w:color w:val="000000"/>
          <w:spacing w:val="-4"/>
          <w:sz w:val="24"/>
          <w:szCs w:val="24"/>
        </w:rPr>
        <w:t xml:space="preserve">, подведение итогов, формулирование выводов. </w:t>
      </w:r>
    </w:p>
    <w:p w:rsidR="00CC4FCE" w:rsidRPr="00B01E57" w:rsidRDefault="00CC4FCE" w:rsidP="00B01E57">
      <w:pPr>
        <w:pStyle w:val="a3"/>
        <w:spacing w:after="0" w:line="240" w:lineRule="auto"/>
        <w:ind w:left="0"/>
        <w:jc w:val="both"/>
        <w:rPr>
          <w:rFonts w:ascii="Times New Roman" w:hAnsi="Times New Roman"/>
          <w:b/>
          <w:sz w:val="24"/>
          <w:szCs w:val="24"/>
        </w:rPr>
      </w:pPr>
    </w:p>
    <w:p w:rsidR="00CC4FCE" w:rsidRPr="00B01E57" w:rsidRDefault="00CC4FCE" w:rsidP="00B01E57">
      <w:pPr>
        <w:pStyle w:val="a3"/>
        <w:spacing w:after="0" w:line="240" w:lineRule="auto"/>
        <w:ind w:left="0"/>
        <w:jc w:val="both"/>
        <w:rPr>
          <w:rFonts w:ascii="Times New Roman" w:hAnsi="Times New Roman"/>
          <w:b/>
          <w:color w:val="C00000"/>
          <w:sz w:val="24"/>
          <w:szCs w:val="24"/>
        </w:rPr>
      </w:pPr>
      <w:r w:rsidRPr="00B01E57">
        <w:rPr>
          <w:rFonts w:ascii="Times New Roman" w:hAnsi="Times New Roman"/>
          <w:b/>
          <w:color w:val="C00000"/>
          <w:sz w:val="24"/>
          <w:szCs w:val="24"/>
        </w:rPr>
        <w:t>ОСНОВНАЯ ЧАСТЬ.</w:t>
      </w:r>
    </w:p>
    <w:p w:rsidR="00CC4FCE" w:rsidRPr="00B01E57" w:rsidRDefault="00CC4FCE" w:rsidP="00B01E57">
      <w:pPr>
        <w:pStyle w:val="a3"/>
        <w:spacing w:after="0" w:line="240" w:lineRule="auto"/>
        <w:ind w:left="0"/>
        <w:jc w:val="both"/>
        <w:rPr>
          <w:rFonts w:ascii="Times New Roman" w:hAnsi="Times New Roman"/>
          <w:b/>
          <w:color w:val="C00000"/>
          <w:sz w:val="24"/>
          <w:szCs w:val="24"/>
        </w:rPr>
      </w:pPr>
      <w:r w:rsidRPr="00B01E57">
        <w:rPr>
          <w:rFonts w:ascii="Times New Roman" w:hAnsi="Times New Roman"/>
          <w:b/>
          <w:color w:val="C00000"/>
          <w:sz w:val="24"/>
          <w:szCs w:val="24"/>
          <w:lang w:val="en-US"/>
        </w:rPr>
        <w:t>I</w:t>
      </w:r>
      <w:r w:rsidRPr="00B01E57">
        <w:rPr>
          <w:rFonts w:ascii="Times New Roman" w:hAnsi="Times New Roman"/>
          <w:b/>
          <w:color w:val="C00000"/>
          <w:sz w:val="24"/>
          <w:szCs w:val="24"/>
        </w:rPr>
        <w:t>. ТЕОРЕТИЧЕСКОЕ   ИЗУЧЕНИЕ   ПРОБЛЕМЫ.</w:t>
      </w:r>
    </w:p>
    <w:p w:rsidR="00274A2D" w:rsidRPr="00B01E57" w:rsidRDefault="004901AA" w:rsidP="00B01E57">
      <w:pPr>
        <w:spacing w:after="0" w:line="240" w:lineRule="auto"/>
        <w:ind w:left="11" w:right="119" w:firstLine="397"/>
        <w:jc w:val="both"/>
        <w:rPr>
          <w:rFonts w:ascii="Times New Roman" w:hAnsi="Times New Roman" w:cs="Times New Roman"/>
          <w:sz w:val="24"/>
          <w:szCs w:val="24"/>
        </w:rPr>
      </w:pPr>
      <w:r w:rsidRPr="00B01E57">
        <w:rPr>
          <w:rFonts w:ascii="Times New Roman" w:hAnsi="Times New Roman" w:cs="Times New Roman"/>
          <w:bCs/>
          <w:color w:val="000000"/>
          <w:spacing w:val="-4"/>
          <w:sz w:val="24"/>
          <w:szCs w:val="24"/>
        </w:rPr>
        <w:t xml:space="preserve">Сосняк зеленомошник </w:t>
      </w:r>
      <w:r w:rsidRPr="00B01E57">
        <w:rPr>
          <w:rFonts w:ascii="Times New Roman" w:hAnsi="Times New Roman" w:cs="Times New Roman"/>
          <w:bCs/>
          <w:sz w:val="24"/>
          <w:szCs w:val="24"/>
        </w:rPr>
        <w:t>микрорайона улицы Гагарина с. Перемышль Перемышльского  района Калужской области</w:t>
      </w:r>
      <w:r w:rsidRPr="00B01E57">
        <w:rPr>
          <w:rFonts w:ascii="Times New Roman" w:hAnsi="Times New Roman" w:cs="Times New Roman"/>
          <w:sz w:val="24"/>
          <w:szCs w:val="24"/>
        </w:rPr>
        <w:t xml:space="preserve">     изначально с начала произрастания относился к коренным (первичным) лесам на  ненарушенных природных условиях местообитания. Однако, со временем </w:t>
      </w:r>
      <w:r w:rsidR="00274A2D" w:rsidRPr="00B01E57">
        <w:rPr>
          <w:rFonts w:ascii="Times New Roman" w:hAnsi="Times New Roman" w:cs="Times New Roman"/>
          <w:sz w:val="24"/>
          <w:szCs w:val="24"/>
        </w:rPr>
        <w:t xml:space="preserve"> </w:t>
      </w:r>
      <w:r w:rsidRPr="00B01E57">
        <w:rPr>
          <w:rFonts w:ascii="Times New Roman" w:hAnsi="Times New Roman" w:cs="Times New Roman"/>
          <w:sz w:val="24"/>
          <w:szCs w:val="24"/>
        </w:rPr>
        <w:t xml:space="preserve">сосновый лес превращался в смешанный лес, который </w:t>
      </w:r>
      <w:r w:rsidR="00274A2D" w:rsidRPr="00B01E57">
        <w:rPr>
          <w:rFonts w:ascii="Times New Roman" w:hAnsi="Times New Roman" w:cs="Times New Roman"/>
          <w:sz w:val="24"/>
          <w:szCs w:val="24"/>
        </w:rPr>
        <w:t xml:space="preserve"> по сравнению с </w:t>
      </w:r>
      <w:r w:rsidRPr="00B01E57">
        <w:rPr>
          <w:rFonts w:ascii="Times New Roman" w:hAnsi="Times New Roman" w:cs="Times New Roman"/>
          <w:sz w:val="24"/>
          <w:szCs w:val="24"/>
        </w:rPr>
        <w:t>первичным коренным лесом характеризуе</w:t>
      </w:r>
      <w:r w:rsidR="00274A2D" w:rsidRPr="00B01E57">
        <w:rPr>
          <w:rFonts w:ascii="Times New Roman" w:hAnsi="Times New Roman" w:cs="Times New Roman"/>
          <w:sz w:val="24"/>
          <w:szCs w:val="24"/>
        </w:rPr>
        <w:t>тся большим флористическим богатс</w:t>
      </w:r>
      <w:r w:rsidRPr="00B01E57">
        <w:rPr>
          <w:rFonts w:ascii="Times New Roman" w:hAnsi="Times New Roman" w:cs="Times New Roman"/>
          <w:sz w:val="24"/>
          <w:szCs w:val="24"/>
        </w:rPr>
        <w:t xml:space="preserve">твом и более сложной структурой. Производный (вторичный) лес стал развиваться </w:t>
      </w:r>
      <w:r w:rsidR="005E5ACE" w:rsidRPr="00B01E57">
        <w:rPr>
          <w:rFonts w:ascii="Times New Roman" w:hAnsi="Times New Roman" w:cs="Times New Roman"/>
          <w:sz w:val="24"/>
          <w:szCs w:val="24"/>
        </w:rPr>
        <w:t>на месте первичного</w:t>
      </w:r>
      <w:r w:rsidR="00274A2D" w:rsidRPr="00B01E57">
        <w:rPr>
          <w:rFonts w:ascii="Times New Roman" w:hAnsi="Times New Roman" w:cs="Times New Roman"/>
          <w:sz w:val="24"/>
          <w:szCs w:val="24"/>
        </w:rPr>
        <w:t xml:space="preserve"> в результате вырубок, пожаров. </w:t>
      </w:r>
      <w:r w:rsidR="00092F18" w:rsidRPr="00B01E57">
        <w:rPr>
          <w:rFonts w:ascii="Times New Roman" w:hAnsi="Times New Roman" w:cs="Times New Roman"/>
          <w:sz w:val="24"/>
          <w:szCs w:val="24"/>
        </w:rPr>
        <w:t>В 50-е годы рядом со старым лесом в рамках природоохранных мероприятий жители с</w:t>
      </w:r>
      <w:r w:rsidR="00EA52A4" w:rsidRPr="00B01E57">
        <w:rPr>
          <w:rFonts w:ascii="Times New Roman" w:hAnsi="Times New Roman" w:cs="Times New Roman"/>
          <w:sz w:val="24"/>
          <w:szCs w:val="24"/>
        </w:rPr>
        <w:t>.</w:t>
      </w:r>
      <w:r w:rsidR="00092F18" w:rsidRPr="00B01E57">
        <w:rPr>
          <w:rFonts w:ascii="Times New Roman" w:hAnsi="Times New Roman" w:cs="Times New Roman"/>
          <w:sz w:val="24"/>
          <w:szCs w:val="24"/>
        </w:rPr>
        <w:t xml:space="preserve"> Перемышль посадили новый лес - искусственные насаждения (сосны и  ели)  в микрорайоне улицы Гагарина с.Перемышль Калужской области.</w:t>
      </w:r>
      <w:r w:rsidR="00274A2D" w:rsidRPr="00B01E57">
        <w:rPr>
          <w:rFonts w:ascii="Times New Roman" w:hAnsi="Times New Roman" w:cs="Times New Roman"/>
          <w:sz w:val="24"/>
          <w:szCs w:val="24"/>
        </w:rPr>
        <w:t xml:space="preserve"> </w:t>
      </w:r>
    </w:p>
    <w:p w:rsidR="00873906" w:rsidRPr="00B01E57" w:rsidRDefault="004901AA" w:rsidP="00B01E57">
      <w:pPr>
        <w:spacing w:after="0" w:line="240" w:lineRule="auto"/>
        <w:ind w:left="110" w:right="43" w:firstLine="397"/>
        <w:jc w:val="both"/>
        <w:rPr>
          <w:rFonts w:ascii="Times New Roman" w:hAnsi="Times New Roman" w:cs="Times New Roman"/>
          <w:sz w:val="24"/>
          <w:szCs w:val="24"/>
        </w:rPr>
      </w:pPr>
      <w:r w:rsidRPr="00B01E57">
        <w:rPr>
          <w:rFonts w:ascii="Times New Roman" w:hAnsi="Times New Roman" w:cs="Times New Roman"/>
          <w:sz w:val="24"/>
          <w:szCs w:val="24"/>
        </w:rPr>
        <w:t xml:space="preserve"> </w:t>
      </w:r>
      <w:r w:rsidR="00873906" w:rsidRPr="00B01E57">
        <w:rPr>
          <w:rFonts w:ascii="Times New Roman" w:hAnsi="Times New Roman" w:cs="Times New Roman"/>
          <w:sz w:val="24"/>
          <w:szCs w:val="24"/>
        </w:rPr>
        <w:t xml:space="preserve">Сосновые леса составляют около </w:t>
      </w:r>
      <w:r w:rsidR="00873906" w:rsidRPr="00B01E57">
        <w:rPr>
          <w:rFonts w:ascii="Times New Roman" w:hAnsi="Times New Roman" w:cs="Times New Roman"/>
          <w:sz w:val="24"/>
          <w:szCs w:val="24"/>
          <w:vertAlign w:val="superscript"/>
        </w:rPr>
        <w:t>1</w:t>
      </w:r>
      <w:r w:rsidR="00873906" w:rsidRPr="00B01E57">
        <w:rPr>
          <w:rFonts w:ascii="Times New Roman" w:hAnsi="Times New Roman" w:cs="Times New Roman"/>
          <w:sz w:val="24"/>
          <w:szCs w:val="24"/>
        </w:rPr>
        <w:t>/</w:t>
      </w:r>
      <w:r w:rsidR="00873906" w:rsidRPr="00B01E57">
        <w:rPr>
          <w:rFonts w:ascii="Times New Roman" w:hAnsi="Times New Roman" w:cs="Times New Roman"/>
          <w:sz w:val="24"/>
          <w:szCs w:val="24"/>
          <w:vertAlign w:val="subscript"/>
        </w:rPr>
        <w:t>4</w:t>
      </w:r>
      <w:r w:rsidR="00873906" w:rsidRPr="00B01E57">
        <w:rPr>
          <w:rFonts w:ascii="Times New Roman" w:hAnsi="Times New Roman" w:cs="Times New Roman"/>
          <w:sz w:val="24"/>
          <w:szCs w:val="24"/>
        </w:rPr>
        <w:t xml:space="preserve"> всех хвойных лесов. Лесообразующая порода — сосна обыкновенная. В отличие от ели, сосна — быстрорастущая и светолюбивая порода </w:t>
      </w:r>
      <w:r w:rsidR="004D08AE" w:rsidRPr="00B01E57">
        <w:rPr>
          <w:rFonts w:ascii="Times New Roman" w:hAnsi="Times New Roman" w:cs="Times New Roman"/>
          <w:sz w:val="24"/>
          <w:szCs w:val="24"/>
        </w:rPr>
        <w:t xml:space="preserve">- </w:t>
      </w:r>
      <w:r w:rsidR="00873906" w:rsidRPr="00B01E57">
        <w:rPr>
          <w:rFonts w:ascii="Times New Roman" w:hAnsi="Times New Roman" w:cs="Times New Roman"/>
          <w:sz w:val="24"/>
          <w:szCs w:val="24"/>
        </w:rPr>
        <w:t xml:space="preserve">имеет широкую экологическую амплитуду: растет на сухих бедных песчаных, супесчаных почвах; на богатых, хорошо дренированных известняковых породах и сфагновых болотах. Если в еловых лесах есть растения — спутники ели, то дать перечень видов, свойственных только сосновым лесам, почти невозможно, так как экологическая амплитуда сосновых лесов значительно шире. </w:t>
      </w:r>
    </w:p>
    <w:p w:rsidR="00873906" w:rsidRPr="00B01E57" w:rsidRDefault="005E5ACE" w:rsidP="00B01E57">
      <w:pPr>
        <w:spacing w:after="0" w:line="240" w:lineRule="auto"/>
        <w:ind w:left="110" w:right="43" w:firstLine="397"/>
        <w:jc w:val="both"/>
        <w:rPr>
          <w:rFonts w:ascii="Times New Roman" w:hAnsi="Times New Roman" w:cs="Times New Roman"/>
          <w:sz w:val="24"/>
          <w:szCs w:val="24"/>
        </w:rPr>
      </w:pPr>
      <w:r w:rsidRPr="00B01E57">
        <w:rPr>
          <w:rFonts w:ascii="Times New Roman" w:hAnsi="Times New Roman" w:cs="Times New Roman"/>
          <w:sz w:val="24"/>
          <w:szCs w:val="24"/>
        </w:rPr>
        <w:t>Гагаринский лес с.Перемышль не относится к чистым сосновым лесам. Он в той или иной степени нарушен</w:t>
      </w:r>
      <w:r w:rsidR="00873906" w:rsidRPr="00B01E57">
        <w:rPr>
          <w:rFonts w:ascii="Times New Roman" w:hAnsi="Times New Roman" w:cs="Times New Roman"/>
          <w:sz w:val="24"/>
          <w:szCs w:val="24"/>
        </w:rPr>
        <w:t xml:space="preserve"> вырубками. В связи с этим в древостое возрастает роль березы, ели, в травостое — злаков (часто доминирует вейник тростниковидный) и разнотравья (преобладают лугово-лесные виды). Местами встречаются заросли папоротника орляка. Мхи распределяются куртинками на отдельных участках. </w:t>
      </w:r>
    </w:p>
    <w:p w:rsidR="000643DA" w:rsidRPr="00B01E57" w:rsidRDefault="000643DA" w:rsidP="00B01E57">
      <w:pPr>
        <w:spacing w:after="0" w:line="240" w:lineRule="auto"/>
        <w:ind w:left="11" w:right="120" w:firstLine="397"/>
        <w:jc w:val="both"/>
        <w:rPr>
          <w:rFonts w:ascii="Times New Roman" w:hAnsi="Times New Roman" w:cs="Times New Roman"/>
          <w:sz w:val="24"/>
          <w:szCs w:val="24"/>
        </w:rPr>
      </w:pPr>
      <w:r w:rsidRPr="00B01E57">
        <w:rPr>
          <w:rFonts w:ascii="Times New Roman" w:hAnsi="Times New Roman" w:cs="Times New Roman"/>
          <w:sz w:val="24"/>
          <w:szCs w:val="24"/>
        </w:rPr>
        <w:t xml:space="preserve">В настоящее время жители районного центра Перемышль с большим удовольствием отправляются в </w:t>
      </w:r>
      <w:r w:rsidR="00EC397A" w:rsidRPr="00B01E57">
        <w:rPr>
          <w:rFonts w:ascii="Times New Roman" w:hAnsi="Times New Roman" w:cs="Times New Roman"/>
          <w:sz w:val="24"/>
          <w:szCs w:val="24"/>
        </w:rPr>
        <w:t>лес</w:t>
      </w:r>
      <w:r w:rsidRPr="00B01E57">
        <w:rPr>
          <w:rFonts w:ascii="Times New Roman" w:hAnsi="Times New Roman" w:cs="Times New Roman"/>
          <w:sz w:val="24"/>
          <w:szCs w:val="24"/>
        </w:rPr>
        <w:t xml:space="preserve"> отдохнуть, погулять по лесу, особенно в период сбора грибов и ягод. Безобидное, казалось бы, нахождение людей в лесу проявляет себя рекреационными нагрузками на лесную экосистему, вызывая ее постепенное разрушение: уплотнение почвы препятствует прорастанию семян и возобновлению растительности, угнетает жизнедеятельность почвенных организмов, сокращает численность животных. Малоустойчивые лесные виды сменяются антропогенноустойчивыми и синантропными видами — происходит сукцессия экосистемы с тенденцией к обеднению природного сообщества. Поэтому для сохранения разнообразия </w:t>
      </w:r>
      <w:r w:rsidRPr="00B01E57">
        <w:rPr>
          <w:rFonts w:ascii="Times New Roman" w:hAnsi="Times New Roman" w:cs="Times New Roman"/>
          <w:sz w:val="24"/>
          <w:szCs w:val="24"/>
        </w:rPr>
        <w:lastRenderedPageBreak/>
        <w:t xml:space="preserve">природных экосистем в условиях антропогенного давления необходимо принимать неотложные меры [1]. </w:t>
      </w:r>
    </w:p>
    <w:p w:rsidR="000643DA" w:rsidRPr="00B01E57" w:rsidRDefault="000643DA" w:rsidP="00B01E57">
      <w:pPr>
        <w:spacing w:after="0" w:line="240" w:lineRule="auto"/>
        <w:ind w:left="11" w:right="119" w:firstLine="397"/>
        <w:jc w:val="both"/>
        <w:rPr>
          <w:rFonts w:ascii="Times New Roman" w:hAnsi="Times New Roman" w:cs="Times New Roman"/>
          <w:sz w:val="24"/>
          <w:szCs w:val="24"/>
        </w:rPr>
      </w:pPr>
      <w:r w:rsidRPr="00B01E57">
        <w:rPr>
          <w:rFonts w:ascii="Times New Roman" w:hAnsi="Times New Roman" w:cs="Times New Roman"/>
          <w:sz w:val="24"/>
          <w:szCs w:val="24"/>
        </w:rPr>
        <w:t xml:space="preserve">Под лесным мониторингом следует понимать систему наблюдений за изменением состояния лесного покрова в связи с загрязнением атмосферы и почвы, рубками, мелиорацией, рекреационным лесопользованием и другими формами антропогенного воздействия. При организации и ведении лесного мониторинга нельзя обойтись без наблюдений за состоянием леса в естественных условиях. Лес постоянно меняется в процессе «саморазвития», в результате изменения условий среды, в ходе эволюции биологических систем. </w:t>
      </w:r>
    </w:p>
    <w:p w:rsidR="000643DA" w:rsidRPr="00B01E57" w:rsidRDefault="000643DA" w:rsidP="00B01E57">
      <w:pPr>
        <w:spacing w:after="0" w:line="240" w:lineRule="auto"/>
        <w:ind w:left="110" w:right="43" w:firstLine="397"/>
        <w:jc w:val="both"/>
        <w:rPr>
          <w:rFonts w:ascii="Times New Roman" w:hAnsi="Times New Roman" w:cs="Times New Roman"/>
          <w:sz w:val="24"/>
          <w:szCs w:val="24"/>
        </w:rPr>
      </w:pPr>
      <w:r w:rsidRPr="00B01E57">
        <w:rPr>
          <w:rFonts w:ascii="Times New Roman" w:hAnsi="Times New Roman" w:cs="Times New Roman"/>
          <w:sz w:val="24"/>
          <w:szCs w:val="24"/>
        </w:rPr>
        <w:t xml:space="preserve">Лесной мониторинг </w:t>
      </w:r>
      <w:r w:rsidR="00C57F9C" w:rsidRPr="00B01E57">
        <w:rPr>
          <w:rFonts w:ascii="Times New Roman" w:hAnsi="Times New Roman" w:cs="Times New Roman"/>
          <w:sz w:val="24"/>
          <w:szCs w:val="24"/>
        </w:rPr>
        <w:t>мы проводили</w:t>
      </w:r>
      <w:r w:rsidRPr="00B01E57">
        <w:rPr>
          <w:rFonts w:ascii="Times New Roman" w:hAnsi="Times New Roman" w:cs="Times New Roman"/>
          <w:sz w:val="24"/>
          <w:szCs w:val="24"/>
        </w:rPr>
        <w:t xml:space="preserve"> </w:t>
      </w:r>
      <w:r w:rsidR="00C57F9C" w:rsidRPr="00B01E57">
        <w:rPr>
          <w:rFonts w:ascii="Times New Roman" w:hAnsi="Times New Roman" w:cs="Times New Roman"/>
          <w:sz w:val="24"/>
          <w:szCs w:val="24"/>
        </w:rPr>
        <w:t xml:space="preserve">с помощью методов, </w:t>
      </w:r>
      <w:r w:rsidRPr="00B01E57">
        <w:rPr>
          <w:rFonts w:ascii="Times New Roman" w:hAnsi="Times New Roman" w:cs="Times New Roman"/>
          <w:sz w:val="24"/>
          <w:szCs w:val="24"/>
        </w:rPr>
        <w:t xml:space="preserve"> основой </w:t>
      </w:r>
      <w:r w:rsidR="00C57F9C" w:rsidRPr="00B01E57">
        <w:rPr>
          <w:rFonts w:ascii="Times New Roman" w:hAnsi="Times New Roman" w:cs="Times New Roman"/>
          <w:sz w:val="24"/>
          <w:szCs w:val="24"/>
        </w:rPr>
        <w:t>которых были</w:t>
      </w:r>
      <w:r w:rsidRPr="00B01E57">
        <w:rPr>
          <w:rFonts w:ascii="Times New Roman" w:hAnsi="Times New Roman" w:cs="Times New Roman"/>
          <w:sz w:val="24"/>
          <w:szCs w:val="24"/>
        </w:rPr>
        <w:t xml:space="preserve"> материалы лесоустройства</w:t>
      </w:r>
      <w:r w:rsidR="00FA5457" w:rsidRPr="00B01E57">
        <w:rPr>
          <w:rFonts w:ascii="Times New Roman" w:hAnsi="Times New Roman" w:cs="Times New Roman"/>
          <w:sz w:val="24"/>
          <w:szCs w:val="24"/>
        </w:rPr>
        <w:t>[4]</w:t>
      </w:r>
      <w:r w:rsidRPr="00B01E57">
        <w:rPr>
          <w:rFonts w:ascii="Times New Roman" w:hAnsi="Times New Roman" w:cs="Times New Roman"/>
          <w:sz w:val="24"/>
          <w:szCs w:val="24"/>
        </w:rPr>
        <w:t>, которые дают разностороннюю информацию о состоянии леса и динамике лесного фонда. Но лесоустройство отвечает далеко не на все вопросы, по</w:t>
      </w:r>
      <w:r w:rsidR="00873C46" w:rsidRPr="00B01E57">
        <w:rPr>
          <w:rFonts w:ascii="Times New Roman" w:hAnsi="Times New Roman" w:cs="Times New Roman"/>
          <w:sz w:val="24"/>
          <w:szCs w:val="24"/>
        </w:rPr>
        <w:t>э</w:t>
      </w:r>
      <w:r w:rsidRPr="00B01E57">
        <w:rPr>
          <w:rFonts w:ascii="Times New Roman" w:hAnsi="Times New Roman" w:cs="Times New Roman"/>
          <w:sz w:val="24"/>
          <w:szCs w:val="24"/>
        </w:rPr>
        <w:t xml:space="preserve">тому </w:t>
      </w:r>
      <w:r w:rsidR="00092F18" w:rsidRPr="00B01E57">
        <w:rPr>
          <w:rFonts w:ascii="Times New Roman" w:hAnsi="Times New Roman" w:cs="Times New Roman"/>
          <w:sz w:val="24"/>
          <w:szCs w:val="24"/>
        </w:rPr>
        <w:t>мы провели закладку 3-х пробных площадей и провели</w:t>
      </w:r>
      <w:r w:rsidRPr="00B01E57">
        <w:rPr>
          <w:rFonts w:ascii="Times New Roman" w:hAnsi="Times New Roman" w:cs="Times New Roman"/>
          <w:sz w:val="24"/>
          <w:szCs w:val="24"/>
        </w:rPr>
        <w:t xml:space="preserve"> </w:t>
      </w:r>
      <w:r w:rsidR="00092F18" w:rsidRPr="00B01E57">
        <w:rPr>
          <w:rFonts w:ascii="Times New Roman" w:hAnsi="Times New Roman" w:cs="Times New Roman"/>
          <w:sz w:val="24"/>
          <w:szCs w:val="24"/>
        </w:rPr>
        <w:t>сравнение</w:t>
      </w:r>
      <w:r w:rsidRPr="00B01E57">
        <w:rPr>
          <w:rFonts w:ascii="Times New Roman" w:hAnsi="Times New Roman" w:cs="Times New Roman"/>
          <w:sz w:val="24"/>
          <w:szCs w:val="24"/>
        </w:rPr>
        <w:t xml:space="preserve"> </w:t>
      </w:r>
      <w:r w:rsidR="00092F18" w:rsidRPr="00B01E57">
        <w:rPr>
          <w:rFonts w:ascii="Times New Roman" w:hAnsi="Times New Roman" w:cs="Times New Roman"/>
          <w:sz w:val="24"/>
          <w:szCs w:val="24"/>
        </w:rPr>
        <w:t xml:space="preserve">по результатам </w:t>
      </w:r>
      <w:r w:rsidRPr="00B01E57">
        <w:rPr>
          <w:rFonts w:ascii="Times New Roman" w:hAnsi="Times New Roman" w:cs="Times New Roman"/>
          <w:sz w:val="24"/>
          <w:szCs w:val="24"/>
        </w:rPr>
        <w:t>наблюдений на одних и тех же участках леса</w:t>
      </w:r>
      <w:r w:rsidR="00C57F9C" w:rsidRPr="00B01E57">
        <w:rPr>
          <w:rFonts w:ascii="Times New Roman" w:hAnsi="Times New Roman" w:cs="Times New Roman"/>
          <w:sz w:val="24"/>
          <w:szCs w:val="24"/>
        </w:rPr>
        <w:t xml:space="preserve"> с интервалом в 5 лет</w:t>
      </w:r>
      <w:r w:rsidRPr="00B01E57">
        <w:rPr>
          <w:rFonts w:ascii="Times New Roman" w:hAnsi="Times New Roman" w:cs="Times New Roman"/>
          <w:sz w:val="24"/>
          <w:szCs w:val="24"/>
        </w:rPr>
        <w:t xml:space="preserve">. </w:t>
      </w:r>
    </w:p>
    <w:p w:rsidR="000643DA" w:rsidRPr="00B01E57" w:rsidRDefault="000643DA" w:rsidP="00B01E57">
      <w:pPr>
        <w:spacing w:after="0" w:line="240" w:lineRule="auto"/>
        <w:ind w:left="110" w:right="43" w:firstLine="397"/>
        <w:jc w:val="both"/>
        <w:rPr>
          <w:rFonts w:ascii="Times New Roman" w:hAnsi="Times New Roman" w:cs="Times New Roman"/>
          <w:sz w:val="24"/>
          <w:szCs w:val="24"/>
        </w:rPr>
      </w:pPr>
      <w:r w:rsidRPr="00B01E57">
        <w:rPr>
          <w:rFonts w:ascii="Times New Roman" w:hAnsi="Times New Roman" w:cs="Times New Roman"/>
          <w:sz w:val="24"/>
          <w:szCs w:val="24"/>
        </w:rPr>
        <w:t xml:space="preserve">Таким образом, лесоустройство и систематические наблюдения на постоянных пробных площадях — это начальные опорные точки системы лесного мониторинга. Наблюдения на пробных площадках позволят проследить характер </w:t>
      </w:r>
      <w:r w:rsidR="009E384F" w:rsidRPr="00B01E57">
        <w:rPr>
          <w:rFonts w:ascii="Times New Roman" w:hAnsi="Times New Roman" w:cs="Times New Roman"/>
          <w:sz w:val="24"/>
          <w:szCs w:val="24"/>
        </w:rPr>
        <w:t>лесовозобновительного процесса</w:t>
      </w:r>
      <w:r w:rsidRPr="00B01E57">
        <w:rPr>
          <w:rFonts w:ascii="Times New Roman" w:hAnsi="Times New Roman" w:cs="Times New Roman"/>
          <w:sz w:val="24"/>
          <w:szCs w:val="24"/>
        </w:rPr>
        <w:t>, динамику нижних ярусов растительности, которая может служить прекрасны</w:t>
      </w:r>
      <w:r w:rsidR="003708D5" w:rsidRPr="00B01E57">
        <w:rPr>
          <w:rFonts w:ascii="Times New Roman" w:hAnsi="Times New Roman" w:cs="Times New Roman"/>
          <w:sz w:val="24"/>
          <w:szCs w:val="24"/>
        </w:rPr>
        <w:t>м индикатором состояния среды [7</w:t>
      </w:r>
      <w:r w:rsidRPr="00B01E57">
        <w:rPr>
          <w:rFonts w:ascii="Times New Roman" w:hAnsi="Times New Roman" w:cs="Times New Roman"/>
          <w:sz w:val="24"/>
          <w:szCs w:val="24"/>
        </w:rPr>
        <w:t xml:space="preserve">]. </w:t>
      </w:r>
    </w:p>
    <w:p w:rsidR="004D08AE" w:rsidRPr="00B01E57" w:rsidRDefault="004D08AE" w:rsidP="00B01E57">
      <w:pPr>
        <w:spacing w:after="0" w:line="240" w:lineRule="auto"/>
        <w:rPr>
          <w:rFonts w:ascii="Times New Roman" w:hAnsi="Times New Roman" w:cs="Times New Roman"/>
          <w:b/>
          <w:sz w:val="24"/>
          <w:szCs w:val="24"/>
        </w:rPr>
      </w:pPr>
      <w:r w:rsidRPr="00B01E57">
        <w:rPr>
          <w:rFonts w:ascii="Times New Roman" w:hAnsi="Times New Roman" w:cs="Times New Roman"/>
          <w:b/>
          <w:sz w:val="24"/>
          <w:szCs w:val="24"/>
        </w:rPr>
        <w:t xml:space="preserve">         </w:t>
      </w:r>
    </w:p>
    <w:p w:rsidR="000643DA" w:rsidRPr="00B01E57" w:rsidRDefault="000643DA" w:rsidP="00B01E57">
      <w:pPr>
        <w:spacing w:after="0" w:line="240" w:lineRule="auto"/>
        <w:rPr>
          <w:rFonts w:ascii="Times New Roman" w:hAnsi="Times New Roman" w:cs="Times New Roman"/>
          <w:b/>
          <w:color w:val="C00000"/>
          <w:sz w:val="24"/>
          <w:szCs w:val="24"/>
        </w:rPr>
      </w:pPr>
      <w:r w:rsidRPr="00B01E57">
        <w:rPr>
          <w:rFonts w:ascii="Times New Roman" w:hAnsi="Times New Roman" w:cs="Times New Roman"/>
          <w:b/>
          <w:color w:val="C00000"/>
          <w:sz w:val="24"/>
          <w:szCs w:val="24"/>
          <w:lang w:val="en-US"/>
        </w:rPr>
        <w:t>II</w:t>
      </w:r>
      <w:r w:rsidRPr="00B01E57">
        <w:rPr>
          <w:rFonts w:ascii="Times New Roman" w:hAnsi="Times New Roman" w:cs="Times New Roman"/>
          <w:b/>
          <w:color w:val="C00000"/>
          <w:sz w:val="24"/>
          <w:szCs w:val="24"/>
        </w:rPr>
        <w:t>. ПРАКТИЧЕСКАЯ  ЧАСТЬ.</w:t>
      </w:r>
    </w:p>
    <w:p w:rsidR="0069076E" w:rsidRPr="00B01E57" w:rsidRDefault="0069076E" w:rsidP="00B01E57">
      <w:pPr>
        <w:pStyle w:val="a3"/>
        <w:numPr>
          <w:ilvl w:val="0"/>
          <w:numId w:val="8"/>
        </w:numPr>
        <w:spacing w:after="0" w:line="240" w:lineRule="auto"/>
        <w:jc w:val="both"/>
        <w:rPr>
          <w:rFonts w:ascii="Times New Roman" w:hAnsi="Times New Roman"/>
          <w:b/>
          <w:i/>
          <w:color w:val="C00000"/>
          <w:sz w:val="24"/>
          <w:szCs w:val="24"/>
        </w:rPr>
      </w:pPr>
      <w:r w:rsidRPr="00B01E57">
        <w:rPr>
          <w:rFonts w:ascii="Times New Roman" w:hAnsi="Times New Roman"/>
          <w:b/>
          <w:color w:val="C00000"/>
          <w:sz w:val="24"/>
          <w:szCs w:val="24"/>
        </w:rPr>
        <w:t>Этапы исследования.</w:t>
      </w:r>
      <w:r w:rsidRPr="00B01E57">
        <w:rPr>
          <w:rFonts w:ascii="Times New Roman" w:hAnsi="Times New Roman"/>
          <w:b/>
          <w:i/>
          <w:color w:val="C00000"/>
          <w:sz w:val="24"/>
          <w:szCs w:val="24"/>
        </w:rPr>
        <w:t xml:space="preserve"> </w:t>
      </w:r>
    </w:p>
    <w:p w:rsidR="0069076E" w:rsidRPr="00B01E57" w:rsidRDefault="0069076E" w:rsidP="00B01E57">
      <w:pPr>
        <w:pStyle w:val="a3"/>
        <w:numPr>
          <w:ilvl w:val="0"/>
          <w:numId w:val="7"/>
        </w:numPr>
        <w:spacing w:after="0" w:line="240" w:lineRule="auto"/>
        <w:jc w:val="both"/>
        <w:rPr>
          <w:rFonts w:ascii="Times New Roman" w:hAnsi="Times New Roman"/>
          <w:b/>
          <w:sz w:val="24"/>
          <w:szCs w:val="24"/>
        </w:rPr>
      </w:pPr>
      <w:r w:rsidRPr="00B01E57">
        <w:rPr>
          <w:rFonts w:ascii="Times New Roman" w:hAnsi="Times New Roman"/>
          <w:sz w:val="24"/>
          <w:szCs w:val="24"/>
        </w:rPr>
        <w:t xml:space="preserve">обобщение сведений о лесном массиве; </w:t>
      </w:r>
    </w:p>
    <w:p w:rsidR="0069076E" w:rsidRPr="00B01E57" w:rsidRDefault="0069076E" w:rsidP="00B01E57">
      <w:pPr>
        <w:pStyle w:val="a3"/>
        <w:numPr>
          <w:ilvl w:val="0"/>
          <w:numId w:val="7"/>
        </w:numPr>
        <w:spacing w:after="0" w:line="240" w:lineRule="auto"/>
        <w:jc w:val="both"/>
        <w:rPr>
          <w:rFonts w:ascii="Times New Roman" w:hAnsi="Times New Roman"/>
          <w:b/>
          <w:sz w:val="24"/>
          <w:szCs w:val="24"/>
        </w:rPr>
      </w:pPr>
      <w:r w:rsidRPr="00B01E57">
        <w:rPr>
          <w:rFonts w:ascii="Times New Roman" w:hAnsi="Times New Roman"/>
          <w:sz w:val="24"/>
          <w:szCs w:val="24"/>
        </w:rPr>
        <w:t xml:space="preserve"> выбор и закладка мониторинговых площадок; </w:t>
      </w:r>
    </w:p>
    <w:p w:rsidR="009E384F" w:rsidRPr="0006770D" w:rsidRDefault="0069076E" w:rsidP="00B01E57">
      <w:pPr>
        <w:pStyle w:val="a3"/>
        <w:numPr>
          <w:ilvl w:val="0"/>
          <w:numId w:val="7"/>
        </w:numPr>
        <w:spacing w:after="0" w:line="240" w:lineRule="auto"/>
        <w:jc w:val="both"/>
        <w:rPr>
          <w:rFonts w:ascii="Times New Roman" w:hAnsi="Times New Roman"/>
          <w:sz w:val="24"/>
          <w:szCs w:val="24"/>
        </w:rPr>
      </w:pPr>
      <w:r w:rsidRPr="00B01E57">
        <w:rPr>
          <w:rFonts w:ascii="Times New Roman" w:hAnsi="Times New Roman"/>
          <w:sz w:val="24"/>
          <w:szCs w:val="24"/>
        </w:rPr>
        <w:t>геоботаническое описание площадок</w:t>
      </w:r>
      <w:r w:rsidR="00C26F06" w:rsidRPr="00B01E57">
        <w:rPr>
          <w:rFonts w:ascii="Times New Roman" w:hAnsi="Times New Roman"/>
          <w:sz w:val="24"/>
          <w:szCs w:val="24"/>
        </w:rPr>
        <w:t>[4]</w:t>
      </w:r>
      <w:r w:rsidRPr="00B01E57">
        <w:rPr>
          <w:rFonts w:ascii="Times New Roman" w:hAnsi="Times New Roman"/>
          <w:sz w:val="24"/>
          <w:szCs w:val="24"/>
        </w:rPr>
        <w:t xml:space="preserve">. </w:t>
      </w:r>
    </w:p>
    <w:p w:rsidR="0069076E" w:rsidRPr="00B01E57" w:rsidRDefault="0069076E" w:rsidP="00B01E57">
      <w:pPr>
        <w:pStyle w:val="a3"/>
        <w:spacing w:after="0" w:line="240" w:lineRule="auto"/>
        <w:ind w:left="360"/>
        <w:jc w:val="both"/>
        <w:rPr>
          <w:rFonts w:ascii="Times New Roman" w:hAnsi="Times New Roman"/>
          <w:b/>
          <w:sz w:val="24"/>
          <w:szCs w:val="24"/>
        </w:rPr>
      </w:pPr>
      <w:r w:rsidRPr="00B01E57">
        <w:rPr>
          <w:rFonts w:ascii="Times New Roman" w:hAnsi="Times New Roman"/>
          <w:b/>
          <w:sz w:val="24"/>
          <w:szCs w:val="24"/>
        </w:rPr>
        <w:t xml:space="preserve">Последовательность </w:t>
      </w:r>
      <w:r w:rsidR="00315FDC" w:rsidRPr="00B01E57">
        <w:rPr>
          <w:rFonts w:ascii="Times New Roman" w:hAnsi="Times New Roman"/>
          <w:b/>
          <w:sz w:val="24"/>
          <w:szCs w:val="24"/>
        </w:rPr>
        <w:t xml:space="preserve">наших </w:t>
      </w:r>
      <w:r w:rsidRPr="00B01E57">
        <w:rPr>
          <w:rFonts w:ascii="Times New Roman" w:hAnsi="Times New Roman"/>
          <w:b/>
          <w:sz w:val="24"/>
          <w:szCs w:val="24"/>
        </w:rPr>
        <w:t>действий:</w:t>
      </w:r>
    </w:p>
    <w:p w:rsidR="0069076E" w:rsidRPr="00B01E57" w:rsidRDefault="0069076E" w:rsidP="00B01E57">
      <w:pPr>
        <w:numPr>
          <w:ilvl w:val="0"/>
          <w:numId w:val="6"/>
        </w:numPr>
        <w:spacing w:after="0" w:line="240" w:lineRule="auto"/>
        <w:ind w:right="43" w:hanging="360"/>
        <w:jc w:val="both"/>
        <w:rPr>
          <w:rFonts w:ascii="Times New Roman" w:hAnsi="Times New Roman" w:cs="Times New Roman"/>
          <w:sz w:val="24"/>
          <w:szCs w:val="24"/>
        </w:rPr>
      </w:pPr>
      <w:r w:rsidRPr="00B01E57">
        <w:rPr>
          <w:rFonts w:ascii="Times New Roman" w:hAnsi="Times New Roman" w:cs="Times New Roman"/>
          <w:sz w:val="24"/>
          <w:szCs w:val="24"/>
        </w:rPr>
        <w:t xml:space="preserve">Выбрали  лесной массив, в котором будет проводиться обследование. Выбрали наиболее посещаемый лес, чтобы определить влияние антропогенных факторов. </w:t>
      </w:r>
      <w:r w:rsidR="00127054" w:rsidRPr="00B01E57">
        <w:rPr>
          <w:rFonts w:ascii="Times New Roman" w:hAnsi="Times New Roman" w:cs="Times New Roman"/>
          <w:sz w:val="24"/>
          <w:szCs w:val="24"/>
        </w:rPr>
        <w:t>Это сосновый лес микрорайона улицы Гагарина с. Перемышль.</w:t>
      </w:r>
    </w:p>
    <w:p w:rsidR="00315FDC" w:rsidRPr="00B01E57" w:rsidRDefault="00127054" w:rsidP="00B01E57">
      <w:pPr>
        <w:numPr>
          <w:ilvl w:val="0"/>
          <w:numId w:val="6"/>
        </w:numPr>
        <w:spacing w:after="0" w:line="240" w:lineRule="auto"/>
        <w:ind w:right="43" w:hanging="360"/>
        <w:jc w:val="both"/>
        <w:rPr>
          <w:rFonts w:ascii="Times New Roman" w:hAnsi="Times New Roman" w:cs="Times New Roman"/>
          <w:sz w:val="24"/>
          <w:szCs w:val="24"/>
        </w:rPr>
      </w:pPr>
      <w:r w:rsidRPr="00B01E57">
        <w:rPr>
          <w:rFonts w:ascii="Times New Roman" w:hAnsi="Times New Roman" w:cs="Times New Roman"/>
          <w:sz w:val="24"/>
          <w:szCs w:val="24"/>
        </w:rPr>
        <w:t>Составили</w:t>
      </w:r>
      <w:r w:rsidR="0069076E" w:rsidRPr="00B01E57">
        <w:rPr>
          <w:rFonts w:ascii="Times New Roman" w:hAnsi="Times New Roman" w:cs="Times New Roman"/>
          <w:sz w:val="24"/>
          <w:szCs w:val="24"/>
        </w:rPr>
        <w:t xml:space="preserve"> картосхему расположения массива</w:t>
      </w:r>
      <w:r w:rsidRPr="00B01E57">
        <w:rPr>
          <w:rFonts w:ascii="Times New Roman" w:hAnsi="Times New Roman" w:cs="Times New Roman"/>
          <w:sz w:val="24"/>
          <w:szCs w:val="24"/>
        </w:rPr>
        <w:t xml:space="preserve"> и топографическую карту с обозначением исследуемого леса</w:t>
      </w:r>
      <w:r w:rsidR="0069076E" w:rsidRPr="00B01E57">
        <w:rPr>
          <w:rFonts w:ascii="Times New Roman" w:hAnsi="Times New Roman" w:cs="Times New Roman"/>
          <w:sz w:val="24"/>
          <w:szCs w:val="24"/>
        </w:rPr>
        <w:t>, на которой отметили населенные пункты, дороги, нап</w:t>
      </w:r>
      <w:r w:rsidRPr="00B01E57">
        <w:rPr>
          <w:rFonts w:ascii="Times New Roman" w:hAnsi="Times New Roman" w:cs="Times New Roman"/>
          <w:sz w:val="24"/>
          <w:szCs w:val="24"/>
        </w:rPr>
        <w:t>равления расположения площадок (см. приложение 1. Картография).</w:t>
      </w:r>
    </w:p>
    <w:p w:rsidR="00315FDC" w:rsidRPr="00B01E57" w:rsidRDefault="0069076E" w:rsidP="00B01E57">
      <w:pPr>
        <w:numPr>
          <w:ilvl w:val="0"/>
          <w:numId w:val="6"/>
        </w:numPr>
        <w:spacing w:after="0" w:line="240" w:lineRule="auto"/>
        <w:ind w:right="43" w:hanging="360"/>
        <w:jc w:val="both"/>
        <w:rPr>
          <w:rFonts w:ascii="Times New Roman" w:hAnsi="Times New Roman" w:cs="Times New Roman"/>
          <w:sz w:val="24"/>
          <w:szCs w:val="24"/>
        </w:rPr>
      </w:pPr>
      <w:r w:rsidRPr="00B01E57">
        <w:rPr>
          <w:rFonts w:ascii="Times New Roman" w:hAnsi="Times New Roman" w:cs="Times New Roman"/>
          <w:sz w:val="24"/>
          <w:szCs w:val="24"/>
        </w:rPr>
        <w:t>На картосхеме отметили местоположение мониторинговых площадок. При высокой антропогенной нагрузке они расположены на расстоянии 1,5—3 км</w:t>
      </w:r>
      <w:r w:rsidR="00E326C1" w:rsidRPr="00B01E57">
        <w:rPr>
          <w:rFonts w:ascii="Times New Roman" w:hAnsi="Times New Roman" w:cs="Times New Roman"/>
          <w:sz w:val="24"/>
          <w:szCs w:val="24"/>
        </w:rPr>
        <w:t>.</w:t>
      </w:r>
    </w:p>
    <w:p w:rsidR="0069076E" w:rsidRPr="00B01E57" w:rsidRDefault="00477DC3" w:rsidP="00B01E57">
      <w:pPr>
        <w:numPr>
          <w:ilvl w:val="0"/>
          <w:numId w:val="6"/>
        </w:numPr>
        <w:spacing w:after="0" w:line="240" w:lineRule="auto"/>
        <w:ind w:right="43" w:hanging="360"/>
        <w:jc w:val="both"/>
        <w:rPr>
          <w:rFonts w:ascii="Times New Roman" w:hAnsi="Times New Roman" w:cs="Times New Roman"/>
          <w:sz w:val="24"/>
          <w:szCs w:val="24"/>
        </w:rPr>
      </w:pPr>
      <w:r w:rsidRPr="00B01E57">
        <w:rPr>
          <w:rFonts w:ascii="Times New Roman" w:hAnsi="Times New Roman" w:cs="Times New Roman"/>
          <w:sz w:val="24"/>
          <w:szCs w:val="24"/>
        </w:rPr>
        <w:t>Мы соблюдали все т</w:t>
      </w:r>
      <w:r w:rsidR="0069076E" w:rsidRPr="00B01E57">
        <w:rPr>
          <w:rFonts w:ascii="Times New Roman" w:hAnsi="Times New Roman" w:cs="Times New Roman"/>
          <w:sz w:val="24"/>
          <w:szCs w:val="24"/>
        </w:rPr>
        <w:t>ребования к выбору площадок.</w:t>
      </w:r>
      <w:r w:rsidR="00E326C1" w:rsidRPr="00B01E57">
        <w:rPr>
          <w:rFonts w:ascii="Times New Roman" w:hAnsi="Times New Roman" w:cs="Times New Roman"/>
          <w:sz w:val="24"/>
          <w:szCs w:val="24"/>
        </w:rPr>
        <w:t xml:space="preserve"> Три пробные п</w:t>
      </w:r>
      <w:r w:rsidR="0069076E" w:rsidRPr="00B01E57">
        <w:rPr>
          <w:rFonts w:ascii="Times New Roman" w:hAnsi="Times New Roman" w:cs="Times New Roman"/>
          <w:sz w:val="24"/>
          <w:szCs w:val="24"/>
        </w:rPr>
        <w:t>лощадки закладыва</w:t>
      </w:r>
      <w:r w:rsidR="00E326C1" w:rsidRPr="00B01E57">
        <w:rPr>
          <w:rFonts w:ascii="Times New Roman" w:hAnsi="Times New Roman" w:cs="Times New Roman"/>
          <w:sz w:val="24"/>
          <w:szCs w:val="24"/>
        </w:rPr>
        <w:t>ли</w:t>
      </w:r>
      <w:r w:rsidR="0069076E" w:rsidRPr="00B01E57">
        <w:rPr>
          <w:rFonts w:ascii="Times New Roman" w:hAnsi="Times New Roman" w:cs="Times New Roman"/>
          <w:sz w:val="24"/>
          <w:szCs w:val="24"/>
        </w:rPr>
        <w:t xml:space="preserve"> вдо</w:t>
      </w:r>
      <w:r w:rsidR="00E326C1" w:rsidRPr="00B01E57">
        <w:rPr>
          <w:rFonts w:ascii="Times New Roman" w:hAnsi="Times New Roman" w:cs="Times New Roman"/>
          <w:sz w:val="24"/>
          <w:szCs w:val="24"/>
        </w:rPr>
        <w:t xml:space="preserve">ль ориентира (тропа и </w:t>
      </w:r>
      <w:r w:rsidR="0069076E" w:rsidRPr="00B01E57">
        <w:rPr>
          <w:rFonts w:ascii="Times New Roman" w:hAnsi="Times New Roman" w:cs="Times New Roman"/>
          <w:sz w:val="24"/>
          <w:szCs w:val="24"/>
        </w:rPr>
        <w:t xml:space="preserve"> дорога) и не менее чем в 20 метрах от ориентира (это мест</w:t>
      </w:r>
      <w:r w:rsidR="00E326C1" w:rsidRPr="00B01E57">
        <w:rPr>
          <w:rFonts w:ascii="Times New Roman" w:hAnsi="Times New Roman" w:cs="Times New Roman"/>
          <w:sz w:val="24"/>
          <w:szCs w:val="24"/>
        </w:rPr>
        <w:t>о отмечается указателем). Первую</w:t>
      </w:r>
      <w:r w:rsidR="0069076E" w:rsidRPr="00B01E57">
        <w:rPr>
          <w:rFonts w:ascii="Times New Roman" w:hAnsi="Times New Roman" w:cs="Times New Roman"/>
          <w:sz w:val="24"/>
          <w:szCs w:val="24"/>
        </w:rPr>
        <w:t xml:space="preserve"> точка выдел</w:t>
      </w:r>
      <w:r w:rsidR="00E326C1" w:rsidRPr="00B01E57">
        <w:rPr>
          <w:rFonts w:ascii="Times New Roman" w:hAnsi="Times New Roman" w:cs="Times New Roman"/>
          <w:sz w:val="24"/>
          <w:szCs w:val="24"/>
        </w:rPr>
        <w:t>или</w:t>
      </w:r>
      <w:r w:rsidR="0069076E" w:rsidRPr="00B01E57">
        <w:rPr>
          <w:rFonts w:ascii="Times New Roman" w:hAnsi="Times New Roman" w:cs="Times New Roman"/>
          <w:sz w:val="24"/>
          <w:szCs w:val="24"/>
        </w:rPr>
        <w:t xml:space="preserve"> в самом начале лесного массива, остальные — н</w:t>
      </w:r>
      <w:r w:rsidR="009E384F" w:rsidRPr="00B01E57">
        <w:rPr>
          <w:rFonts w:ascii="Times New Roman" w:hAnsi="Times New Roman" w:cs="Times New Roman"/>
          <w:sz w:val="24"/>
          <w:szCs w:val="24"/>
        </w:rPr>
        <w:t xml:space="preserve">а расстоянии 1—3 км. </w:t>
      </w:r>
      <w:r w:rsidR="0069076E" w:rsidRPr="00B01E57">
        <w:rPr>
          <w:rFonts w:ascii="Times New Roman" w:hAnsi="Times New Roman" w:cs="Times New Roman"/>
          <w:sz w:val="24"/>
          <w:szCs w:val="24"/>
        </w:rPr>
        <w:t>Число площадок зависит от степени однородности лесного массива. Оптимальная площадка должна быть не менее 100 м</w:t>
      </w:r>
      <w:r w:rsidR="0069076E" w:rsidRPr="00B01E57">
        <w:rPr>
          <w:rFonts w:ascii="Times New Roman" w:hAnsi="Times New Roman" w:cs="Times New Roman"/>
          <w:sz w:val="24"/>
          <w:szCs w:val="24"/>
          <w:vertAlign w:val="superscript"/>
        </w:rPr>
        <w:t>2</w:t>
      </w:r>
      <w:r w:rsidR="0069076E" w:rsidRPr="00B01E57">
        <w:rPr>
          <w:rFonts w:ascii="Times New Roman" w:hAnsi="Times New Roman" w:cs="Times New Roman"/>
          <w:sz w:val="24"/>
          <w:szCs w:val="24"/>
        </w:rPr>
        <w:t xml:space="preserve"> </w:t>
      </w:r>
      <w:r w:rsidR="00E326C1" w:rsidRPr="00B01E57">
        <w:rPr>
          <w:rFonts w:ascii="Times New Roman" w:hAnsi="Times New Roman" w:cs="Times New Roman"/>
          <w:sz w:val="24"/>
          <w:szCs w:val="24"/>
        </w:rPr>
        <w:t xml:space="preserve">. </w:t>
      </w:r>
    </w:p>
    <w:p w:rsidR="0069076E" w:rsidRPr="00B01E57" w:rsidRDefault="0069076E" w:rsidP="00B01E57">
      <w:pPr>
        <w:shd w:val="clear" w:color="auto" w:fill="FFFFFF" w:themeFill="background1"/>
        <w:spacing w:after="0" w:line="240" w:lineRule="auto"/>
        <w:ind w:right="45" w:firstLine="398"/>
        <w:jc w:val="both"/>
        <w:rPr>
          <w:rFonts w:ascii="Times New Roman" w:hAnsi="Times New Roman" w:cs="Times New Roman"/>
          <w:sz w:val="24"/>
          <w:szCs w:val="24"/>
        </w:rPr>
      </w:pPr>
      <w:r w:rsidRPr="00B01E57">
        <w:rPr>
          <w:rFonts w:ascii="Times New Roman" w:hAnsi="Times New Roman" w:cs="Times New Roman"/>
          <w:sz w:val="24"/>
          <w:szCs w:val="24"/>
        </w:rPr>
        <w:t xml:space="preserve">Площадки </w:t>
      </w:r>
      <w:r w:rsidR="00E326C1" w:rsidRPr="00B01E57">
        <w:rPr>
          <w:rFonts w:ascii="Times New Roman" w:hAnsi="Times New Roman" w:cs="Times New Roman"/>
          <w:sz w:val="24"/>
          <w:szCs w:val="24"/>
        </w:rPr>
        <w:t xml:space="preserve">при проведении мониторинга </w:t>
      </w:r>
      <w:r w:rsidRPr="00B01E57">
        <w:rPr>
          <w:rFonts w:ascii="Times New Roman" w:hAnsi="Times New Roman" w:cs="Times New Roman"/>
          <w:sz w:val="24"/>
          <w:szCs w:val="24"/>
        </w:rPr>
        <w:t xml:space="preserve"> </w:t>
      </w:r>
      <w:r w:rsidR="00E326C1" w:rsidRPr="00B01E57">
        <w:rPr>
          <w:rFonts w:ascii="Times New Roman" w:hAnsi="Times New Roman" w:cs="Times New Roman"/>
          <w:sz w:val="24"/>
          <w:szCs w:val="24"/>
        </w:rPr>
        <w:t>были постоянными, имели свой номер и использовались</w:t>
      </w:r>
      <w:r w:rsidRPr="00B01E57">
        <w:rPr>
          <w:rFonts w:ascii="Times New Roman" w:hAnsi="Times New Roman" w:cs="Times New Roman"/>
          <w:sz w:val="24"/>
          <w:szCs w:val="24"/>
        </w:rPr>
        <w:t xml:space="preserve"> для многолетних наблюдений. Для сохранения их окопали небольшой канавкой и отметили шпагатом. Для каждой площадки указали точное местоположение, удаленность от населенного пункта, площадь, положение в рельефе, тип почвы. </w:t>
      </w:r>
    </w:p>
    <w:p w:rsidR="002E2E55" w:rsidRPr="00B01E57" w:rsidRDefault="00E326C1" w:rsidP="00B01E57">
      <w:pPr>
        <w:numPr>
          <w:ilvl w:val="0"/>
          <w:numId w:val="6"/>
        </w:numPr>
        <w:shd w:val="clear" w:color="auto" w:fill="FFFFFF" w:themeFill="background1"/>
        <w:spacing w:after="0" w:line="240" w:lineRule="auto"/>
        <w:ind w:right="45" w:hanging="360"/>
        <w:jc w:val="both"/>
        <w:rPr>
          <w:rFonts w:ascii="Times New Roman" w:hAnsi="Times New Roman" w:cs="Times New Roman"/>
          <w:sz w:val="24"/>
          <w:szCs w:val="24"/>
        </w:rPr>
      </w:pPr>
      <w:r w:rsidRPr="00B01E57">
        <w:rPr>
          <w:rFonts w:ascii="Times New Roman" w:hAnsi="Times New Roman" w:cs="Times New Roman"/>
          <w:sz w:val="24"/>
          <w:szCs w:val="24"/>
        </w:rPr>
        <w:t>Провели поисковую беседу с сотрудниками   отдел</w:t>
      </w:r>
      <w:r w:rsidR="00CD638F" w:rsidRPr="00B01E57">
        <w:rPr>
          <w:rFonts w:ascii="Times New Roman" w:hAnsi="Times New Roman" w:cs="Times New Roman"/>
          <w:sz w:val="24"/>
          <w:szCs w:val="24"/>
        </w:rPr>
        <w:t>а</w:t>
      </w:r>
      <w:r w:rsidR="0069076E" w:rsidRPr="00B01E57">
        <w:rPr>
          <w:rFonts w:ascii="Times New Roman" w:hAnsi="Times New Roman" w:cs="Times New Roman"/>
          <w:sz w:val="24"/>
          <w:szCs w:val="24"/>
        </w:rPr>
        <w:t xml:space="preserve"> природных ресурсов администрации МР "Перемышльский район"</w:t>
      </w:r>
      <w:r w:rsidRPr="00B01E57">
        <w:rPr>
          <w:rFonts w:ascii="Times New Roman" w:hAnsi="Times New Roman" w:cs="Times New Roman"/>
          <w:sz w:val="24"/>
          <w:szCs w:val="24"/>
        </w:rPr>
        <w:t xml:space="preserve"> и </w:t>
      </w:r>
      <w:r w:rsidR="00CD638F" w:rsidRPr="00B01E57">
        <w:rPr>
          <w:rFonts w:ascii="Times New Roman" w:hAnsi="Times New Roman" w:cs="Times New Roman"/>
          <w:sz w:val="24"/>
          <w:szCs w:val="24"/>
        </w:rPr>
        <w:t>участковым</w:t>
      </w:r>
      <w:r w:rsidRPr="00B01E57">
        <w:rPr>
          <w:rFonts w:ascii="Times New Roman" w:hAnsi="Times New Roman" w:cs="Times New Roman"/>
          <w:sz w:val="24"/>
          <w:szCs w:val="24"/>
        </w:rPr>
        <w:t xml:space="preserve"> лесничим </w:t>
      </w:r>
      <w:r w:rsidR="00CD638F" w:rsidRPr="00B01E57">
        <w:rPr>
          <w:rFonts w:ascii="Times New Roman" w:hAnsi="Times New Roman" w:cs="Times New Roman"/>
          <w:sz w:val="24"/>
          <w:szCs w:val="24"/>
        </w:rPr>
        <w:t>КУ КО "Калужское </w:t>
      </w:r>
      <w:r w:rsidR="00CD638F" w:rsidRPr="00B01E57">
        <w:rPr>
          <w:rFonts w:ascii="Times New Roman" w:hAnsi="Times New Roman" w:cs="Times New Roman"/>
          <w:bCs/>
          <w:sz w:val="24"/>
          <w:szCs w:val="24"/>
        </w:rPr>
        <w:t>лесничество</w:t>
      </w:r>
      <w:r w:rsidR="00CD638F" w:rsidRPr="00B01E57">
        <w:rPr>
          <w:rFonts w:ascii="Times New Roman" w:hAnsi="Times New Roman" w:cs="Times New Roman"/>
          <w:sz w:val="24"/>
          <w:szCs w:val="24"/>
        </w:rPr>
        <w:t>" (</w:t>
      </w:r>
      <w:r w:rsidR="00CD638F" w:rsidRPr="00B01E57">
        <w:rPr>
          <w:rFonts w:ascii="Times New Roman" w:hAnsi="Times New Roman" w:cs="Times New Roman"/>
          <w:bCs/>
          <w:sz w:val="24"/>
          <w:szCs w:val="24"/>
        </w:rPr>
        <w:t>Желовское</w:t>
      </w:r>
      <w:r w:rsidR="00CD638F" w:rsidRPr="00B01E57">
        <w:rPr>
          <w:rFonts w:ascii="Times New Roman" w:hAnsi="Times New Roman" w:cs="Times New Roman"/>
          <w:sz w:val="24"/>
          <w:szCs w:val="24"/>
        </w:rPr>
        <w:t> участковое </w:t>
      </w:r>
      <w:r w:rsidR="00CD638F" w:rsidRPr="00B01E57">
        <w:rPr>
          <w:rFonts w:ascii="Times New Roman" w:hAnsi="Times New Roman" w:cs="Times New Roman"/>
          <w:bCs/>
          <w:sz w:val="24"/>
          <w:szCs w:val="24"/>
        </w:rPr>
        <w:t>лесничество)</w:t>
      </w:r>
      <w:r w:rsidRPr="00B01E57">
        <w:rPr>
          <w:rFonts w:ascii="Times New Roman" w:hAnsi="Times New Roman" w:cs="Times New Roman"/>
          <w:sz w:val="24"/>
          <w:szCs w:val="24"/>
        </w:rPr>
        <w:t xml:space="preserve"> Медетхановым Сал</w:t>
      </w:r>
      <w:r w:rsidR="00CD638F" w:rsidRPr="00B01E57">
        <w:rPr>
          <w:rFonts w:ascii="Times New Roman" w:hAnsi="Times New Roman" w:cs="Times New Roman"/>
          <w:sz w:val="24"/>
          <w:szCs w:val="24"/>
        </w:rPr>
        <w:t>ахадин</w:t>
      </w:r>
      <w:r w:rsidRPr="00B01E57">
        <w:rPr>
          <w:rFonts w:ascii="Times New Roman" w:hAnsi="Times New Roman" w:cs="Times New Roman"/>
          <w:sz w:val="24"/>
          <w:szCs w:val="24"/>
        </w:rPr>
        <w:t xml:space="preserve">ом Курбановичем. </w:t>
      </w:r>
      <w:r w:rsidR="009E384F" w:rsidRPr="00B01E57">
        <w:rPr>
          <w:rFonts w:ascii="Times New Roman" w:hAnsi="Times New Roman" w:cs="Times New Roman"/>
          <w:sz w:val="24"/>
          <w:szCs w:val="24"/>
        </w:rPr>
        <w:t xml:space="preserve"> Собрали о</w:t>
      </w:r>
      <w:r w:rsidR="0069076E" w:rsidRPr="00B01E57">
        <w:rPr>
          <w:rFonts w:ascii="Times New Roman" w:hAnsi="Times New Roman" w:cs="Times New Roman"/>
          <w:sz w:val="24"/>
          <w:szCs w:val="24"/>
        </w:rPr>
        <w:t>бщие сведения о лесном массиве</w:t>
      </w:r>
      <w:r w:rsidR="00CD638F" w:rsidRPr="00B01E57">
        <w:rPr>
          <w:rFonts w:ascii="Times New Roman" w:hAnsi="Times New Roman" w:cs="Times New Roman"/>
          <w:sz w:val="24"/>
          <w:szCs w:val="24"/>
        </w:rPr>
        <w:t xml:space="preserve"> Гагаринского леса</w:t>
      </w:r>
      <w:r w:rsidR="0069076E" w:rsidRPr="00B01E57">
        <w:rPr>
          <w:rFonts w:ascii="Times New Roman" w:hAnsi="Times New Roman" w:cs="Times New Roman"/>
          <w:sz w:val="24"/>
          <w:szCs w:val="24"/>
        </w:rPr>
        <w:t xml:space="preserve"> (карта расположения лесных кварталов, таксационные описания)</w:t>
      </w:r>
      <w:r w:rsidRPr="00B01E57">
        <w:rPr>
          <w:rFonts w:ascii="Times New Roman" w:hAnsi="Times New Roman" w:cs="Times New Roman"/>
          <w:sz w:val="24"/>
          <w:szCs w:val="24"/>
        </w:rPr>
        <w:t xml:space="preserve"> </w:t>
      </w:r>
      <w:r w:rsidR="002E2E55" w:rsidRPr="00B01E57">
        <w:rPr>
          <w:rFonts w:ascii="Times New Roman" w:hAnsi="Times New Roman" w:cs="Times New Roman"/>
          <w:sz w:val="24"/>
          <w:szCs w:val="24"/>
        </w:rPr>
        <w:t>(</w:t>
      </w:r>
      <w:r w:rsidRPr="00B01E57">
        <w:rPr>
          <w:rFonts w:ascii="Times New Roman" w:hAnsi="Times New Roman" w:cs="Times New Roman"/>
          <w:sz w:val="24"/>
          <w:szCs w:val="24"/>
        </w:rPr>
        <w:t xml:space="preserve">см. приложение 7. Таксационное описание 2004-2020 годы. (Калужский лесхоз. Желовское лесничество). </w:t>
      </w:r>
      <w:r w:rsidR="00E101ED" w:rsidRPr="00B01E57">
        <w:rPr>
          <w:rFonts w:ascii="Times New Roman" w:hAnsi="Times New Roman" w:cs="Times New Roman"/>
          <w:sz w:val="24"/>
          <w:szCs w:val="24"/>
        </w:rPr>
        <w:t>В результате поисковой исследо</w:t>
      </w:r>
      <w:r w:rsidR="00F401E4" w:rsidRPr="00B01E57">
        <w:rPr>
          <w:rFonts w:ascii="Times New Roman" w:hAnsi="Times New Roman" w:cs="Times New Roman"/>
          <w:sz w:val="24"/>
          <w:szCs w:val="24"/>
        </w:rPr>
        <w:t xml:space="preserve">вательской работы с помощью таксационного описания (см. приложение 7) мы установили признаки </w:t>
      </w:r>
      <w:r w:rsidR="00315FDC" w:rsidRPr="00B01E57">
        <w:rPr>
          <w:rFonts w:ascii="Times New Roman" w:hAnsi="Times New Roman" w:cs="Times New Roman"/>
          <w:sz w:val="24"/>
          <w:szCs w:val="24"/>
        </w:rPr>
        <w:t xml:space="preserve">экологического состояния </w:t>
      </w:r>
      <w:r w:rsidR="00F401E4" w:rsidRPr="00B01E57">
        <w:rPr>
          <w:rFonts w:ascii="Times New Roman" w:hAnsi="Times New Roman" w:cs="Times New Roman"/>
          <w:sz w:val="24"/>
          <w:szCs w:val="24"/>
        </w:rPr>
        <w:t>Гагаринск</w:t>
      </w:r>
      <w:r w:rsidR="009E384F" w:rsidRPr="00B01E57">
        <w:rPr>
          <w:rFonts w:ascii="Times New Roman" w:hAnsi="Times New Roman" w:cs="Times New Roman"/>
          <w:sz w:val="24"/>
          <w:szCs w:val="24"/>
        </w:rPr>
        <w:t>ого соснового леса с. Перемышль:</w:t>
      </w:r>
      <w:r w:rsidR="0069076E" w:rsidRPr="00B01E57">
        <w:rPr>
          <w:rFonts w:ascii="Times New Roman" w:hAnsi="Times New Roman" w:cs="Times New Roman"/>
          <w:sz w:val="24"/>
          <w:szCs w:val="24"/>
        </w:rPr>
        <w:t xml:space="preserve"> </w:t>
      </w:r>
    </w:p>
    <w:p w:rsidR="002E2E55" w:rsidRPr="00B01E57" w:rsidRDefault="00F401E4" w:rsidP="00B01E57">
      <w:pPr>
        <w:pStyle w:val="a3"/>
        <w:numPr>
          <w:ilvl w:val="0"/>
          <w:numId w:val="20"/>
        </w:numPr>
        <w:shd w:val="clear" w:color="auto" w:fill="FFFFFF" w:themeFill="background1"/>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Гагаринский сосновый лес с. Перемышль </w:t>
      </w:r>
      <w:r w:rsidR="0014382B" w:rsidRPr="00B01E57">
        <w:rPr>
          <w:rFonts w:ascii="Times New Roman" w:hAnsi="Times New Roman"/>
          <w:sz w:val="24"/>
          <w:szCs w:val="24"/>
        </w:rPr>
        <w:t>на топографической карте (см. приложение 1. Картогра</w:t>
      </w:r>
      <w:r w:rsidR="00E63B3D" w:rsidRPr="00B01E57">
        <w:rPr>
          <w:rFonts w:ascii="Times New Roman" w:hAnsi="Times New Roman"/>
          <w:sz w:val="24"/>
          <w:szCs w:val="24"/>
        </w:rPr>
        <w:t>фия) обозначен как квартал № 28.</w:t>
      </w:r>
    </w:p>
    <w:p w:rsidR="0014382B" w:rsidRPr="0006770D" w:rsidRDefault="00E63B3D" w:rsidP="00B01E57">
      <w:pPr>
        <w:pStyle w:val="a3"/>
        <w:numPr>
          <w:ilvl w:val="0"/>
          <w:numId w:val="20"/>
        </w:numPr>
        <w:shd w:val="clear" w:color="auto" w:fill="FFFFFF" w:themeFill="background1"/>
        <w:spacing w:after="0" w:line="240" w:lineRule="auto"/>
        <w:ind w:right="43"/>
        <w:jc w:val="both"/>
        <w:rPr>
          <w:rFonts w:ascii="Times New Roman" w:hAnsi="Times New Roman"/>
          <w:sz w:val="24"/>
          <w:szCs w:val="24"/>
        </w:rPr>
      </w:pPr>
      <w:r w:rsidRPr="00B01E57">
        <w:rPr>
          <w:rFonts w:ascii="Times New Roman" w:hAnsi="Times New Roman"/>
          <w:sz w:val="24"/>
          <w:szCs w:val="24"/>
        </w:rPr>
        <w:lastRenderedPageBreak/>
        <w:t>П</w:t>
      </w:r>
      <w:r w:rsidR="0069076E" w:rsidRPr="00B01E57">
        <w:rPr>
          <w:rFonts w:ascii="Times New Roman" w:hAnsi="Times New Roman"/>
          <w:sz w:val="24"/>
          <w:szCs w:val="24"/>
        </w:rPr>
        <w:t>лощадь лесног</w:t>
      </w:r>
      <w:r w:rsidR="00F401E4" w:rsidRPr="00B01E57">
        <w:rPr>
          <w:rFonts w:ascii="Times New Roman" w:hAnsi="Times New Roman"/>
          <w:sz w:val="24"/>
          <w:szCs w:val="24"/>
        </w:rPr>
        <w:t>о массива, взятого для изучения, мы рассчитывали с помощью сложен</w:t>
      </w:r>
      <w:r w:rsidR="0014382B" w:rsidRPr="00B01E57">
        <w:rPr>
          <w:rFonts w:ascii="Times New Roman" w:hAnsi="Times New Roman"/>
          <w:sz w:val="24"/>
          <w:szCs w:val="24"/>
        </w:rPr>
        <w:t>ия площади выделов квартала №28 (см. приложение 7</w:t>
      </w:r>
      <w:r w:rsidR="00880607" w:rsidRPr="00B01E57">
        <w:rPr>
          <w:rFonts w:ascii="Times New Roman" w:hAnsi="Times New Roman"/>
          <w:sz w:val="24"/>
          <w:szCs w:val="24"/>
        </w:rPr>
        <w:t>. Таксационное описание</w:t>
      </w:r>
      <w:r w:rsidRPr="00B01E57">
        <w:rPr>
          <w:rFonts w:ascii="Times New Roman" w:hAnsi="Times New Roman"/>
          <w:sz w:val="24"/>
          <w:szCs w:val="24"/>
        </w:rPr>
        <w:t>).</w:t>
      </w:r>
      <w:r w:rsidR="00F401E4" w:rsidRPr="00B01E57">
        <w:rPr>
          <w:rFonts w:ascii="Times New Roman" w:hAnsi="Times New Roman"/>
          <w:sz w:val="24"/>
          <w:szCs w:val="24"/>
        </w:rPr>
        <w:t xml:space="preserve"> </w:t>
      </w:r>
    </w:p>
    <w:tbl>
      <w:tblPr>
        <w:tblStyle w:val="ab"/>
        <w:tblW w:w="0" w:type="auto"/>
        <w:tblLook w:val="04A0"/>
      </w:tblPr>
      <w:tblGrid>
        <w:gridCol w:w="5068"/>
        <w:gridCol w:w="5069"/>
      </w:tblGrid>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Выделы квартала 28</w:t>
            </w:r>
          </w:p>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(Гагаринский сосновый лес)</w:t>
            </w:r>
          </w:p>
        </w:tc>
        <w:tc>
          <w:tcPr>
            <w:tcW w:w="5069"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Площадь, га</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0,5</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2</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0,5</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3</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0,3</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4</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2,3</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5</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2,4</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6</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0,4</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7</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1,3</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8</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9,5</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9</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0,8</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10</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0,2</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11</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1,5</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12</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4,5</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13</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1,1</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14</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3,1</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15</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0,5</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16</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1,0</w:t>
            </w:r>
          </w:p>
        </w:tc>
      </w:tr>
      <w:tr w:rsidR="0014382B" w:rsidRPr="0006770D" w:rsidTr="002D0DD9">
        <w:tc>
          <w:tcPr>
            <w:tcW w:w="5068" w:type="dxa"/>
            <w:shd w:val="clear" w:color="auto" w:fill="92D050"/>
          </w:tcPr>
          <w:p w:rsidR="0014382B" w:rsidRPr="0006770D" w:rsidRDefault="0014382B" w:rsidP="00B01E57">
            <w:pPr>
              <w:ind w:right="43"/>
              <w:jc w:val="center"/>
              <w:rPr>
                <w:rFonts w:ascii="Times New Roman" w:hAnsi="Times New Roman" w:cs="Times New Roman"/>
                <w:sz w:val="20"/>
                <w:szCs w:val="20"/>
                <w:highlight w:val="yellow"/>
              </w:rPr>
            </w:pPr>
            <w:r w:rsidRPr="0006770D">
              <w:rPr>
                <w:rFonts w:ascii="Times New Roman" w:hAnsi="Times New Roman" w:cs="Times New Roman"/>
                <w:sz w:val="20"/>
                <w:szCs w:val="20"/>
              </w:rPr>
              <w:t>17(пробная площадка №2)</w:t>
            </w:r>
          </w:p>
        </w:tc>
        <w:tc>
          <w:tcPr>
            <w:tcW w:w="5069" w:type="dxa"/>
            <w:shd w:val="clear" w:color="auto" w:fill="92D050"/>
          </w:tcPr>
          <w:p w:rsidR="0014382B" w:rsidRPr="0006770D" w:rsidRDefault="002D0DD9" w:rsidP="00B01E57">
            <w:pPr>
              <w:ind w:right="43"/>
              <w:jc w:val="center"/>
              <w:rPr>
                <w:rFonts w:ascii="Times New Roman" w:hAnsi="Times New Roman" w:cs="Times New Roman"/>
                <w:sz w:val="20"/>
                <w:szCs w:val="20"/>
                <w:highlight w:val="yellow"/>
              </w:rPr>
            </w:pPr>
            <w:r w:rsidRPr="0006770D">
              <w:rPr>
                <w:rFonts w:ascii="Times New Roman" w:hAnsi="Times New Roman" w:cs="Times New Roman"/>
                <w:sz w:val="20"/>
                <w:szCs w:val="20"/>
              </w:rPr>
              <w:t>2,0</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18</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0,6</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19</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0,7</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20</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1,1</w:t>
            </w:r>
          </w:p>
        </w:tc>
      </w:tr>
      <w:tr w:rsidR="0014382B" w:rsidRPr="0006770D" w:rsidTr="0014382B">
        <w:tc>
          <w:tcPr>
            <w:tcW w:w="5068" w:type="dxa"/>
            <w:shd w:val="clear" w:color="auto" w:fill="92D050"/>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21(пробная площадка №3)</w:t>
            </w:r>
          </w:p>
        </w:tc>
        <w:tc>
          <w:tcPr>
            <w:tcW w:w="5069" w:type="dxa"/>
            <w:shd w:val="clear" w:color="auto" w:fill="92D050"/>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1,0</w:t>
            </w:r>
          </w:p>
        </w:tc>
      </w:tr>
      <w:tr w:rsidR="0014382B" w:rsidRPr="0006770D" w:rsidTr="0014382B">
        <w:tc>
          <w:tcPr>
            <w:tcW w:w="5068" w:type="dxa"/>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22</w:t>
            </w:r>
          </w:p>
        </w:tc>
        <w:tc>
          <w:tcPr>
            <w:tcW w:w="5069" w:type="dxa"/>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0,9</w:t>
            </w:r>
          </w:p>
        </w:tc>
      </w:tr>
      <w:tr w:rsidR="0014382B" w:rsidRPr="0006770D" w:rsidTr="0014382B">
        <w:tc>
          <w:tcPr>
            <w:tcW w:w="5068" w:type="dxa"/>
            <w:shd w:val="clear" w:color="auto" w:fill="92D050"/>
          </w:tcPr>
          <w:p w:rsidR="0014382B" w:rsidRPr="0006770D" w:rsidRDefault="0014382B"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23(пробная площадка №1)</w:t>
            </w:r>
          </w:p>
        </w:tc>
        <w:tc>
          <w:tcPr>
            <w:tcW w:w="5069" w:type="dxa"/>
            <w:shd w:val="clear" w:color="auto" w:fill="92D050"/>
          </w:tcPr>
          <w:p w:rsidR="0014382B" w:rsidRPr="0006770D" w:rsidRDefault="002D0DD9" w:rsidP="00B01E57">
            <w:pPr>
              <w:ind w:right="43"/>
              <w:jc w:val="center"/>
              <w:rPr>
                <w:rFonts w:ascii="Times New Roman" w:hAnsi="Times New Roman" w:cs="Times New Roman"/>
                <w:sz w:val="20"/>
                <w:szCs w:val="20"/>
              </w:rPr>
            </w:pPr>
            <w:r w:rsidRPr="0006770D">
              <w:rPr>
                <w:rFonts w:ascii="Times New Roman" w:hAnsi="Times New Roman" w:cs="Times New Roman"/>
                <w:sz w:val="20"/>
                <w:szCs w:val="20"/>
              </w:rPr>
              <w:t>0,9</w:t>
            </w:r>
          </w:p>
        </w:tc>
      </w:tr>
    </w:tbl>
    <w:p w:rsidR="002E2E55" w:rsidRPr="0006770D" w:rsidRDefault="001108E8" w:rsidP="00B01E57">
      <w:pPr>
        <w:shd w:val="clear" w:color="auto" w:fill="FFFFFF" w:themeFill="background1"/>
        <w:tabs>
          <w:tab w:val="left" w:pos="280"/>
        </w:tabs>
        <w:spacing w:after="0" w:line="240" w:lineRule="auto"/>
        <w:ind w:right="43"/>
        <w:rPr>
          <w:rFonts w:ascii="Times New Roman" w:hAnsi="Times New Roman" w:cs="Times New Roman"/>
          <w:sz w:val="24"/>
          <w:szCs w:val="24"/>
        </w:rPr>
      </w:pPr>
      <w:r w:rsidRPr="00B01E57">
        <w:rPr>
          <w:rFonts w:ascii="Times New Roman" w:hAnsi="Times New Roman" w:cs="Times New Roman"/>
          <w:sz w:val="24"/>
          <w:szCs w:val="24"/>
        </w:rPr>
        <w:tab/>
      </w:r>
      <w:r w:rsidRPr="00B01E57">
        <w:rPr>
          <w:rFonts w:ascii="Times New Roman" w:hAnsi="Times New Roman" w:cs="Times New Roman"/>
          <w:b/>
          <w:sz w:val="24"/>
          <w:szCs w:val="24"/>
        </w:rPr>
        <w:t>ИТОГО. Общая площадь</w:t>
      </w:r>
      <w:r w:rsidR="00F05A8F" w:rsidRPr="00B01E57">
        <w:rPr>
          <w:rFonts w:ascii="Times New Roman" w:hAnsi="Times New Roman" w:cs="Times New Roman"/>
          <w:b/>
          <w:sz w:val="24"/>
          <w:szCs w:val="24"/>
        </w:rPr>
        <w:t xml:space="preserve"> Г</w:t>
      </w:r>
      <w:r w:rsidRPr="00B01E57">
        <w:rPr>
          <w:rFonts w:ascii="Times New Roman" w:hAnsi="Times New Roman" w:cs="Times New Roman"/>
          <w:b/>
          <w:sz w:val="24"/>
          <w:szCs w:val="24"/>
        </w:rPr>
        <w:t>агаринского соснового леса</w:t>
      </w:r>
      <w:r w:rsidR="00EB7151" w:rsidRPr="00B01E57">
        <w:rPr>
          <w:rFonts w:ascii="Times New Roman" w:hAnsi="Times New Roman" w:cs="Times New Roman"/>
          <w:b/>
          <w:sz w:val="24"/>
          <w:szCs w:val="24"/>
        </w:rPr>
        <w:t xml:space="preserve"> :   37,1 га</w:t>
      </w:r>
    </w:p>
    <w:p w:rsidR="002E2E55" w:rsidRPr="00B01E57" w:rsidRDefault="00E63B3D" w:rsidP="00B01E57">
      <w:pPr>
        <w:pStyle w:val="a3"/>
        <w:numPr>
          <w:ilvl w:val="0"/>
          <w:numId w:val="20"/>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В</w:t>
      </w:r>
      <w:r w:rsidR="00880607" w:rsidRPr="00B01E57">
        <w:rPr>
          <w:rFonts w:ascii="Times New Roman" w:hAnsi="Times New Roman"/>
          <w:sz w:val="24"/>
          <w:szCs w:val="24"/>
        </w:rPr>
        <w:t xml:space="preserve">ладелец  Гагаринского соснового леса </w:t>
      </w:r>
      <w:r w:rsidR="0069076E" w:rsidRPr="00B01E57">
        <w:rPr>
          <w:rFonts w:ascii="Times New Roman" w:hAnsi="Times New Roman"/>
          <w:sz w:val="24"/>
          <w:szCs w:val="24"/>
        </w:rPr>
        <w:t>гос</w:t>
      </w:r>
      <w:r w:rsidR="00880607" w:rsidRPr="00B01E57">
        <w:rPr>
          <w:rFonts w:ascii="Times New Roman" w:hAnsi="Times New Roman"/>
          <w:sz w:val="24"/>
          <w:szCs w:val="24"/>
        </w:rPr>
        <w:t xml:space="preserve">ударственный </w:t>
      </w:r>
      <w:r w:rsidR="0069076E" w:rsidRPr="00B01E57">
        <w:rPr>
          <w:rFonts w:ascii="Times New Roman" w:hAnsi="Times New Roman"/>
          <w:sz w:val="24"/>
          <w:szCs w:val="24"/>
        </w:rPr>
        <w:t>лес</w:t>
      </w:r>
      <w:r w:rsidR="00880607" w:rsidRPr="00B01E57">
        <w:rPr>
          <w:rFonts w:ascii="Times New Roman" w:hAnsi="Times New Roman"/>
          <w:sz w:val="24"/>
          <w:szCs w:val="24"/>
        </w:rPr>
        <w:t>ной фонд</w:t>
      </w:r>
      <w:r w:rsidRPr="00B01E57">
        <w:rPr>
          <w:rFonts w:ascii="Times New Roman" w:hAnsi="Times New Roman"/>
          <w:sz w:val="24"/>
          <w:szCs w:val="24"/>
        </w:rPr>
        <w:t>.</w:t>
      </w:r>
    </w:p>
    <w:p w:rsidR="002E2E55" w:rsidRPr="00B01E57" w:rsidRDefault="00E63B3D" w:rsidP="00B01E57">
      <w:pPr>
        <w:pStyle w:val="a3"/>
        <w:numPr>
          <w:ilvl w:val="0"/>
          <w:numId w:val="20"/>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Т</w:t>
      </w:r>
      <w:r w:rsidR="0069076E" w:rsidRPr="00B01E57">
        <w:rPr>
          <w:rFonts w:ascii="Times New Roman" w:hAnsi="Times New Roman"/>
          <w:sz w:val="24"/>
          <w:szCs w:val="24"/>
        </w:rPr>
        <w:t>ип лесного</w:t>
      </w:r>
      <w:r w:rsidR="00880607" w:rsidRPr="00B01E57">
        <w:rPr>
          <w:rFonts w:ascii="Times New Roman" w:hAnsi="Times New Roman"/>
          <w:sz w:val="24"/>
          <w:szCs w:val="24"/>
        </w:rPr>
        <w:t xml:space="preserve"> массива </w:t>
      </w:r>
      <w:r w:rsidR="0069076E" w:rsidRPr="00B01E57">
        <w:rPr>
          <w:rFonts w:ascii="Times New Roman" w:hAnsi="Times New Roman"/>
          <w:sz w:val="24"/>
          <w:szCs w:val="24"/>
        </w:rPr>
        <w:t>хвойный лес</w:t>
      </w:r>
      <w:r w:rsidR="00880607" w:rsidRPr="00B01E57">
        <w:rPr>
          <w:rFonts w:ascii="Times New Roman" w:hAnsi="Times New Roman"/>
          <w:sz w:val="24"/>
          <w:szCs w:val="24"/>
        </w:rPr>
        <w:t>- сосняк зеленомошник. Доминирущий вид- сосна обыкновенная</w:t>
      </w:r>
      <w:r w:rsidRPr="00B01E57">
        <w:rPr>
          <w:rFonts w:ascii="Times New Roman" w:hAnsi="Times New Roman"/>
          <w:sz w:val="24"/>
          <w:szCs w:val="24"/>
        </w:rPr>
        <w:t>.</w:t>
      </w:r>
      <w:r w:rsidR="0069076E" w:rsidRPr="00B01E57">
        <w:rPr>
          <w:rFonts w:ascii="Times New Roman" w:hAnsi="Times New Roman"/>
          <w:sz w:val="24"/>
          <w:szCs w:val="24"/>
        </w:rPr>
        <w:t xml:space="preserve"> </w:t>
      </w:r>
    </w:p>
    <w:p w:rsidR="002E2E55" w:rsidRPr="00B01E57" w:rsidRDefault="00E63B3D" w:rsidP="00B01E57">
      <w:pPr>
        <w:pStyle w:val="a3"/>
        <w:numPr>
          <w:ilvl w:val="0"/>
          <w:numId w:val="20"/>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В</w:t>
      </w:r>
      <w:r w:rsidR="00880607" w:rsidRPr="00B01E57">
        <w:rPr>
          <w:rFonts w:ascii="Times New Roman" w:hAnsi="Times New Roman"/>
          <w:sz w:val="24"/>
          <w:szCs w:val="24"/>
        </w:rPr>
        <w:t xml:space="preserve"> сосновом лесу 23 выдела</w:t>
      </w:r>
      <w:r w:rsidR="002E2E55" w:rsidRPr="00B01E57">
        <w:rPr>
          <w:rFonts w:ascii="Times New Roman" w:hAnsi="Times New Roman"/>
          <w:sz w:val="24"/>
          <w:szCs w:val="24"/>
        </w:rPr>
        <w:t xml:space="preserve"> , </w:t>
      </w:r>
      <w:r w:rsidR="0069076E" w:rsidRPr="00B01E57">
        <w:rPr>
          <w:rFonts w:ascii="Times New Roman" w:hAnsi="Times New Roman"/>
          <w:sz w:val="24"/>
          <w:szCs w:val="24"/>
        </w:rPr>
        <w:t xml:space="preserve"> основные ассоциации лесов</w:t>
      </w:r>
      <w:r w:rsidR="002E2E55" w:rsidRPr="00B01E57">
        <w:rPr>
          <w:rFonts w:ascii="Times New Roman" w:hAnsi="Times New Roman"/>
          <w:sz w:val="24"/>
          <w:szCs w:val="24"/>
        </w:rPr>
        <w:t>- на опушках леса- смешанный лес с доминирущим видом- сосны обыкновенной, в глубине леса- еловый и лиственничный лес</w:t>
      </w:r>
      <w:r w:rsidRPr="00B01E57">
        <w:rPr>
          <w:rFonts w:ascii="Times New Roman" w:hAnsi="Times New Roman"/>
          <w:sz w:val="24"/>
          <w:szCs w:val="24"/>
        </w:rPr>
        <w:t>.</w:t>
      </w:r>
    </w:p>
    <w:p w:rsidR="002E2E55" w:rsidRPr="00B01E57" w:rsidRDefault="00E63B3D" w:rsidP="00B01E57">
      <w:pPr>
        <w:pStyle w:val="a3"/>
        <w:numPr>
          <w:ilvl w:val="0"/>
          <w:numId w:val="20"/>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Дл</w:t>
      </w:r>
      <w:r w:rsidR="0069076E" w:rsidRPr="00B01E57">
        <w:rPr>
          <w:rFonts w:ascii="Times New Roman" w:hAnsi="Times New Roman"/>
          <w:sz w:val="24"/>
          <w:szCs w:val="24"/>
        </w:rPr>
        <w:t>я основных лесообразу</w:t>
      </w:r>
      <w:r w:rsidR="002E2E55" w:rsidRPr="00B01E57">
        <w:rPr>
          <w:rFonts w:ascii="Times New Roman" w:hAnsi="Times New Roman"/>
          <w:sz w:val="24"/>
          <w:szCs w:val="24"/>
        </w:rPr>
        <w:t>ющих пород —</w:t>
      </w:r>
      <w:r w:rsidR="00622EC8" w:rsidRPr="00B01E57">
        <w:rPr>
          <w:rFonts w:ascii="Times New Roman" w:hAnsi="Times New Roman"/>
          <w:sz w:val="24"/>
          <w:szCs w:val="24"/>
        </w:rPr>
        <w:t xml:space="preserve"> возраст древостоя - 36- 57 лет</w:t>
      </w:r>
      <w:r w:rsidR="002E2E55" w:rsidRPr="00B01E57">
        <w:rPr>
          <w:rFonts w:ascii="Times New Roman" w:hAnsi="Times New Roman"/>
          <w:sz w:val="24"/>
          <w:szCs w:val="24"/>
        </w:rPr>
        <w:t>, высота- 3-21 м</w:t>
      </w:r>
      <w:r w:rsidR="0069076E" w:rsidRPr="00B01E57">
        <w:rPr>
          <w:rFonts w:ascii="Times New Roman" w:hAnsi="Times New Roman"/>
          <w:sz w:val="24"/>
          <w:szCs w:val="24"/>
        </w:rPr>
        <w:t>, бонитет — быстрота роста деревьев</w:t>
      </w:r>
      <w:r w:rsidR="002E2E55" w:rsidRPr="00B01E57">
        <w:rPr>
          <w:rFonts w:ascii="Times New Roman" w:hAnsi="Times New Roman"/>
          <w:sz w:val="24"/>
          <w:szCs w:val="24"/>
        </w:rPr>
        <w:t>-   1,1 А,2 классы</w:t>
      </w:r>
      <w:r w:rsidR="0069076E" w:rsidRPr="00B01E57">
        <w:rPr>
          <w:rFonts w:ascii="Times New Roman" w:hAnsi="Times New Roman"/>
          <w:sz w:val="24"/>
          <w:szCs w:val="24"/>
        </w:rPr>
        <w:t xml:space="preserve">; </w:t>
      </w:r>
      <w:r w:rsidR="002E2E55" w:rsidRPr="00B01E57">
        <w:rPr>
          <w:rFonts w:ascii="Times New Roman" w:eastAsia="Segoe UI Symbol" w:hAnsi="Times New Roman"/>
          <w:sz w:val="24"/>
          <w:szCs w:val="24"/>
        </w:rPr>
        <w:t xml:space="preserve"> </w:t>
      </w:r>
      <w:r w:rsidR="0069076E" w:rsidRPr="00B01E57">
        <w:rPr>
          <w:rFonts w:ascii="Times New Roman" w:hAnsi="Times New Roman"/>
          <w:sz w:val="24"/>
          <w:szCs w:val="24"/>
        </w:rPr>
        <w:t>средняя сомкнутость крон</w:t>
      </w:r>
      <w:r w:rsidR="002E2E55" w:rsidRPr="00B01E57">
        <w:rPr>
          <w:rFonts w:ascii="Times New Roman" w:hAnsi="Times New Roman"/>
          <w:sz w:val="24"/>
          <w:szCs w:val="24"/>
        </w:rPr>
        <w:t>- 0,8</w:t>
      </w:r>
      <w:r w:rsidR="0069076E" w:rsidRPr="00B01E57">
        <w:rPr>
          <w:rFonts w:ascii="Times New Roman" w:hAnsi="Times New Roman"/>
          <w:sz w:val="24"/>
          <w:szCs w:val="24"/>
        </w:rPr>
        <w:t xml:space="preserve">. </w:t>
      </w:r>
      <w:r w:rsidR="002E2E55" w:rsidRPr="00B01E57">
        <w:rPr>
          <w:rFonts w:ascii="Times New Roman" w:hAnsi="Times New Roman"/>
          <w:sz w:val="24"/>
          <w:szCs w:val="24"/>
        </w:rPr>
        <w:t>(см. приложение 7. Таксационное описание 2004-2020 годы. (Калужский лесхоз. Желовское лесничество).</w:t>
      </w:r>
    </w:p>
    <w:p w:rsidR="00F05A8F" w:rsidRPr="00B01E57" w:rsidRDefault="00E63B3D" w:rsidP="00B01E57">
      <w:pPr>
        <w:pStyle w:val="a3"/>
        <w:numPr>
          <w:ilvl w:val="0"/>
          <w:numId w:val="20"/>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П</w:t>
      </w:r>
      <w:r w:rsidR="0069076E" w:rsidRPr="00B01E57">
        <w:rPr>
          <w:rFonts w:ascii="Times New Roman" w:hAnsi="Times New Roman"/>
          <w:sz w:val="24"/>
          <w:szCs w:val="24"/>
        </w:rPr>
        <w:t>о карте определили и отметили, в каких выделах располагаются мониторинговые площадки</w:t>
      </w:r>
      <w:r w:rsidR="00F05A8F" w:rsidRPr="00B01E57">
        <w:rPr>
          <w:rFonts w:ascii="Times New Roman" w:hAnsi="Times New Roman"/>
          <w:sz w:val="24"/>
          <w:szCs w:val="24"/>
        </w:rPr>
        <w:t>- площадка №1- в 23 выделе, площадка №2 в 17 выделе, площадка №3 в 21 выделе Гагаринского соснового леса</w:t>
      </w:r>
      <w:r w:rsidRPr="00B01E57">
        <w:rPr>
          <w:rFonts w:ascii="Times New Roman" w:hAnsi="Times New Roman"/>
          <w:sz w:val="24"/>
          <w:szCs w:val="24"/>
        </w:rPr>
        <w:t>.</w:t>
      </w:r>
    </w:p>
    <w:p w:rsidR="00F05A8F" w:rsidRPr="00B01E57" w:rsidRDefault="00E63B3D" w:rsidP="00B01E57">
      <w:pPr>
        <w:pStyle w:val="a3"/>
        <w:numPr>
          <w:ilvl w:val="0"/>
          <w:numId w:val="20"/>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Н</w:t>
      </w:r>
      <w:r w:rsidR="0069076E" w:rsidRPr="00B01E57">
        <w:rPr>
          <w:rFonts w:ascii="Times New Roman" w:hAnsi="Times New Roman"/>
          <w:sz w:val="24"/>
          <w:szCs w:val="24"/>
          <w:shd w:val="clear" w:color="auto" w:fill="FFFFFF" w:themeFill="background1"/>
        </w:rPr>
        <w:t>а каждой площадке сделали  геоботаническое описание</w:t>
      </w:r>
      <w:r w:rsidR="00F05A8F" w:rsidRPr="00B01E57">
        <w:rPr>
          <w:rFonts w:ascii="Times New Roman" w:hAnsi="Times New Roman"/>
          <w:sz w:val="24"/>
          <w:szCs w:val="24"/>
          <w:shd w:val="clear" w:color="auto" w:fill="FFFFFF" w:themeFill="background1"/>
        </w:rPr>
        <w:t xml:space="preserve"> и указали результаты наших исследований в практической части работы в разделах 2.2.-2.9. </w:t>
      </w:r>
      <w:r w:rsidR="0069076E" w:rsidRPr="00B01E57">
        <w:rPr>
          <w:rFonts w:ascii="Times New Roman" w:hAnsi="Times New Roman"/>
          <w:sz w:val="24"/>
          <w:szCs w:val="24"/>
        </w:rPr>
        <w:t xml:space="preserve"> (см. </w:t>
      </w:r>
      <w:r w:rsidR="00F05A8F" w:rsidRPr="00B01E57">
        <w:rPr>
          <w:rFonts w:ascii="Times New Roman" w:hAnsi="Times New Roman"/>
          <w:sz w:val="24"/>
          <w:szCs w:val="24"/>
        </w:rPr>
        <w:t xml:space="preserve">приложение 2 . Бланк геоботанического описания соснового леса в микрорайоне улицы Гагарина с. Перемышль Перемышльского района Калужской области в 2020 году </w:t>
      </w:r>
      <w:r w:rsidR="0069076E" w:rsidRPr="00B01E57">
        <w:rPr>
          <w:rFonts w:ascii="Times New Roman" w:hAnsi="Times New Roman"/>
          <w:sz w:val="24"/>
          <w:szCs w:val="24"/>
        </w:rPr>
        <w:t xml:space="preserve">). </w:t>
      </w:r>
    </w:p>
    <w:p w:rsidR="00F05A8F" w:rsidRPr="00B01E57" w:rsidRDefault="0069076E" w:rsidP="00B01E57">
      <w:pPr>
        <w:pStyle w:val="a3"/>
        <w:numPr>
          <w:ilvl w:val="0"/>
          <w:numId w:val="20"/>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 xml:space="preserve">Для определения степени рекреационной деградации лесной экосистемы составили описание участка по схеме: </w:t>
      </w:r>
    </w:p>
    <w:p w:rsidR="00F05A8F" w:rsidRPr="00B01E57" w:rsidRDefault="0069076E"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тип леса</w:t>
      </w:r>
      <w:r w:rsidR="00F05A8F" w:rsidRPr="00B01E57">
        <w:rPr>
          <w:rFonts w:ascii="Times New Roman" w:hAnsi="Times New Roman"/>
          <w:sz w:val="24"/>
          <w:szCs w:val="24"/>
        </w:rPr>
        <w:t>- хвойный лес -сосняк зеленомошник</w:t>
      </w:r>
      <w:r w:rsidRPr="00B01E57">
        <w:rPr>
          <w:rFonts w:ascii="Times New Roman" w:hAnsi="Times New Roman"/>
          <w:sz w:val="24"/>
          <w:szCs w:val="24"/>
        </w:rPr>
        <w:t xml:space="preserve">; </w:t>
      </w:r>
    </w:p>
    <w:p w:rsidR="00F05A8F" w:rsidRPr="00B01E57" w:rsidRDefault="0069076E"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тип почвы</w:t>
      </w:r>
      <w:r w:rsidR="00F05A8F" w:rsidRPr="00B01E57">
        <w:rPr>
          <w:rFonts w:ascii="Times New Roman" w:hAnsi="Times New Roman"/>
          <w:bCs/>
          <w:sz w:val="24"/>
          <w:szCs w:val="24"/>
        </w:rPr>
        <w:t>- дерново- подзолистая, по морфологии- серые лесные, по механическому составу- среднесуглинистые ( песок и глина)</w:t>
      </w:r>
      <w:r w:rsidRPr="00B01E57">
        <w:rPr>
          <w:rFonts w:ascii="Times New Roman" w:hAnsi="Times New Roman"/>
          <w:sz w:val="24"/>
          <w:szCs w:val="24"/>
        </w:rPr>
        <w:t xml:space="preserve">; </w:t>
      </w:r>
    </w:p>
    <w:p w:rsidR="006550E1" w:rsidRPr="00B01E57" w:rsidRDefault="0069076E"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сомкнутость лесного полога</w:t>
      </w:r>
      <w:r w:rsidR="006550E1" w:rsidRPr="00B01E57">
        <w:rPr>
          <w:rFonts w:ascii="Times New Roman" w:hAnsi="Times New Roman"/>
          <w:sz w:val="24"/>
          <w:szCs w:val="24"/>
        </w:rPr>
        <w:t xml:space="preserve"> достаточно высокая - 0,8</w:t>
      </w:r>
      <w:r w:rsidRPr="00B01E57">
        <w:rPr>
          <w:rFonts w:ascii="Times New Roman" w:hAnsi="Times New Roman"/>
          <w:sz w:val="24"/>
          <w:szCs w:val="24"/>
        </w:rPr>
        <w:t xml:space="preserve">; </w:t>
      </w:r>
    </w:p>
    <w:p w:rsidR="006550E1" w:rsidRPr="00B01E57" w:rsidRDefault="0069076E"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 xml:space="preserve">жизненное состояние подроста и подлеска (развит </w:t>
      </w:r>
      <w:r w:rsidR="006550E1" w:rsidRPr="00B01E57">
        <w:rPr>
          <w:rFonts w:ascii="Times New Roman" w:hAnsi="Times New Roman"/>
          <w:sz w:val="24"/>
          <w:szCs w:val="24"/>
        </w:rPr>
        <w:t>умеренно</w:t>
      </w:r>
      <w:r w:rsidRPr="00B01E57">
        <w:rPr>
          <w:rFonts w:ascii="Times New Roman" w:hAnsi="Times New Roman"/>
          <w:sz w:val="24"/>
          <w:szCs w:val="24"/>
        </w:rPr>
        <w:t xml:space="preserve">); </w:t>
      </w:r>
    </w:p>
    <w:p w:rsidR="00F561DF" w:rsidRPr="00B01E57" w:rsidRDefault="0069076E"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 xml:space="preserve">соотношение </w:t>
      </w:r>
      <w:r w:rsidR="006550E1" w:rsidRPr="00B01E57">
        <w:rPr>
          <w:rFonts w:ascii="Times New Roman" w:hAnsi="Times New Roman"/>
          <w:sz w:val="24"/>
          <w:szCs w:val="24"/>
        </w:rPr>
        <w:t xml:space="preserve"> видов </w:t>
      </w:r>
      <w:r w:rsidRPr="00B01E57">
        <w:rPr>
          <w:rFonts w:ascii="Times New Roman" w:hAnsi="Times New Roman"/>
          <w:sz w:val="24"/>
          <w:szCs w:val="24"/>
        </w:rPr>
        <w:t>в живом напочвенном покрове</w:t>
      </w:r>
      <w:r w:rsidR="006550E1" w:rsidRPr="00B01E57">
        <w:rPr>
          <w:rFonts w:ascii="Times New Roman" w:hAnsi="Times New Roman"/>
          <w:sz w:val="24"/>
          <w:szCs w:val="24"/>
        </w:rPr>
        <w:t xml:space="preserve">  9 </w:t>
      </w:r>
      <w:r w:rsidRPr="00B01E57">
        <w:rPr>
          <w:rFonts w:ascii="Times New Roman" w:hAnsi="Times New Roman"/>
          <w:sz w:val="24"/>
          <w:szCs w:val="24"/>
        </w:rPr>
        <w:t xml:space="preserve"> </w:t>
      </w:r>
      <w:r w:rsidR="006550E1" w:rsidRPr="00B01E57">
        <w:rPr>
          <w:rFonts w:ascii="Times New Roman" w:hAnsi="Times New Roman"/>
          <w:sz w:val="24"/>
          <w:szCs w:val="24"/>
        </w:rPr>
        <w:t xml:space="preserve">(37,5 %) </w:t>
      </w:r>
      <w:r w:rsidRPr="00B01E57">
        <w:rPr>
          <w:rFonts w:ascii="Times New Roman" w:hAnsi="Times New Roman"/>
          <w:sz w:val="24"/>
          <w:szCs w:val="24"/>
        </w:rPr>
        <w:t>ле</w:t>
      </w:r>
      <w:r w:rsidR="006550E1" w:rsidRPr="00B01E57">
        <w:rPr>
          <w:rFonts w:ascii="Times New Roman" w:hAnsi="Times New Roman"/>
          <w:sz w:val="24"/>
          <w:szCs w:val="24"/>
        </w:rPr>
        <w:t>сных,  15 (62,5%) луговых и сорных видов</w:t>
      </w:r>
      <w:r w:rsidRPr="00B01E57">
        <w:rPr>
          <w:rFonts w:ascii="Times New Roman" w:hAnsi="Times New Roman"/>
          <w:sz w:val="24"/>
          <w:szCs w:val="24"/>
        </w:rPr>
        <w:t xml:space="preserve">; </w:t>
      </w:r>
    </w:p>
    <w:p w:rsidR="00F561DF" w:rsidRPr="00B01E57" w:rsidRDefault="00F561DF"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имеется  дернина на опушках леса</w:t>
      </w:r>
      <w:r w:rsidR="0069076E" w:rsidRPr="00B01E57">
        <w:rPr>
          <w:rFonts w:ascii="Times New Roman" w:hAnsi="Times New Roman"/>
          <w:sz w:val="24"/>
          <w:szCs w:val="24"/>
        </w:rPr>
        <w:t xml:space="preserve"> (корни злаков); </w:t>
      </w:r>
    </w:p>
    <w:p w:rsidR="000F5CB9" w:rsidRPr="00B01E57" w:rsidRDefault="0069076E"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lastRenderedPageBreak/>
        <w:t>коэффициент рекреации</w:t>
      </w:r>
      <w:r w:rsidR="00F561DF" w:rsidRPr="00B01E57">
        <w:rPr>
          <w:rFonts w:ascii="Times New Roman" w:hAnsi="Times New Roman"/>
          <w:sz w:val="24"/>
          <w:szCs w:val="24"/>
        </w:rPr>
        <w:t>- 30%</w:t>
      </w:r>
      <w:r w:rsidRPr="00B01E57">
        <w:rPr>
          <w:rFonts w:ascii="Times New Roman" w:hAnsi="Times New Roman"/>
          <w:sz w:val="24"/>
          <w:szCs w:val="24"/>
        </w:rPr>
        <w:t xml:space="preserve"> (отношение площади троп и вытоптанных полян к общей площади)</w:t>
      </w:r>
      <w:r w:rsidR="000F5CB9" w:rsidRPr="00B01E57">
        <w:rPr>
          <w:rFonts w:ascii="Times New Roman" w:hAnsi="Times New Roman"/>
          <w:sz w:val="24"/>
          <w:szCs w:val="24"/>
        </w:rPr>
        <w:t>. С помощью наблюдения выяснили, в Гагаринском сосновом лесу  допустимая рекреационная нагрузка (чел/час га) и не превышает 10-15 человек /час на га ( по таблице В.П.Чижовой "Допустимые рекреационные нагрузки на различные природные комплексы лесных природных комплексов)- см. приложение</w:t>
      </w:r>
      <w:r w:rsidR="00335BD9" w:rsidRPr="00B01E57">
        <w:rPr>
          <w:rFonts w:ascii="Times New Roman" w:hAnsi="Times New Roman"/>
          <w:sz w:val="24"/>
          <w:szCs w:val="24"/>
        </w:rPr>
        <w:t xml:space="preserve"> 7</w:t>
      </w:r>
      <w:r w:rsidR="000F5CB9" w:rsidRPr="00B01E57">
        <w:rPr>
          <w:rFonts w:ascii="Times New Roman" w:hAnsi="Times New Roman"/>
          <w:sz w:val="24"/>
          <w:szCs w:val="24"/>
        </w:rPr>
        <w:t>;</w:t>
      </w:r>
    </w:p>
    <w:p w:rsidR="0098535B" w:rsidRPr="00B01E57" w:rsidRDefault="0098535B"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 xml:space="preserve">47 </w:t>
      </w:r>
      <w:r w:rsidR="0069076E" w:rsidRPr="00B01E57">
        <w:rPr>
          <w:rFonts w:ascii="Times New Roman" w:hAnsi="Times New Roman"/>
          <w:sz w:val="24"/>
          <w:szCs w:val="24"/>
        </w:rPr>
        <w:t>взрослых деревьев, имеющих антропогенное повреждение ствола на высоте 130 см</w:t>
      </w:r>
      <w:r w:rsidR="00677F05" w:rsidRPr="00B01E57">
        <w:rPr>
          <w:rFonts w:ascii="Times New Roman" w:hAnsi="Times New Roman"/>
          <w:sz w:val="24"/>
          <w:szCs w:val="24"/>
        </w:rPr>
        <w:t xml:space="preserve"> в результате нагар</w:t>
      </w:r>
      <w:r w:rsidRPr="00B01E57">
        <w:rPr>
          <w:rFonts w:ascii="Times New Roman" w:hAnsi="Times New Roman"/>
          <w:sz w:val="24"/>
          <w:szCs w:val="24"/>
        </w:rPr>
        <w:t>а</w:t>
      </w:r>
      <w:r w:rsidR="0060619F" w:rsidRPr="00B01E57">
        <w:rPr>
          <w:rFonts w:ascii="Times New Roman" w:hAnsi="Times New Roman"/>
          <w:sz w:val="24"/>
          <w:szCs w:val="24"/>
        </w:rPr>
        <w:t xml:space="preserve"> обгоревшей коры деревьев </w:t>
      </w:r>
      <w:r w:rsidR="00677F05" w:rsidRPr="00B01E57">
        <w:rPr>
          <w:rFonts w:ascii="Times New Roman" w:hAnsi="Times New Roman"/>
          <w:sz w:val="24"/>
          <w:szCs w:val="24"/>
        </w:rPr>
        <w:t xml:space="preserve"> после пожаров</w:t>
      </w:r>
      <w:r w:rsidR="0069076E" w:rsidRPr="00B01E57">
        <w:rPr>
          <w:rFonts w:ascii="Times New Roman" w:hAnsi="Times New Roman"/>
          <w:sz w:val="24"/>
          <w:szCs w:val="24"/>
        </w:rPr>
        <w:t xml:space="preserve">; </w:t>
      </w:r>
    </w:p>
    <w:p w:rsidR="00E63B3D" w:rsidRPr="00B01E57" w:rsidRDefault="00E63B3D"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32 взрослых дерева имеют кору, поражённую жуком- типографом;</w:t>
      </w:r>
    </w:p>
    <w:p w:rsidR="0098535B" w:rsidRPr="00B01E57" w:rsidRDefault="0098535B"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 xml:space="preserve">обнаружили 6 </w:t>
      </w:r>
      <w:r w:rsidR="0069076E" w:rsidRPr="00B01E57">
        <w:rPr>
          <w:rFonts w:ascii="Times New Roman" w:hAnsi="Times New Roman"/>
          <w:sz w:val="24"/>
          <w:szCs w:val="24"/>
        </w:rPr>
        <w:t xml:space="preserve"> кострищ</w:t>
      </w:r>
      <w:r w:rsidRPr="00B01E57">
        <w:rPr>
          <w:rFonts w:ascii="Times New Roman" w:hAnsi="Times New Roman"/>
          <w:sz w:val="24"/>
          <w:szCs w:val="24"/>
        </w:rPr>
        <w:t xml:space="preserve"> по причине антропогенного влияния на местах отдыха людей</w:t>
      </w:r>
      <w:r w:rsidR="0069076E" w:rsidRPr="00B01E57">
        <w:rPr>
          <w:rFonts w:ascii="Times New Roman" w:hAnsi="Times New Roman"/>
          <w:sz w:val="24"/>
          <w:szCs w:val="24"/>
        </w:rPr>
        <w:t xml:space="preserve">; </w:t>
      </w:r>
    </w:p>
    <w:p w:rsidR="0098535B" w:rsidRPr="00B01E57" w:rsidRDefault="0098535B"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 xml:space="preserve">степень замусоренности </w:t>
      </w:r>
      <w:r w:rsidR="0069076E" w:rsidRPr="00B01E57">
        <w:rPr>
          <w:rFonts w:ascii="Times New Roman" w:hAnsi="Times New Roman"/>
          <w:sz w:val="24"/>
          <w:szCs w:val="24"/>
        </w:rPr>
        <w:t>умере</w:t>
      </w:r>
      <w:r w:rsidRPr="00B01E57">
        <w:rPr>
          <w:rFonts w:ascii="Times New Roman" w:hAnsi="Times New Roman"/>
          <w:sz w:val="24"/>
          <w:szCs w:val="24"/>
        </w:rPr>
        <w:t>нная, в лесу мы обнаружили 9 свалок неубранного пластикового и бумажного мусора после пикников в лесу</w:t>
      </w:r>
      <w:r w:rsidR="0069076E" w:rsidRPr="00B01E57">
        <w:rPr>
          <w:rFonts w:ascii="Times New Roman" w:hAnsi="Times New Roman"/>
          <w:sz w:val="24"/>
          <w:szCs w:val="24"/>
        </w:rPr>
        <w:t xml:space="preserve">; </w:t>
      </w:r>
    </w:p>
    <w:p w:rsidR="0098535B" w:rsidRPr="00B01E57" w:rsidRDefault="0098535B"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привлекательность +</w:t>
      </w:r>
      <w:r w:rsidR="0069076E" w:rsidRPr="00B01E57">
        <w:rPr>
          <w:rFonts w:ascii="Times New Roman" w:hAnsi="Times New Roman"/>
          <w:sz w:val="24"/>
          <w:szCs w:val="24"/>
        </w:rPr>
        <w:t xml:space="preserve">; </w:t>
      </w:r>
    </w:p>
    <w:p w:rsidR="0098535B" w:rsidRPr="00B01E57" w:rsidRDefault="0069076E" w:rsidP="00B01E57">
      <w:pPr>
        <w:pStyle w:val="a3"/>
        <w:numPr>
          <w:ilvl w:val="0"/>
          <w:numId w:val="21"/>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стадия рекреационн</w:t>
      </w:r>
      <w:r w:rsidR="0098535B" w:rsidRPr="00B01E57">
        <w:rPr>
          <w:rFonts w:ascii="Times New Roman" w:hAnsi="Times New Roman"/>
          <w:sz w:val="24"/>
          <w:szCs w:val="24"/>
        </w:rPr>
        <w:t xml:space="preserve">ой деградации-  </w:t>
      </w:r>
      <w:r w:rsidR="0098535B" w:rsidRPr="00B01E57">
        <w:rPr>
          <w:rFonts w:ascii="Times New Roman" w:hAnsi="Times New Roman"/>
          <w:sz w:val="24"/>
          <w:szCs w:val="24"/>
          <w:lang w:val="en-US"/>
        </w:rPr>
        <w:t>II</w:t>
      </w:r>
      <w:r w:rsidR="0098535B" w:rsidRPr="00B01E57">
        <w:rPr>
          <w:rFonts w:ascii="Times New Roman" w:hAnsi="Times New Roman"/>
          <w:sz w:val="24"/>
          <w:szCs w:val="24"/>
        </w:rPr>
        <w:t xml:space="preserve"> балла;</w:t>
      </w:r>
    </w:p>
    <w:tbl>
      <w:tblPr>
        <w:tblW w:w="10068" w:type="dxa"/>
        <w:tblInd w:w="-104" w:type="dxa"/>
        <w:tblLayout w:type="fixed"/>
        <w:tblCellMar>
          <w:top w:w="28" w:type="dxa"/>
          <w:left w:w="38" w:type="dxa"/>
          <w:right w:w="4" w:type="dxa"/>
        </w:tblCellMar>
        <w:tblLook w:val="04A0"/>
      </w:tblPr>
      <w:tblGrid>
        <w:gridCol w:w="1291"/>
        <w:gridCol w:w="1545"/>
        <w:gridCol w:w="1462"/>
        <w:gridCol w:w="965"/>
        <w:gridCol w:w="1019"/>
        <w:gridCol w:w="1048"/>
        <w:gridCol w:w="1555"/>
        <w:gridCol w:w="1183"/>
      </w:tblGrid>
      <w:tr w:rsidR="00424EAB" w:rsidRPr="0006770D" w:rsidTr="00424EAB">
        <w:trPr>
          <w:trHeight w:val="173"/>
        </w:trPr>
        <w:tc>
          <w:tcPr>
            <w:tcW w:w="129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96" w:hanging="19"/>
              <w:jc w:val="both"/>
              <w:rPr>
                <w:rFonts w:ascii="Times New Roman" w:hAnsi="Times New Roman" w:cs="Times New Roman"/>
                <w:sz w:val="20"/>
                <w:szCs w:val="20"/>
              </w:rPr>
            </w:pPr>
            <w:r w:rsidRPr="0006770D">
              <w:rPr>
                <w:rFonts w:ascii="Times New Roman" w:hAnsi="Times New Roman" w:cs="Times New Roman"/>
                <w:b/>
                <w:sz w:val="20"/>
                <w:szCs w:val="20"/>
              </w:rPr>
              <w:t xml:space="preserve">Стадия </w:t>
            </w:r>
          </w:p>
          <w:p w:rsidR="00424EAB" w:rsidRPr="0006770D" w:rsidRDefault="00424EAB" w:rsidP="00B01E57">
            <w:pPr>
              <w:spacing w:after="0" w:line="240" w:lineRule="auto"/>
              <w:ind w:left="15"/>
              <w:jc w:val="both"/>
              <w:rPr>
                <w:rFonts w:ascii="Times New Roman" w:hAnsi="Times New Roman" w:cs="Times New Roman"/>
                <w:b/>
                <w:sz w:val="20"/>
                <w:szCs w:val="20"/>
              </w:rPr>
            </w:pPr>
            <w:r w:rsidRPr="0006770D">
              <w:rPr>
                <w:rFonts w:ascii="Times New Roman" w:hAnsi="Times New Roman" w:cs="Times New Roman"/>
                <w:b/>
                <w:sz w:val="20"/>
                <w:szCs w:val="20"/>
              </w:rPr>
              <w:t>деграда</w:t>
            </w:r>
          </w:p>
          <w:p w:rsidR="00424EAB" w:rsidRPr="0006770D" w:rsidRDefault="00424EAB" w:rsidP="00B01E57">
            <w:pPr>
              <w:spacing w:after="0" w:line="240" w:lineRule="auto"/>
              <w:ind w:left="15"/>
              <w:jc w:val="both"/>
              <w:rPr>
                <w:rFonts w:ascii="Times New Roman" w:hAnsi="Times New Roman" w:cs="Times New Roman"/>
                <w:sz w:val="20"/>
                <w:szCs w:val="20"/>
              </w:rPr>
            </w:pPr>
            <w:r w:rsidRPr="0006770D">
              <w:rPr>
                <w:rFonts w:ascii="Times New Roman" w:hAnsi="Times New Roman" w:cs="Times New Roman"/>
                <w:b/>
                <w:sz w:val="20"/>
                <w:szCs w:val="20"/>
              </w:rPr>
              <w:t xml:space="preserve">ции </w:t>
            </w:r>
          </w:p>
        </w:tc>
        <w:tc>
          <w:tcPr>
            <w:tcW w:w="154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6" w:hanging="6"/>
              <w:jc w:val="both"/>
              <w:rPr>
                <w:rFonts w:ascii="Times New Roman" w:hAnsi="Times New Roman" w:cs="Times New Roman"/>
                <w:sz w:val="20"/>
                <w:szCs w:val="20"/>
              </w:rPr>
            </w:pPr>
            <w:r w:rsidRPr="0006770D">
              <w:rPr>
                <w:rFonts w:ascii="Times New Roman" w:hAnsi="Times New Roman" w:cs="Times New Roman"/>
                <w:b/>
                <w:sz w:val="20"/>
                <w:szCs w:val="20"/>
              </w:rPr>
              <w:t xml:space="preserve">Характеристика состояния </w:t>
            </w:r>
          </w:p>
          <w:p w:rsidR="00424EAB" w:rsidRPr="0006770D" w:rsidRDefault="00424EA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b/>
                <w:sz w:val="20"/>
                <w:szCs w:val="20"/>
              </w:rPr>
              <w:t xml:space="preserve">лесной экосистемы </w:t>
            </w:r>
          </w:p>
        </w:tc>
        <w:tc>
          <w:tcPr>
            <w:tcW w:w="6049" w:type="dxa"/>
            <w:gridSpan w:val="5"/>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right="35"/>
              <w:jc w:val="both"/>
              <w:rPr>
                <w:rFonts w:ascii="Times New Roman" w:hAnsi="Times New Roman" w:cs="Times New Roman"/>
                <w:sz w:val="20"/>
                <w:szCs w:val="20"/>
              </w:rPr>
            </w:pPr>
            <w:r w:rsidRPr="0006770D">
              <w:rPr>
                <w:rFonts w:ascii="Times New Roman" w:hAnsi="Times New Roman" w:cs="Times New Roman"/>
                <w:b/>
                <w:sz w:val="20"/>
                <w:szCs w:val="20"/>
              </w:rPr>
              <w:t xml:space="preserve">Состояние ярусов </w:t>
            </w:r>
          </w:p>
        </w:tc>
        <w:tc>
          <w:tcPr>
            <w:tcW w:w="118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right="16" w:firstLine="7"/>
              <w:jc w:val="both"/>
              <w:rPr>
                <w:rFonts w:ascii="Times New Roman" w:hAnsi="Times New Roman" w:cs="Times New Roman"/>
                <w:b/>
                <w:sz w:val="20"/>
                <w:szCs w:val="20"/>
              </w:rPr>
            </w:pPr>
            <w:r w:rsidRPr="0006770D">
              <w:rPr>
                <w:rFonts w:ascii="Times New Roman" w:hAnsi="Times New Roman" w:cs="Times New Roman"/>
                <w:b/>
                <w:sz w:val="20"/>
                <w:szCs w:val="20"/>
              </w:rPr>
              <w:t>Включе</w:t>
            </w:r>
          </w:p>
          <w:p w:rsidR="00424EAB" w:rsidRPr="0006770D" w:rsidRDefault="00424EAB" w:rsidP="00B01E57">
            <w:pPr>
              <w:spacing w:after="0" w:line="240" w:lineRule="auto"/>
              <w:ind w:right="16" w:firstLine="7"/>
              <w:jc w:val="both"/>
              <w:rPr>
                <w:rFonts w:ascii="Times New Roman" w:hAnsi="Times New Roman" w:cs="Times New Roman"/>
                <w:sz w:val="20"/>
                <w:szCs w:val="20"/>
              </w:rPr>
            </w:pPr>
            <w:r w:rsidRPr="0006770D">
              <w:rPr>
                <w:rFonts w:ascii="Times New Roman" w:hAnsi="Times New Roman" w:cs="Times New Roman"/>
                <w:b/>
                <w:sz w:val="20"/>
                <w:szCs w:val="20"/>
              </w:rPr>
              <w:t xml:space="preserve">ние нелесных видов </w:t>
            </w:r>
          </w:p>
        </w:tc>
      </w:tr>
      <w:tr w:rsidR="00424EAB" w:rsidRPr="0006770D" w:rsidTr="00424EAB">
        <w:trPr>
          <w:trHeight w:val="816"/>
        </w:trPr>
        <w:tc>
          <w:tcPr>
            <w:tcW w:w="1291" w:type="dxa"/>
            <w:vMerge/>
            <w:tcBorders>
              <w:top w:val="nil"/>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jc w:val="both"/>
              <w:rPr>
                <w:rFonts w:ascii="Times New Roman" w:hAnsi="Times New Roman" w:cs="Times New Roman"/>
                <w:sz w:val="20"/>
                <w:szCs w:val="20"/>
              </w:rPr>
            </w:pPr>
          </w:p>
        </w:tc>
        <w:tc>
          <w:tcPr>
            <w:tcW w:w="1545" w:type="dxa"/>
            <w:vMerge/>
            <w:tcBorders>
              <w:top w:val="nil"/>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jc w:val="both"/>
              <w:rPr>
                <w:rFonts w:ascii="Times New Roman" w:hAnsi="Times New Roman" w:cs="Times New Roman"/>
                <w:sz w:val="20"/>
                <w:szCs w:val="20"/>
              </w:rPr>
            </w:pPr>
          </w:p>
        </w:tc>
        <w:tc>
          <w:tcPr>
            <w:tcW w:w="1462"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72"/>
              <w:jc w:val="both"/>
              <w:rPr>
                <w:rFonts w:ascii="Times New Roman" w:hAnsi="Times New Roman" w:cs="Times New Roman"/>
                <w:sz w:val="20"/>
                <w:szCs w:val="20"/>
              </w:rPr>
            </w:pPr>
            <w:r w:rsidRPr="0006770D">
              <w:rPr>
                <w:rFonts w:ascii="Times New Roman" w:hAnsi="Times New Roman" w:cs="Times New Roman"/>
                <w:b/>
                <w:sz w:val="20"/>
                <w:szCs w:val="20"/>
              </w:rPr>
              <w:t xml:space="preserve">древостоя </w:t>
            </w:r>
          </w:p>
        </w:tc>
        <w:tc>
          <w:tcPr>
            <w:tcW w:w="965"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jc w:val="both"/>
              <w:rPr>
                <w:rFonts w:ascii="Times New Roman" w:hAnsi="Times New Roman" w:cs="Times New Roman"/>
                <w:b/>
                <w:sz w:val="20"/>
                <w:szCs w:val="20"/>
              </w:rPr>
            </w:pPr>
            <w:r w:rsidRPr="0006770D">
              <w:rPr>
                <w:rFonts w:ascii="Times New Roman" w:hAnsi="Times New Roman" w:cs="Times New Roman"/>
                <w:b/>
                <w:sz w:val="20"/>
                <w:szCs w:val="20"/>
              </w:rPr>
              <w:t>подлес</w:t>
            </w:r>
          </w:p>
          <w:p w:rsidR="00424EAB" w:rsidRPr="0006770D" w:rsidRDefault="00424EA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b/>
                <w:sz w:val="20"/>
                <w:szCs w:val="20"/>
              </w:rPr>
              <w:t xml:space="preserve">ка и </w:t>
            </w:r>
          </w:p>
          <w:p w:rsidR="00424EAB" w:rsidRPr="0006770D" w:rsidRDefault="00424EAB" w:rsidP="00B01E57">
            <w:pPr>
              <w:spacing w:after="0" w:line="240" w:lineRule="auto"/>
              <w:jc w:val="both"/>
              <w:rPr>
                <w:rFonts w:ascii="Times New Roman" w:hAnsi="Times New Roman" w:cs="Times New Roman"/>
                <w:b/>
                <w:sz w:val="20"/>
                <w:szCs w:val="20"/>
              </w:rPr>
            </w:pPr>
            <w:r w:rsidRPr="0006770D">
              <w:rPr>
                <w:rFonts w:ascii="Times New Roman" w:hAnsi="Times New Roman" w:cs="Times New Roman"/>
                <w:b/>
                <w:sz w:val="20"/>
                <w:szCs w:val="20"/>
              </w:rPr>
              <w:t>крупно</w:t>
            </w:r>
          </w:p>
          <w:p w:rsidR="00424EAB" w:rsidRPr="0006770D" w:rsidRDefault="00424EAB" w:rsidP="00B01E57">
            <w:pPr>
              <w:spacing w:after="0" w:line="240" w:lineRule="auto"/>
              <w:jc w:val="both"/>
              <w:rPr>
                <w:rFonts w:ascii="Times New Roman" w:hAnsi="Times New Roman" w:cs="Times New Roman"/>
                <w:b/>
                <w:sz w:val="20"/>
                <w:szCs w:val="20"/>
              </w:rPr>
            </w:pPr>
            <w:r w:rsidRPr="0006770D">
              <w:rPr>
                <w:rFonts w:ascii="Times New Roman" w:hAnsi="Times New Roman" w:cs="Times New Roman"/>
                <w:b/>
                <w:sz w:val="20"/>
                <w:szCs w:val="20"/>
              </w:rPr>
              <w:t>го подрос</w:t>
            </w:r>
          </w:p>
          <w:p w:rsidR="00424EAB" w:rsidRPr="0006770D" w:rsidRDefault="00424EA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b/>
                <w:sz w:val="20"/>
                <w:szCs w:val="20"/>
              </w:rPr>
              <w:t xml:space="preserve">та </w:t>
            </w:r>
          </w:p>
        </w:tc>
        <w:tc>
          <w:tcPr>
            <w:tcW w:w="1019"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24"/>
              <w:jc w:val="both"/>
              <w:rPr>
                <w:rFonts w:ascii="Times New Roman" w:hAnsi="Times New Roman" w:cs="Times New Roman"/>
                <w:b/>
                <w:sz w:val="20"/>
                <w:szCs w:val="20"/>
              </w:rPr>
            </w:pPr>
            <w:r w:rsidRPr="0006770D">
              <w:rPr>
                <w:rFonts w:ascii="Times New Roman" w:hAnsi="Times New Roman" w:cs="Times New Roman"/>
                <w:b/>
                <w:sz w:val="20"/>
                <w:szCs w:val="20"/>
              </w:rPr>
              <w:t>подрос</w:t>
            </w:r>
          </w:p>
          <w:p w:rsidR="00424EAB" w:rsidRPr="0006770D" w:rsidRDefault="00424EAB" w:rsidP="00B01E57">
            <w:pPr>
              <w:spacing w:after="0" w:line="240" w:lineRule="auto"/>
              <w:ind w:left="24"/>
              <w:jc w:val="both"/>
              <w:rPr>
                <w:rFonts w:ascii="Times New Roman" w:hAnsi="Times New Roman" w:cs="Times New Roman"/>
                <w:sz w:val="20"/>
                <w:szCs w:val="20"/>
              </w:rPr>
            </w:pPr>
            <w:r w:rsidRPr="0006770D">
              <w:rPr>
                <w:rFonts w:ascii="Times New Roman" w:hAnsi="Times New Roman" w:cs="Times New Roman"/>
                <w:b/>
                <w:sz w:val="20"/>
                <w:szCs w:val="20"/>
              </w:rPr>
              <w:t xml:space="preserve">та </w:t>
            </w:r>
          </w:p>
          <w:p w:rsidR="00424EAB" w:rsidRPr="0006770D" w:rsidRDefault="00424EA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b/>
                <w:sz w:val="20"/>
                <w:szCs w:val="20"/>
              </w:rPr>
              <w:t xml:space="preserve">младшего возраста </w:t>
            </w:r>
          </w:p>
        </w:tc>
        <w:tc>
          <w:tcPr>
            <w:tcW w:w="1048"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14"/>
              <w:jc w:val="both"/>
              <w:rPr>
                <w:rFonts w:ascii="Times New Roman" w:hAnsi="Times New Roman" w:cs="Times New Roman"/>
                <w:sz w:val="20"/>
                <w:szCs w:val="20"/>
              </w:rPr>
            </w:pPr>
            <w:r w:rsidRPr="0006770D">
              <w:rPr>
                <w:rFonts w:ascii="Times New Roman" w:hAnsi="Times New Roman" w:cs="Times New Roman"/>
                <w:b/>
                <w:sz w:val="20"/>
                <w:szCs w:val="20"/>
              </w:rPr>
              <w:t xml:space="preserve">травостоя </w:t>
            </w:r>
          </w:p>
        </w:tc>
        <w:tc>
          <w:tcPr>
            <w:tcW w:w="1555"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68" w:hanging="34"/>
              <w:jc w:val="both"/>
              <w:rPr>
                <w:rFonts w:ascii="Times New Roman" w:hAnsi="Times New Roman" w:cs="Times New Roman"/>
                <w:sz w:val="20"/>
                <w:szCs w:val="20"/>
              </w:rPr>
            </w:pPr>
            <w:r w:rsidRPr="0006770D">
              <w:rPr>
                <w:rFonts w:ascii="Times New Roman" w:hAnsi="Times New Roman" w:cs="Times New Roman"/>
                <w:b/>
                <w:sz w:val="20"/>
                <w:szCs w:val="20"/>
              </w:rPr>
              <w:t>мохово-лишай-</w:t>
            </w:r>
          </w:p>
          <w:p w:rsidR="00424EAB" w:rsidRPr="0006770D" w:rsidRDefault="00424EAB" w:rsidP="00B01E57">
            <w:pPr>
              <w:spacing w:after="0" w:line="240" w:lineRule="auto"/>
              <w:ind w:left="6" w:right="7" w:hanging="6"/>
              <w:jc w:val="both"/>
              <w:rPr>
                <w:rFonts w:ascii="Times New Roman" w:hAnsi="Times New Roman" w:cs="Times New Roman"/>
                <w:sz w:val="20"/>
                <w:szCs w:val="20"/>
              </w:rPr>
            </w:pPr>
            <w:r w:rsidRPr="0006770D">
              <w:rPr>
                <w:rFonts w:ascii="Times New Roman" w:hAnsi="Times New Roman" w:cs="Times New Roman"/>
                <w:b/>
                <w:sz w:val="20"/>
                <w:szCs w:val="20"/>
              </w:rPr>
              <w:t xml:space="preserve">никового покрова </w:t>
            </w:r>
          </w:p>
        </w:tc>
        <w:tc>
          <w:tcPr>
            <w:tcW w:w="1183" w:type="dxa"/>
            <w:vMerge/>
            <w:tcBorders>
              <w:top w:val="nil"/>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jc w:val="both"/>
              <w:rPr>
                <w:rFonts w:ascii="Times New Roman" w:hAnsi="Times New Roman" w:cs="Times New Roman"/>
                <w:sz w:val="20"/>
                <w:szCs w:val="20"/>
              </w:rPr>
            </w:pPr>
          </w:p>
        </w:tc>
      </w:tr>
      <w:tr w:rsidR="00424EAB" w:rsidRPr="0006770D" w:rsidTr="00424EAB">
        <w:trPr>
          <w:trHeight w:val="1296"/>
        </w:trPr>
        <w:tc>
          <w:tcPr>
            <w:tcW w:w="1291"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 xml:space="preserve">II </w:t>
            </w:r>
          </w:p>
        </w:tc>
        <w:tc>
          <w:tcPr>
            <w:tcW w:w="1545"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5"/>
              <w:jc w:val="both"/>
              <w:rPr>
                <w:rFonts w:ascii="Times New Roman" w:hAnsi="Times New Roman" w:cs="Times New Roman"/>
                <w:sz w:val="20"/>
                <w:szCs w:val="20"/>
              </w:rPr>
            </w:pPr>
            <w:r w:rsidRPr="0006770D">
              <w:rPr>
                <w:rFonts w:ascii="Times New Roman" w:hAnsi="Times New Roman" w:cs="Times New Roman"/>
                <w:sz w:val="20"/>
                <w:szCs w:val="20"/>
              </w:rPr>
              <w:t xml:space="preserve">Средняя степень нарушения сообщества </w:t>
            </w:r>
          </w:p>
        </w:tc>
        <w:tc>
          <w:tcPr>
            <w:tcW w:w="1462"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5" w:right="58"/>
              <w:jc w:val="both"/>
              <w:rPr>
                <w:rFonts w:ascii="Times New Roman" w:hAnsi="Times New Roman" w:cs="Times New Roman"/>
                <w:sz w:val="20"/>
                <w:szCs w:val="20"/>
              </w:rPr>
            </w:pPr>
            <w:r w:rsidRPr="0006770D">
              <w:rPr>
                <w:rFonts w:ascii="Times New Roman" w:hAnsi="Times New Roman" w:cs="Times New Roman"/>
                <w:sz w:val="20"/>
                <w:szCs w:val="20"/>
              </w:rPr>
              <w:t xml:space="preserve">Практически полностью сохраняется. Наблюдается выпадение отдельных деревьев </w:t>
            </w:r>
          </w:p>
        </w:tc>
        <w:tc>
          <w:tcPr>
            <w:tcW w:w="1984" w:type="dxa"/>
            <w:gridSpan w:val="2"/>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 xml:space="preserve">Заметные повреждения </w:t>
            </w:r>
          </w:p>
        </w:tc>
        <w:tc>
          <w:tcPr>
            <w:tcW w:w="1048"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5"/>
              <w:jc w:val="both"/>
              <w:rPr>
                <w:rFonts w:ascii="Times New Roman" w:hAnsi="Times New Roman" w:cs="Times New Roman"/>
                <w:sz w:val="20"/>
                <w:szCs w:val="20"/>
              </w:rPr>
            </w:pPr>
            <w:r w:rsidRPr="0006770D">
              <w:rPr>
                <w:rFonts w:ascii="Times New Roman" w:hAnsi="Times New Roman" w:cs="Times New Roman"/>
                <w:sz w:val="20"/>
                <w:szCs w:val="20"/>
              </w:rPr>
              <w:t>Угнетен</w:t>
            </w:r>
          </w:p>
          <w:p w:rsidR="00424EAB" w:rsidRPr="0006770D" w:rsidRDefault="00424EAB" w:rsidP="00B01E57">
            <w:pPr>
              <w:spacing w:after="0" w:line="240" w:lineRule="auto"/>
              <w:ind w:left="5"/>
              <w:jc w:val="both"/>
              <w:rPr>
                <w:rFonts w:ascii="Times New Roman" w:hAnsi="Times New Roman" w:cs="Times New Roman"/>
                <w:sz w:val="20"/>
                <w:szCs w:val="20"/>
              </w:rPr>
            </w:pPr>
            <w:r w:rsidRPr="0006770D">
              <w:rPr>
                <w:rFonts w:ascii="Times New Roman" w:hAnsi="Times New Roman" w:cs="Times New Roman"/>
                <w:sz w:val="20"/>
                <w:szCs w:val="20"/>
              </w:rPr>
              <w:t xml:space="preserve">ное </w:t>
            </w:r>
          </w:p>
        </w:tc>
        <w:tc>
          <w:tcPr>
            <w:tcW w:w="1555"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5" w:right="13"/>
              <w:jc w:val="both"/>
              <w:rPr>
                <w:rFonts w:ascii="Times New Roman" w:hAnsi="Times New Roman" w:cs="Times New Roman"/>
                <w:sz w:val="20"/>
                <w:szCs w:val="20"/>
              </w:rPr>
            </w:pPr>
            <w:r w:rsidRPr="0006770D">
              <w:rPr>
                <w:rFonts w:ascii="Times New Roman" w:hAnsi="Times New Roman" w:cs="Times New Roman"/>
                <w:sz w:val="20"/>
                <w:szCs w:val="20"/>
              </w:rPr>
              <w:t xml:space="preserve">Полное исчезновение или незначительные пятна </w:t>
            </w:r>
          </w:p>
        </w:tc>
        <w:tc>
          <w:tcPr>
            <w:tcW w:w="1183" w:type="dxa"/>
            <w:tcBorders>
              <w:top w:val="single" w:sz="4" w:space="0" w:color="000000"/>
              <w:left w:val="single" w:sz="4" w:space="0" w:color="000000"/>
              <w:bottom w:val="single" w:sz="4" w:space="0" w:color="000000"/>
              <w:right w:val="single" w:sz="4" w:space="0" w:color="000000"/>
            </w:tcBorders>
            <w:shd w:val="clear" w:color="auto" w:fill="auto"/>
          </w:tcPr>
          <w:p w:rsidR="00424EAB" w:rsidRPr="0006770D" w:rsidRDefault="00424EAB" w:rsidP="00B01E57">
            <w:pPr>
              <w:spacing w:after="0" w:line="240" w:lineRule="auto"/>
              <w:ind w:left="5"/>
              <w:jc w:val="both"/>
              <w:rPr>
                <w:rFonts w:ascii="Times New Roman" w:hAnsi="Times New Roman" w:cs="Times New Roman"/>
                <w:sz w:val="20"/>
                <w:szCs w:val="20"/>
              </w:rPr>
            </w:pPr>
            <w:r w:rsidRPr="0006770D">
              <w:rPr>
                <w:rFonts w:ascii="Times New Roman" w:hAnsi="Times New Roman" w:cs="Times New Roman"/>
                <w:sz w:val="20"/>
                <w:szCs w:val="20"/>
              </w:rPr>
              <w:t xml:space="preserve">До 50% видового состава </w:t>
            </w:r>
          </w:p>
        </w:tc>
      </w:tr>
    </w:tbl>
    <w:p w:rsidR="00E63B3D" w:rsidRPr="00B01E57" w:rsidRDefault="00E63B3D" w:rsidP="00B01E57">
      <w:pPr>
        <w:pStyle w:val="a3"/>
        <w:shd w:val="clear" w:color="auto" w:fill="FFFFFF" w:themeFill="background1"/>
        <w:tabs>
          <w:tab w:val="left" w:pos="280"/>
        </w:tabs>
        <w:spacing w:after="0" w:line="240" w:lineRule="auto"/>
        <w:ind w:left="360" w:right="43"/>
        <w:jc w:val="both"/>
        <w:rPr>
          <w:rFonts w:ascii="Times New Roman" w:hAnsi="Times New Roman"/>
          <w:b/>
          <w:sz w:val="24"/>
          <w:szCs w:val="24"/>
        </w:rPr>
      </w:pPr>
    </w:p>
    <w:p w:rsidR="00E63B3D" w:rsidRPr="00B01E57" w:rsidRDefault="006B2599" w:rsidP="00B01E57">
      <w:pPr>
        <w:pStyle w:val="a3"/>
        <w:numPr>
          <w:ilvl w:val="0"/>
          <w:numId w:val="20"/>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 xml:space="preserve">Провели изучение видового состава </w:t>
      </w:r>
      <w:r w:rsidR="008E06E8" w:rsidRPr="00B01E57">
        <w:rPr>
          <w:rFonts w:ascii="Times New Roman" w:hAnsi="Times New Roman"/>
          <w:sz w:val="24"/>
          <w:szCs w:val="24"/>
        </w:rPr>
        <w:t xml:space="preserve">растений </w:t>
      </w:r>
      <w:r w:rsidRPr="00B01E57">
        <w:rPr>
          <w:rFonts w:ascii="Times New Roman" w:hAnsi="Times New Roman"/>
          <w:sz w:val="24"/>
          <w:szCs w:val="24"/>
        </w:rPr>
        <w:t xml:space="preserve">леса с помощью определителя и выделили доминирующие виды  на 3-х пробных площадках. </w:t>
      </w:r>
    </w:p>
    <w:p w:rsidR="00E63B3D" w:rsidRPr="00B01E57" w:rsidRDefault="0069076E" w:rsidP="00B01E57">
      <w:pPr>
        <w:pStyle w:val="a3"/>
        <w:numPr>
          <w:ilvl w:val="0"/>
          <w:numId w:val="20"/>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Сделали оценку состояния различных ярусов лесного со</w:t>
      </w:r>
      <w:r w:rsidR="00E63B3D" w:rsidRPr="00B01E57">
        <w:rPr>
          <w:rFonts w:ascii="Times New Roman" w:hAnsi="Times New Roman"/>
          <w:sz w:val="24"/>
          <w:szCs w:val="24"/>
        </w:rPr>
        <w:t>общества. Доля</w:t>
      </w:r>
      <w:r w:rsidRPr="00B01E57">
        <w:rPr>
          <w:rFonts w:ascii="Times New Roman" w:hAnsi="Times New Roman"/>
          <w:sz w:val="24"/>
          <w:szCs w:val="24"/>
        </w:rPr>
        <w:t xml:space="preserve"> нелесных видов </w:t>
      </w:r>
      <w:r w:rsidR="00E63B3D" w:rsidRPr="00B01E57">
        <w:rPr>
          <w:rFonts w:ascii="Times New Roman" w:hAnsi="Times New Roman"/>
          <w:sz w:val="24"/>
          <w:szCs w:val="24"/>
        </w:rPr>
        <w:t xml:space="preserve"> составляет 62,5%</w:t>
      </w:r>
      <w:r w:rsidRPr="00B01E57">
        <w:rPr>
          <w:rFonts w:ascii="Times New Roman" w:hAnsi="Times New Roman"/>
          <w:sz w:val="24"/>
          <w:szCs w:val="24"/>
        </w:rPr>
        <w:t xml:space="preserve"> </w:t>
      </w:r>
      <w:r w:rsidR="00E63B3D" w:rsidRPr="00B01E57">
        <w:rPr>
          <w:rFonts w:ascii="Times New Roman" w:hAnsi="Times New Roman"/>
          <w:sz w:val="24"/>
          <w:szCs w:val="24"/>
        </w:rPr>
        <w:t>от общего видового состав</w:t>
      </w:r>
      <w:r w:rsidRPr="00B01E57">
        <w:rPr>
          <w:rFonts w:ascii="Times New Roman" w:hAnsi="Times New Roman"/>
          <w:sz w:val="24"/>
          <w:szCs w:val="24"/>
        </w:rPr>
        <w:t xml:space="preserve"> исследуемой территории. Вселение луговых, полевых, придорожных видов происходит чаще всего человеком и животными, но они могут заноситься и с помощью ветра. </w:t>
      </w:r>
    </w:p>
    <w:p w:rsidR="000F5CB9" w:rsidRPr="00B01E57" w:rsidRDefault="00E63B3D" w:rsidP="00B01E57">
      <w:pPr>
        <w:pStyle w:val="a3"/>
        <w:numPr>
          <w:ilvl w:val="0"/>
          <w:numId w:val="20"/>
        </w:numPr>
        <w:shd w:val="clear" w:color="auto" w:fill="FFFFFF" w:themeFill="background1"/>
        <w:tabs>
          <w:tab w:val="left" w:pos="280"/>
        </w:tabs>
        <w:spacing w:after="0" w:line="240" w:lineRule="auto"/>
        <w:ind w:right="43"/>
        <w:jc w:val="both"/>
        <w:rPr>
          <w:rFonts w:ascii="Times New Roman" w:hAnsi="Times New Roman"/>
          <w:b/>
          <w:sz w:val="24"/>
          <w:szCs w:val="24"/>
        </w:rPr>
      </w:pPr>
      <w:r w:rsidRPr="00B01E57">
        <w:rPr>
          <w:rFonts w:ascii="Times New Roman" w:hAnsi="Times New Roman"/>
          <w:sz w:val="24"/>
          <w:szCs w:val="24"/>
        </w:rPr>
        <w:t>Е</w:t>
      </w:r>
      <w:r w:rsidR="00932CE3" w:rsidRPr="00B01E57">
        <w:rPr>
          <w:rFonts w:ascii="Times New Roman" w:hAnsi="Times New Roman"/>
          <w:sz w:val="24"/>
          <w:szCs w:val="24"/>
        </w:rPr>
        <w:t xml:space="preserve">стественное возобновление </w:t>
      </w:r>
      <w:r w:rsidRPr="00B01E57">
        <w:rPr>
          <w:rFonts w:ascii="Times New Roman" w:hAnsi="Times New Roman"/>
          <w:sz w:val="24"/>
          <w:szCs w:val="24"/>
        </w:rPr>
        <w:t xml:space="preserve">леса происходит медленно. Мы предположили, что основные </w:t>
      </w:r>
      <w:r w:rsidR="00932CE3" w:rsidRPr="00B01E57">
        <w:rPr>
          <w:rFonts w:ascii="Times New Roman" w:hAnsi="Times New Roman"/>
          <w:sz w:val="24"/>
          <w:szCs w:val="24"/>
        </w:rPr>
        <w:t>причины, затрудняющие появлен</w:t>
      </w:r>
      <w:r w:rsidRPr="00B01E57">
        <w:rPr>
          <w:rFonts w:ascii="Times New Roman" w:hAnsi="Times New Roman"/>
          <w:sz w:val="24"/>
          <w:szCs w:val="24"/>
        </w:rPr>
        <w:t>ие всходов и развитие подроста -</w:t>
      </w:r>
      <w:r w:rsidR="00932CE3" w:rsidRPr="00B01E57">
        <w:rPr>
          <w:rFonts w:ascii="Times New Roman" w:hAnsi="Times New Roman"/>
          <w:sz w:val="24"/>
          <w:szCs w:val="24"/>
        </w:rPr>
        <w:t>вытаптывание</w:t>
      </w:r>
      <w:r w:rsidRPr="00B01E57">
        <w:rPr>
          <w:rFonts w:ascii="Times New Roman" w:hAnsi="Times New Roman"/>
          <w:sz w:val="24"/>
          <w:szCs w:val="24"/>
        </w:rPr>
        <w:t xml:space="preserve"> на  тропах в лесу и местах отдыха местных жителей</w:t>
      </w:r>
      <w:r w:rsidR="00932CE3" w:rsidRPr="00B01E57">
        <w:rPr>
          <w:rFonts w:ascii="Times New Roman" w:hAnsi="Times New Roman"/>
          <w:sz w:val="24"/>
          <w:szCs w:val="24"/>
        </w:rPr>
        <w:t>, недостаток света, м</w:t>
      </w:r>
      <w:r w:rsidRPr="00B01E57">
        <w:rPr>
          <w:rFonts w:ascii="Times New Roman" w:hAnsi="Times New Roman"/>
          <w:sz w:val="24"/>
          <w:szCs w:val="24"/>
        </w:rPr>
        <w:t>ощный моховой покров, подстилка</w:t>
      </w:r>
      <w:r w:rsidR="00932CE3" w:rsidRPr="00B01E57">
        <w:rPr>
          <w:rFonts w:ascii="Times New Roman" w:hAnsi="Times New Roman"/>
          <w:sz w:val="24"/>
          <w:szCs w:val="24"/>
        </w:rPr>
        <w:t xml:space="preserve">. </w:t>
      </w:r>
    </w:p>
    <w:p w:rsidR="00E70828" w:rsidRPr="00B01E57" w:rsidRDefault="00932CE3" w:rsidP="00B01E57">
      <w:pPr>
        <w:pStyle w:val="a3"/>
        <w:numPr>
          <w:ilvl w:val="0"/>
          <w:numId w:val="20"/>
        </w:numPr>
        <w:shd w:val="clear" w:color="auto" w:fill="FFFFFF"/>
        <w:tabs>
          <w:tab w:val="left" w:pos="280"/>
        </w:tabs>
        <w:spacing w:after="0" w:line="240" w:lineRule="auto"/>
        <w:ind w:right="43"/>
        <w:jc w:val="both"/>
        <w:rPr>
          <w:rFonts w:ascii="Times New Roman" w:hAnsi="Times New Roman"/>
          <w:sz w:val="24"/>
          <w:szCs w:val="24"/>
        </w:rPr>
      </w:pPr>
      <w:r w:rsidRPr="00B01E57">
        <w:rPr>
          <w:rFonts w:ascii="Times New Roman" w:hAnsi="Times New Roman"/>
          <w:sz w:val="24"/>
          <w:szCs w:val="24"/>
        </w:rPr>
        <w:t>Оценка жизненного состояния подроста и подлеска</w:t>
      </w:r>
      <w:r w:rsidR="00E70828" w:rsidRPr="00B01E57">
        <w:rPr>
          <w:rFonts w:ascii="Times New Roman" w:hAnsi="Times New Roman"/>
          <w:sz w:val="24"/>
          <w:szCs w:val="24"/>
        </w:rPr>
        <w:t>.</w:t>
      </w:r>
      <w:r w:rsidRPr="00B01E57">
        <w:rPr>
          <w:rFonts w:ascii="Times New Roman" w:hAnsi="Times New Roman"/>
          <w:sz w:val="24"/>
          <w:szCs w:val="24"/>
        </w:rPr>
        <w:t xml:space="preserve"> Подрост II категории: высота кроны растений примерно равна ширине, профиль ее — зазубренный из-за ненормального укорочения отдельных мутовок; годичный прирост по высоте — 5—10 см: удовлетворительная жизненность. </w:t>
      </w:r>
    </w:p>
    <w:p w:rsidR="00E70828" w:rsidRPr="00B01E57" w:rsidRDefault="00E70828" w:rsidP="00B01E57">
      <w:pPr>
        <w:pStyle w:val="a3"/>
        <w:numPr>
          <w:ilvl w:val="0"/>
          <w:numId w:val="20"/>
        </w:numPr>
        <w:shd w:val="clear" w:color="auto" w:fill="FFFFFF"/>
        <w:tabs>
          <w:tab w:val="left" w:pos="280"/>
        </w:tabs>
        <w:spacing w:after="0" w:line="240" w:lineRule="auto"/>
        <w:ind w:right="43"/>
        <w:jc w:val="both"/>
        <w:rPr>
          <w:rFonts w:ascii="Times New Roman" w:hAnsi="Times New Roman"/>
          <w:sz w:val="24"/>
          <w:szCs w:val="24"/>
        </w:rPr>
      </w:pPr>
      <w:r w:rsidRPr="00B01E57">
        <w:rPr>
          <w:rFonts w:ascii="Times New Roman" w:hAnsi="Times New Roman"/>
          <w:sz w:val="24"/>
          <w:szCs w:val="24"/>
        </w:rPr>
        <w:t>Провели  а</w:t>
      </w:r>
      <w:r w:rsidR="00932CE3" w:rsidRPr="00B01E57">
        <w:rPr>
          <w:rFonts w:ascii="Times New Roman" w:hAnsi="Times New Roman"/>
          <w:sz w:val="24"/>
          <w:szCs w:val="24"/>
        </w:rPr>
        <w:t xml:space="preserve">нализ состава </w:t>
      </w:r>
      <w:r w:rsidRPr="00B01E57">
        <w:rPr>
          <w:rFonts w:ascii="Times New Roman" w:hAnsi="Times New Roman"/>
          <w:sz w:val="24"/>
          <w:szCs w:val="24"/>
        </w:rPr>
        <w:t>травяно-кустарничкового покрова на 3-х пробных площадках (см. раздел 2.6. в практической части исследовательской работы)</w:t>
      </w:r>
      <w:r w:rsidR="00932CE3" w:rsidRPr="00B01E57">
        <w:rPr>
          <w:rFonts w:ascii="Times New Roman" w:hAnsi="Times New Roman"/>
          <w:sz w:val="24"/>
          <w:szCs w:val="24"/>
        </w:rPr>
        <w:t xml:space="preserve"> </w:t>
      </w:r>
    </w:p>
    <w:p w:rsidR="00E70828" w:rsidRPr="00B01E57" w:rsidRDefault="00E70828" w:rsidP="00B01E57">
      <w:pPr>
        <w:pStyle w:val="a3"/>
        <w:numPr>
          <w:ilvl w:val="0"/>
          <w:numId w:val="20"/>
        </w:numPr>
        <w:shd w:val="clear" w:color="auto" w:fill="FFFFFF"/>
        <w:tabs>
          <w:tab w:val="left" w:pos="280"/>
        </w:tabs>
        <w:spacing w:after="0" w:line="240" w:lineRule="auto"/>
        <w:ind w:right="43"/>
        <w:jc w:val="both"/>
        <w:rPr>
          <w:rFonts w:ascii="Times New Roman" w:hAnsi="Times New Roman"/>
          <w:sz w:val="24"/>
          <w:szCs w:val="24"/>
        </w:rPr>
      </w:pPr>
      <w:r w:rsidRPr="00B01E57">
        <w:rPr>
          <w:rFonts w:ascii="Times New Roman" w:hAnsi="Times New Roman"/>
          <w:sz w:val="24"/>
          <w:szCs w:val="24"/>
        </w:rPr>
        <w:t>Изучили напочвенный мохово-лишайникового покров на 3-х пробных площадках (см. раздел 2.7. в практической части исследовательской работы и приложения 5,6- фотоальбом</w:t>
      </w:r>
      <w:r w:rsidR="00BE2E71" w:rsidRPr="00B01E57">
        <w:rPr>
          <w:rFonts w:ascii="Times New Roman" w:hAnsi="Times New Roman"/>
          <w:sz w:val="24"/>
          <w:szCs w:val="24"/>
        </w:rPr>
        <w:t>)</w:t>
      </w:r>
    </w:p>
    <w:p w:rsidR="00E70828" w:rsidRPr="00B01E57" w:rsidRDefault="00E70828" w:rsidP="00B01E57">
      <w:pPr>
        <w:pStyle w:val="a3"/>
        <w:numPr>
          <w:ilvl w:val="0"/>
          <w:numId w:val="20"/>
        </w:numPr>
        <w:shd w:val="clear" w:color="auto" w:fill="FFFFFF"/>
        <w:tabs>
          <w:tab w:val="left" w:pos="280"/>
        </w:tabs>
        <w:spacing w:after="0" w:line="240" w:lineRule="auto"/>
        <w:ind w:right="43"/>
        <w:jc w:val="both"/>
        <w:rPr>
          <w:rFonts w:ascii="Times New Roman" w:hAnsi="Times New Roman"/>
          <w:sz w:val="24"/>
          <w:szCs w:val="24"/>
        </w:rPr>
      </w:pPr>
      <w:r w:rsidRPr="00B01E57">
        <w:rPr>
          <w:rFonts w:ascii="Times New Roman" w:hAnsi="Times New Roman"/>
          <w:sz w:val="24"/>
          <w:szCs w:val="24"/>
        </w:rPr>
        <w:t>Изучили  состояние</w:t>
      </w:r>
      <w:r w:rsidR="00932CE3" w:rsidRPr="00B01E57">
        <w:rPr>
          <w:rFonts w:ascii="Times New Roman" w:hAnsi="Times New Roman"/>
          <w:sz w:val="24"/>
          <w:szCs w:val="24"/>
        </w:rPr>
        <w:t xml:space="preserve"> лесной подстилки. При изучении подстилки </w:t>
      </w:r>
      <w:r w:rsidRPr="00B01E57">
        <w:rPr>
          <w:rFonts w:ascii="Times New Roman" w:hAnsi="Times New Roman"/>
          <w:sz w:val="24"/>
          <w:szCs w:val="24"/>
        </w:rPr>
        <w:t>мы учитывали</w:t>
      </w:r>
      <w:r w:rsidR="00932CE3" w:rsidRPr="00B01E57">
        <w:rPr>
          <w:rFonts w:ascii="Times New Roman" w:hAnsi="Times New Roman"/>
          <w:sz w:val="24"/>
          <w:szCs w:val="24"/>
        </w:rPr>
        <w:t xml:space="preserve">, что в различных насаждениях формируется разная подстилка, отличная по составу, мощности, быстроте разложения. В хвойных лесах накапливается мощная подстилка. </w:t>
      </w:r>
      <w:r w:rsidRPr="00B01E57">
        <w:rPr>
          <w:rFonts w:ascii="Times New Roman" w:hAnsi="Times New Roman"/>
          <w:sz w:val="24"/>
          <w:szCs w:val="24"/>
        </w:rPr>
        <w:t>Сосны</w:t>
      </w:r>
      <w:r w:rsidR="00932CE3" w:rsidRPr="00B01E57">
        <w:rPr>
          <w:rFonts w:ascii="Times New Roman" w:hAnsi="Times New Roman"/>
          <w:sz w:val="24"/>
          <w:szCs w:val="24"/>
        </w:rPr>
        <w:t xml:space="preserve"> образуют грубогумусную лесную подстилку, неблагоприятную для прорастания семян, роста и развития многих растений. </w:t>
      </w:r>
    </w:p>
    <w:p w:rsidR="00BE2E71" w:rsidRPr="00B01E57" w:rsidRDefault="00E70828" w:rsidP="00B01E57">
      <w:pPr>
        <w:shd w:val="clear" w:color="auto" w:fill="FFFFFF"/>
        <w:spacing w:after="0" w:line="240" w:lineRule="auto"/>
        <w:ind w:left="110" w:right="43" w:firstLine="398"/>
        <w:jc w:val="both"/>
        <w:rPr>
          <w:rFonts w:ascii="Times New Roman" w:hAnsi="Times New Roman" w:cs="Times New Roman"/>
          <w:sz w:val="24"/>
          <w:szCs w:val="24"/>
        </w:rPr>
      </w:pPr>
      <w:r w:rsidRPr="00B01E57">
        <w:rPr>
          <w:rFonts w:ascii="Times New Roman" w:hAnsi="Times New Roman" w:cs="Times New Roman"/>
          <w:sz w:val="24"/>
          <w:szCs w:val="24"/>
        </w:rPr>
        <w:t>М</w:t>
      </w:r>
      <w:r w:rsidR="00932CE3" w:rsidRPr="00B01E57">
        <w:rPr>
          <w:rFonts w:ascii="Times New Roman" w:hAnsi="Times New Roman" w:cs="Times New Roman"/>
          <w:sz w:val="24"/>
          <w:szCs w:val="24"/>
        </w:rPr>
        <w:t>ощность подстил</w:t>
      </w:r>
      <w:r w:rsidRPr="00B01E57">
        <w:rPr>
          <w:rFonts w:ascii="Times New Roman" w:hAnsi="Times New Roman" w:cs="Times New Roman"/>
          <w:sz w:val="24"/>
          <w:szCs w:val="24"/>
        </w:rPr>
        <w:t>ки измеряли</w:t>
      </w:r>
      <w:r w:rsidR="00932CE3" w:rsidRPr="00B01E57">
        <w:rPr>
          <w:rFonts w:ascii="Times New Roman" w:hAnsi="Times New Roman" w:cs="Times New Roman"/>
          <w:sz w:val="24"/>
          <w:szCs w:val="24"/>
        </w:rPr>
        <w:t xml:space="preserve"> линейко</w:t>
      </w:r>
      <w:r w:rsidRPr="00B01E57">
        <w:rPr>
          <w:rFonts w:ascii="Times New Roman" w:hAnsi="Times New Roman" w:cs="Times New Roman"/>
          <w:sz w:val="24"/>
          <w:szCs w:val="24"/>
        </w:rPr>
        <w:t>й с точностью до 0,5 см. Границу</w:t>
      </w:r>
      <w:r w:rsidR="00932CE3" w:rsidRPr="00B01E57">
        <w:rPr>
          <w:rFonts w:ascii="Times New Roman" w:hAnsi="Times New Roman" w:cs="Times New Roman"/>
          <w:sz w:val="24"/>
          <w:szCs w:val="24"/>
        </w:rPr>
        <w:t xml:space="preserve"> по</w:t>
      </w:r>
      <w:r w:rsidRPr="00B01E57">
        <w:rPr>
          <w:rFonts w:ascii="Times New Roman" w:hAnsi="Times New Roman" w:cs="Times New Roman"/>
          <w:sz w:val="24"/>
          <w:szCs w:val="24"/>
        </w:rPr>
        <w:t>дстилки с почвой установили</w:t>
      </w:r>
      <w:r w:rsidR="00932CE3" w:rsidRPr="00B01E57">
        <w:rPr>
          <w:rFonts w:ascii="Times New Roman" w:hAnsi="Times New Roman" w:cs="Times New Roman"/>
          <w:sz w:val="24"/>
          <w:szCs w:val="24"/>
        </w:rPr>
        <w:t xml:space="preserve"> </w:t>
      </w:r>
      <w:r w:rsidR="00BE2E71" w:rsidRPr="00B01E57">
        <w:rPr>
          <w:rFonts w:ascii="Times New Roman" w:hAnsi="Times New Roman" w:cs="Times New Roman"/>
          <w:sz w:val="24"/>
          <w:szCs w:val="24"/>
        </w:rPr>
        <w:t>по структуре, плотности и цвету(см. раздел 2.7. в практической части исследовательской работы).</w:t>
      </w:r>
    </w:p>
    <w:p w:rsidR="00BE2E71" w:rsidRPr="00B01E57" w:rsidRDefault="00BE2E71" w:rsidP="00B01E57">
      <w:pPr>
        <w:pStyle w:val="a3"/>
        <w:numPr>
          <w:ilvl w:val="0"/>
          <w:numId w:val="20"/>
        </w:numPr>
        <w:shd w:val="clear" w:color="auto" w:fill="FFFFFF"/>
        <w:spacing w:after="0" w:line="240" w:lineRule="auto"/>
        <w:ind w:right="43"/>
        <w:jc w:val="both"/>
        <w:rPr>
          <w:rFonts w:ascii="Times New Roman" w:hAnsi="Times New Roman"/>
          <w:sz w:val="24"/>
          <w:szCs w:val="24"/>
        </w:rPr>
      </w:pPr>
      <w:r w:rsidRPr="00B01E57">
        <w:rPr>
          <w:rFonts w:ascii="Times New Roman" w:hAnsi="Times New Roman"/>
          <w:sz w:val="24"/>
          <w:szCs w:val="24"/>
        </w:rPr>
        <w:t>Провели н</w:t>
      </w:r>
      <w:r w:rsidR="00932CE3" w:rsidRPr="00B01E57">
        <w:rPr>
          <w:rFonts w:ascii="Times New Roman" w:hAnsi="Times New Roman"/>
          <w:sz w:val="24"/>
          <w:szCs w:val="24"/>
        </w:rPr>
        <w:t>аблюдения за грибами-паразитами (трутовиками) и грибами</w:t>
      </w:r>
      <w:r w:rsidR="00E70828" w:rsidRPr="00B01E57">
        <w:rPr>
          <w:rFonts w:ascii="Times New Roman" w:hAnsi="Times New Roman"/>
          <w:sz w:val="24"/>
          <w:szCs w:val="24"/>
        </w:rPr>
        <w:t xml:space="preserve"> </w:t>
      </w:r>
      <w:r w:rsidR="00932CE3" w:rsidRPr="00B01E57">
        <w:rPr>
          <w:rFonts w:ascii="Times New Roman" w:hAnsi="Times New Roman"/>
          <w:sz w:val="24"/>
          <w:szCs w:val="24"/>
        </w:rPr>
        <w:t>макромицетами</w:t>
      </w:r>
      <w:r w:rsidRPr="00B01E57">
        <w:rPr>
          <w:rFonts w:ascii="Times New Roman" w:hAnsi="Times New Roman"/>
          <w:sz w:val="24"/>
          <w:szCs w:val="24"/>
        </w:rPr>
        <w:t xml:space="preserve">. </w:t>
      </w:r>
      <w:r w:rsidR="00932CE3" w:rsidRPr="00B01E57">
        <w:rPr>
          <w:rFonts w:ascii="Times New Roman" w:hAnsi="Times New Roman"/>
          <w:sz w:val="24"/>
          <w:szCs w:val="24"/>
        </w:rPr>
        <w:t>При увеличении а</w:t>
      </w:r>
      <w:r w:rsidRPr="00B01E57">
        <w:rPr>
          <w:rFonts w:ascii="Times New Roman" w:hAnsi="Times New Roman"/>
          <w:sz w:val="24"/>
          <w:szCs w:val="24"/>
        </w:rPr>
        <w:t>нтропогенных нагрузок обнаружили</w:t>
      </w:r>
      <w:r w:rsidR="00932CE3" w:rsidRPr="00B01E57">
        <w:rPr>
          <w:rFonts w:ascii="Times New Roman" w:hAnsi="Times New Roman"/>
          <w:sz w:val="24"/>
          <w:szCs w:val="24"/>
        </w:rPr>
        <w:t xml:space="preserve"> повреждение деревьев грибами. Трубчатые грибы — самые чувствительные к загрязнению окружающей среды. </w:t>
      </w:r>
      <w:r w:rsidRPr="00B01E57">
        <w:rPr>
          <w:rFonts w:ascii="Times New Roman" w:hAnsi="Times New Roman"/>
          <w:sz w:val="24"/>
          <w:szCs w:val="24"/>
        </w:rPr>
        <w:t xml:space="preserve">Среди трубчатых грибов </w:t>
      </w:r>
      <w:r w:rsidRPr="00B01E57">
        <w:rPr>
          <w:rFonts w:ascii="Times New Roman" w:hAnsi="Times New Roman"/>
          <w:sz w:val="24"/>
          <w:szCs w:val="24"/>
        </w:rPr>
        <w:lastRenderedPageBreak/>
        <w:t xml:space="preserve">были обнаружены только дождевики и очень мало маслят. </w:t>
      </w:r>
      <w:r w:rsidR="00932CE3" w:rsidRPr="00B01E57">
        <w:rPr>
          <w:rFonts w:ascii="Times New Roman" w:hAnsi="Times New Roman"/>
          <w:sz w:val="24"/>
          <w:szCs w:val="24"/>
        </w:rPr>
        <w:t xml:space="preserve">Выпадение из </w:t>
      </w:r>
      <w:r w:rsidRPr="00B01E57">
        <w:rPr>
          <w:rFonts w:ascii="Times New Roman" w:hAnsi="Times New Roman"/>
          <w:sz w:val="24"/>
          <w:szCs w:val="24"/>
        </w:rPr>
        <w:t>фитоценоза</w:t>
      </w:r>
      <w:r w:rsidR="00932CE3" w:rsidRPr="00B01E57">
        <w:rPr>
          <w:rFonts w:ascii="Times New Roman" w:hAnsi="Times New Roman"/>
          <w:sz w:val="24"/>
          <w:szCs w:val="24"/>
        </w:rPr>
        <w:t xml:space="preserve"> трубчатых грибов указывает на загрязнение экосистемы. Одновременно происходит и ограничение видового разнообразия пластинчатых грибов. </w:t>
      </w:r>
    </w:p>
    <w:p w:rsidR="00BE2E71" w:rsidRPr="00B01E57" w:rsidRDefault="00BE2E71" w:rsidP="00B01E57">
      <w:pPr>
        <w:pStyle w:val="a3"/>
        <w:numPr>
          <w:ilvl w:val="0"/>
          <w:numId w:val="20"/>
        </w:numPr>
        <w:shd w:val="clear" w:color="auto" w:fill="FFFFFF"/>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Проанализировали </w:t>
      </w:r>
      <w:r w:rsidR="00932CE3" w:rsidRPr="00B01E57">
        <w:rPr>
          <w:rFonts w:ascii="Times New Roman" w:hAnsi="Times New Roman"/>
          <w:sz w:val="24"/>
          <w:szCs w:val="24"/>
        </w:rPr>
        <w:t xml:space="preserve"> </w:t>
      </w:r>
      <w:r w:rsidRPr="00B01E57">
        <w:rPr>
          <w:rFonts w:ascii="Times New Roman" w:hAnsi="Times New Roman"/>
          <w:sz w:val="24"/>
          <w:szCs w:val="24"/>
        </w:rPr>
        <w:t xml:space="preserve">полученные результаты и сделали </w:t>
      </w:r>
      <w:r w:rsidR="00932CE3" w:rsidRPr="00B01E57">
        <w:rPr>
          <w:rFonts w:ascii="Times New Roman" w:hAnsi="Times New Roman"/>
          <w:sz w:val="24"/>
          <w:szCs w:val="24"/>
        </w:rPr>
        <w:t xml:space="preserve"> описание последствий антропогенного воздействия</w:t>
      </w:r>
      <w:r w:rsidR="000F5CB9" w:rsidRPr="00B01E57">
        <w:rPr>
          <w:rFonts w:ascii="Times New Roman" w:hAnsi="Times New Roman"/>
          <w:sz w:val="24"/>
          <w:szCs w:val="24"/>
        </w:rPr>
        <w:t xml:space="preserve"> (см. заключение)</w:t>
      </w:r>
      <w:r w:rsidR="00932CE3" w:rsidRPr="00B01E57">
        <w:rPr>
          <w:rFonts w:ascii="Times New Roman" w:hAnsi="Times New Roman"/>
          <w:sz w:val="24"/>
          <w:szCs w:val="24"/>
        </w:rPr>
        <w:t xml:space="preserve">. </w:t>
      </w:r>
    </w:p>
    <w:p w:rsidR="00B45C28" w:rsidRPr="00B01E57" w:rsidRDefault="00BE2E71" w:rsidP="00B01E57">
      <w:pPr>
        <w:pStyle w:val="a3"/>
        <w:numPr>
          <w:ilvl w:val="0"/>
          <w:numId w:val="20"/>
        </w:numPr>
        <w:shd w:val="clear" w:color="auto" w:fill="FFFFFF"/>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Спрогнозировали </w:t>
      </w:r>
      <w:r w:rsidR="00932CE3" w:rsidRPr="00B01E57">
        <w:rPr>
          <w:rFonts w:ascii="Times New Roman" w:hAnsi="Times New Roman"/>
          <w:sz w:val="24"/>
          <w:szCs w:val="24"/>
        </w:rPr>
        <w:t xml:space="preserve"> развитие природного комплекса</w:t>
      </w:r>
      <w:r w:rsidRPr="00B01E57">
        <w:rPr>
          <w:rFonts w:ascii="Times New Roman" w:hAnsi="Times New Roman"/>
          <w:sz w:val="24"/>
          <w:szCs w:val="24"/>
        </w:rPr>
        <w:t xml:space="preserve">. Сосняк зеленомошник микрорайона улицы Гагарина с. Перемышль </w:t>
      </w:r>
      <w:r w:rsidR="00B45C28" w:rsidRPr="00B01E57">
        <w:rPr>
          <w:rFonts w:ascii="Times New Roman" w:hAnsi="Times New Roman"/>
          <w:sz w:val="24"/>
          <w:szCs w:val="24"/>
        </w:rPr>
        <w:t xml:space="preserve"> находится на стадии умеренной деградации и </w:t>
      </w:r>
      <w:r w:rsidRPr="00B01E57">
        <w:rPr>
          <w:rFonts w:ascii="Times New Roman" w:hAnsi="Times New Roman"/>
          <w:sz w:val="24"/>
          <w:szCs w:val="24"/>
        </w:rPr>
        <w:t xml:space="preserve">нуждается в природоохранной деятельности </w:t>
      </w:r>
      <w:r w:rsidR="00932CE3" w:rsidRPr="00B01E57">
        <w:rPr>
          <w:rFonts w:ascii="Times New Roman" w:hAnsi="Times New Roman"/>
          <w:sz w:val="24"/>
          <w:szCs w:val="24"/>
        </w:rPr>
        <w:t xml:space="preserve">. </w:t>
      </w:r>
    </w:p>
    <w:p w:rsidR="002E22D7" w:rsidRPr="0006770D" w:rsidRDefault="00B45C28" w:rsidP="0006770D">
      <w:pPr>
        <w:pStyle w:val="a3"/>
        <w:numPr>
          <w:ilvl w:val="0"/>
          <w:numId w:val="20"/>
        </w:numPr>
        <w:shd w:val="clear" w:color="auto" w:fill="FFFFFF"/>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Сделали </w:t>
      </w:r>
      <w:r w:rsidR="00932CE3" w:rsidRPr="00B01E57">
        <w:rPr>
          <w:rFonts w:ascii="Times New Roman" w:hAnsi="Times New Roman"/>
          <w:sz w:val="24"/>
          <w:szCs w:val="24"/>
        </w:rPr>
        <w:t xml:space="preserve"> адресные рекомендации организациям по стабилизации</w:t>
      </w:r>
      <w:r w:rsidR="000F5CB9" w:rsidRPr="00B01E57">
        <w:rPr>
          <w:rFonts w:ascii="Times New Roman" w:hAnsi="Times New Roman"/>
          <w:sz w:val="24"/>
          <w:szCs w:val="24"/>
        </w:rPr>
        <w:t xml:space="preserve"> лесной экосистемы, обратились в Желовское лесничество Калужского лесхоза, в отдел природных ресурсов администрации МР "Перемышльский район"</w:t>
      </w:r>
      <w:r w:rsidR="00932CE3" w:rsidRPr="00B01E57">
        <w:rPr>
          <w:rFonts w:ascii="Times New Roman" w:hAnsi="Times New Roman"/>
          <w:sz w:val="24"/>
          <w:szCs w:val="24"/>
        </w:rPr>
        <w:t xml:space="preserve"> </w:t>
      </w:r>
      <w:r w:rsidR="000F5CB9" w:rsidRPr="00B01E57">
        <w:rPr>
          <w:rFonts w:ascii="Times New Roman" w:hAnsi="Times New Roman"/>
          <w:sz w:val="24"/>
          <w:szCs w:val="24"/>
        </w:rPr>
        <w:t>и министерство природных ресурсов Калужской области.</w:t>
      </w:r>
    </w:p>
    <w:p w:rsidR="0069076E" w:rsidRPr="00B01E57" w:rsidRDefault="0069076E" w:rsidP="00B01E57">
      <w:pPr>
        <w:pStyle w:val="a3"/>
        <w:numPr>
          <w:ilvl w:val="0"/>
          <w:numId w:val="9"/>
        </w:numPr>
        <w:spacing w:after="0" w:line="240" w:lineRule="auto"/>
        <w:ind w:right="43"/>
        <w:jc w:val="both"/>
        <w:rPr>
          <w:rFonts w:ascii="Times New Roman" w:hAnsi="Times New Roman"/>
          <w:b/>
          <w:color w:val="C00000"/>
          <w:sz w:val="24"/>
          <w:szCs w:val="24"/>
        </w:rPr>
      </w:pPr>
      <w:r w:rsidRPr="00B01E57">
        <w:rPr>
          <w:rFonts w:ascii="Times New Roman" w:hAnsi="Times New Roman"/>
          <w:b/>
          <w:bCs/>
          <w:color w:val="C00000"/>
          <w:spacing w:val="-5"/>
          <w:sz w:val="24"/>
          <w:szCs w:val="24"/>
        </w:rPr>
        <w:t>Географическое положение, окружение, рельеф, условия увлажнения, почва.</w:t>
      </w:r>
    </w:p>
    <w:p w:rsidR="0069076E" w:rsidRPr="00B01E57" w:rsidRDefault="0069076E" w:rsidP="00B01E57">
      <w:pPr>
        <w:pStyle w:val="a3"/>
        <w:spacing w:after="0" w:line="240" w:lineRule="auto"/>
        <w:ind w:left="0" w:right="43"/>
        <w:rPr>
          <w:rFonts w:ascii="Times New Roman" w:hAnsi="Times New Roman"/>
          <w:bCs/>
          <w:sz w:val="24"/>
          <w:szCs w:val="24"/>
        </w:rPr>
      </w:pPr>
      <w:r w:rsidRPr="00B01E57">
        <w:rPr>
          <w:rFonts w:ascii="Times New Roman" w:hAnsi="Times New Roman"/>
          <w:bCs/>
          <w:sz w:val="24"/>
          <w:szCs w:val="24"/>
          <w:u w:val="single"/>
        </w:rPr>
        <w:t>Название ассоциации.</w:t>
      </w:r>
      <w:r w:rsidRPr="00B01E57">
        <w:rPr>
          <w:rFonts w:ascii="Times New Roman" w:hAnsi="Times New Roman"/>
          <w:bCs/>
          <w:sz w:val="24"/>
          <w:szCs w:val="24"/>
        </w:rPr>
        <w:t xml:space="preserve">  Сосновый лес (сосняк зеленомошник)</w:t>
      </w:r>
    </w:p>
    <w:p w:rsidR="0069076E" w:rsidRPr="00B01E57" w:rsidRDefault="0069076E" w:rsidP="00B01E57">
      <w:pPr>
        <w:pStyle w:val="a3"/>
        <w:spacing w:after="0" w:line="240" w:lineRule="auto"/>
        <w:ind w:left="0" w:right="43"/>
        <w:rPr>
          <w:rFonts w:ascii="Times New Roman" w:hAnsi="Times New Roman"/>
          <w:bCs/>
          <w:sz w:val="24"/>
          <w:szCs w:val="24"/>
        </w:rPr>
      </w:pPr>
      <w:r w:rsidRPr="00B01E57">
        <w:rPr>
          <w:rFonts w:ascii="Times New Roman" w:hAnsi="Times New Roman"/>
          <w:bCs/>
          <w:sz w:val="24"/>
          <w:szCs w:val="24"/>
          <w:u w:val="single"/>
        </w:rPr>
        <w:t>Географическое положение.</w:t>
      </w:r>
      <w:r w:rsidRPr="00B01E57">
        <w:rPr>
          <w:rFonts w:ascii="Times New Roman" w:hAnsi="Times New Roman"/>
          <w:bCs/>
          <w:sz w:val="24"/>
          <w:szCs w:val="24"/>
        </w:rPr>
        <w:t xml:space="preserve">  Росийская Федерация, Калужская область, Перемышльский район, село Перемышль. Расстояние до с. Перемышль  200 м. </w:t>
      </w:r>
    </w:p>
    <w:p w:rsidR="0069076E" w:rsidRPr="00B01E57" w:rsidRDefault="0069076E" w:rsidP="00B01E57">
      <w:pPr>
        <w:pStyle w:val="a3"/>
        <w:spacing w:after="0" w:line="240" w:lineRule="auto"/>
        <w:ind w:left="0" w:right="43"/>
        <w:rPr>
          <w:rFonts w:ascii="Times New Roman" w:hAnsi="Times New Roman"/>
          <w:bCs/>
          <w:sz w:val="24"/>
          <w:szCs w:val="24"/>
        </w:rPr>
      </w:pPr>
      <w:r w:rsidRPr="00B01E57">
        <w:rPr>
          <w:rFonts w:ascii="Times New Roman" w:hAnsi="Times New Roman"/>
          <w:bCs/>
          <w:sz w:val="24"/>
          <w:szCs w:val="24"/>
        </w:rPr>
        <w:t xml:space="preserve">55°16′ 31″N, 36°10′ 19″E   (55°16′ 31″ с.ш., 36°10′ 19″ в.д.)  </w:t>
      </w:r>
    </w:p>
    <w:p w:rsidR="0069076E" w:rsidRPr="00B01E57" w:rsidRDefault="0069076E" w:rsidP="00B01E57">
      <w:pPr>
        <w:pStyle w:val="a3"/>
        <w:spacing w:after="0" w:line="240" w:lineRule="auto"/>
        <w:ind w:left="0" w:right="43"/>
        <w:rPr>
          <w:rFonts w:ascii="Times New Roman" w:hAnsi="Times New Roman"/>
          <w:bCs/>
          <w:sz w:val="24"/>
          <w:szCs w:val="24"/>
        </w:rPr>
      </w:pPr>
      <w:r w:rsidRPr="00B01E57">
        <w:rPr>
          <w:rFonts w:ascii="Times New Roman" w:hAnsi="Times New Roman"/>
          <w:bCs/>
          <w:sz w:val="24"/>
          <w:szCs w:val="24"/>
          <w:u w:val="single"/>
        </w:rPr>
        <w:t xml:space="preserve">Окружение </w:t>
      </w:r>
      <w:r w:rsidRPr="00B01E57">
        <w:rPr>
          <w:rFonts w:ascii="Times New Roman" w:hAnsi="Times New Roman"/>
          <w:bCs/>
          <w:sz w:val="24"/>
          <w:szCs w:val="24"/>
        </w:rPr>
        <w:t>: недалеко от соснового леса находится жилой микрорайон улицы Гагарина с. Перемышль Калужской области, река Ока и озеро Горское, мост через Оку.</w:t>
      </w:r>
    </w:p>
    <w:p w:rsidR="0069076E" w:rsidRPr="00B01E57" w:rsidRDefault="0069076E" w:rsidP="00B01E57">
      <w:pPr>
        <w:pStyle w:val="a3"/>
        <w:spacing w:after="0" w:line="240" w:lineRule="auto"/>
        <w:ind w:left="0" w:right="43"/>
        <w:rPr>
          <w:rFonts w:ascii="Times New Roman" w:hAnsi="Times New Roman"/>
          <w:bCs/>
          <w:sz w:val="24"/>
          <w:szCs w:val="24"/>
        </w:rPr>
      </w:pPr>
      <w:r w:rsidRPr="00B01E57">
        <w:rPr>
          <w:rFonts w:ascii="Times New Roman" w:hAnsi="Times New Roman"/>
          <w:bCs/>
          <w:sz w:val="24"/>
          <w:szCs w:val="24"/>
          <w:u w:val="single"/>
        </w:rPr>
        <w:t>Рельеф.</w:t>
      </w:r>
      <w:r w:rsidRPr="00B01E57">
        <w:rPr>
          <w:rFonts w:ascii="Times New Roman" w:hAnsi="Times New Roman"/>
          <w:bCs/>
          <w:sz w:val="24"/>
          <w:szCs w:val="24"/>
        </w:rPr>
        <w:t xml:space="preserve"> Равнина. Характер поверхности ровный. Противопожарные канавы- рвы глубиной до 0,5м.</w:t>
      </w:r>
    </w:p>
    <w:p w:rsidR="0069076E" w:rsidRPr="00B01E57" w:rsidRDefault="0069076E" w:rsidP="00B01E57">
      <w:pPr>
        <w:pStyle w:val="a3"/>
        <w:spacing w:after="0" w:line="240" w:lineRule="auto"/>
        <w:ind w:left="0" w:right="43"/>
        <w:rPr>
          <w:rFonts w:ascii="Times New Roman" w:hAnsi="Times New Roman"/>
          <w:bCs/>
          <w:sz w:val="24"/>
          <w:szCs w:val="24"/>
        </w:rPr>
      </w:pPr>
      <w:r w:rsidRPr="00B01E57">
        <w:rPr>
          <w:rFonts w:ascii="Times New Roman" w:hAnsi="Times New Roman"/>
          <w:bCs/>
          <w:sz w:val="24"/>
          <w:szCs w:val="24"/>
          <w:u w:val="single"/>
        </w:rPr>
        <w:t>Условия увлажнения.</w:t>
      </w:r>
      <w:r w:rsidRPr="00B01E57">
        <w:rPr>
          <w:rFonts w:ascii="Times New Roman" w:hAnsi="Times New Roman"/>
          <w:bCs/>
          <w:sz w:val="24"/>
          <w:szCs w:val="24"/>
        </w:rPr>
        <w:t xml:space="preserve"> Сухие почвы, так как глубокое залегание грунтовых вод, сухость климата, сильное испарение листьями деревьев, малая общая влагоёмкость почвы. Растительность засухоустойчивая, не требовательная к влаге.</w:t>
      </w:r>
    </w:p>
    <w:p w:rsidR="0069076E" w:rsidRPr="0006770D" w:rsidRDefault="0069076E" w:rsidP="0006770D">
      <w:pPr>
        <w:pStyle w:val="a3"/>
        <w:spacing w:after="0" w:line="240" w:lineRule="auto"/>
        <w:ind w:left="0" w:right="43"/>
        <w:rPr>
          <w:rFonts w:ascii="Times New Roman" w:hAnsi="Times New Roman"/>
          <w:bCs/>
          <w:sz w:val="24"/>
          <w:szCs w:val="24"/>
        </w:rPr>
      </w:pPr>
      <w:r w:rsidRPr="00B01E57">
        <w:rPr>
          <w:rFonts w:ascii="Times New Roman" w:hAnsi="Times New Roman"/>
          <w:bCs/>
          <w:sz w:val="24"/>
          <w:szCs w:val="24"/>
          <w:u w:val="single"/>
        </w:rPr>
        <w:t>Почва:</w:t>
      </w:r>
      <w:r w:rsidRPr="00B01E57">
        <w:rPr>
          <w:rFonts w:ascii="Times New Roman" w:hAnsi="Times New Roman"/>
          <w:bCs/>
          <w:sz w:val="24"/>
          <w:szCs w:val="24"/>
        </w:rPr>
        <w:t xml:space="preserve">  тип почвы- дерново- подзолистая, по морфологии- серые лесные, по механическому составу- среднесуглинистые ( песок и глина)  </w:t>
      </w:r>
    </w:p>
    <w:p w:rsidR="007B238D" w:rsidRPr="00B01E57" w:rsidRDefault="007B238D" w:rsidP="00B01E57">
      <w:pPr>
        <w:pStyle w:val="a3"/>
        <w:spacing w:after="0" w:line="240" w:lineRule="auto"/>
        <w:ind w:left="0" w:right="43"/>
        <w:jc w:val="both"/>
        <w:rPr>
          <w:rFonts w:ascii="Times New Roman" w:hAnsi="Times New Roman"/>
          <w:b/>
          <w:sz w:val="24"/>
          <w:szCs w:val="24"/>
          <w:u w:val="single"/>
        </w:rPr>
      </w:pPr>
      <w:r w:rsidRPr="00B01E57">
        <w:rPr>
          <w:rFonts w:ascii="Times New Roman" w:hAnsi="Times New Roman"/>
          <w:b/>
          <w:sz w:val="24"/>
          <w:szCs w:val="24"/>
        </w:rPr>
        <w:t xml:space="preserve">      </w:t>
      </w:r>
      <w:r w:rsidR="00364B11" w:rsidRPr="00B01E57">
        <w:rPr>
          <w:rFonts w:ascii="Times New Roman" w:hAnsi="Times New Roman"/>
          <w:b/>
          <w:sz w:val="24"/>
          <w:szCs w:val="24"/>
          <w:u w:val="single"/>
        </w:rPr>
        <w:t xml:space="preserve">Мы провели исследование на площадках №1,№2,№3 выделов  №№ 23,17,21 соснового леса (квартал 28) </w:t>
      </w:r>
      <w:r w:rsidRPr="00B01E57">
        <w:rPr>
          <w:rFonts w:ascii="Times New Roman" w:hAnsi="Times New Roman"/>
          <w:b/>
          <w:sz w:val="24"/>
          <w:szCs w:val="24"/>
          <w:u w:val="single"/>
        </w:rPr>
        <w:t xml:space="preserve">(см. приложение 1 Картография) </w:t>
      </w:r>
      <w:r w:rsidRPr="00B01E57">
        <w:rPr>
          <w:rFonts w:ascii="Times New Roman" w:hAnsi="Times New Roman"/>
          <w:bCs/>
          <w:sz w:val="24"/>
          <w:szCs w:val="24"/>
          <w:u w:val="single"/>
        </w:rPr>
        <w:t xml:space="preserve">микрорайона улицы Гагарина с. Перемышль Перемышльского  района Калужской области  и составили характеристики </w:t>
      </w:r>
      <w:r w:rsidRPr="00B01E57">
        <w:rPr>
          <w:rFonts w:ascii="Times New Roman" w:hAnsi="Times New Roman"/>
          <w:b/>
          <w:sz w:val="24"/>
          <w:szCs w:val="24"/>
          <w:u w:val="single"/>
        </w:rPr>
        <w:t xml:space="preserve"> </w:t>
      </w:r>
      <w:r w:rsidRPr="00B01E57">
        <w:rPr>
          <w:rFonts w:ascii="Times New Roman" w:hAnsi="Times New Roman"/>
          <w:sz w:val="24"/>
          <w:szCs w:val="24"/>
          <w:u w:val="single"/>
        </w:rPr>
        <w:t>древесного яруса- А, возобновления основных лесообразующих пород</w:t>
      </w:r>
      <w:r w:rsidRPr="00B01E57">
        <w:rPr>
          <w:rFonts w:ascii="Times New Roman" w:hAnsi="Times New Roman"/>
          <w:b/>
          <w:sz w:val="24"/>
          <w:szCs w:val="24"/>
          <w:u w:val="single"/>
        </w:rPr>
        <w:t xml:space="preserve">, </w:t>
      </w:r>
      <w:r w:rsidRPr="00B01E57">
        <w:rPr>
          <w:rFonts w:ascii="Times New Roman" w:hAnsi="Times New Roman"/>
          <w:sz w:val="24"/>
          <w:szCs w:val="24"/>
          <w:u w:val="single"/>
        </w:rPr>
        <w:t>кустарникового яруса - В</w:t>
      </w:r>
      <w:r w:rsidRPr="00B01E57">
        <w:rPr>
          <w:rFonts w:ascii="Times New Roman" w:hAnsi="Times New Roman"/>
          <w:b/>
          <w:sz w:val="24"/>
          <w:szCs w:val="24"/>
          <w:u w:val="single"/>
        </w:rPr>
        <w:t xml:space="preserve">, </w:t>
      </w:r>
      <w:r w:rsidRPr="00B01E57">
        <w:rPr>
          <w:rFonts w:ascii="Times New Roman" w:hAnsi="Times New Roman"/>
          <w:sz w:val="24"/>
          <w:szCs w:val="24"/>
          <w:u w:val="single"/>
        </w:rPr>
        <w:t>травяно-кустарничкового яруса- С, лишайниково-мохового яруса.</w:t>
      </w:r>
      <w:r w:rsidR="008B6548" w:rsidRPr="00B01E57">
        <w:rPr>
          <w:rFonts w:ascii="Times New Roman" w:hAnsi="Times New Roman"/>
          <w:b/>
          <w:sz w:val="24"/>
          <w:szCs w:val="24"/>
        </w:rPr>
        <w:t xml:space="preserve"> [3]</w:t>
      </w:r>
    </w:p>
    <w:p w:rsidR="0069076E" w:rsidRPr="00B01E57" w:rsidRDefault="0069076E" w:rsidP="00B01E57">
      <w:pPr>
        <w:pStyle w:val="a3"/>
        <w:spacing w:after="0" w:line="240" w:lineRule="auto"/>
        <w:ind w:left="360" w:right="43"/>
        <w:jc w:val="both"/>
        <w:rPr>
          <w:rFonts w:ascii="Times New Roman" w:hAnsi="Times New Roman"/>
          <w:b/>
          <w:sz w:val="24"/>
          <w:szCs w:val="24"/>
          <w:u w:val="single"/>
        </w:rPr>
      </w:pPr>
    </w:p>
    <w:p w:rsidR="0008663C" w:rsidRPr="0006770D" w:rsidRDefault="000643DA" w:rsidP="0006770D">
      <w:pPr>
        <w:pStyle w:val="a3"/>
        <w:numPr>
          <w:ilvl w:val="0"/>
          <w:numId w:val="9"/>
        </w:numPr>
        <w:spacing w:after="0" w:line="240" w:lineRule="auto"/>
        <w:ind w:right="43"/>
        <w:jc w:val="both"/>
        <w:rPr>
          <w:rFonts w:ascii="Times New Roman" w:hAnsi="Times New Roman"/>
          <w:b/>
          <w:sz w:val="24"/>
          <w:szCs w:val="24"/>
        </w:rPr>
      </w:pPr>
      <w:r w:rsidRPr="00B01E57">
        <w:rPr>
          <w:rFonts w:ascii="Times New Roman" w:hAnsi="Times New Roman"/>
          <w:b/>
          <w:color w:val="C00000"/>
          <w:sz w:val="24"/>
          <w:szCs w:val="24"/>
        </w:rPr>
        <w:t>Характеристика древесного яруса - А.</w:t>
      </w:r>
      <w:r w:rsidR="0008663C" w:rsidRPr="00B01E57">
        <w:rPr>
          <w:rFonts w:ascii="Times New Roman" w:hAnsi="Times New Roman"/>
          <w:b/>
          <w:color w:val="C00000"/>
          <w:sz w:val="24"/>
          <w:szCs w:val="24"/>
        </w:rPr>
        <w:t xml:space="preserve"> </w:t>
      </w:r>
      <w:r w:rsidR="00265299">
        <w:rPr>
          <w:rFonts w:ascii="Times New Roman" w:hAnsi="Times New Roman"/>
          <w:b/>
          <w:sz w:val="24"/>
          <w:szCs w:val="24"/>
        </w:rPr>
        <w:t>(см. приложение 2</w:t>
      </w:r>
      <w:r w:rsidR="00246914" w:rsidRPr="00B01E57">
        <w:rPr>
          <w:rFonts w:ascii="Times New Roman" w:hAnsi="Times New Roman"/>
          <w:b/>
          <w:sz w:val="24"/>
          <w:szCs w:val="24"/>
        </w:rPr>
        <w:t>-фотоальбом)</w:t>
      </w:r>
      <w:r w:rsidR="0008663C" w:rsidRPr="00B01E57">
        <w:rPr>
          <w:rFonts w:ascii="Times New Roman" w:hAnsi="Times New Roman"/>
          <w:b/>
          <w:sz w:val="24"/>
          <w:szCs w:val="24"/>
        </w:rPr>
        <w:t xml:space="preserve"> </w:t>
      </w:r>
    </w:p>
    <w:p w:rsidR="0008663C" w:rsidRPr="00B01E57" w:rsidRDefault="0008663C" w:rsidP="00B01E57">
      <w:pPr>
        <w:spacing w:after="0" w:line="240" w:lineRule="auto"/>
        <w:ind w:firstLine="284"/>
        <w:jc w:val="both"/>
        <w:rPr>
          <w:rFonts w:ascii="Times New Roman" w:hAnsi="Times New Roman" w:cs="Times New Roman"/>
          <w:color w:val="003300"/>
          <w:sz w:val="24"/>
          <w:szCs w:val="24"/>
        </w:rPr>
      </w:pPr>
      <w:r w:rsidRPr="00B01E57">
        <w:rPr>
          <w:rFonts w:ascii="Times New Roman" w:hAnsi="Times New Roman" w:cs="Times New Roman"/>
          <w:b/>
          <w:color w:val="003300"/>
          <w:sz w:val="24"/>
          <w:szCs w:val="24"/>
          <w:u w:val="single"/>
        </w:rPr>
        <w:t>2020 год. Гагаринский сосновый лес (квартал 28</w:t>
      </w:r>
      <w:r w:rsidR="00923428" w:rsidRPr="00B01E57">
        <w:rPr>
          <w:rFonts w:ascii="Times New Roman" w:hAnsi="Times New Roman" w:cs="Times New Roman"/>
          <w:b/>
          <w:color w:val="003300"/>
          <w:sz w:val="24"/>
          <w:szCs w:val="24"/>
          <w:u w:val="single"/>
        </w:rPr>
        <w:t>. Выдел № 23. Площадка № 1</w:t>
      </w:r>
      <w:r w:rsidRPr="00B01E57">
        <w:rPr>
          <w:rFonts w:ascii="Times New Roman" w:hAnsi="Times New Roman" w:cs="Times New Roman"/>
          <w:b/>
          <w:color w:val="003300"/>
          <w:sz w:val="24"/>
          <w:szCs w:val="24"/>
          <w:u w:val="single"/>
        </w:rPr>
        <w:t xml:space="preserve">). </w:t>
      </w:r>
    </w:p>
    <w:p w:rsidR="00B97C2E" w:rsidRPr="00B01E57" w:rsidRDefault="00B97C2E"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Сомкнутость крон </w:t>
      </w:r>
      <w:r w:rsidRPr="00B01E57">
        <w:rPr>
          <w:rFonts w:ascii="Times New Roman" w:hAnsi="Times New Roman" w:cs="Times New Roman"/>
          <w:sz w:val="24"/>
          <w:szCs w:val="24"/>
          <w:u w:val="single"/>
        </w:rPr>
        <w:t>0,7</w:t>
      </w:r>
    </w:p>
    <w:p w:rsidR="002E22D7" w:rsidRPr="0006770D" w:rsidRDefault="00B97C2E" w:rsidP="00B01E57">
      <w:pPr>
        <w:spacing w:after="0" w:line="240" w:lineRule="auto"/>
        <w:ind w:firstLine="284"/>
        <w:jc w:val="both"/>
        <w:rPr>
          <w:rFonts w:ascii="Times New Roman" w:hAnsi="Times New Roman" w:cs="Times New Roman"/>
          <w:sz w:val="24"/>
          <w:szCs w:val="24"/>
        </w:rPr>
      </w:pPr>
      <w:r w:rsidRPr="00B01E57">
        <w:rPr>
          <w:rFonts w:ascii="Times New Roman" w:hAnsi="Times New Roman" w:cs="Times New Roman"/>
          <w:sz w:val="24"/>
          <w:szCs w:val="24"/>
        </w:rPr>
        <w:t>Формула состава древостоя   5С1Е2К1Б1И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60"/>
        <w:gridCol w:w="3123"/>
        <w:gridCol w:w="1389"/>
        <w:gridCol w:w="1407"/>
        <w:gridCol w:w="1409"/>
        <w:gridCol w:w="1409"/>
        <w:gridCol w:w="1407"/>
      </w:tblGrid>
      <w:tr w:rsidR="00B97C2E" w:rsidRPr="0006770D" w:rsidTr="00D635A5">
        <w:trPr>
          <w:cantSplit/>
        </w:trPr>
        <w:tc>
          <w:tcPr>
            <w:tcW w:w="262" w:type="pct"/>
            <w:vMerge w:val="restar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w:t>
            </w:r>
          </w:p>
        </w:tc>
        <w:tc>
          <w:tcPr>
            <w:tcW w:w="1459" w:type="pct"/>
            <w:vMerge w:val="restar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Название породы</w:t>
            </w:r>
          </w:p>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(русское и латинское)</w:t>
            </w:r>
          </w:p>
        </w:tc>
        <w:tc>
          <w:tcPr>
            <w:tcW w:w="649" w:type="pct"/>
            <w:vMerge w:val="restar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Число растений</w:t>
            </w:r>
          </w:p>
        </w:tc>
        <w:tc>
          <w:tcPr>
            <w:tcW w:w="1315" w:type="pct"/>
            <w:gridSpan w:val="2"/>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 xml:space="preserve">Высота </w:t>
            </w:r>
          </w:p>
        </w:tc>
        <w:tc>
          <w:tcPr>
            <w:tcW w:w="1316" w:type="pct"/>
            <w:gridSpan w:val="2"/>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Диаметр</w:t>
            </w:r>
          </w:p>
        </w:tc>
      </w:tr>
      <w:tr w:rsidR="00B97C2E" w:rsidRPr="0006770D" w:rsidTr="00D635A5">
        <w:trPr>
          <w:cantSplit/>
        </w:trPr>
        <w:tc>
          <w:tcPr>
            <w:tcW w:w="262" w:type="pct"/>
            <w:vMerge/>
          </w:tcPr>
          <w:p w:rsidR="00B97C2E" w:rsidRPr="0006770D" w:rsidRDefault="00B97C2E" w:rsidP="00B01E57">
            <w:pPr>
              <w:spacing w:after="0" w:line="240" w:lineRule="auto"/>
              <w:jc w:val="center"/>
              <w:rPr>
                <w:rFonts w:ascii="Times New Roman" w:hAnsi="Times New Roman" w:cs="Times New Roman"/>
                <w:sz w:val="20"/>
                <w:szCs w:val="20"/>
              </w:rPr>
            </w:pPr>
          </w:p>
        </w:tc>
        <w:tc>
          <w:tcPr>
            <w:tcW w:w="1459" w:type="pct"/>
            <w:vMerge/>
          </w:tcPr>
          <w:p w:rsidR="00B97C2E" w:rsidRPr="0006770D" w:rsidRDefault="00B97C2E" w:rsidP="00B01E57">
            <w:pPr>
              <w:spacing w:after="0" w:line="240" w:lineRule="auto"/>
              <w:jc w:val="center"/>
              <w:rPr>
                <w:rFonts w:ascii="Times New Roman" w:hAnsi="Times New Roman" w:cs="Times New Roman"/>
                <w:sz w:val="20"/>
                <w:szCs w:val="20"/>
              </w:rPr>
            </w:pPr>
          </w:p>
        </w:tc>
        <w:tc>
          <w:tcPr>
            <w:tcW w:w="649" w:type="pct"/>
            <w:vMerge/>
          </w:tcPr>
          <w:p w:rsidR="00B97C2E" w:rsidRPr="0006770D" w:rsidRDefault="00B97C2E" w:rsidP="00B01E57">
            <w:pPr>
              <w:spacing w:after="0" w:line="240" w:lineRule="auto"/>
              <w:jc w:val="center"/>
              <w:rPr>
                <w:rFonts w:ascii="Times New Roman" w:hAnsi="Times New Roman" w:cs="Times New Roman"/>
                <w:sz w:val="20"/>
                <w:szCs w:val="20"/>
              </w:rPr>
            </w:pPr>
          </w:p>
        </w:tc>
        <w:tc>
          <w:tcPr>
            <w:tcW w:w="657" w:type="pc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Средн.</w:t>
            </w:r>
          </w:p>
        </w:tc>
        <w:tc>
          <w:tcPr>
            <w:tcW w:w="657" w:type="pc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Макс.</w:t>
            </w:r>
          </w:p>
        </w:tc>
        <w:tc>
          <w:tcPr>
            <w:tcW w:w="658" w:type="pc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Средн.</w:t>
            </w:r>
          </w:p>
        </w:tc>
        <w:tc>
          <w:tcPr>
            <w:tcW w:w="658" w:type="pc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Макс.</w:t>
            </w:r>
          </w:p>
        </w:tc>
      </w:tr>
      <w:tr w:rsidR="00B97C2E" w:rsidRPr="0006770D" w:rsidTr="00D635A5">
        <w:tc>
          <w:tcPr>
            <w:tcW w:w="262"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w:t>
            </w:r>
          </w:p>
        </w:tc>
        <w:tc>
          <w:tcPr>
            <w:tcW w:w="1459"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Сосна обыкновенная</w:t>
            </w:r>
          </w:p>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iCs/>
                <w:sz w:val="20"/>
                <w:szCs w:val="20"/>
              </w:rPr>
              <w:t>P</w:t>
            </w:r>
            <w:r w:rsidRPr="0006770D">
              <w:rPr>
                <w:rFonts w:ascii="Times New Roman" w:hAnsi="Times New Roman" w:cs="Times New Roman"/>
                <w:iCs/>
                <w:sz w:val="20"/>
                <w:szCs w:val="20"/>
                <w:lang w:val="en-US"/>
              </w:rPr>
              <w:t>i</w:t>
            </w:r>
            <w:r w:rsidRPr="0006770D">
              <w:rPr>
                <w:rFonts w:ascii="Times New Roman" w:hAnsi="Times New Roman" w:cs="Times New Roman"/>
                <w:iCs/>
                <w:sz w:val="20"/>
                <w:szCs w:val="20"/>
              </w:rPr>
              <w:t>nus sylv</w:t>
            </w:r>
            <w:r w:rsidRPr="0006770D">
              <w:rPr>
                <w:rFonts w:ascii="Times New Roman" w:hAnsi="Times New Roman" w:cs="Times New Roman"/>
                <w:iCs/>
                <w:sz w:val="20"/>
                <w:szCs w:val="20"/>
                <w:lang w:val="en-US"/>
              </w:rPr>
              <w:t>e</w:t>
            </w:r>
            <w:r w:rsidRPr="0006770D">
              <w:rPr>
                <w:rFonts w:ascii="Times New Roman" w:hAnsi="Times New Roman" w:cs="Times New Roman"/>
                <w:iCs/>
                <w:sz w:val="20"/>
                <w:szCs w:val="20"/>
              </w:rPr>
              <w:t>stris</w:t>
            </w:r>
          </w:p>
        </w:tc>
        <w:tc>
          <w:tcPr>
            <w:tcW w:w="649"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10</w:t>
            </w:r>
          </w:p>
        </w:tc>
        <w:tc>
          <w:tcPr>
            <w:tcW w:w="657"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 xml:space="preserve">25 м </w:t>
            </w:r>
          </w:p>
        </w:tc>
        <w:tc>
          <w:tcPr>
            <w:tcW w:w="657"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 xml:space="preserve">40 м </w:t>
            </w:r>
          </w:p>
        </w:tc>
        <w:tc>
          <w:tcPr>
            <w:tcW w:w="658"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35 см</w:t>
            </w:r>
          </w:p>
        </w:tc>
        <w:tc>
          <w:tcPr>
            <w:tcW w:w="658"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50 см</w:t>
            </w:r>
          </w:p>
        </w:tc>
      </w:tr>
      <w:tr w:rsidR="00B97C2E" w:rsidRPr="0006770D" w:rsidTr="00D635A5">
        <w:tc>
          <w:tcPr>
            <w:tcW w:w="262"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w:t>
            </w:r>
          </w:p>
        </w:tc>
        <w:tc>
          <w:tcPr>
            <w:tcW w:w="1459"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Ель обыкновенная или Ель европейская</w:t>
            </w:r>
            <w:r w:rsidRPr="0006770D">
              <w:rPr>
                <w:rFonts w:ascii="Times New Roman" w:hAnsi="Times New Roman" w:cs="Times New Roman"/>
                <w:i/>
                <w:iCs/>
                <w:color w:val="202122"/>
                <w:sz w:val="20"/>
                <w:szCs w:val="20"/>
                <w:shd w:val="clear" w:color="auto" w:fill="FFFFFF"/>
                <w:lang w:val="la-Latn"/>
              </w:rPr>
              <w:t xml:space="preserve"> </w:t>
            </w:r>
            <w:r w:rsidRPr="0006770D">
              <w:rPr>
                <w:rFonts w:ascii="Times New Roman" w:hAnsi="Times New Roman" w:cs="Times New Roman"/>
                <w:iCs/>
                <w:noProof/>
                <w:sz w:val="20"/>
                <w:szCs w:val="20"/>
                <w:lang w:val="la-Latn"/>
              </w:rPr>
              <w:t>Pícea ábies</w:t>
            </w:r>
          </w:p>
        </w:tc>
        <w:tc>
          <w:tcPr>
            <w:tcW w:w="649"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w:t>
            </w:r>
          </w:p>
        </w:tc>
        <w:tc>
          <w:tcPr>
            <w:tcW w:w="657"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15 м</w:t>
            </w:r>
          </w:p>
        </w:tc>
        <w:tc>
          <w:tcPr>
            <w:tcW w:w="657"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30 м</w:t>
            </w:r>
          </w:p>
        </w:tc>
        <w:tc>
          <w:tcPr>
            <w:tcW w:w="658"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20 см</w:t>
            </w:r>
          </w:p>
        </w:tc>
        <w:tc>
          <w:tcPr>
            <w:tcW w:w="658"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45 см</w:t>
            </w:r>
          </w:p>
        </w:tc>
      </w:tr>
      <w:tr w:rsidR="00B97C2E" w:rsidRPr="0006770D" w:rsidTr="00D635A5">
        <w:tc>
          <w:tcPr>
            <w:tcW w:w="262"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w:t>
            </w:r>
          </w:p>
        </w:tc>
        <w:tc>
          <w:tcPr>
            <w:tcW w:w="1459"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 xml:space="preserve">Клён ясенелистный или Клён американский </w:t>
            </w:r>
            <w:r w:rsidRPr="0006770D">
              <w:rPr>
                <w:rFonts w:ascii="Times New Roman" w:hAnsi="Times New Roman" w:cs="Times New Roman"/>
                <w:iCs/>
                <w:noProof/>
                <w:sz w:val="20"/>
                <w:szCs w:val="20"/>
              </w:rPr>
              <w:t>Ácer negúndo</w:t>
            </w:r>
            <w:r w:rsidRPr="0006770D">
              <w:rPr>
                <w:rFonts w:ascii="Times New Roman" w:hAnsi="Times New Roman" w:cs="Times New Roman"/>
                <w:noProof/>
                <w:sz w:val="20"/>
                <w:szCs w:val="20"/>
              </w:rPr>
              <w:t xml:space="preserve"> (ближе к опушке леса)</w:t>
            </w:r>
            <w:r w:rsidR="00756A7A" w:rsidRPr="0006770D">
              <w:rPr>
                <w:rFonts w:ascii="Times New Roman" w:hAnsi="Times New Roman" w:cs="Times New Roman"/>
                <w:b/>
                <w:color w:val="C00000"/>
                <w:sz w:val="20"/>
                <w:szCs w:val="20"/>
              </w:rPr>
              <w:t xml:space="preserve"> Инвазивный вид ! </w:t>
            </w:r>
            <w:r w:rsidR="00756A7A" w:rsidRPr="0006770D">
              <w:rPr>
                <w:rFonts w:ascii="Times New Roman" w:hAnsi="Times New Roman" w:cs="Times New Roman"/>
                <w:b/>
                <w:sz w:val="20"/>
                <w:szCs w:val="20"/>
              </w:rPr>
              <w:t>[</w:t>
            </w:r>
            <w:r w:rsidR="00941422" w:rsidRPr="0006770D">
              <w:rPr>
                <w:rFonts w:ascii="Times New Roman" w:hAnsi="Times New Roman" w:cs="Times New Roman"/>
                <w:b/>
                <w:sz w:val="20"/>
                <w:szCs w:val="20"/>
              </w:rPr>
              <w:t>5</w:t>
            </w:r>
            <w:r w:rsidR="00756A7A" w:rsidRPr="0006770D">
              <w:rPr>
                <w:rFonts w:ascii="Times New Roman" w:hAnsi="Times New Roman" w:cs="Times New Roman"/>
                <w:b/>
                <w:sz w:val="20"/>
                <w:szCs w:val="20"/>
              </w:rPr>
              <w:t>]</w:t>
            </w:r>
          </w:p>
        </w:tc>
        <w:tc>
          <w:tcPr>
            <w:tcW w:w="649"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4</w:t>
            </w:r>
          </w:p>
        </w:tc>
        <w:tc>
          <w:tcPr>
            <w:tcW w:w="657"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6 м</w:t>
            </w:r>
          </w:p>
        </w:tc>
        <w:tc>
          <w:tcPr>
            <w:tcW w:w="657"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15 м</w:t>
            </w:r>
          </w:p>
        </w:tc>
        <w:tc>
          <w:tcPr>
            <w:tcW w:w="658"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9 см</w:t>
            </w:r>
          </w:p>
        </w:tc>
        <w:tc>
          <w:tcPr>
            <w:tcW w:w="658"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38 см</w:t>
            </w:r>
          </w:p>
        </w:tc>
      </w:tr>
      <w:tr w:rsidR="00B97C2E" w:rsidRPr="0006770D" w:rsidTr="00D635A5">
        <w:tc>
          <w:tcPr>
            <w:tcW w:w="262"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4.</w:t>
            </w:r>
          </w:p>
        </w:tc>
        <w:tc>
          <w:tcPr>
            <w:tcW w:w="1459"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Берёза белая, или обыкновенная Betula alba (ближе к опушке леса)</w:t>
            </w:r>
          </w:p>
        </w:tc>
        <w:tc>
          <w:tcPr>
            <w:tcW w:w="649"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w:t>
            </w:r>
          </w:p>
        </w:tc>
        <w:tc>
          <w:tcPr>
            <w:tcW w:w="657"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17,5 м</w:t>
            </w:r>
          </w:p>
        </w:tc>
        <w:tc>
          <w:tcPr>
            <w:tcW w:w="657"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25 м</w:t>
            </w:r>
          </w:p>
        </w:tc>
        <w:tc>
          <w:tcPr>
            <w:tcW w:w="658"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38 см</w:t>
            </w:r>
          </w:p>
        </w:tc>
        <w:tc>
          <w:tcPr>
            <w:tcW w:w="658"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47 см</w:t>
            </w:r>
          </w:p>
        </w:tc>
      </w:tr>
      <w:tr w:rsidR="00B97C2E" w:rsidRPr="0006770D" w:rsidTr="00D635A5">
        <w:tc>
          <w:tcPr>
            <w:tcW w:w="262"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5.</w:t>
            </w:r>
          </w:p>
        </w:tc>
        <w:tc>
          <w:tcPr>
            <w:tcW w:w="1459"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bCs/>
                <w:noProof/>
                <w:sz w:val="20"/>
                <w:szCs w:val="20"/>
              </w:rPr>
              <w:t>Ива</w:t>
            </w:r>
            <w:r w:rsidRPr="0006770D">
              <w:rPr>
                <w:rFonts w:ascii="Times New Roman" w:hAnsi="Times New Roman" w:cs="Times New Roman"/>
                <w:noProof/>
                <w:sz w:val="20"/>
                <w:szCs w:val="20"/>
              </w:rPr>
              <w:t> </w:t>
            </w:r>
            <w:r w:rsidRPr="0006770D">
              <w:rPr>
                <w:rFonts w:ascii="Times New Roman" w:hAnsi="Times New Roman" w:cs="Times New Roman"/>
                <w:bCs/>
                <w:noProof/>
                <w:sz w:val="20"/>
                <w:szCs w:val="20"/>
              </w:rPr>
              <w:t>белая</w:t>
            </w:r>
            <w:r w:rsidRPr="0006770D">
              <w:rPr>
                <w:rFonts w:ascii="Times New Roman" w:hAnsi="Times New Roman" w:cs="Times New Roman"/>
                <w:noProof/>
                <w:sz w:val="20"/>
                <w:szCs w:val="20"/>
              </w:rPr>
              <w:t xml:space="preserve">, ветла </w:t>
            </w:r>
            <w:r w:rsidRPr="0006770D">
              <w:rPr>
                <w:rFonts w:ascii="Times New Roman" w:hAnsi="Times New Roman" w:cs="Times New Roman"/>
                <w:bCs/>
                <w:noProof/>
                <w:sz w:val="20"/>
                <w:szCs w:val="20"/>
              </w:rPr>
              <w:t>Salix</w:t>
            </w:r>
            <w:r w:rsidRPr="0006770D">
              <w:rPr>
                <w:rFonts w:ascii="Times New Roman" w:hAnsi="Times New Roman" w:cs="Times New Roman"/>
                <w:noProof/>
                <w:sz w:val="20"/>
                <w:szCs w:val="20"/>
              </w:rPr>
              <w:t> </w:t>
            </w:r>
            <w:r w:rsidRPr="0006770D">
              <w:rPr>
                <w:rFonts w:ascii="Times New Roman" w:hAnsi="Times New Roman" w:cs="Times New Roman"/>
                <w:bCs/>
                <w:noProof/>
                <w:sz w:val="20"/>
                <w:szCs w:val="20"/>
              </w:rPr>
              <w:t>alba</w:t>
            </w:r>
            <w:r w:rsidRPr="0006770D">
              <w:rPr>
                <w:rFonts w:ascii="Times New Roman" w:hAnsi="Times New Roman" w:cs="Times New Roman"/>
                <w:noProof/>
                <w:sz w:val="20"/>
                <w:szCs w:val="20"/>
              </w:rPr>
              <w:t xml:space="preserve">   (ближе к опушке леса)</w:t>
            </w:r>
          </w:p>
        </w:tc>
        <w:tc>
          <w:tcPr>
            <w:tcW w:w="649"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w:t>
            </w:r>
          </w:p>
        </w:tc>
        <w:tc>
          <w:tcPr>
            <w:tcW w:w="657" w:type="pct"/>
            <w:tcBorders>
              <w:bottom w:val="single" w:sz="4" w:space="0" w:color="auto"/>
            </w:tcBorders>
          </w:tcPr>
          <w:p w:rsidR="00B97C2E" w:rsidRPr="0006770D" w:rsidRDefault="001116CC"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20</w:t>
            </w:r>
            <w:r w:rsidR="00B97C2E" w:rsidRPr="0006770D">
              <w:rPr>
                <w:rFonts w:ascii="Times New Roman" w:hAnsi="Times New Roman" w:cs="Times New Roman"/>
                <w:sz w:val="20"/>
                <w:szCs w:val="20"/>
              </w:rPr>
              <w:t xml:space="preserve"> м</w:t>
            </w:r>
          </w:p>
        </w:tc>
        <w:tc>
          <w:tcPr>
            <w:tcW w:w="657" w:type="pct"/>
            <w:tcBorders>
              <w:bottom w:val="single" w:sz="4" w:space="0" w:color="auto"/>
            </w:tcBorders>
          </w:tcPr>
          <w:p w:rsidR="00B97C2E" w:rsidRPr="0006770D" w:rsidRDefault="001116CC"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30</w:t>
            </w:r>
            <w:r w:rsidR="00B97C2E" w:rsidRPr="0006770D">
              <w:rPr>
                <w:rFonts w:ascii="Times New Roman" w:hAnsi="Times New Roman" w:cs="Times New Roman"/>
                <w:sz w:val="20"/>
                <w:szCs w:val="20"/>
              </w:rPr>
              <w:t xml:space="preserve"> м</w:t>
            </w:r>
          </w:p>
        </w:tc>
        <w:tc>
          <w:tcPr>
            <w:tcW w:w="658"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41 см</w:t>
            </w:r>
          </w:p>
        </w:tc>
        <w:tc>
          <w:tcPr>
            <w:tcW w:w="658"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41 см</w:t>
            </w:r>
          </w:p>
        </w:tc>
      </w:tr>
    </w:tbl>
    <w:p w:rsidR="00923428" w:rsidRPr="00B01E57" w:rsidRDefault="00923428" w:rsidP="00B01E57">
      <w:pPr>
        <w:spacing w:after="0" w:line="240" w:lineRule="auto"/>
        <w:ind w:firstLine="284"/>
        <w:jc w:val="both"/>
        <w:rPr>
          <w:rFonts w:ascii="Times New Roman" w:hAnsi="Times New Roman" w:cs="Times New Roman"/>
          <w:color w:val="003300"/>
          <w:sz w:val="24"/>
          <w:szCs w:val="24"/>
        </w:rPr>
      </w:pPr>
      <w:r w:rsidRPr="00B01E57">
        <w:rPr>
          <w:rFonts w:ascii="Times New Roman" w:hAnsi="Times New Roman" w:cs="Times New Roman"/>
          <w:b/>
          <w:color w:val="003300"/>
          <w:sz w:val="24"/>
          <w:szCs w:val="24"/>
          <w:u w:val="single"/>
        </w:rPr>
        <w:t xml:space="preserve">2020 год. Гагаринский сосновый лес (квартал 28. Выдел № 17. Площадка № 2). </w:t>
      </w:r>
    </w:p>
    <w:p w:rsidR="00923428" w:rsidRPr="00B01E57" w:rsidRDefault="00923428"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Сомкнутость крон </w:t>
      </w:r>
      <w:r w:rsidR="009A769B" w:rsidRPr="00B01E57">
        <w:rPr>
          <w:rFonts w:ascii="Times New Roman" w:hAnsi="Times New Roman" w:cs="Times New Roman"/>
          <w:sz w:val="24"/>
          <w:szCs w:val="24"/>
          <w:u w:val="single"/>
        </w:rPr>
        <w:t>0,8</w:t>
      </w:r>
    </w:p>
    <w:p w:rsidR="00923428" w:rsidRPr="00B01E57" w:rsidRDefault="00E27866" w:rsidP="00B01E57">
      <w:pPr>
        <w:spacing w:after="0" w:line="240" w:lineRule="auto"/>
        <w:ind w:firstLine="284"/>
        <w:jc w:val="both"/>
        <w:rPr>
          <w:rFonts w:ascii="Times New Roman" w:hAnsi="Times New Roman" w:cs="Times New Roman"/>
          <w:sz w:val="24"/>
          <w:szCs w:val="24"/>
        </w:rPr>
      </w:pPr>
      <w:r w:rsidRPr="00B01E57">
        <w:rPr>
          <w:rFonts w:ascii="Times New Roman" w:hAnsi="Times New Roman" w:cs="Times New Roman"/>
          <w:sz w:val="24"/>
          <w:szCs w:val="24"/>
        </w:rPr>
        <w:t>Формула состава древостоя   6</w:t>
      </w:r>
      <w:r w:rsidR="009A769B" w:rsidRPr="00B01E57">
        <w:rPr>
          <w:rFonts w:ascii="Times New Roman" w:hAnsi="Times New Roman" w:cs="Times New Roman"/>
          <w:sz w:val="24"/>
          <w:szCs w:val="24"/>
        </w:rPr>
        <w:t>С4</w:t>
      </w:r>
      <w:r w:rsidR="00923428" w:rsidRPr="00B01E57">
        <w:rPr>
          <w:rFonts w:ascii="Times New Roman" w:hAnsi="Times New Roman" w:cs="Times New Roman"/>
          <w:sz w:val="24"/>
          <w:szCs w:val="24"/>
        </w:rPr>
        <w:t>Е</w:t>
      </w:r>
    </w:p>
    <w:p w:rsidR="002E22D7" w:rsidRPr="00B01E57" w:rsidRDefault="002E22D7" w:rsidP="00B01E57">
      <w:pPr>
        <w:spacing w:after="0" w:line="240" w:lineRule="auto"/>
        <w:ind w:firstLine="284"/>
        <w:jc w:val="both"/>
        <w:rPr>
          <w:rFonts w:ascii="Times New Roman" w:hAnsi="Times New Roman" w:cs="Times New Roman"/>
          <w:sz w:val="24"/>
          <w:szCs w:val="24"/>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60"/>
        <w:gridCol w:w="3123"/>
        <w:gridCol w:w="1389"/>
        <w:gridCol w:w="1407"/>
        <w:gridCol w:w="1409"/>
        <w:gridCol w:w="1409"/>
        <w:gridCol w:w="1407"/>
      </w:tblGrid>
      <w:tr w:rsidR="00923428" w:rsidRPr="0006770D" w:rsidTr="00E27866">
        <w:trPr>
          <w:cantSplit/>
        </w:trPr>
        <w:tc>
          <w:tcPr>
            <w:tcW w:w="262" w:type="pct"/>
            <w:vMerge w:val="restart"/>
          </w:tcPr>
          <w:p w:rsidR="00923428" w:rsidRPr="0006770D" w:rsidRDefault="00923428"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w:t>
            </w:r>
          </w:p>
        </w:tc>
        <w:tc>
          <w:tcPr>
            <w:tcW w:w="1459" w:type="pct"/>
            <w:vMerge w:val="restart"/>
          </w:tcPr>
          <w:p w:rsidR="00923428" w:rsidRPr="0006770D" w:rsidRDefault="00923428"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Название породы</w:t>
            </w:r>
          </w:p>
          <w:p w:rsidR="00923428" w:rsidRPr="0006770D" w:rsidRDefault="00923428"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(русское и латинское)</w:t>
            </w:r>
          </w:p>
        </w:tc>
        <w:tc>
          <w:tcPr>
            <w:tcW w:w="649" w:type="pct"/>
            <w:vMerge w:val="restart"/>
          </w:tcPr>
          <w:p w:rsidR="00923428" w:rsidRPr="0006770D" w:rsidRDefault="00923428"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Число растений</w:t>
            </w:r>
          </w:p>
        </w:tc>
        <w:tc>
          <w:tcPr>
            <w:tcW w:w="1315" w:type="pct"/>
            <w:gridSpan w:val="2"/>
          </w:tcPr>
          <w:p w:rsidR="00923428" w:rsidRPr="0006770D" w:rsidRDefault="00923428"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 xml:space="preserve">Высота </w:t>
            </w:r>
          </w:p>
        </w:tc>
        <w:tc>
          <w:tcPr>
            <w:tcW w:w="1315" w:type="pct"/>
            <w:gridSpan w:val="2"/>
          </w:tcPr>
          <w:p w:rsidR="00923428" w:rsidRPr="0006770D" w:rsidRDefault="00923428"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Диаметр</w:t>
            </w:r>
          </w:p>
        </w:tc>
      </w:tr>
      <w:tr w:rsidR="00923428" w:rsidRPr="0006770D" w:rsidTr="00E27866">
        <w:trPr>
          <w:cantSplit/>
        </w:trPr>
        <w:tc>
          <w:tcPr>
            <w:tcW w:w="262" w:type="pct"/>
            <w:vMerge/>
          </w:tcPr>
          <w:p w:rsidR="00923428" w:rsidRPr="0006770D" w:rsidRDefault="00923428" w:rsidP="00B01E57">
            <w:pPr>
              <w:spacing w:after="0" w:line="240" w:lineRule="auto"/>
              <w:jc w:val="center"/>
              <w:rPr>
                <w:rFonts w:ascii="Times New Roman" w:hAnsi="Times New Roman" w:cs="Times New Roman"/>
                <w:sz w:val="20"/>
                <w:szCs w:val="20"/>
              </w:rPr>
            </w:pPr>
          </w:p>
        </w:tc>
        <w:tc>
          <w:tcPr>
            <w:tcW w:w="1459" w:type="pct"/>
            <w:vMerge/>
          </w:tcPr>
          <w:p w:rsidR="00923428" w:rsidRPr="0006770D" w:rsidRDefault="00923428" w:rsidP="00B01E57">
            <w:pPr>
              <w:spacing w:after="0" w:line="240" w:lineRule="auto"/>
              <w:jc w:val="center"/>
              <w:rPr>
                <w:rFonts w:ascii="Times New Roman" w:hAnsi="Times New Roman" w:cs="Times New Roman"/>
                <w:sz w:val="20"/>
                <w:szCs w:val="20"/>
              </w:rPr>
            </w:pPr>
          </w:p>
        </w:tc>
        <w:tc>
          <w:tcPr>
            <w:tcW w:w="649" w:type="pct"/>
            <w:vMerge/>
          </w:tcPr>
          <w:p w:rsidR="00923428" w:rsidRPr="0006770D" w:rsidRDefault="00923428" w:rsidP="00B01E57">
            <w:pPr>
              <w:spacing w:after="0" w:line="240" w:lineRule="auto"/>
              <w:jc w:val="center"/>
              <w:rPr>
                <w:rFonts w:ascii="Times New Roman" w:hAnsi="Times New Roman" w:cs="Times New Roman"/>
                <w:sz w:val="20"/>
                <w:szCs w:val="20"/>
              </w:rPr>
            </w:pPr>
          </w:p>
        </w:tc>
        <w:tc>
          <w:tcPr>
            <w:tcW w:w="657" w:type="pct"/>
          </w:tcPr>
          <w:p w:rsidR="00923428" w:rsidRPr="0006770D" w:rsidRDefault="00923428"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Средн.</w:t>
            </w:r>
          </w:p>
        </w:tc>
        <w:tc>
          <w:tcPr>
            <w:tcW w:w="658" w:type="pct"/>
          </w:tcPr>
          <w:p w:rsidR="00923428" w:rsidRPr="0006770D" w:rsidRDefault="00923428"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Макс.</w:t>
            </w:r>
          </w:p>
        </w:tc>
        <w:tc>
          <w:tcPr>
            <w:tcW w:w="658" w:type="pct"/>
          </w:tcPr>
          <w:p w:rsidR="00923428" w:rsidRPr="0006770D" w:rsidRDefault="00923428"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Средн.</w:t>
            </w:r>
          </w:p>
        </w:tc>
        <w:tc>
          <w:tcPr>
            <w:tcW w:w="657" w:type="pct"/>
          </w:tcPr>
          <w:p w:rsidR="00923428" w:rsidRPr="0006770D" w:rsidRDefault="00923428"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Макс.</w:t>
            </w:r>
          </w:p>
        </w:tc>
      </w:tr>
      <w:tr w:rsidR="00923428" w:rsidRPr="0006770D" w:rsidTr="00E27866">
        <w:tc>
          <w:tcPr>
            <w:tcW w:w="262" w:type="pct"/>
            <w:tcBorders>
              <w:bottom w:val="single" w:sz="4" w:space="0" w:color="auto"/>
            </w:tcBorders>
          </w:tcPr>
          <w:p w:rsidR="00923428" w:rsidRPr="0006770D" w:rsidRDefault="00923428"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lastRenderedPageBreak/>
              <w:t>1.</w:t>
            </w:r>
          </w:p>
        </w:tc>
        <w:tc>
          <w:tcPr>
            <w:tcW w:w="1459" w:type="pct"/>
            <w:tcBorders>
              <w:bottom w:val="single" w:sz="4" w:space="0" w:color="auto"/>
            </w:tcBorders>
          </w:tcPr>
          <w:p w:rsidR="00923428" w:rsidRPr="0006770D" w:rsidRDefault="00923428"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Сосна обыкновенная</w:t>
            </w:r>
          </w:p>
          <w:p w:rsidR="00923428" w:rsidRPr="0006770D" w:rsidRDefault="00923428"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iCs/>
                <w:sz w:val="20"/>
                <w:szCs w:val="20"/>
              </w:rPr>
              <w:t>P</w:t>
            </w:r>
            <w:r w:rsidRPr="0006770D">
              <w:rPr>
                <w:rFonts w:ascii="Times New Roman" w:hAnsi="Times New Roman" w:cs="Times New Roman"/>
                <w:iCs/>
                <w:sz w:val="20"/>
                <w:szCs w:val="20"/>
                <w:lang w:val="en-US"/>
              </w:rPr>
              <w:t>i</w:t>
            </w:r>
            <w:r w:rsidRPr="0006770D">
              <w:rPr>
                <w:rFonts w:ascii="Times New Roman" w:hAnsi="Times New Roman" w:cs="Times New Roman"/>
                <w:iCs/>
                <w:sz w:val="20"/>
                <w:szCs w:val="20"/>
              </w:rPr>
              <w:t>nus sylv</w:t>
            </w:r>
            <w:r w:rsidRPr="0006770D">
              <w:rPr>
                <w:rFonts w:ascii="Times New Roman" w:hAnsi="Times New Roman" w:cs="Times New Roman"/>
                <w:iCs/>
                <w:sz w:val="20"/>
                <w:szCs w:val="20"/>
                <w:lang w:val="en-US"/>
              </w:rPr>
              <w:t>e</w:t>
            </w:r>
            <w:r w:rsidRPr="0006770D">
              <w:rPr>
                <w:rFonts w:ascii="Times New Roman" w:hAnsi="Times New Roman" w:cs="Times New Roman"/>
                <w:iCs/>
                <w:sz w:val="20"/>
                <w:szCs w:val="20"/>
              </w:rPr>
              <w:t>stris</w:t>
            </w:r>
          </w:p>
        </w:tc>
        <w:tc>
          <w:tcPr>
            <w:tcW w:w="649" w:type="pct"/>
            <w:tcBorders>
              <w:bottom w:val="single" w:sz="4" w:space="0" w:color="auto"/>
            </w:tcBorders>
          </w:tcPr>
          <w:p w:rsidR="00923428" w:rsidRPr="0006770D" w:rsidRDefault="00923428"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w:t>
            </w:r>
            <w:r w:rsidR="00E27866" w:rsidRPr="0006770D">
              <w:rPr>
                <w:rFonts w:ascii="Times New Roman" w:hAnsi="Times New Roman" w:cs="Times New Roman"/>
                <w:sz w:val="20"/>
                <w:szCs w:val="20"/>
              </w:rPr>
              <w:t>2</w:t>
            </w:r>
          </w:p>
        </w:tc>
        <w:tc>
          <w:tcPr>
            <w:tcW w:w="657" w:type="pct"/>
            <w:tcBorders>
              <w:bottom w:val="single" w:sz="4" w:space="0" w:color="auto"/>
            </w:tcBorders>
          </w:tcPr>
          <w:p w:rsidR="00923428" w:rsidRPr="0006770D" w:rsidRDefault="009A769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30</w:t>
            </w:r>
            <w:r w:rsidR="00923428" w:rsidRPr="0006770D">
              <w:rPr>
                <w:rFonts w:ascii="Times New Roman" w:hAnsi="Times New Roman" w:cs="Times New Roman"/>
                <w:sz w:val="20"/>
                <w:szCs w:val="20"/>
              </w:rPr>
              <w:t xml:space="preserve"> м </w:t>
            </w:r>
          </w:p>
        </w:tc>
        <w:tc>
          <w:tcPr>
            <w:tcW w:w="658" w:type="pct"/>
            <w:tcBorders>
              <w:bottom w:val="single" w:sz="4" w:space="0" w:color="auto"/>
            </w:tcBorders>
          </w:tcPr>
          <w:p w:rsidR="00923428" w:rsidRPr="0006770D" w:rsidRDefault="00923428"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 xml:space="preserve">40 м </w:t>
            </w:r>
          </w:p>
        </w:tc>
        <w:tc>
          <w:tcPr>
            <w:tcW w:w="658" w:type="pct"/>
            <w:tcBorders>
              <w:bottom w:val="single" w:sz="4" w:space="0" w:color="auto"/>
            </w:tcBorders>
          </w:tcPr>
          <w:p w:rsidR="00923428" w:rsidRPr="0006770D" w:rsidRDefault="009A769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25</w:t>
            </w:r>
            <w:r w:rsidR="00923428" w:rsidRPr="0006770D">
              <w:rPr>
                <w:rFonts w:ascii="Times New Roman" w:hAnsi="Times New Roman" w:cs="Times New Roman"/>
                <w:sz w:val="20"/>
                <w:szCs w:val="20"/>
              </w:rPr>
              <w:t xml:space="preserve"> см</w:t>
            </w:r>
          </w:p>
        </w:tc>
        <w:tc>
          <w:tcPr>
            <w:tcW w:w="657" w:type="pct"/>
            <w:tcBorders>
              <w:bottom w:val="single" w:sz="4" w:space="0" w:color="auto"/>
            </w:tcBorders>
          </w:tcPr>
          <w:p w:rsidR="00923428" w:rsidRPr="0006770D" w:rsidRDefault="009A769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35</w:t>
            </w:r>
            <w:r w:rsidR="00923428" w:rsidRPr="0006770D">
              <w:rPr>
                <w:rFonts w:ascii="Times New Roman" w:hAnsi="Times New Roman" w:cs="Times New Roman"/>
                <w:sz w:val="20"/>
                <w:szCs w:val="20"/>
              </w:rPr>
              <w:t xml:space="preserve"> см</w:t>
            </w:r>
          </w:p>
        </w:tc>
      </w:tr>
      <w:tr w:rsidR="00923428" w:rsidRPr="0006770D" w:rsidTr="00E27866">
        <w:tc>
          <w:tcPr>
            <w:tcW w:w="262" w:type="pct"/>
            <w:tcBorders>
              <w:bottom w:val="single" w:sz="4" w:space="0" w:color="auto"/>
            </w:tcBorders>
          </w:tcPr>
          <w:p w:rsidR="00923428" w:rsidRPr="0006770D" w:rsidRDefault="00923428"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w:t>
            </w:r>
          </w:p>
        </w:tc>
        <w:tc>
          <w:tcPr>
            <w:tcW w:w="1459" w:type="pct"/>
            <w:tcBorders>
              <w:bottom w:val="single" w:sz="4" w:space="0" w:color="auto"/>
            </w:tcBorders>
          </w:tcPr>
          <w:p w:rsidR="00923428" w:rsidRPr="0006770D" w:rsidRDefault="00923428"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Ель обыкновенная или Ель европейская</w:t>
            </w:r>
            <w:r w:rsidRPr="0006770D">
              <w:rPr>
                <w:rFonts w:ascii="Times New Roman" w:hAnsi="Times New Roman" w:cs="Times New Roman"/>
                <w:i/>
                <w:iCs/>
                <w:color w:val="202122"/>
                <w:sz w:val="20"/>
                <w:szCs w:val="20"/>
                <w:shd w:val="clear" w:color="auto" w:fill="FFFFFF"/>
                <w:lang w:val="la-Latn"/>
              </w:rPr>
              <w:t xml:space="preserve"> </w:t>
            </w:r>
            <w:r w:rsidRPr="0006770D">
              <w:rPr>
                <w:rFonts w:ascii="Times New Roman" w:hAnsi="Times New Roman" w:cs="Times New Roman"/>
                <w:iCs/>
                <w:noProof/>
                <w:sz w:val="20"/>
                <w:szCs w:val="20"/>
                <w:lang w:val="la-Latn"/>
              </w:rPr>
              <w:t>Pícea ábies</w:t>
            </w:r>
          </w:p>
        </w:tc>
        <w:tc>
          <w:tcPr>
            <w:tcW w:w="649" w:type="pct"/>
            <w:tcBorders>
              <w:bottom w:val="single" w:sz="4" w:space="0" w:color="auto"/>
            </w:tcBorders>
          </w:tcPr>
          <w:p w:rsidR="00923428" w:rsidRPr="0006770D" w:rsidRDefault="009A769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8</w:t>
            </w:r>
          </w:p>
        </w:tc>
        <w:tc>
          <w:tcPr>
            <w:tcW w:w="657" w:type="pct"/>
            <w:tcBorders>
              <w:bottom w:val="single" w:sz="4" w:space="0" w:color="auto"/>
            </w:tcBorders>
          </w:tcPr>
          <w:p w:rsidR="00923428" w:rsidRPr="0006770D" w:rsidRDefault="009A769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20</w:t>
            </w:r>
            <w:r w:rsidR="00923428" w:rsidRPr="0006770D">
              <w:rPr>
                <w:rFonts w:ascii="Times New Roman" w:hAnsi="Times New Roman" w:cs="Times New Roman"/>
                <w:sz w:val="20"/>
                <w:szCs w:val="20"/>
              </w:rPr>
              <w:t xml:space="preserve"> м</w:t>
            </w:r>
          </w:p>
        </w:tc>
        <w:tc>
          <w:tcPr>
            <w:tcW w:w="658" w:type="pct"/>
            <w:tcBorders>
              <w:bottom w:val="single" w:sz="4" w:space="0" w:color="auto"/>
            </w:tcBorders>
          </w:tcPr>
          <w:p w:rsidR="00923428" w:rsidRPr="0006770D" w:rsidRDefault="009A769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35</w:t>
            </w:r>
            <w:r w:rsidR="00923428" w:rsidRPr="0006770D">
              <w:rPr>
                <w:rFonts w:ascii="Times New Roman" w:hAnsi="Times New Roman" w:cs="Times New Roman"/>
                <w:sz w:val="20"/>
                <w:szCs w:val="20"/>
              </w:rPr>
              <w:t xml:space="preserve"> м</w:t>
            </w:r>
          </w:p>
        </w:tc>
        <w:tc>
          <w:tcPr>
            <w:tcW w:w="658" w:type="pct"/>
            <w:tcBorders>
              <w:bottom w:val="single" w:sz="4" w:space="0" w:color="auto"/>
            </w:tcBorders>
          </w:tcPr>
          <w:p w:rsidR="00923428" w:rsidRPr="0006770D" w:rsidRDefault="009A769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15</w:t>
            </w:r>
            <w:r w:rsidR="00923428" w:rsidRPr="0006770D">
              <w:rPr>
                <w:rFonts w:ascii="Times New Roman" w:hAnsi="Times New Roman" w:cs="Times New Roman"/>
                <w:sz w:val="20"/>
                <w:szCs w:val="20"/>
              </w:rPr>
              <w:t xml:space="preserve"> см</w:t>
            </w:r>
          </w:p>
        </w:tc>
        <w:tc>
          <w:tcPr>
            <w:tcW w:w="657" w:type="pct"/>
            <w:tcBorders>
              <w:bottom w:val="single" w:sz="4" w:space="0" w:color="auto"/>
            </w:tcBorders>
          </w:tcPr>
          <w:p w:rsidR="00923428" w:rsidRPr="0006770D" w:rsidRDefault="009A769B"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30</w:t>
            </w:r>
            <w:r w:rsidR="00923428" w:rsidRPr="0006770D">
              <w:rPr>
                <w:rFonts w:ascii="Times New Roman" w:hAnsi="Times New Roman" w:cs="Times New Roman"/>
                <w:sz w:val="20"/>
                <w:szCs w:val="20"/>
              </w:rPr>
              <w:t xml:space="preserve"> см</w:t>
            </w:r>
          </w:p>
        </w:tc>
      </w:tr>
    </w:tbl>
    <w:p w:rsidR="00923428" w:rsidRPr="00B01E57" w:rsidRDefault="00923428" w:rsidP="00B01E57">
      <w:pPr>
        <w:spacing w:after="0" w:line="240" w:lineRule="auto"/>
        <w:ind w:firstLine="284"/>
        <w:jc w:val="both"/>
        <w:rPr>
          <w:rFonts w:ascii="Times New Roman" w:hAnsi="Times New Roman" w:cs="Times New Roman"/>
          <w:color w:val="003300"/>
          <w:sz w:val="24"/>
          <w:szCs w:val="24"/>
        </w:rPr>
      </w:pPr>
      <w:r w:rsidRPr="00B01E57">
        <w:rPr>
          <w:rFonts w:ascii="Times New Roman" w:hAnsi="Times New Roman" w:cs="Times New Roman"/>
          <w:b/>
          <w:color w:val="003300"/>
          <w:sz w:val="24"/>
          <w:szCs w:val="24"/>
          <w:u w:val="single"/>
        </w:rPr>
        <w:t xml:space="preserve">2020 год. Гагаринский сосновый лес (квартал 28. Выдел № 21. Площадка № 3). </w:t>
      </w:r>
    </w:p>
    <w:p w:rsidR="00923428" w:rsidRPr="00B01E57" w:rsidRDefault="00923428"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Сомкнутость крон </w:t>
      </w:r>
      <w:r w:rsidR="009A769B" w:rsidRPr="00B01E57">
        <w:rPr>
          <w:rFonts w:ascii="Times New Roman" w:hAnsi="Times New Roman" w:cs="Times New Roman"/>
          <w:sz w:val="24"/>
          <w:szCs w:val="24"/>
          <w:u w:val="single"/>
        </w:rPr>
        <w:t>0,4</w:t>
      </w:r>
    </w:p>
    <w:p w:rsidR="002E22D7" w:rsidRPr="0006770D" w:rsidRDefault="00923428" w:rsidP="00B01E57">
      <w:pPr>
        <w:spacing w:after="0" w:line="240" w:lineRule="auto"/>
        <w:ind w:firstLine="284"/>
        <w:jc w:val="both"/>
        <w:rPr>
          <w:rFonts w:ascii="Times New Roman" w:hAnsi="Times New Roman" w:cs="Times New Roman"/>
          <w:sz w:val="24"/>
          <w:szCs w:val="24"/>
        </w:rPr>
      </w:pPr>
      <w:r w:rsidRPr="00B01E57">
        <w:rPr>
          <w:rFonts w:ascii="Times New Roman" w:hAnsi="Times New Roman" w:cs="Times New Roman"/>
          <w:sz w:val="24"/>
          <w:szCs w:val="24"/>
        </w:rPr>
        <w:t>Формула состава древосто</w:t>
      </w:r>
      <w:r w:rsidR="009A769B" w:rsidRPr="00B01E57">
        <w:rPr>
          <w:rFonts w:ascii="Times New Roman" w:hAnsi="Times New Roman" w:cs="Times New Roman"/>
          <w:sz w:val="24"/>
          <w:szCs w:val="24"/>
        </w:rPr>
        <w:t>я   3</w:t>
      </w:r>
      <w:r w:rsidRPr="00B01E57">
        <w:rPr>
          <w:rFonts w:ascii="Times New Roman" w:hAnsi="Times New Roman" w:cs="Times New Roman"/>
          <w:sz w:val="24"/>
          <w:szCs w:val="24"/>
        </w:rPr>
        <w:t>С</w:t>
      </w:r>
      <w:r w:rsidR="009A769B" w:rsidRPr="00B01E57">
        <w:rPr>
          <w:rFonts w:ascii="Times New Roman" w:hAnsi="Times New Roman" w:cs="Times New Roman"/>
          <w:sz w:val="24"/>
          <w:szCs w:val="24"/>
        </w:rPr>
        <w:t>6</w:t>
      </w:r>
      <w:r w:rsidRPr="00B01E57">
        <w:rPr>
          <w:rFonts w:ascii="Times New Roman" w:hAnsi="Times New Roman" w:cs="Times New Roman"/>
          <w:sz w:val="24"/>
          <w:szCs w:val="24"/>
        </w:rPr>
        <w:t>К</w:t>
      </w:r>
      <w:r w:rsidR="009A769B" w:rsidRPr="00B01E57">
        <w:rPr>
          <w:rFonts w:ascii="Times New Roman" w:hAnsi="Times New Roman" w:cs="Times New Roman"/>
          <w:sz w:val="24"/>
          <w:szCs w:val="24"/>
        </w:rPr>
        <w:t>1Б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60"/>
        <w:gridCol w:w="3123"/>
        <w:gridCol w:w="1389"/>
        <w:gridCol w:w="1407"/>
        <w:gridCol w:w="1409"/>
        <w:gridCol w:w="1409"/>
        <w:gridCol w:w="1407"/>
      </w:tblGrid>
      <w:tr w:rsidR="00923428" w:rsidRPr="0006770D" w:rsidTr="009A769B">
        <w:trPr>
          <w:cantSplit/>
        </w:trPr>
        <w:tc>
          <w:tcPr>
            <w:tcW w:w="262" w:type="pct"/>
            <w:vMerge w:val="restart"/>
          </w:tcPr>
          <w:p w:rsidR="00923428" w:rsidRPr="0006770D" w:rsidRDefault="00923428" w:rsidP="0006770D">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w:t>
            </w:r>
          </w:p>
        </w:tc>
        <w:tc>
          <w:tcPr>
            <w:tcW w:w="1459" w:type="pct"/>
            <w:vMerge w:val="restart"/>
          </w:tcPr>
          <w:p w:rsidR="00923428" w:rsidRPr="0006770D" w:rsidRDefault="00923428" w:rsidP="0006770D">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Название породы</w:t>
            </w:r>
          </w:p>
          <w:p w:rsidR="00923428" w:rsidRPr="0006770D" w:rsidRDefault="00923428" w:rsidP="0006770D">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(русское и латинское)</w:t>
            </w:r>
          </w:p>
        </w:tc>
        <w:tc>
          <w:tcPr>
            <w:tcW w:w="649" w:type="pct"/>
            <w:vMerge w:val="restart"/>
          </w:tcPr>
          <w:p w:rsidR="00923428" w:rsidRPr="0006770D" w:rsidRDefault="00923428" w:rsidP="0006770D">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Число растений</w:t>
            </w:r>
          </w:p>
        </w:tc>
        <w:tc>
          <w:tcPr>
            <w:tcW w:w="1315" w:type="pct"/>
            <w:gridSpan w:val="2"/>
          </w:tcPr>
          <w:p w:rsidR="00923428" w:rsidRPr="0006770D" w:rsidRDefault="00923428" w:rsidP="0006770D">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 xml:space="preserve">Высота </w:t>
            </w:r>
          </w:p>
        </w:tc>
        <w:tc>
          <w:tcPr>
            <w:tcW w:w="1315" w:type="pct"/>
            <w:gridSpan w:val="2"/>
          </w:tcPr>
          <w:p w:rsidR="00923428" w:rsidRPr="0006770D" w:rsidRDefault="00923428" w:rsidP="0006770D">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Диаметр</w:t>
            </w:r>
          </w:p>
        </w:tc>
      </w:tr>
      <w:tr w:rsidR="00923428" w:rsidRPr="0006770D" w:rsidTr="009A769B">
        <w:trPr>
          <w:cantSplit/>
        </w:trPr>
        <w:tc>
          <w:tcPr>
            <w:tcW w:w="262" w:type="pct"/>
            <w:vMerge/>
          </w:tcPr>
          <w:p w:rsidR="00923428" w:rsidRPr="0006770D" w:rsidRDefault="00923428" w:rsidP="0006770D">
            <w:pPr>
              <w:spacing w:after="0" w:line="240" w:lineRule="auto"/>
              <w:jc w:val="center"/>
              <w:rPr>
                <w:rFonts w:ascii="Times New Roman" w:hAnsi="Times New Roman" w:cs="Times New Roman"/>
                <w:sz w:val="20"/>
                <w:szCs w:val="20"/>
              </w:rPr>
            </w:pPr>
          </w:p>
        </w:tc>
        <w:tc>
          <w:tcPr>
            <w:tcW w:w="1459" w:type="pct"/>
            <w:vMerge/>
          </w:tcPr>
          <w:p w:rsidR="00923428" w:rsidRPr="0006770D" w:rsidRDefault="00923428" w:rsidP="0006770D">
            <w:pPr>
              <w:spacing w:after="0" w:line="240" w:lineRule="auto"/>
              <w:jc w:val="center"/>
              <w:rPr>
                <w:rFonts w:ascii="Times New Roman" w:hAnsi="Times New Roman" w:cs="Times New Roman"/>
                <w:sz w:val="20"/>
                <w:szCs w:val="20"/>
              </w:rPr>
            </w:pPr>
          </w:p>
        </w:tc>
        <w:tc>
          <w:tcPr>
            <w:tcW w:w="649" w:type="pct"/>
            <w:vMerge/>
          </w:tcPr>
          <w:p w:rsidR="00923428" w:rsidRPr="0006770D" w:rsidRDefault="00923428" w:rsidP="0006770D">
            <w:pPr>
              <w:spacing w:after="0" w:line="240" w:lineRule="auto"/>
              <w:jc w:val="center"/>
              <w:rPr>
                <w:rFonts w:ascii="Times New Roman" w:hAnsi="Times New Roman" w:cs="Times New Roman"/>
                <w:sz w:val="20"/>
                <w:szCs w:val="20"/>
              </w:rPr>
            </w:pPr>
          </w:p>
        </w:tc>
        <w:tc>
          <w:tcPr>
            <w:tcW w:w="657" w:type="pct"/>
          </w:tcPr>
          <w:p w:rsidR="00923428" w:rsidRPr="0006770D" w:rsidRDefault="00923428" w:rsidP="0006770D">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Средн.</w:t>
            </w:r>
          </w:p>
        </w:tc>
        <w:tc>
          <w:tcPr>
            <w:tcW w:w="658" w:type="pct"/>
          </w:tcPr>
          <w:p w:rsidR="00923428" w:rsidRPr="0006770D" w:rsidRDefault="00923428" w:rsidP="0006770D">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Макс.</w:t>
            </w:r>
          </w:p>
        </w:tc>
        <w:tc>
          <w:tcPr>
            <w:tcW w:w="658" w:type="pct"/>
          </w:tcPr>
          <w:p w:rsidR="00923428" w:rsidRPr="0006770D" w:rsidRDefault="00923428" w:rsidP="0006770D">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Средн.</w:t>
            </w:r>
          </w:p>
        </w:tc>
        <w:tc>
          <w:tcPr>
            <w:tcW w:w="657" w:type="pct"/>
          </w:tcPr>
          <w:p w:rsidR="00923428" w:rsidRPr="0006770D" w:rsidRDefault="00923428" w:rsidP="0006770D">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Макс.</w:t>
            </w:r>
          </w:p>
        </w:tc>
      </w:tr>
      <w:tr w:rsidR="00923428" w:rsidRPr="0006770D" w:rsidTr="009A769B">
        <w:tc>
          <w:tcPr>
            <w:tcW w:w="262" w:type="pct"/>
            <w:tcBorders>
              <w:bottom w:val="single" w:sz="4" w:space="0" w:color="auto"/>
            </w:tcBorders>
          </w:tcPr>
          <w:p w:rsidR="00923428" w:rsidRPr="0006770D" w:rsidRDefault="00923428"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w:t>
            </w:r>
          </w:p>
        </w:tc>
        <w:tc>
          <w:tcPr>
            <w:tcW w:w="1459" w:type="pct"/>
            <w:tcBorders>
              <w:bottom w:val="single" w:sz="4" w:space="0" w:color="auto"/>
            </w:tcBorders>
          </w:tcPr>
          <w:p w:rsidR="00923428" w:rsidRPr="0006770D" w:rsidRDefault="00923428"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Сосна обыкновенная</w:t>
            </w:r>
          </w:p>
          <w:p w:rsidR="00923428" w:rsidRPr="0006770D" w:rsidRDefault="00923428"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iCs/>
                <w:sz w:val="20"/>
                <w:szCs w:val="20"/>
              </w:rPr>
              <w:t>P</w:t>
            </w:r>
            <w:r w:rsidRPr="0006770D">
              <w:rPr>
                <w:rFonts w:ascii="Times New Roman" w:hAnsi="Times New Roman" w:cs="Times New Roman"/>
                <w:iCs/>
                <w:sz w:val="20"/>
                <w:szCs w:val="20"/>
                <w:lang w:val="en-US"/>
              </w:rPr>
              <w:t>i</w:t>
            </w:r>
            <w:r w:rsidRPr="0006770D">
              <w:rPr>
                <w:rFonts w:ascii="Times New Roman" w:hAnsi="Times New Roman" w:cs="Times New Roman"/>
                <w:iCs/>
                <w:sz w:val="20"/>
                <w:szCs w:val="20"/>
              </w:rPr>
              <w:t>nus sylv</w:t>
            </w:r>
            <w:r w:rsidRPr="0006770D">
              <w:rPr>
                <w:rFonts w:ascii="Times New Roman" w:hAnsi="Times New Roman" w:cs="Times New Roman"/>
                <w:iCs/>
                <w:sz w:val="20"/>
                <w:szCs w:val="20"/>
                <w:lang w:val="en-US"/>
              </w:rPr>
              <w:t>e</w:t>
            </w:r>
            <w:r w:rsidRPr="0006770D">
              <w:rPr>
                <w:rFonts w:ascii="Times New Roman" w:hAnsi="Times New Roman" w:cs="Times New Roman"/>
                <w:iCs/>
                <w:sz w:val="20"/>
                <w:szCs w:val="20"/>
              </w:rPr>
              <w:t>stris</w:t>
            </w:r>
          </w:p>
        </w:tc>
        <w:tc>
          <w:tcPr>
            <w:tcW w:w="649" w:type="pct"/>
            <w:tcBorders>
              <w:bottom w:val="single" w:sz="4" w:space="0" w:color="auto"/>
            </w:tcBorders>
          </w:tcPr>
          <w:p w:rsidR="00923428" w:rsidRPr="0006770D" w:rsidRDefault="009A769B"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6</w:t>
            </w:r>
          </w:p>
        </w:tc>
        <w:tc>
          <w:tcPr>
            <w:tcW w:w="657" w:type="pct"/>
            <w:tcBorders>
              <w:bottom w:val="single" w:sz="4" w:space="0" w:color="auto"/>
            </w:tcBorders>
          </w:tcPr>
          <w:p w:rsidR="00923428" w:rsidRPr="0006770D" w:rsidRDefault="001116CC"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20</w:t>
            </w:r>
            <w:r w:rsidR="00923428" w:rsidRPr="0006770D">
              <w:rPr>
                <w:rFonts w:ascii="Times New Roman" w:hAnsi="Times New Roman" w:cs="Times New Roman"/>
                <w:sz w:val="20"/>
                <w:szCs w:val="20"/>
              </w:rPr>
              <w:t xml:space="preserve"> м </w:t>
            </w:r>
          </w:p>
        </w:tc>
        <w:tc>
          <w:tcPr>
            <w:tcW w:w="658" w:type="pct"/>
            <w:tcBorders>
              <w:bottom w:val="single" w:sz="4" w:space="0" w:color="auto"/>
            </w:tcBorders>
          </w:tcPr>
          <w:p w:rsidR="00923428" w:rsidRPr="0006770D" w:rsidRDefault="001116CC"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40</w:t>
            </w:r>
            <w:r w:rsidR="00923428" w:rsidRPr="0006770D">
              <w:rPr>
                <w:rFonts w:ascii="Times New Roman" w:hAnsi="Times New Roman" w:cs="Times New Roman"/>
                <w:sz w:val="20"/>
                <w:szCs w:val="20"/>
              </w:rPr>
              <w:t xml:space="preserve"> м </w:t>
            </w:r>
          </w:p>
        </w:tc>
        <w:tc>
          <w:tcPr>
            <w:tcW w:w="658" w:type="pct"/>
            <w:tcBorders>
              <w:bottom w:val="single" w:sz="4" w:space="0" w:color="auto"/>
            </w:tcBorders>
          </w:tcPr>
          <w:p w:rsidR="00923428" w:rsidRPr="0006770D" w:rsidRDefault="001116CC"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40</w:t>
            </w:r>
            <w:r w:rsidR="00923428" w:rsidRPr="0006770D">
              <w:rPr>
                <w:rFonts w:ascii="Times New Roman" w:hAnsi="Times New Roman" w:cs="Times New Roman"/>
                <w:sz w:val="20"/>
                <w:szCs w:val="20"/>
              </w:rPr>
              <w:t xml:space="preserve"> см</w:t>
            </w:r>
          </w:p>
        </w:tc>
        <w:tc>
          <w:tcPr>
            <w:tcW w:w="657" w:type="pct"/>
            <w:tcBorders>
              <w:bottom w:val="single" w:sz="4" w:space="0" w:color="auto"/>
            </w:tcBorders>
          </w:tcPr>
          <w:p w:rsidR="00923428" w:rsidRPr="0006770D" w:rsidRDefault="00923428"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50 см</w:t>
            </w:r>
          </w:p>
        </w:tc>
      </w:tr>
      <w:tr w:rsidR="00923428" w:rsidRPr="0006770D" w:rsidTr="009A769B">
        <w:tc>
          <w:tcPr>
            <w:tcW w:w="262" w:type="pct"/>
          </w:tcPr>
          <w:p w:rsidR="00923428" w:rsidRPr="0006770D" w:rsidRDefault="001116CC"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w:t>
            </w:r>
            <w:r w:rsidR="00923428" w:rsidRPr="0006770D">
              <w:rPr>
                <w:rFonts w:ascii="Times New Roman" w:hAnsi="Times New Roman" w:cs="Times New Roman"/>
                <w:sz w:val="20"/>
                <w:szCs w:val="20"/>
              </w:rPr>
              <w:t>.</w:t>
            </w:r>
          </w:p>
        </w:tc>
        <w:tc>
          <w:tcPr>
            <w:tcW w:w="1459" w:type="pct"/>
          </w:tcPr>
          <w:p w:rsidR="00923428" w:rsidRPr="0006770D" w:rsidRDefault="00923428" w:rsidP="0006770D">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 xml:space="preserve">Клён ясенелистный или Клён американский </w:t>
            </w:r>
            <w:r w:rsidRPr="0006770D">
              <w:rPr>
                <w:rFonts w:ascii="Times New Roman" w:hAnsi="Times New Roman" w:cs="Times New Roman"/>
                <w:iCs/>
                <w:noProof/>
                <w:sz w:val="20"/>
                <w:szCs w:val="20"/>
              </w:rPr>
              <w:t>Ácer negúndo</w:t>
            </w:r>
            <w:r w:rsidRPr="0006770D">
              <w:rPr>
                <w:rFonts w:ascii="Times New Roman" w:hAnsi="Times New Roman" w:cs="Times New Roman"/>
                <w:noProof/>
                <w:sz w:val="20"/>
                <w:szCs w:val="20"/>
              </w:rPr>
              <w:t xml:space="preserve"> (ближе к опушке леса)</w:t>
            </w:r>
            <w:r w:rsidR="003618F9" w:rsidRPr="0006770D">
              <w:rPr>
                <w:rFonts w:ascii="Times New Roman" w:hAnsi="Times New Roman" w:cs="Times New Roman"/>
                <w:b/>
                <w:color w:val="C00000"/>
                <w:sz w:val="20"/>
                <w:szCs w:val="20"/>
              </w:rPr>
              <w:t xml:space="preserve"> Инвазивный вид !</w:t>
            </w:r>
            <w:r w:rsidR="000D2AAC" w:rsidRPr="0006770D">
              <w:rPr>
                <w:rFonts w:ascii="Times New Roman" w:hAnsi="Times New Roman" w:cs="Times New Roman"/>
                <w:b/>
                <w:color w:val="C00000"/>
                <w:sz w:val="20"/>
                <w:szCs w:val="20"/>
              </w:rPr>
              <w:t xml:space="preserve"> </w:t>
            </w:r>
            <w:r w:rsidR="000D2AAC" w:rsidRPr="0006770D">
              <w:rPr>
                <w:rFonts w:ascii="Times New Roman" w:hAnsi="Times New Roman" w:cs="Times New Roman"/>
                <w:b/>
                <w:sz w:val="20"/>
                <w:szCs w:val="20"/>
              </w:rPr>
              <w:t>[</w:t>
            </w:r>
            <w:r w:rsidR="00941422" w:rsidRPr="0006770D">
              <w:rPr>
                <w:rFonts w:ascii="Times New Roman" w:hAnsi="Times New Roman" w:cs="Times New Roman"/>
                <w:b/>
                <w:sz w:val="20"/>
                <w:szCs w:val="20"/>
              </w:rPr>
              <w:t>5</w:t>
            </w:r>
            <w:r w:rsidR="000D2AAC" w:rsidRPr="0006770D">
              <w:rPr>
                <w:rFonts w:ascii="Times New Roman" w:hAnsi="Times New Roman" w:cs="Times New Roman"/>
                <w:b/>
                <w:sz w:val="20"/>
                <w:szCs w:val="20"/>
              </w:rPr>
              <w:t>]</w:t>
            </w:r>
          </w:p>
        </w:tc>
        <w:tc>
          <w:tcPr>
            <w:tcW w:w="649" w:type="pct"/>
          </w:tcPr>
          <w:p w:rsidR="00923428" w:rsidRPr="0006770D" w:rsidRDefault="009A769B"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12</w:t>
            </w:r>
          </w:p>
        </w:tc>
        <w:tc>
          <w:tcPr>
            <w:tcW w:w="657" w:type="pct"/>
          </w:tcPr>
          <w:p w:rsidR="00923428" w:rsidRPr="0006770D" w:rsidRDefault="001116CC"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5</w:t>
            </w:r>
            <w:r w:rsidR="00923428" w:rsidRPr="0006770D">
              <w:rPr>
                <w:rFonts w:ascii="Times New Roman" w:hAnsi="Times New Roman" w:cs="Times New Roman"/>
                <w:sz w:val="20"/>
                <w:szCs w:val="20"/>
              </w:rPr>
              <w:t xml:space="preserve"> м</w:t>
            </w:r>
          </w:p>
        </w:tc>
        <w:tc>
          <w:tcPr>
            <w:tcW w:w="658" w:type="pct"/>
          </w:tcPr>
          <w:p w:rsidR="00923428" w:rsidRPr="0006770D" w:rsidRDefault="001116CC"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10</w:t>
            </w:r>
            <w:r w:rsidR="00923428" w:rsidRPr="0006770D">
              <w:rPr>
                <w:rFonts w:ascii="Times New Roman" w:hAnsi="Times New Roman" w:cs="Times New Roman"/>
                <w:sz w:val="20"/>
                <w:szCs w:val="20"/>
              </w:rPr>
              <w:t xml:space="preserve"> м</w:t>
            </w:r>
          </w:p>
        </w:tc>
        <w:tc>
          <w:tcPr>
            <w:tcW w:w="658" w:type="pct"/>
          </w:tcPr>
          <w:p w:rsidR="00923428" w:rsidRPr="0006770D" w:rsidRDefault="00923428"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9 см</w:t>
            </w:r>
          </w:p>
        </w:tc>
        <w:tc>
          <w:tcPr>
            <w:tcW w:w="657" w:type="pct"/>
          </w:tcPr>
          <w:p w:rsidR="00923428" w:rsidRPr="0006770D" w:rsidRDefault="00923428"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38 см</w:t>
            </w:r>
          </w:p>
        </w:tc>
      </w:tr>
      <w:tr w:rsidR="009A769B" w:rsidRPr="0006770D" w:rsidTr="009A769B">
        <w:tc>
          <w:tcPr>
            <w:tcW w:w="262" w:type="pct"/>
            <w:tcBorders>
              <w:bottom w:val="single" w:sz="4" w:space="0" w:color="auto"/>
            </w:tcBorders>
          </w:tcPr>
          <w:p w:rsidR="009A769B" w:rsidRPr="0006770D" w:rsidRDefault="009A769B"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w:t>
            </w:r>
          </w:p>
        </w:tc>
        <w:tc>
          <w:tcPr>
            <w:tcW w:w="1459" w:type="pct"/>
            <w:tcBorders>
              <w:bottom w:val="single" w:sz="4" w:space="0" w:color="auto"/>
            </w:tcBorders>
          </w:tcPr>
          <w:p w:rsidR="009A769B" w:rsidRPr="0006770D" w:rsidRDefault="009A769B" w:rsidP="0006770D">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Берёза белая, или обыкновенная Betula alba (ближе к опушке леса)</w:t>
            </w:r>
          </w:p>
        </w:tc>
        <w:tc>
          <w:tcPr>
            <w:tcW w:w="649" w:type="pct"/>
            <w:tcBorders>
              <w:bottom w:val="single" w:sz="4" w:space="0" w:color="auto"/>
            </w:tcBorders>
          </w:tcPr>
          <w:p w:rsidR="009A769B" w:rsidRPr="0006770D" w:rsidRDefault="009A769B"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w:t>
            </w:r>
          </w:p>
        </w:tc>
        <w:tc>
          <w:tcPr>
            <w:tcW w:w="657" w:type="pct"/>
            <w:tcBorders>
              <w:bottom w:val="single" w:sz="4" w:space="0" w:color="auto"/>
            </w:tcBorders>
          </w:tcPr>
          <w:p w:rsidR="009A769B" w:rsidRPr="0006770D" w:rsidRDefault="001116CC"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15</w:t>
            </w:r>
            <w:r w:rsidR="009A769B" w:rsidRPr="0006770D">
              <w:rPr>
                <w:rFonts w:ascii="Times New Roman" w:hAnsi="Times New Roman" w:cs="Times New Roman"/>
                <w:sz w:val="20"/>
                <w:szCs w:val="20"/>
              </w:rPr>
              <w:t xml:space="preserve"> м</w:t>
            </w:r>
          </w:p>
        </w:tc>
        <w:tc>
          <w:tcPr>
            <w:tcW w:w="658" w:type="pct"/>
            <w:tcBorders>
              <w:bottom w:val="single" w:sz="4" w:space="0" w:color="auto"/>
            </w:tcBorders>
          </w:tcPr>
          <w:p w:rsidR="009A769B" w:rsidRPr="0006770D" w:rsidRDefault="001116CC"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w:t>
            </w:r>
            <w:r w:rsidR="009A769B" w:rsidRPr="0006770D">
              <w:rPr>
                <w:rFonts w:ascii="Times New Roman" w:hAnsi="Times New Roman" w:cs="Times New Roman"/>
                <w:sz w:val="20"/>
                <w:szCs w:val="20"/>
              </w:rPr>
              <w:t>5 м</w:t>
            </w:r>
          </w:p>
        </w:tc>
        <w:tc>
          <w:tcPr>
            <w:tcW w:w="658" w:type="pct"/>
            <w:tcBorders>
              <w:bottom w:val="single" w:sz="4" w:space="0" w:color="auto"/>
            </w:tcBorders>
          </w:tcPr>
          <w:p w:rsidR="009A769B" w:rsidRPr="0006770D" w:rsidRDefault="009A769B"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w:t>
            </w:r>
            <w:r w:rsidR="001116CC" w:rsidRPr="0006770D">
              <w:rPr>
                <w:rFonts w:ascii="Times New Roman" w:hAnsi="Times New Roman" w:cs="Times New Roman"/>
                <w:sz w:val="20"/>
                <w:szCs w:val="20"/>
              </w:rPr>
              <w:t>1</w:t>
            </w:r>
            <w:r w:rsidRPr="0006770D">
              <w:rPr>
                <w:rFonts w:ascii="Times New Roman" w:hAnsi="Times New Roman" w:cs="Times New Roman"/>
                <w:sz w:val="20"/>
                <w:szCs w:val="20"/>
              </w:rPr>
              <w:t xml:space="preserve"> см</w:t>
            </w:r>
          </w:p>
        </w:tc>
        <w:tc>
          <w:tcPr>
            <w:tcW w:w="657" w:type="pct"/>
            <w:tcBorders>
              <w:bottom w:val="single" w:sz="4" w:space="0" w:color="auto"/>
            </w:tcBorders>
          </w:tcPr>
          <w:p w:rsidR="009A769B" w:rsidRPr="0006770D" w:rsidRDefault="001116CC" w:rsidP="0006770D">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42</w:t>
            </w:r>
            <w:r w:rsidR="009A769B" w:rsidRPr="0006770D">
              <w:rPr>
                <w:rFonts w:ascii="Times New Roman" w:hAnsi="Times New Roman" w:cs="Times New Roman"/>
                <w:sz w:val="20"/>
                <w:szCs w:val="20"/>
              </w:rPr>
              <w:t xml:space="preserve"> см</w:t>
            </w:r>
          </w:p>
        </w:tc>
      </w:tr>
    </w:tbl>
    <w:p w:rsidR="002E22D7" w:rsidRPr="00B01E57" w:rsidRDefault="007B238D" w:rsidP="00B01E57">
      <w:pPr>
        <w:spacing w:after="0" w:line="240" w:lineRule="auto"/>
        <w:ind w:left="110" w:right="43" w:firstLine="397"/>
        <w:jc w:val="both"/>
        <w:rPr>
          <w:rFonts w:ascii="Times New Roman" w:hAnsi="Times New Roman" w:cs="Times New Roman"/>
          <w:sz w:val="24"/>
          <w:szCs w:val="24"/>
        </w:rPr>
      </w:pPr>
      <w:r w:rsidRPr="00B01E57">
        <w:rPr>
          <w:rFonts w:ascii="Times New Roman" w:hAnsi="Times New Roman" w:cs="Times New Roman"/>
          <w:b/>
          <w:sz w:val="24"/>
          <w:szCs w:val="24"/>
        </w:rPr>
        <w:t>ВЫВОДЫ:</w:t>
      </w:r>
      <w:r w:rsidR="005E5ACE" w:rsidRPr="00B01E57">
        <w:rPr>
          <w:rFonts w:ascii="Times New Roman" w:hAnsi="Times New Roman" w:cs="Times New Roman"/>
          <w:sz w:val="24"/>
          <w:szCs w:val="24"/>
        </w:rPr>
        <w:t xml:space="preserve"> </w:t>
      </w:r>
    </w:p>
    <w:p w:rsidR="009F041D" w:rsidRPr="00B01E57" w:rsidRDefault="009F041D" w:rsidP="00B01E57">
      <w:pPr>
        <w:pStyle w:val="a3"/>
        <w:numPr>
          <w:ilvl w:val="0"/>
          <w:numId w:val="22"/>
        </w:numPr>
        <w:spacing w:after="0" w:line="240" w:lineRule="auto"/>
        <w:jc w:val="both"/>
        <w:rPr>
          <w:rFonts w:ascii="Times New Roman" w:hAnsi="Times New Roman"/>
          <w:sz w:val="24"/>
          <w:szCs w:val="24"/>
        </w:rPr>
      </w:pPr>
      <w:r w:rsidRPr="00B01E57">
        <w:rPr>
          <w:rFonts w:ascii="Times New Roman" w:hAnsi="Times New Roman"/>
          <w:sz w:val="24"/>
          <w:szCs w:val="24"/>
        </w:rPr>
        <w:t xml:space="preserve">Доминирующий вид- Сосна обыкновенная </w:t>
      </w:r>
      <w:r w:rsidRPr="00B01E57">
        <w:rPr>
          <w:rFonts w:ascii="Times New Roman" w:hAnsi="Times New Roman"/>
          <w:iCs/>
          <w:sz w:val="24"/>
          <w:szCs w:val="24"/>
        </w:rPr>
        <w:t>P</w:t>
      </w:r>
      <w:r w:rsidRPr="00B01E57">
        <w:rPr>
          <w:rFonts w:ascii="Times New Roman" w:hAnsi="Times New Roman"/>
          <w:iCs/>
          <w:sz w:val="24"/>
          <w:szCs w:val="24"/>
          <w:lang w:val="en-US"/>
        </w:rPr>
        <w:t>i</w:t>
      </w:r>
      <w:r w:rsidRPr="00B01E57">
        <w:rPr>
          <w:rFonts w:ascii="Times New Roman" w:hAnsi="Times New Roman"/>
          <w:iCs/>
          <w:sz w:val="24"/>
          <w:szCs w:val="24"/>
        </w:rPr>
        <w:t>nus sylv</w:t>
      </w:r>
      <w:r w:rsidRPr="00B01E57">
        <w:rPr>
          <w:rFonts w:ascii="Times New Roman" w:hAnsi="Times New Roman"/>
          <w:iCs/>
          <w:sz w:val="24"/>
          <w:szCs w:val="24"/>
          <w:lang w:val="en-US"/>
        </w:rPr>
        <w:t>e</w:t>
      </w:r>
      <w:r w:rsidRPr="00B01E57">
        <w:rPr>
          <w:rFonts w:ascii="Times New Roman" w:hAnsi="Times New Roman"/>
          <w:iCs/>
          <w:sz w:val="24"/>
          <w:szCs w:val="24"/>
        </w:rPr>
        <w:t>stris.</w:t>
      </w:r>
    </w:p>
    <w:p w:rsidR="009F041D" w:rsidRPr="00B01E57" w:rsidRDefault="005E5ACE" w:rsidP="00B01E57">
      <w:pPr>
        <w:pStyle w:val="a3"/>
        <w:numPr>
          <w:ilvl w:val="0"/>
          <w:numId w:val="22"/>
        </w:numPr>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Гагаринский лес с.Перемышль не относится к чистым сосновым лесам. Он в </w:t>
      </w:r>
      <w:r w:rsidR="00A76E3F" w:rsidRPr="00B01E57">
        <w:rPr>
          <w:rFonts w:ascii="Times New Roman" w:hAnsi="Times New Roman"/>
          <w:sz w:val="24"/>
          <w:szCs w:val="24"/>
        </w:rPr>
        <w:t>небольшой</w:t>
      </w:r>
      <w:r w:rsidRPr="00B01E57">
        <w:rPr>
          <w:rFonts w:ascii="Times New Roman" w:hAnsi="Times New Roman"/>
          <w:sz w:val="24"/>
          <w:szCs w:val="24"/>
        </w:rPr>
        <w:t xml:space="preserve"> степени нарушен вырубками. В связи с этим в древостое</w:t>
      </w:r>
      <w:r w:rsidR="00A76E3F" w:rsidRPr="00B01E57">
        <w:rPr>
          <w:rFonts w:ascii="Times New Roman" w:hAnsi="Times New Roman"/>
          <w:sz w:val="24"/>
          <w:szCs w:val="24"/>
        </w:rPr>
        <w:t xml:space="preserve"> по опушкам леса </w:t>
      </w:r>
      <w:r w:rsidRPr="00B01E57">
        <w:rPr>
          <w:rFonts w:ascii="Times New Roman" w:hAnsi="Times New Roman"/>
          <w:sz w:val="24"/>
          <w:szCs w:val="24"/>
        </w:rPr>
        <w:t xml:space="preserve"> </w:t>
      </w:r>
      <w:r w:rsidR="00A76E3F" w:rsidRPr="00B01E57">
        <w:rPr>
          <w:rFonts w:ascii="Times New Roman" w:hAnsi="Times New Roman"/>
          <w:sz w:val="24"/>
          <w:szCs w:val="24"/>
        </w:rPr>
        <w:t>растут</w:t>
      </w:r>
      <w:r w:rsidRPr="00B01E57">
        <w:rPr>
          <w:rFonts w:ascii="Times New Roman" w:hAnsi="Times New Roman"/>
          <w:sz w:val="24"/>
          <w:szCs w:val="24"/>
        </w:rPr>
        <w:t xml:space="preserve"> б</w:t>
      </w:r>
      <w:r w:rsidR="00A76E3F" w:rsidRPr="00B01E57">
        <w:rPr>
          <w:rFonts w:ascii="Times New Roman" w:hAnsi="Times New Roman"/>
          <w:sz w:val="24"/>
          <w:szCs w:val="24"/>
        </w:rPr>
        <w:t>ерезы, ели, в травостое — злаки</w:t>
      </w:r>
      <w:r w:rsidRPr="00B01E57">
        <w:rPr>
          <w:rFonts w:ascii="Times New Roman" w:hAnsi="Times New Roman"/>
          <w:sz w:val="24"/>
          <w:szCs w:val="24"/>
        </w:rPr>
        <w:t xml:space="preserve"> (часто доминирует вейник тростниковидный) и разнотравья (преобладают лугово-лесные виды). </w:t>
      </w:r>
    </w:p>
    <w:p w:rsidR="009F041D" w:rsidRPr="00B01E57" w:rsidRDefault="009F041D" w:rsidP="00B01E57">
      <w:pPr>
        <w:pStyle w:val="a3"/>
        <w:numPr>
          <w:ilvl w:val="0"/>
          <w:numId w:val="22"/>
        </w:numPr>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На пробной площадке №1 мы обнаружили 5 видов древесных культур. Из них 2 вида  хвойных деревьев (Сосна обыкновенная </w:t>
      </w:r>
      <w:r w:rsidRPr="00B01E57">
        <w:rPr>
          <w:rFonts w:ascii="Times New Roman" w:hAnsi="Times New Roman"/>
          <w:iCs/>
          <w:sz w:val="24"/>
          <w:szCs w:val="24"/>
        </w:rPr>
        <w:t>P</w:t>
      </w:r>
      <w:r w:rsidRPr="00B01E57">
        <w:rPr>
          <w:rFonts w:ascii="Times New Roman" w:hAnsi="Times New Roman"/>
          <w:iCs/>
          <w:sz w:val="24"/>
          <w:szCs w:val="24"/>
          <w:lang w:val="en-US"/>
        </w:rPr>
        <w:t>i</w:t>
      </w:r>
      <w:r w:rsidRPr="00B01E57">
        <w:rPr>
          <w:rFonts w:ascii="Times New Roman" w:hAnsi="Times New Roman"/>
          <w:iCs/>
          <w:sz w:val="24"/>
          <w:szCs w:val="24"/>
        </w:rPr>
        <w:t>nus sylv</w:t>
      </w:r>
      <w:r w:rsidRPr="00B01E57">
        <w:rPr>
          <w:rFonts w:ascii="Times New Roman" w:hAnsi="Times New Roman"/>
          <w:iCs/>
          <w:sz w:val="24"/>
          <w:szCs w:val="24"/>
          <w:lang w:val="en-US"/>
        </w:rPr>
        <w:t>e</w:t>
      </w:r>
      <w:r w:rsidRPr="00B01E57">
        <w:rPr>
          <w:rFonts w:ascii="Times New Roman" w:hAnsi="Times New Roman"/>
          <w:iCs/>
          <w:sz w:val="24"/>
          <w:szCs w:val="24"/>
        </w:rPr>
        <w:t xml:space="preserve">stris и </w:t>
      </w:r>
      <w:r w:rsidRPr="00B01E57">
        <w:rPr>
          <w:rFonts w:ascii="Times New Roman" w:hAnsi="Times New Roman"/>
          <w:noProof/>
          <w:sz w:val="24"/>
          <w:szCs w:val="24"/>
        </w:rPr>
        <w:t>Ель обыкновенная или Ель европейская</w:t>
      </w:r>
      <w:r w:rsidRPr="00B01E57">
        <w:rPr>
          <w:rFonts w:ascii="Times New Roman" w:hAnsi="Times New Roman"/>
          <w:i/>
          <w:iCs/>
          <w:color w:val="202122"/>
          <w:sz w:val="24"/>
          <w:szCs w:val="24"/>
          <w:shd w:val="clear" w:color="auto" w:fill="FFFFFF"/>
          <w:lang w:val="la-Latn"/>
        </w:rPr>
        <w:t xml:space="preserve"> </w:t>
      </w:r>
      <w:r w:rsidRPr="00B01E57">
        <w:rPr>
          <w:rFonts w:ascii="Times New Roman" w:hAnsi="Times New Roman"/>
          <w:iCs/>
          <w:noProof/>
          <w:sz w:val="24"/>
          <w:szCs w:val="24"/>
          <w:lang w:val="la-Latn"/>
        </w:rPr>
        <w:t>Pícea ábies</w:t>
      </w:r>
      <w:r w:rsidRPr="00B01E57">
        <w:rPr>
          <w:rFonts w:ascii="Times New Roman" w:hAnsi="Times New Roman"/>
          <w:iCs/>
          <w:noProof/>
          <w:sz w:val="24"/>
          <w:szCs w:val="24"/>
        </w:rPr>
        <w:t>) и 3 вида широколиственных деревьев на опушке леса (</w:t>
      </w:r>
      <w:r w:rsidRPr="00B01E57">
        <w:rPr>
          <w:rFonts w:ascii="Times New Roman" w:hAnsi="Times New Roman"/>
          <w:noProof/>
          <w:sz w:val="24"/>
          <w:szCs w:val="24"/>
        </w:rPr>
        <w:t xml:space="preserve">Клён ясенелистный или Клён американский </w:t>
      </w:r>
      <w:r w:rsidRPr="00B01E57">
        <w:rPr>
          <w:rFonts w:ascii="Times New Roman" w:hAnsi="Times New Roman"/>
          <w:iCs/>
          <w:noProof/>
          <w:sz w:val="24"/>
          <w:szCs w:val="24"/>
        </w:rPr>
        <w:t xml:space="preserve">Ácer negúndo, </w:t>
      </w:r>
      <w:r w:rsidRPr="00B01E57">
        <w:rPr>
          <w:rFonts w:ascii="Times New Roman" w:hAnsi="Times New Roman"/>
          <w:noProof/>
          <w:sz w:val="24"/>
          <w:szCs w:val="24"/>
        </w:rPr>
        <w:t xml:space="preserve">Берёза белая, или обыкновенная Betula alba, </w:t>
      </w:r>
      <w:r w:rsidRPr="00B01E57">
        <w:rPr>
          <w:rFonts w:ascii="Times New Roman" w:hAnsi="Times New Roman"/>
          <w:bCs/>
          <w:noProof/>
          <w:sz w:val="24"/>
          <w:szCs w:val="24"/>
        </w:rPr>
        <w:t>Ива</w:t>
      </w:r>
      <w:r w:rsidRPr="00B01E57">
        <w:rPr>
          <w:rFonts w:ascii="Times New Roman" w:hAnsi="Times New Roman"/>
          <w:noProof/>
          <w:sz w:val="24"/>
          <w:szCs w:val="24"/>
        </w:rPr>
        <w:t> </w:t>
      </w:r>
      <w:r w:rsidRPr="00B01E57">
        <w:rPr>
          <w:rFonts w:ascii="Times New Roman" w:hAnsi="Times New Roman"/>
          <w:bCs/>
          <w:noProof/>
          <w:sz w:val="24"/>
          <w:szCs w:val="24"/>
        </w:rPr>
        <w:t>белая</w:t>
      </w:r>
      <w:r w:rsidRPr="00B01E57">
        <w:rPr>
          <w:rFonts w:ascii="Times New Roman" w:hAnsi="Times New Roman"/>
          <w:noProof/>
          <w:sz w:val="24"/>
          <w:szCs w:val="24"/>
        </w:rPr>
        <w:t xml:space="preserve">, ветла </w:t>
      </w:r>
      <w:r w:rsidRPr="00B01E57">
        <w:rPr>
          <w:rFonts w:ascii="Times New Roman" w:hAnsi="Times New Roman"/>
          <w:bCs/>
          <w:noProof/>
          <w:sz w:val="24"/>
          <w:szCs w:val="24"/>
        </w:rPr>
        <w:t>Salix</w:t>
      </w:r>
      <w:r w:rsidRPr="00B01E57">
        <w:rPr>
          <w:rFonts w:ascii="Times New Roman" w:hAnsi="Times New Roman"/>
          <w:noProof/>
          <w:sz w:val="24"/>
          <w:szCs w:val="24"/>
        </w:rPr>
        <w:t> </w:t>
      </w:r>
      <w:r w:rsidRPr="00B01E57">
        <w:rPr>
          <w:rFonts w:ascii="Times New Roman" w:hAnsi="Times New Roman"/>
          <w:bCs/>
          <w:noProof/>
          <w:sz w:val="24"/>
          <w:szCs w:val="24"/>
        </w:rPr>
        <w:t>alba</w:t>
      </w:r>
      <w:r w:rsidRPr="00B01E57">
        <w:rPr>
          <w:rFonts w:ascii="Times New Roman" w:hAnsi="Times New Roman"/>
          <w:noProof/>
          <w:sz w:val="24"/>
          <w:szCs w:val="24"/>
        </w:rPr>
        <w:t>)</w:t>
      </w:r>
      <w:r w:rsidR="00A95066" w:rsidRPr="00B01E57">
        <w:rPr>
          <w:rFonts w:ascii="Times New Roman" w:hAnsi="Times New Roman"/>
          <w:noProof/>
          <w:sz w:val="24"/>
          <w:szCs w:val="24"/>
        </w:rPr>
        <w:t>. Этот участок леса не подвергался лесным пожарам, что объясняет большое видовое разноооборазие.</w:t>
      </w:r>
    </w:p>
    <w:p w:rsidR="009F041D" w:rsidRPr="00B01E57" w:rsidRDefault="009F041D" w:rsidP="00B01E57">
      <w:pPr>
        <w:pStyle w:val="a3"/>
        <w:numPr>
          <w:ilvl w:val="0"/>
          <w:numId w:val="22"/>
        </w:numPr>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На пробной площадке №2 мы обнаружили 2 вида  хвойных деревьев (Сосна обыкновенная </w:t>
      </w:r>
      <w:r w:rsidRPr="00B01E57">
        <w:rPr>
          <w:rFonts w:ascii="Times New Roman" w:hAnsi="Times New Roman"/>
          <w:iCs/>
          <w:sz w:val="24"/>
          <w:szCs w:val="24"/>
        </w:rPr>
        <w:t>P</w:t>
      </w:r>
      <w:r w:rsidRPr="00B01E57">
        <w:rPr>
          <w:rFonts w:ascii="Times New Roman" w:hAnsi="Times New Roman"/>
          <w:iCs/>
          <w:sz w:val="24"/>
          <w:szCs w:val="24"/>
          <w:lang w:val="en-US"/>
        </w:rPr>
        <w:t>i</w:t>
      </w:r>
      <w:r w:rsidRPr="00B01E57">
        <w:rPr>
          <w:rFonts w:ascii="Times New Roman" w:hAnsi="Times New Roman"/>
          <w:iCs/>
          <w:sz w:val="24"/>
          <w:szCs w:val="24"/>
        </w:rPr>
        <w:t>nus sylv</w:t>
      </w:r>
      <w:r w:rsidRPr="00B01E57">
        <w:rPr>
          <w:rFonts w:ascii="Times New Roman" w:hAnsi="Times New Roman"/>
          <w:iCs/>
          <w:sz w:val="24"/>
          <w:szCs w:val="24"/>
          <w:lang w:val="en-US"/>
        </w:rPr>
        <w:t>e</w:t>
      </w:r>
      <w:r w:rsidRPr="00B01E57">
        <w:rPr>
          <w:rFonts w:ascii="Times New Roman" w:hAnsi="Times New Roman"/>
          <w:iCs/>
          <w:sz w:val="24"/>
          <w:szCs w:val="24"/>
        </w:rPr>
        <w:t xml:space="preserve">stris и </w:t>
      </w:r>
      <w:r w:rsidRPr="00B01E57">
        <w:rPr>
          <w:rFonts w:ascii="Times New Roman" w:hAnsi="Times New Roman"/>
          <w:noProof/>
          <w:sz w:val="24"/>
          <w:szCs w:val="24"/>
        </w:rPr>
        <w:t>Ель обыкновенная или Ель европейская</w:t>
      </w:r>
      <w:r w:rsidRPr="00B01E57">
        <w:rPr>
          <w:rFonts w:ascii="Times New Roman" w:hAnsi="Times New Roman"/>
          <w:i/>
          <w:iCs/>
          <w:color w:val="202122"/>
          <w:sz w:val="24"/>
          <w:szCs w:val="24"/>
          <w:shd w:val="clear" w:color="auto" w:fill="FFFFFF"/>
          <w:lang w:val="la-Latn"/>
        </w:rPr>
        <w:t xml:space="preserve"> </w:t>
      </w:r>
      <w:r w:rsidRPr="00B01E57">
        <w:rPr>
          <w:rFonts w:ascii="Times New Roman" w:hAnsi="Times New Roman"/>
          <w:iCs/>
          <w:noProof/>
          <w:sz w:val="24"/>
          <w:szCs w:val="24"/>
          <w:lang w:val="la-Latn"/>
        </w:rPr>
        <w:t>Pícea ábies</w:t>
      </w:r>
      <w:r w:rsidRPr="00B01E57">
        <w:rPr>
          <w:rFonts w:ascii="Times New Roman" w:hAnsi="Times New Roman"/>
          <w:iCs/>
          <w:noProof/>
          <w:sz w:val="24"/>
          <w:szCs w:val="24"/>
        </w:rPr>
        <w:t>). В глубине леса при высокой сырости почвы и воздуха листопадные деревья не произрастали.</w:t>
      </w:r>
    </w:p>
    <w:p w:rsidR="009F041D" w:rsidRPr="00B01E57" w:rsidRDefault="009F041D" w:rsidP="00B01E57">
      <w:pPr>
        <w:pStyle w:val="a3"/>
        <w:numPr>
          <w:ilvl w:val="0"/>
          <w:numId w:val="22"/>
        </w:numPr>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На пробной площадке №3 росли 3 вида древесных культур. Из них 1 вид  хвойных деревьев (Сосна обыкновенная </w:t>
      </w:r>
      <w:r w:rsidRPr="00B01E57">
        <w:rPr>
          <w:rFonts w:ascii="Times New Roman" w:hAnsi="Times New Roman"/>
          <w:iCs/>
          <w:sz w:val="24"/>
          <w:szCs w:val="24"/>
        </w:rPr>
        <w:t>P</w:t>
      </w:r>
      <w:r w:rsidRPr="00B01E57">
        <w:rPr>
          <w:rFonts w:ascii="Times New Roman" w:hAnsi="Times New Roman"/>
          <w:iCs/>
          <w:sz w:val="24"/>
          <w:szCs w:val="24"/>
          <w:lang w:val="en-US"/>
        </w:rPr>
        <w:t>i</w:t>
      </w:r>
      <w:r w:rsidRPr="00B01E57">
        <w:rPr>
          <w:rFonts w:ascii="Times New Roman" w:hAnsi="Times New Roman"/>
          <w:iCs/>
          <w:sz w:val="24"/>
          <w:szCs w:val="24"/>
        </w:rPr>
        <w:t>nus sylv</w:t>
      </w:r>
      <w:r w:rsidRPr="00B01E57">
        <w:rPr>
          <w:rFonts w:ascii="Times New Roman" w:hAnsi="Times New Roman"/>
          <w:iCs/>
          <w:sz w:val="24"/>
          <w:szCs w:val="24"/>
          <w:lang w:val="en-US"/>
        </w:rPr>
        <w:t>e</w:t>
      </w:r>
      <w:r w:rsidRPr="00B01E57">
        <w:rPr>
          <w:rFonts w:ascii="Times New Roman" w:hAnsi="Times New Roman"/>
          <w:iCs/>
          <w:sz w:val="24"/>
          <w:szCs w:val="24"/>
        </w:rPr>
        <w:t xml:space="preserve">stris) </w:t>
      </w:r>
      <w:r w:rsidRPr="00B01E57">
        <w:rPr>
          <w:rFonts w:ascii="Times New Roman" w:hAnsi="Times New Roman"/>
          <w:iCs/>
          <w:noProof/>
          <w:sz w:val="24"/>
          <w:szCs w:val="24"/>
        </w:rPr>
        <w:t>и 2 вида широколиственных деревьев на опушке леса (</w:t>
      </w:r>
      <w:r w:rsidRPr="00B01E57">
        <w:rPr>
          <w:rFonts w:ascii="Times New Roman" w:hAnsi="Times New Roman"/>
          <w:noProof/>
          <w:sz w:val="24"/>
          <w:szCs w:val="24"/>
        </w:rPr>
        <w:t xml:space="preserve">Клён ясенелистный или Клён американский </w:t>
      </w:r>
      <w:r w:rsidRPr="00B01E57">
        <w:rPr>
          <w:rFonts w:ascii="Times New Roman" w:hAnsi="Times New Roman"/>
          <w:iCs/>
          <w:noProof/>
          <w:sz w:val="24"/>
          <w:szCs w:val="24"/>
        </w:rPr>
        <w:t xml:space="preserve">Ácer negúndo, </w:t>
      </w:r>
      <w:r w:rsidRPr="00B01E57">
        <w:rPr>
          <w:rFonts w:ascii="Times New Roman" w:hAnsi="Times New Roman"/>
          <w:noProof/>
          <w:sz w:val="24"/>
          <w:szCs w:val="24"/>
        </w:rPr>
        <w:t>Берёза белая, или обыкновенная Betula alba)</w:t>
      </w:r>
    </w:p>
    <w:p w:rsidR="00AC0979" w:rsidRPr="00B01E57" w:rsidRDefault="009F041D" w:rsidP="00B01E57">
      <w:pPr>
        <w:pStyle w:val="a3"/>
        <w:numPr>
          <w:ilvl w:val="0"/>
          <w:numId w:val="22"/>
        </w:numPr>
        <w:spacing w:after="0" w:line="240" w:lineRule="auto"/>
        <w:ind w:right="43"/>
        <w:jc w:val="both"/>
        <w:rPr>
          <w:rFonts w:ascii="Times New Roman" w:hAnsi="Times New Roman"/>
          <w:sz w:val="24"/>
          <w:szCs w:val="24"/>
        </w:rPr>
      </w:pPr>
      <w:r w:rsidRPr="00B01E57">
        <w:rPr>
          <w:rFonts w:ascii="Times New Roman" w:hAnsi="Times New Roman"/>
          <w:noProof/>
          <w:sz w:val="24"/>
          <w:szCs w:val="24"/>
        </w:rPr>
        <w:t xml:space="preserve">На пробных площадках №№1,3 мы выявили </w:t>
      </w:r>
      <w:r w:rsidRPr="00B01E57">
        <w:rPr>
          <w:rFonts w:ascii="Times New Roman" w:hAnsi="Times New Roman"/>
          <w:b/>
          <w:color w:val="C00000"/>
          <w:sz w:val="24"/>
          <w:szCs w:val="24"/>
        </w:rPr>
        <w:t xml:space="preserve">инвазивный вид  </w:t>
      </w:r>
      <w:r w:rsidRPr="00B01E57">
        <w:rPr>
          <w:rFonts w:ascii="Times New Roman" w:hAnsi="Times New Roman"/>
          <w:b/>
          <w:sz w:val="24"/>
          <w:szCs w:val="24"/>
        </w:rPr>
        <w:t>[</w:t>
      </w:r>
      <w:r w:rsidR="00941422" w:rsidRPr="00B01E57">
        <w:rPr>
          <w:rFonts w:ascii="Times New Roman" w:hAnsi="Times New Roman"/>
          <w:b/>
          <w:sz w:val="24"/>
          <w:szCs w:val="24"/>
        </w:rPr>
        <w:t>5</w:t>
      </w:r>
      <w:r w:rsidRPr="00B01E57">
        <w:rPr>
          <w:rFonts w:ascii="Times New Roman" w:hAnsi="Times New Roman"/>
          <w:b/>
          <w:sz w:val="24"/>
          <w:szCs w:val="24"/>
        </w:rPr>
        <w:t xml:space="preserve">]- </w:t>
      </w:r>
      <w:r w:rsidRPr="00B01E57">
        <w:rPr>
          <w:rFonts w:ascii="Times New Roman" w:hAnsi="Times New Roman"/>
          <w:noProof/>
          <w:sz w:val="24"/>
          <w:szCs w:val="24"/>
        </w:rPr>
        <w:t xml:space="preserve">Клён ясенелистный или Клён американский </w:t>
      </w:r>
      <w:r w:rsidRPr="00B01E57">
        <w:rPr>
          <w:rFonts w:ascii="Times New Roman" w:hAnsi="Times New Roman"/>
          <w:iCs/>
          <w:noProof/>
          <w:sz w:val="24"/>
          <w:szCs w:val="24"/>
        </w:rPr>
        <w:t>Ácer negúndo</w:t>
      </w:r>
      <w:r w:rsidRPr="00B01E57">
        <w:rPr>
          <w:rFonts w:ascii="Times New Roman" w:hAnsi="Times New Roman"/>
          <w:noProof/>
          <w:sz w:val="24"/>
          <w:szCs w:val="24"/>
        </w:rPr>
        <w:t xml:space="preserve"> (ближе к опушке леса вдоль дороги).</w:t>
      </w:r>
    </w:p>
    <w:p w:rsidR="00923428" w:rsidRPr="00B01E57" w:rsidRDefault="009F041D" w:rsidP="00B01E57">
      <w:pPr>
        <w:pStyle w:val="a3"/>
        <w:numPr>
          <w:ilvl w:val="0"/>
          <w:numId w:val="22"/>
        </w:numPr>
        <w:spacing w:after="0" w:line="240" w:lineRule="auto"/>
        <w:ind w:right="43"/>
        <w:jc w:val="both"/>
        <w:rPr>
          <w:rFonts w:ascii="Times New Roman" w:hAnsi="Times New Roman"/>
          <w:sz w:val="24"/>
          <w:szCs w:val="24"/>
        </w:rPr>
      </w:pPr>
      <w:r w:rsidRPr="00B01E57">
        <w:rPr>
          <w:rFonts w:ascii="Times New Roman" w:hAnsi="Times New Roman"/>
          <w:b/>
          <w:color w:val="C00000"/>
          <w:sz w:val="24"/>
          <w:szCs w:val="24"/>
        </w:rPr>
        <w:t xml:space="preserve"> </w:t>
      </w:r>
      <w:r w:rsidR="00AC0979" w:rsidRPr="00B01E57">
        <w:rPr>
          <w:rFonts w:ascii="Times New Roman" w:hAnsi="Times New Roman"/>
          <w:sz w:val="24"/>
          <w:szCs w:val="24"/>
        </w:rPr>
        <w:t>По сравнению с мониторингом 2005 года через 4 года после сильного пожара на выделах 17 и 21 , когда были пожары и выгорела вся лесная подстилка в 2019 году на выделе 17 мы обратили внимание на сокращение видового состава древесных культур на пробных площадках №2 и №3.</w:t>
      </w:r>
    </w:p>
    <w:p w:rsidR="00923428" w:rsidRPr="0006770D" w:rsidRDefault="000643DA" w:rsidP="00B01E57">
      <w:pPr>
        <w:pStyle w:val="a3"/>
        <w:numPr>
          <w:ilvl w:val="0"/>
          <w:numId w:val="9"/>
        </w:numPr>
        <w:spacing w:after="0" w:line="240" w:lineRule="auto"/>
        <w:ind w:right="43"/>
        <w:jc w:val="both"/>
        <w:rPr>
          <w:rFonts w:ascii="Times New Roman" w:hAnsi="Times New Roman"/>
          <w:b/>
          <w:color w:val="C00000"/>
          <w:sz w:val="24"/>
          <w:szCs w:val="24"/>
        </w:rPr>
      </w:pPr>
      <w:r w:rsidRPr="00B01E57">
        <w:rPr>
          <w:rFonts w:ascii="Times New Roman" w:hAnsi="Times New Roman"/>
          <w:b/>
          <w:color w:val="C00000"/>
          <w:sz w:val="24"/>
          <w:szCs w:val="24"/>
        </w:rPr>
        <w:t>Характеристика возобновления основных лесообразующих пород.</w:t>
      </w:r>
    </w:p>
    <w:p w:rsidR="00923428" w:rsidRPr="0006770D" w:rsidRDefault="00923428" w:rsidP="0006770D">
      <w:pPr>
        <w:spacing w:after="0" w:line="240" w:lineRule="auto"/>
        <w:ind w:firstLine="284"/>
        <w:jc w:val="both"/>
        <w:rPr>
          <w:rFonts w:ascii="Times New Roman" w:hAnsi="Times New Roman" w:cs="Times New Roman"/>
          <w:color w:val="003300"/>
          <w:sz w:val="24"/>
          <w:szCs w:val="24"/>
        </w:rPr>
      </w:pPr>
      <w:r w:rsidRPr="00B01E57">
        <w:rPr>
          <w:rFonts w:ascii="Times New Roman" w:hAnsi="Times New Roman" w:cs="Times New Roman"/>
          <w:b/>
          <w:color w:val="003300"/>
          <w:sz w:val="24"/>
          <w:szCs w:val="24"/>
          <w:u w:val="single"/>
        </w:rPr>
        <w:t xml:space="preserve">2020 год. Гагаринский сосновый лес (квартал 28. Выдел № 23. Площадка № 1).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21"/>
        <w:gridCol w:w="3395"/>
        <w:gridCol w:w="2113"/>
        <w:gridCol w:w="1481"/>
        <w:gridCol w:w="1199"/>
        <w:gridCol w:w="1995"/>
      </w:tblGrid>
      <w:tr w:rsidR="00B97C2E" w:rsidRPr="0006770D" w:rsidTr="00D635A5">
        <w:trPr>
          <w:cantSplit/>
        </w:trPr>
        <w:tc>
          <w:tcPr>
            <w:tcW w:w="243" w:type="pct"/>
            <w:vMerge w:val="restar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w:t>
            </w:r>
          </w:p>
        </w:tc>
        <w:tc>
          <w:tcPr>
            <w:tcW w:w="1586" w:type="pct"/>
            <w:vMerge w:val="restar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Название породы</w:t>
            </w:r>
          </w:p>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(русское и латинское)</w:t>
            </w:r>
          </w:p>
        </w:tc>
        <w:tc>
          <w:tcPr>
            <w:tcW w:w="987" w:type="pct"/>
            <w:vMerge w:val="restar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Подрост, число растений</w:t>
            </w:r>
          </w:p>
        </w:tc>
        <w:tc>
          <w:tcPr>
            <w:tcW w:w="1252" w:type="pct"/>
            <w:gridSpan w:val="2"/>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Высота</w:t>
            </w:r>
          </w:p>
        </w:tc>
        <w:tc>
          <w:tcPr>
            <w:tcW w:w="932" w:type="pct"/>
            <w:vMerge w:val="restar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Число всходов</w:t>
            </w:r>
          </w:p>
        </w:tc>
      </w:tr>
      <w:tr w:rsidR="00B97C2E" w:rsidRPr="0006770D" w:rsidTr="00D635A5">
        <w:trPr>
          <w:cantSplit/>
        </w:trPr>
        <w:tc>
          <w:tcPr>
            <w:tcW w:w="243" w:type="pct"/>
            <w:vMerge/>
          </w:tcPr>
          <w:p w:rsidR="00B97C2E" w:rsidRPr="0006770D" w:rsidRDefault="00B97C2E" w:rsidP="00B01E57">
            <w:pPr>
              <w:spacing w:after="0" w:line="240" w:lineRule="auto"/>
              <w:jc w:val="center"/>
              <w:rPr>
                <w:rFonts w:ascii="Times New Roman" w:hAnsi="Times New Roman" w:cs="Times New Roman"/>
                <w:sz w:val="20"/>
                <w:szCs w:val="20"/>
              </w:rPr>
            </w:pPr>
          </w:p>
        </w:tc>
        <w:tc>
          <w:tcPr>
            <w:tcW w:w="1586" w:type="pct"/>
            <w:vMerge/>
          </w:tcPr>
          <w:p w:rsidR="00B97C2E" w:rsidRPr="0006770D" w:rsidRDefault="00B97C2E" w:rsidP="00B01E57">
            <w:pPr>
              <w:spacing w:after="0" w:line="240" w:lineRule="auto"/>
              <w:jc w:val="center"/>
              <w:rPr>
                <w:rFonts w:ascii="Times New Roman" w:hAnsi="Times New Roman" w:cs="Times New Roman"/>
                <w:sz w:val="20"/>
                <w:szCs w:val="20"/>
              </w:rPr>
            </w:pPr>
          </w:p>
        </w:tc>
        <w:tc>
          <w:tcPr>
            <w:tcW w:w="987" w:type="pct"/>
            <w:vMerge/>
          </w:tcPr>
          <w:p w:rsidR="00B97C2E" w:rsidRPr="0006770D" w:rsidRDefault="00B97C2E" w:rsidP="00B01E57">
            <w:pPr>
              <w:spacing w:after="0" w:line="240" w:lineRule="auto"/>
              <w:jc w:val="center"/>
              <w:rPr>
                <w:rFonts w:ascii="Times New Roman" w:hAnsi="Times New Roman" w:cs="Times New Roman"/>
                <w:sz w:val="20"/>
                <w:szCs w:val="20"/>
              </w:rPr>
            </w:pPr>
          </w:p>
        </w:tc>
        <w:tc>
          <w:tcPr>
            <w:tcW w:w="692" w:type="pc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Средн.</w:t>
            </w:r>
          </w:p>
        </w:tc>
        <w:tc>
          <w:tcPr>
            <w:tcW w:w="560" w:type="pc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Макс.</w:t>
            </w:r>
          </w:p>
        </w:tc>
        <w:tc>
          <w:tcPr>
            <w:tcW w:w="932" w:type="pct"/>
            <w:vMerge/>
          </w:tcPr>
          <w:p w:rsidR="00B97C2E" w:rsidRPr="0006770D" w:rsidRDefault="00B97C2E" w:rsidP="00B01E57">
            <w:pPr>
              <w:spacing w:after="0" w:line="240" w:lineRule="auto"/>
              <w:jc w:val="center"/>
              <w:rPr>
                <w:rFonts w:ascii="Times New Roman" w:hAnsi="Times New Roman" w:cs="Times New Roman"/>
                <w:sz w:val="20"/>
                <w:szCs w:val="20"/>
              </w:rPr>
            </w:pPr>
          </w:p>
        </w:tc>
      </w:tr>
      <w:tr w:rsidR="00B97C2E" w:rsidRPr="0006770D" w:rsidTr="00D635A5">
        <w:trPr>
          <w:cantSplit/>
        </w:trPr>
        <w:tc>
          <w:tcPr>
            <w:tcW w:w="243"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w:t>
            </w:r>
          </w:p>
        </w:tc>
        <w:tc>
          <w:tcPr>
            <w:tcW w:w="1586"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Сосна обыкновенная</w:t>
            </w:r>
          </w:p>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iCs/>
                <w:sz w:val="20"/>
                <w:szCs w:val="20"/>
              </w:rPr>
              <w:t>Pínus sylvéstris</w:t>
            </w:r>
          </w:p>
        </w:tc>
        <w:tc>
          <w:tcPr>
            <w:tcW w:w="987"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7</w:t>
            </w:r>
          </w:p>
        </w:tc>
        <w:tc>
          <w:tcPr>
            <w:tcW w:w="692"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3,5 м</w:t>
            </w:r>
          </w:p>
        </w:tc>
        <w:tc>
          <w:tcPr>
            <w:tcW w:w="560"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7 м</w:t>
            </w:r>
          </w:p>
        </w:tc>
        <w:tc>
          <w:tcPr>
            <w:tcW w:w="932"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1</w:t>
            </w:r>
          </w:p>
        </w:tc>
      </w:tr>
      <w:tr w:rsidR="00B97C2E" w:rsidRPr="0006770D" w:rsidTr="00D635A5">
        <w:trPr>
          <w:cantSplit/>
        </w:trPr>
        <w:tc>
          <w:tcPr>
            <w:tcW w:w="243"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w:t>
            </w:r>
          </w:p>
        </w:tc>
        <w:tc>
          <w:tcPr>
            <w:tcW w:w="1586"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Ель обыкновенная или Ель европейская</w:t>
            </w:r>
            <w:r w:rsidRPr="0006770D">
              <w:rPr>
                <w:rFonts w:ascii="Times New Roman" w:hAnsi="Times New Roman" w:cs="Times New Roman"/>
                <w:i/>
                <w:iCs/>
                <w:color w:val="202122"/>
                <w:sz w:val="20"/>
                <w:szCs w:val="20"/>
                <w:shd w:val="clear" w:color="auto" w:fill="FFFFFF"/>
                <w:lang w:val="la-Latn"/>
              </w:rPr>
              <w:t xml:space="preserve"> </w:t>
            </w:r>
            <w:r w:rsidRPr="0006770D">
              <w:rPr>
                <w:rFonts w:ascii="Times New Roman" w:hAnsi="Times New Roman" w:cs="Times New Roman"/>
                <w:iCs/>
                <w:noProof/>
                <w:sz w:val="20"/>
                <w:szCs w:val="20"/>
                <w:lang w:val="la-Latn"/>
              </w:rPr>
              <w:t>Pícea ábies</w:t>
            </w:r>
          </w:p>
        </w:tc>
        <w:tc>
          <w:tcPr>
            <w:tcW w:w="987"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1</w:t>
            </w:r>
          </w:p>
        </w:tc>
        <w:tc>
          <w:tcPr>
            <w:tcW w:w="692"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2 м</w:t>
            </w:r>
          </w:p>
        </w:tc>
        <w:tc>
          <w:tcPr>
            <w:tcW w:w="560"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2м</w:t>
            </w:r>
          </w:p>
        </w:tc>
        <w:tc>
          <w:tcPr>
            <w:tcW w:w="932"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0</w:t>
            </w:r>
          </w:p>
        </w:tc>
      </w:tr>
      <w:tr w:rsidR="00B97C2E" w:rsidRPr="0006770D" w:rsidTr="00D635A5">
        <w:trPr>
          <w:cantSplit/>
        </w:trPr>
        <w:tc>
          <w:tcPr>
            <w:tcW w:w="243"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w:t>
            </w:r>
          </w:p>
        </w:tc>
        <w:tc>
          <w:tcPr>
            <w:tcW w:w="1586"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 xml:space="preserve">Клён ясенелистный или Клён американский </w:t>
            </w:r>
            <w:r w:rsidRPr="0006770D">
              <w:rPr>
                <w:rFonts w:ascii="Times New Roman" w:hAnsi="Times New Roman" w:cs="Times New Roman"/>
                <w:iCs/>
                <w:noProof/>
                <w:sz w:val="20"/>
                <w:szCs w:val="20"/>
              </w:rPr>
              <w:t>Ácer negúndo</w:t>
            </w:r>
            <w:r w:rsidR="00A95066" w:rsidRPr="0006770D">
              <w:rPr>
                <w:rFonts w:ascii="Times New Roman" w:hAnsi="Times New Roman" w:cs="Times New Roman"/>
                <w:b/>
                <w:color w:val="C00000"/>
                <w:sz w:val="20"/>
                <w:szCs w:val="20"/>
              </w:rPr>
              <w:t xml:space="preserve"> Инвазивный вид ! </w:t>
            </w:r>
            <w:r w:rsidR="00A95066" w:rsidRPr="0006770D">
              <w:rPr>
                <w:rFonts w:ascii="Times New Roman" w:hAnsi="Times New Roman" w:cs="Times New Roman"/>
                <w:b/>
                <w:sz w:val="20"/>
                <w:szCs w:val="20"/>
              </w:rPr>
              <w:t>[</w:t>
            </w:r>
            <w:r w:rsidR="00941422" w:rsidRPr="0006770D">
              <w:rPr>
                <w:rFonts w:ascii="Times New Roman" w:hAnsi="Times New Roman" w:cs="Times New Roman"/>
                <w:b/>
                <w:sz w:val="20"/>
                <w:szCs w:val="20"/>
              </w:rPr>
              <w:t>5</w:t>
            </w:r>
            <w:r w:rsidR="00A95066" w:rsidRPr="0006770D">
              <w:rPr>
                <w:rFonts w:ascii="Times New Roman" w:hAnsi="Times New Roman" w:cs="Times New Roman"/>
                <w:b/>
                <w:sz w:val="20"/>
                <w:szCs w:val="20"/>
              </w:rPr>
              <w:t>]</w:t>
            </w:r>
          </w:p>
        </w:tc>
        <w:tc>
          <w:tcPr>
            <w:tcW w:w="987"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5</w:t>
            </w:r>
          </w:p>
        </w:tc>
        <w:tc>
          <w:tcPr>
            <w:tcW w:w="692"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4,3 м</w:t>
            </w:r>
          </w:p>
        </w:tc>
        <w:tc>
          <w:tcPr>
            <w:tcW w:w="560"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15</w:t>
            </w:r>
          </w:p>
        </w:tc>
        <w:tc>
          <w:tcPr>
            <w:tcW w:w="932"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8</w:t>
            </w:r>
          </w:p>
        </w:tc>
      </w:tr>
      <w:tr w:rsidR="00B97C2E" w:rsidRPr="0006770D" w:rsidTr="00D635A5">
        <w:trPr>
          <w:cantSplit/>
        </w:trPr>
        <w:tc>
          <w:tcPr>
            <w:tcW w:w="243" w:type="pct"/>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4.</w:t>
            </w:r>
          </w:p>
        </w:tc>
        <w:tc>
          <w:tcPr>
            <w:tcW w:w="1586" w:type="pct"/>
          </w:tcPr>
          <w:p w:rsidR="00B97C2E" w:rsidRPr="0006770D" w:rsidRDefault="00B97C2E"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Берёза белая, или обыкновенная Betula alba</w:t>
            </w:r>
          </w:p>
        </w:tc>
        <w:tc>
          <w:tcPr>
            <w:tcW w:w="987" w:type="pc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1</w:t>
            </w:r>
          </w:p>
        </w:tc>
        <w:tc>
          <w:tcPr>
            <w:tcW w:w="692" w:type="pc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3 м</w:t>
            </w:r>
          </w:p>
        </w:tc>
        <w:tc>
          <w:tcPr>
            <w:tcW w:w="560" w:type="pc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3 м</w:t>
            </w:r>
          </w:p>
        </w:tc>
        <w:tc>
          <w:tcPr>
            <w:tcW w:w="932" w:type="pct"/>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0</w:t>
            </w:r>
          </w:p>
        </w:tc>
      </w:tr>
      <w:tr w:rsidR="00B97C2E" w:rsidRPr="0006770D" w:rsidTr="00D635A5">
        <w:trPr>
          <w:cantSplit/>
        </w:trPr>
        <w:tc>
          <w:tcPr>
            <w:tcW w:w="243"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5.</w:t>
            </w:r>
          </w:p>
        </w:tc>
        <w:tc>
          <w:tcPr>
            <w:tcW w:w="1586" w:type="pct"/>
            <w:tcBorders>
              <w:bottom w:val="single" w:sz="4" w:space="0" w:color="auto"/>
            </w:tcBorders>
          </w:tcPr>
          <w:p w:rsidR="00B97C2E" w:rsidRPr="0006770D" w:rsidRDefault="00B97C2E"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 xml:space="preserve">Рябина обыкновенная </w:t>
            </w:r>
            <w:r w:rsidRPr="0006770D">
              <w:rPr>
                <w:rFonts w:ascii="Times New Roman" w:hAnsi="Times New Roman" w:cs="Times New Roman"/>
                <w:noProof/>
                <w:sz w:val="20"/>
                <w:szCs w:val="20"/>
                <w:lang w:val="en-US"/>
              </w:rPr>
              <w:t>S</w:t>
            </w:r>
            <w:r w:rsidRPr="0006770D">
              <w:rPr>
                <w:rFonts w:ascii="Times New Roman" w:hAnsi="Times New Roman" w:cs="Times New Roman"/>
                <w:iCs/>
                <w:noProof/>
                <w:sz w:val="20"/>
                <w:szCs w:val="20"/>
              </w:rPr>
              <w:t>órbus aucupária</w:t>
            </w:r>
          </w:p>
        </w:tc>
        <w:tc>
          <w:tcPr>
            <w:tcW w:w="987"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4</w:t>
            </w:r>
          </w:p>
        </w:tc>
        <w:tc>
          <w:tcPr>
            <w:tcW w:w="692"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1,5 м</w:t>
            </w:r>
          </w:p>
        </w:tc>
        <w:tc>
          <w:tcPr>
            <w:tcW w:w="560"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2 м</w:t>
            </w:r>
          </w:p>
        </w:tc>
        <w:tc>
          <w:tcPr>
            <w:tcW w:w="932" w:type="pct"/>
            <w:tcBorders>
              <w:bottom w:val="single" w:sz="4" w:space="0" w:color="auto"/>
            </w:tcBorders>
          </w:tcPr>
          <w:p w:rsidR="00B97C2E" w:rsidRPr="0006770D" w:rsidRDefault="00B97C2E"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3</w:t>
            </w:r>
          </w:p>
        </w:tc>
      </w:tr>
    </w:tbl>
    <w:p w:rsidR="007B238D" w:rsidRPr="0006770D" w:rsidRDefault="007B238D" w:rsidP="0006770D">
      <w:pPr>
        <w:spacing w:after="0" w:line="240" w:lineRule="auto"/>
        <w:ind w:firstLine="284"/>
        <w:jc w:val="both"/>
        <w:rPr>
          <w:rFonts w:ascii="Times New Roman" w:hAnsi="Times New Roman" w:cs="Times New Roman"/>
          <w:color w:val="003300"/>
          <w:sz w:val="24"/>
          <w:szCs w:val="24"/>
        </w:rPr>
      </w:pPr>
      <w:r w:rsidRPr="00B01E57">
        <w:rPr>
          <w:rFonts w:ascii="Times New Roman" w:hAnsi="Times New Roman" w:cs="Times New Roman"/>
          <w:b/>
          <w:color w:val="003300"/>
          <w:sz w:val="24"/>
          <w:szCs w:val="24"/>
          <w:u w:val="single"/>
        </w:rPr>
        <w:lastRenderedPageBreak/>
        <w:t xml:space="preserve">2020 год. Гагаринский сосновый лес (квартал 28. Выдел № 17. Площадка № 2).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21"/>
        <w:gridCol w:w="3395"/>
        <w:gridCol w:w="2113"/>
        <w:gridCol w:w="1481"/>
        <w:gridCol w:w="1199"/>
        <w:gridCol w:w="1995"/>
      </w:tblGrid>
      <w:tr w:rsidR="007B238D" w:rsidRPr="0006770D" w:rsidTr="00D52E74">
        <w:trPr>
          <w:cantSplit/>
        </w:trPr>
        <w:tc>
          <w:tcPr>
            <w:tcW w:w="243" w:type="pct"/>
            <w:vMerge w:val="restar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w:t>
            </w:r>
          </w:p>
        </w:tc>
        <w:tc>
          <w:tcPr>
            <w:tcW w:w="1586" w:type="pct"/>
            <w:vMerge w:val="restar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Название породы</w:t>
            </w:r>
          </w:p>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(русское и латинское)</w:t>
            </w:r>
          </w:p>
        </w:tc>
        <w:tc>
          <w:tcPr>
            <w:tcW w:w="987" w:type="pct"/>
            <w:vMerge w:val="restar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Подрост, число растений</w:t>
            </w:r>
          </w:p>
        </w:tc>
        <w:tc>
          <w:tcPr>
            <w:tcW w:w="1252" w:type="pct"/>
            <w:gridSpan w:val="2"/>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Высота</w:t>
            </w:r>
          </w:p>
        </w:tc>
        <w:tc>
          <w:tcPr>
            <w:tcW w:w="932" w:type="pct"/>
            <w:vMerge w:val="restar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Число всходов</w:t>
            </w:r>
          </w:p>
        </w:tc>
      </w:tr>
      <w:tr w:rsidR="007B238D" w:rsidRPr="0006770D" w:rsidTr="00D52E74">
        <w:trPr>
          <w:cantSplit/>
        </w:trPr>
        <w:tc>
          <w:tcPr>
            <w:tcW w:w="243" w:type="pct"/>
            <w:vMerge/>
          </w:tcPr>
          <w:p w:rsidR="007B238D" w:rsidRPr="0006770D" w:rsidRDefault="007B238D" w:rsidP="00B01E57">
            <w:pPr>
              <w:spacing w:after="0" w:line="240" w:lineRule="auto"/>
              <w:jc w:val="center"/>
              <w:rPr>
                <w:rFonts w:ascii="Times New Roman" w:hAnsi="Times New Roman" w:cs="Times New Roman"/>
                <w:sz w:val="20"/>
                <w:szCs w:val="20"/>
              </w:rPr>
            </w:pPr>
          </w:p>
        </w:tc>
        <w:tc>
          <w:tcPr>
            <w:tcW w:w="1586" w:type="pct"/>
            <w:vMerge/>
          </w:tcPr>
          <w:p w:rsidR="007B238D" w:rsidRPr="0006770D" w:rsidRDefault="007B238D" w:rsidP="00B01E57">
            <w:pPr>
              <w:spacing w:after="0" w:line="240" w:lineRule="auto"/>
              <w:jc w:val="center"/>
              <w:rPr>
                <w:rFonts w:ascii="Times New Roman" w:hAnsi="Times New Roman" w:cs="Times New Roman"/>
                <w:sz w:val="20"/>
                <w:szCs w:val="20"/>
              </w:rPr>
            </w:pPr>
          </w:p>
        </w:tc>
        <w:tc>
          <w:tcPr>
            <w:tcW w:w="987" w:type="pct"/>
            <w:vMerge/>
          </w:tcPr>
          <w:p w:rsidR="007B238D" w:rsidRPr="0006770D" w:rsidRDefault="007B238D" w:rsidP="00B01E57">
            <w:pPr>
              <w:spacing w:after="0" w:line="240" w:lineRule="auto"/>
              <w:jc w:val="center"/>
              <w:rPr>
                <w:rFonts w:ascii="Times New Roman" w:hAnsi="Times New Roman" w:cs="Times New Roman"/>
                <w:sz w:val="20"/>
                <w:szCs w:val="20"/>
              </w:rPr>
            </w:pPr>
          </w:p>
        </w:tc>
        <w:tc>
          <w:tcPr>
            <w:tcW w:w="692" w:type="pc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Средн.</w:t>
            </w:r>
          </w:p>
        </w:tc>
        <w:tc>
          <w:tcPr>
            <w:tcW w:w="560" w:type="pc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Макс.</w:t>
            </w:r>
          </w:p>
        </w:tc>
        <w:tc>
          <w:tcPr>
            <w:tcW w:w="932" w:type="pct"/>
            <w:vMerge/>
          </w:tcPr>
          <w:p w:rsidR="007B238D" w:rsidRPr="0006770D" w:rsidRDefault="007B238D" w:rsidP="00B01E57">
            <w:pPr>
              <w:spacing w:after="0" w:line="240" w:lineRule="auto"/>
              <w:jc w:val="center"/>
              <w:rPr>
                <w:rFonts w:ascii="Times New Roman" w:hAnsi="Times New Roman" w:cs="Times New Roman"/>
                <w:sz w:val="20"/>
                <w:szCs w:val="20"/>
              </w:rPr>
            </w:pPr>
          </w:p>
        </w:tc>
      </w:tr>
      <w:tr w:rsidR="007B238D" w:rsidRPr="0006770D" w:rsidTr="00D52E74">
        <w:trPr>
          <w:cantSplit/>
        </w:trPr>
        <w:tc>
          <w:tcPr>
            <w:tcW w:w="243" w:type="pct"/>
            <w:tcBorders>
              <w:bottom w:val="single" w:sz="4" w:space="0" w:color="auto"/>
            </w:tcBorders>
          </w:tcPr>
          <w:p w:rsidR="007B238D" w:rsidRPr="0006770D" w:rsidRDefault="007B238D"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w:t>
            </w:r>
          </w:p>
        </w:tc>
        <w:tc>
          <w:tcPr>
            <w:tcW w:w="1586" w:type="pct"/>
            <w:tcBorders>
              <w:bottom w:val="single" w:sz="4" w:space="0" w:color="auto"/>
            </w:tcBorders>
          </w:tcPr>
          <w:p w:rsidR="007B238D" w:rsidRPr="0006770D" w:rsidRDefault="007B238D"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Сосна обыкновенная</w:t>
            </w:r>
          </w:p>
          <w:p w:rsidR="007B238D" w:rsidRPr="0006770D" w:rsidRDefault="007B238D"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iCs/>
                <w:sz w:val="20"/>
                <w:szCs w:val="20"/>
              </w:rPr>
              <w:t>Pínus sylvéstris</w:t>
            </w:r>
          </w:p>
        </w:tc>
        <w:tc>
          <w:tcPr>
            <w:tcW w:w="987"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12</w:t>
            </w:r>
          </w:p>
        </w:tc>
        <w:tc>
          <w:tcPr>
            <w:tcW w:w="692"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4</w:t>
            </w:r>
            <w:r w:rsidR="007B238D" w:rsidRPr="0006770D">
              <w:rPr>
                <w:rFonts w:ascii="Times New Roman" w:hAnsi="Times New Roman" w:cs="Times New Roman"/>
                <w:sz w:val="20"/>
                <w:szCs w:val="20"/>
              </w:rPr>
              <w:t xml:space="preserve"> м</w:t>
            </w:r>
          </w:p>
        </w:tc>
        <w:tc>
          <w:tcPr>
            <w:tcW w:w="560"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8</w:t>
            </w:r>
            <w:r w:rsidR="007B238D" w:rsidRPr="0006770D">
              <w:rPr>
                <w:rFonts w:ascii="Times New Roman" w:hAnsi="Times New Roman" w:cs="Times New Roman"/>
                <w:sz w:val="20"/>
                <w:szCs w:val="20"/>
              </w:rPr>
              <w:t xml:space="preserve"> м</w:t>
            </w:r>
          </w:p>
        </w:tc>
        <w:tc>
          <w:tcPr>
            <w:tcW w:w="932"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7</w:t>
            </w:r>
          </w:p>
        </w:tc>
      </w:tr>
      <w:tr w:rsidR="007B238D" w:rsidRPr="0006770D" w:rsidTr="00D52E74">
        <w:trPr>
          <w:cantSplit/>
        </w:trPr>
        <w:tc>
          <w:tcPr>
            <w:tcW w:w="243" w:type="pct"/>
            <w:tcBorders>
              <w:bottom w:val="single" w:sz="4" w:space="0" w:color="auto"/>
            </w:tcBorders>
          </w:tcPr>
          <w:p w:rsidR="007B238D" w:rsidRPr="0006770D" w:rsidRDefault="007B238D"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w:t>
            </w:r>
          </w:p>
        </w:tc>
        <w:tc>
          <w:tcPr>
            <w:tcW w:w="1586" w:type="pct"/>
            <w:tcBorders>
              <w:bottom w:val="single" w:sz="4" w:space="0" w:color="auto"/>
            </w:tcBorders>
          </w:tcPr>
          <w:p w:rsidR="007B238D" w:rsidRPr="0006770D" w:rsidRDefault="007B238D"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Ель обыкновенная или Ель европейская</w:t>
            </w:r>
            <w:r w:rsidRPr="0006770D">
              <w:rPr>
                <w:rFonts w:ascii="Times New Roman" w:hAnsi="Times New Roman" w:cs="Times New Roman"/>
                <w:i/>
                <w:iCs/>
                <w:color w:val="202122"/>
                <w:sz w:val="20"/>
                <w:szCs w:val="20"/>
                <w:shd w:val="clear" w:color="auto" w:fill="FFFFFF"/>
                <w:lang w:val="la-Latn"/>
              </w:rPr>
              <w:t xml:space="preserve"> </w:t>
            </w:r>
            <w:r w:rsidRPr="0006770D">
              <w:rPr>
                <w:rFonts w:ascii="Times New Roman" w:hAnsi="Times New Roman" w:cs="Times New Roman"/>
                <w:iCs/>
                <w:noProof/>
                <w:sz w:val="20"/>
                <w:szCs w:val="20"/>
                <w:lang w:val="la-Latn"/>
              </w:rPr>
              <w:t>Pícea ábies</w:t>
            </w:r>
          </w:p>
        </w:tc>
        <w:tc>
          <w:tcPr>
            <w:tcW w:w="987"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9</w:t>
            </w:r>
          </w:p>
        </w:tc>
        <w:tc>
          <w:tcPr>
            <w:tcW w:w="692" w:type="pct"/>
            <w:tcBorders>
              <w:bottom w:val="single" w:sz="4" w:space="0" w:color="auto"/>
            </w:tcBorders>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2</w:t>
            </w:r>
            <w:r w:rsidR="00B92B7D" w:rsidRPr="0006770D">
              <w:rPr>
                <w:rFonts w:ascii="Times New Roman" w:hAnsi="Times New Roman" w:cs="Times New Roman"/>
                <w:sz w:val="20"/>
                <w:szCs w:val="20"/>
              </w:rPr>
              <w:t>,5</w:t>
            </w:r>
            <w:r w:rsidRPr="0006770D">
              <w:rPr>
                <w:rFonts w:ascii="Times New Roman" w:hAnsi="Times New Roman" w:cs="Times New Roman"/>
                <w:sz w:val="20"/>
                <w:szCs w:val="20"/>
              </w:rPr>
              <w:t xml:space="preserve"> м</w:t>
            </w:r>
          </w:p>
        </w:tc>
        <w:tc>
          <w:tcPr>
            <w:tcW w:w="560"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5</w:t>
            </w:r>
            <w:r w:rsidR="007B238D" w:rsidRPr="0006770D">
              <w:rPr>
                <w:rFonts w:ascii="Times New Roman" w:hAnsi="Times New Roman" w:cs="Times New Roman"/>
                <w:sz w:val="20"/>
                <w:szCs w:val="20"/>
              </w:rPr>
              <w:t>м</w:t>
            </w:r>
          </w:p>
        </w:tc>
        <w:tc>
          <w:tcPr>
            <w:tcW w:w="932"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8</w:t>
            </w:r>
          </w:p>
        </w:tc>
      </w:tr>
    </w:tbl>
    <w:p w:rsidR="007B238D" w:rsidRPr="0006770D" w:rsidRDefault="007B238D" w:rsidP="0006770D">
      <w:pPr>
        <w:spacing w:after="0" w:line="240" w:lineRule="auto"/>
        <w:ind w:firstLine="284"/>
        <w:jc w:val="both"/>
        <w:rPr>
          <w:rFonts w:ascii="Times New Roman" w:hAnsi="Times New Roman" w:cs="Times New Roman"/>
          <w:color w:val="003300"/>
          <w:sz w:val="24"/>
          <w:szCs w:val="24"/>
        </w:rPr>
      </w:pPr>
      <w:r w:rsidRPr="00B01E57">
        <w:rPr>
          <w:rFonts w:ascii="Times New Roman" w:hAnsi="Times New Roman" w:cs="Times New Roman"/>
          <w:b/>
          <w:color w:val="003300"/>
          <w:sz w:val="24"/>
          <w:szCs w:val="24"/>
          <w:u w:val="single"/>
        </w:rPr>
        <w:t xml:space="preserve">2020 год. Гагаринский сосновый лес (квартал 28. Выдел № 21. Площадка № 3).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21"/>
        <w:gridCol w:w="3395"/>
        <w:gridCol w:w="2113"/>
        <w:gridCol w:w="1481"/>
        <w:gridCol w:w="1199"/>
        <w:gridCol w:w="1995"/>
      </w:tblGrid>
      <w:tr w:rsidR="007B238D" w:rsidRPr="0006770D" w:rsidTr="00D52E74">
        <w:trPr>
          <w:cantSplit/>
        </w:trPr>
        <w:tc>
          <w:tcPr>
            <w:tcW w:w="243" w:type="pct"/>
            <w:vMerge w:val="restar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w:t>
            </w:r>
          </w:p>
        </w:tc>
        <w:tc>
          <w:tcPr>
            <w:tcW w:w="1586" w:type="pct"/>
            <w:vMerge w:val="restar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Название породы</w:t>
            </w:r>
          </w:p>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(русское и латинское)</w:t>
            </w:r>
          </w:p>
        </w:tc>
        <w:tc>
          <w:tcPr>
            <w:tcW w:w="987" w:type="pct"/>
            <w:vMerge w:val="restar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Подрост, число растений</w:t>
            </w:r>
          </w:p>
        </w:tc>
        <w:tc>
          <w:tcPr>
            <w:tcW w:w="1252" w:type="pct"/>
            <w:gridSpan w:val="2"/>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Высота</w:t>
            </w:r>
          </w:p>
        </w:tc>
        <w:tc>
          <w:tcPr>
            <w:tcW w:w="932" w:type="pct"/>
            <w:vMerge w:val="restar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Число всходов</w:t>
            </w:r>
          </w:p>
        </w:tc>
      </w:tr>
      <w:tr w:rsidR="007B238D" w:rsidRPr="0006770D" w:rsidTr="00D52E74">
        <w:trPr>
          <w:cantSplit/>
        </w:trPr>
        <w:tc>
          <w:tcPr>
            <w:tcW w:w="243" w:type="pct"/>
            <w:vMerge/>
          </w:tcPr>
          <w:p w:rsidR="007B238D" w:rsidRPr="0006770D" w:rsidRDefault="007B238D" w:rsidP="00B01E57">
            <w:pPr>
              <w:spacing w:after="0" w:line="240" w:lineRule="auto"/>
              <w:jc w:val="center"/>
              <w:rPr>
                <w:rFonts w:ascii="Times New Roman" w:hAnsi="Times New Roman" w:cs="Times New Roman"/>
                <w:sz w:val="20"/>
                <w:szCs w:val="20"/>
              </w:rPr>
            </w:pPr>
          </w:p>
        </w:tc>
        <w:tc>
          <w:tcPr>
            <w:tcW w:w="1586" w:type="pct"/>
            <w:vMerge/>
          </w:tcPr>
          <w:p w:rsidR="007B238D" w:rsidRPr="0006770D" w:rsidRDefault="007B238D" w:rsidP="00B01E57">
            <w:pPr>
              <w:spacing w:after="0" w:line="240" w:lineRule="auto"/>
              <w:jc w:val="center"/>
              <w:rPr>
                <w:rFonts w:ascii="Times New Roman" w:hAnsi="Times New Roman" w:cs="Times New Roman"/>
                <w:sz w:val="20"/>
                <w:szCs w:val="20"/>
              </w:rPr>
            </w:pPr>
          </w:p>
        </w:tc>
        <w:tc>
          <w:tcPr>
            <w:tcW w:w="987" w:type="pct"/>
            <w:vMerge/>
          </w:tcPr>
          <w:p w:rsidR="007B238D" w:rsidRPr="0006770D" w:rsidRDefault="007B238D" w:rsidP="00B01E57">
            <w:pPr>
              <w:spacing w:after="0" w:line="240" w:lineRule="auto"/>
              <w:jc w:val="center"/>
              <w:rPr>
                <w:rFonts w:ascii="Times New Roman" w:hAnsi="Times New Roman" w:cs="Times New Roman"/>
                <w:sz w:val="20"/>
                <w:szCs w:val="20"/>
              </w:rPr>
            </w:pPr>
          </w:p>
        </w:tc>
        <w:tc>
          <w:tcPr>
            <w:tcW w:w="692" w:type="pc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Средн.</w:t>
            </w:r>
          </w:p>
        </w:tc>
        <w:tc>
          <w:tcPr>
            <w:tcW w:w="560" w:type="pct"/>
          </w:tcPr>
          <w:p w:rsidR="007B238D" w:rsidRPr="0006770D" w:rsidRDefault="007B238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Макс.</w:t>
            </w:r>
          </w:p>
        </w:tc>
        <w:tc>
          <w:tcPr>
            <w:tcW w:w="932" w:type="pct"/>
            <w:vMerge/>
          </w:tcPr>
          <w:p w:rsidR="007B238D" w:rsidRPr="0006770D" w:rsidRDefault="007B238D" w:rsidP="00B01E57">
            <w:pPr>
              <w:spacing w:after="0" w:line="240" w:lineRule="auto"/>
              <w:jc w:val="center"/>
              <w:rPr>
                <w:rFonts w:ascii="Times New Roman" w:hAnsi="Times New Roman" w:cs="Times New Roman"/>
                <w:sz w:val="20"/>
                <w:szCs w:val="20"/>
              </w:rPr>
            </w:pPr>
          </w:p>
        </w:tc>
      </w:tr>
      <w:tr w:rsidR="007B238D" w:rsidRPr="0006770D" w:rsidTr="00D52E74">
        <w:trPr>
          <w:cantSplit/>
        </w:trPr>
        <w:tc>
          <w:tcPr>
            <w:tcW w:w="243" w:type="pct"/>
            <w:tcBorders>
              <w:bottom w:val="single" w:sz="4" w:space="0" w:color="auto"/>
            </w:tcBorders>
          </w:tcPr>
          <w:p w:rsidR="007B238D" w:rsidRPr="0006770D" w:rsidRDefault="007B238D"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1.</w:t>
            </w:r>
          </w:p>
        </w:tc>
        <w:tc>
          <w:tcPr>
            <w:tcW w:w="1586" w:type="pct"/>
            <w:tcBorders>
              <w:bottom w:val="single" w:sz="4" w:space="0" w:color="auto"/>
            </w:tcBorders>
          </w:tcPr>
          <w:p w:rsidR="007B238D" w:rsidRPr="0006770D" w:rsidRDefault="007B238D"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Сосна обыкновенная</w:t>
            </w:r>
          </w:p>
          <w:p w:rsidR="007B238D" w:rsidRPr="0006770D" w:rsidRDefault="007B238D"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iCs/>
                <w:sz w:val="20"/>
                <w:szCs w:val="20"/>
              </w:rPr>
              <w:t>Pínus sylvéstris</w:t>
            </w:r>
          </w:p>
        </w:tc>
        <w:tc>
          <w:tcPr>
            <w:tcW w:w="987"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5</w:t>
            </w:r>
          </w:p>
        </w:tc>
        <w:tc>
          <w:tcPr>
            <w:tcW w:w="692"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4</w:t>
            </w:r>
            <w:r w:rsidR="007B238D" w:rsidRPr="0006770D">
              <w:rPr>
                <w:rFonts w:ascii="Times New Roman" w:hAnsi="Times New Roman" w:cs="Times New Roman"/>
                <w:sz w:val="20"/>
                <w:szCs w:val="20"/>
              </w:rPr>
              <w:t xml:space="preserve"> м</w:t>
            </w:r>
          </w:p>
        </w:tc>
        <w:tc>
          <w:tcPr>
            <w:tcW w:w="560"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8</w:t>
            </w:r>
            <w:r w:rsidR="007B238D" w:rsidRPr="0006770D">
              <w:rPr>
                <w:rFonts w:ascii="Times New Roman" w:hAnsi="Times New Roman" w:cs="Times New Roman"/>
                <w:sz w:val="20"/>
                <w:szCs w:val="20"/>
              </w:rPr>
              <w:t xml:space="preserve"> м</w:t>
            </w:r>
          </w:p>
        </w:tc>
        <w:tc>
          <w:tcPr>
            <w:tcW w:w="932"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3</w:t>
            </w:r>
          </w:p>
        </w:tc>
      </w:tr>
      <w:tr w:rsidR="007B238D" w:rsidRPr="0006770D" w:rsidTr="00D52E74">
        <w:trPr>
          <w:cantSplit/>
        </w:trPr>
        <w:tc>
          <w:tcPr>
            <w:tcW w:w="243" w:type="pct"/>
            <w:tcBorders>
              <w:bottom w:val="single" w:sz="4" w:space="0" w:color="auto"/>
            </w:tcBorders>
          </w:tcPr>
          <w:p w:rsidR="007B238D" w:rsidRPr="0006770D" w:rsidRDefault="001116CC"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2</w:t>
            </w:r>
            <w:r w:rsidR="007B238D" w:rsidRPr="0006770D">
              <w:rPr>
                <w:rFonts w:ascii="Times New Roman" w:hAnsi="Times New Roman" w:cs="Times New Roman"/>
                <w:sz w:val="20"/>
                <w:szCs w:val="20"/>
              </w:rPr>
              <w:t>.</w:t>
            </w:r>
          </w:p>
        </w:tc>
        <w:tc>
          <w:tcPr>
            <w:tcW w:w="1586" w:type="pct"/>
            <w:tcBorders>
              <w:bottom w:val="single" w:sz="4" w:space="0" w:color="auto"/>
            </w:tcBorders>
          </w:tcPr>
          <w:p w:rsidR="007B238D" w:rsidRPr="0006770D" w:rsidRDefault="007B238D"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 xml:space="preserve">Клён ясенелистный или Клён американский </w:t>
            </w:r>
            <w:r w:rsidRPr="0006770D">
              <w:rPr>
                <w:rFonts w:ascii="Times New Roman" w:hAnsi="Times New Roman" w:cs="Times New Roman"/>
                <w:iCs/>
                <w:noProof/>
                <w:sz w:val="20"/>
                <w:szCs w:val="20"/>
              </w:rPr>
              <w:t>Ácer negúndo</w:t>
            </w:r>
            <w:r w:rsidR="00A95066" w:rsidRPr="0006770D">
              <w:rPr>
                <w:rFonts w:ascii="Times New Roman" w:hAnsi="Times New Roman" w:cs="Times New Roman"/>
                <w:b/>
                <w:color w:val="C00000"/>
                <w:sz w:val="20"/>
                <w:szCs w:val="20"/>
              </w:rPr>
              <w:t xml:space="preserve"> Инвазивный вид ! </w:t>
            </w:r>
            <w:r w:rsidR="00A95066" w:rsidRPr="0006770D">
              <w:rPr>
                <w:rFonts w:ascii="Times New Roman" w:hAnsi="Times New Roman" w:cs="Times New Roman"/>
                <w:b/>
                <w:sz w:val="20"/>
                <w:szCs w:val="20"/>
              </w:rPr>
              <w:t>[</w:t>
            </w:r>
            <w:r w:rsidR="00941422" w:rsidRPr="0006770D">
              <w:rPr>
                <w:rFonts w:ascii="Times New Roman" w:hAnsi="Times New Roman" w:cs="Times New Roman"/>
                <w:b/>
                <w:sz w:val="20"/>
                <w:szCs w:val="20"/>
              </w:rPr>
              <w:t>5</w:t>
            </w:r>
            <w:r w:rsidR="00A95066" w:rsidRPr="0006770D">
              <w:rPr>
                <w:rFonts w:ascii="Times New Roman" w:hAnsi="Times New Roman" w:cs="Times New Roman"/>
                <w:b/>
                <w:sz w:val="20"/>
                <w:szCs w:val="20"/>
              </w:rPr>
              <w:t>]</w:t>
            </w:r>
          </w:p>
        </w:tc>
        <w:tc>
          <w:tcPr>
            <w:tcW w:w="987"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6</w:t>
            </w:r>
          </w:p>
        </w:tc>
        <w:tc>
          <w:tcPr>
            <w:tcW w:w="692"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5</w:t>
            </w:r>
            <w:r w:rsidR="007B238D" w:rsidRPr="0006770D">
              <w:rPr>
                <w:rFonts w:ascii="Times New Roman" w:hAnsi="Times New Roman" w:cs="Times New Roman"/>
                <w:sz w:val="20"/>
                <w:szCs w:val="20"/>
              </w:rPr>
              <w:t xml:space="preserve"> м</w:t>
            </w:r>
          </w:p>
        </w:tc>
        <w:tc>
          <w:tcPr>
            <w:tcW w:w="560"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10</w:t>
            </w:r>
          </w:p>
        </w:tc>
        <w:tc>
          <w:tcPr>
            <w:tcW w:w="932" w:type="pct"/>
            <w:tcBorders>
              <w:bottom w:val="single" w:sz="4" w:space="0" w:color="auto"/>
            </w:tcBorders>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7</w:t>
            </w:r>
          </w:p>
        </w:tc>
      </w:tr>
      <w:tr w:rsidR="007B238D" w:rsidRPr="0006770D" w:rsidTr="00D52E74">
        <w:trPr>
          <w:cantSplit/>
        </w:trPr>
        <w:tc>
          <w:tcPr>
            <w:tcW w:w="243" w:type="pct"/>
          </w:tcPr>
          <w:p w:rsidR="007B238D" w:rsidRPr="0006770D" w:rsidRDefault="001116CC" w:rsidP="00B01E57">
            <w:pPr>
              <w:spacing w:after="0" w:line="240" w:lineRule="auto"/>
              <w:jc w:val="both"/>
              <w:rPr>
                <w:rFonts w:ascii="Times New Roman" w:hAnsi="Times New Roman" w:cs="Times New Roman"/>
                <w:sz w:val="20"/>
                <w:szCs w:val="20"/>
              </w:rPr>
            </w:pPr>
            <w:r w:rsidRPr="0006770D">
              <w:rPr>
                <w:rFonts w:ascii="Times New Roman" w:hAnsi="Times New Roman" w:cs="Times New Roman"/>
                <w:sz w:val="20"/>
                <w:szCs w:val="20"/>
              </w:rPr>
              <w:t>3</w:t>
            </w:r>
            <w:r w:rsidR="007B238D" w:rsidRPr="0006770D">
              <w:rPr>
                <w:rFonts w:ascii="Times New Roman" w:hAnsi="Times New Roman" w:cs="Times New Roman"/>
                <w:sz w:val="20"/>
                <w:szCs w:val="20"/>
              </w:rPr>
              <w:t>.</w:t>
            </w:r>
          </w:p>
        </w:tc>
        <w:tc>
          <w:tcPr>
            <w:tcW w:w="1586" w:type="pct"/>
          </w:tcPr>
          <w:p w:rsidR="007B238D" w:rsidRPr="0006770D" w:rsidRDefault="007B238D" w:rsidP="00B01E57">
            <w:pPr>
              <w:spacing w:after="0" w:line="240" w:lineRule="auto"/>
              <w:jc w:val="both"/>
              <w:rPr>
                <w:rFonts w:ascii="Times New Roman" w:hAnsi="Times New Roman" w:cs="Times New Roman"/>
                <w:noProof/>
                <w:sz w:val="20"/>
                <w:szCs w:val="20"/>
              </w:rPr>
            </w:pPr>
            <w:r w:rsidRPr="0006770D">
              <w:rPr>
                <w:rFonts w:ascii="Times New Roman" w:hAnsi="Times New Roman" w:cs="Times New Roman"/>
                <w:noProof/>
                <w:sz w:val="20"/>
                <w:szCs w:val="20"/>
              </w:rPr>
              <w:t>Берёза белая, или обыкновенная Betula alba</w:t>
            </w:r>
          </w:p>
        </w:tc>
        <w:tc>
          <w:tcPr>
            <w:tcW w:w="987" w:type="pct"/>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3</w:t>
            </w:r>
          </w:p>
        </w:tc>
        <w:tc>
          <w:tcPr>
            <w:tcW w:w="692" w:type="pct"/>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2</w:t>
            </w:r>
            <w:r w:rsidR="007B238D" w:rsidRPr="0006770D">
              <w:rPr>
                <w:rFonts w:ascii="Times New Roman" w:hAnsi="Times New Roman" w:cs="Times New Roman"/>
                <w:sz w:val="20"/>
                <w:szCs w:val="20"/>
              </w:rPr>
              <w:t>м</w:t>
            </w:r>
          </w:p>
        </w:tc>
        <w:tc>
          <w:tcPr>
            <w:tcW w:w="560" w:type="pct"/>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4</w:t>
            </w:r>
            <w:r w:rsidR="007B238D" w:rsidRPr="0006770D">
              <w:rPr>
                <w:rFonts w:ascii="Times New Roman" w:hAnsi="Times New Roman" w:cs="Times New Roman"/>
                <w:sz w:val="20"/>
                <w:szCs w:val="20"/>
              </w:rPr>
              <w:t xml:space="preserve"> м</w:t>
            </w:r>
          </w:p>
        </w:tc>
        <w:tc>
          <w:tcPr>
            <w:tcW w:w="932" w:type="pct"/>
          </w:tcPr>
          <w:p w:rsidR="007B238D" w:rsidRPr="0006770D" w:rsidRDefault="00B92B7D" w:rsidP="00B01E57">
            <w:pPr>
              <w:spacing w:after="0" w:line="240" w:lineRule="auto"/>
              <w:jc w:val="center"/>
              <w:rPr>
                <w:rFonts w:ascii="Times New Roman" w:hAnsi="Times New Roman" w:cs="Times New Roman"/>
                <w:sz w:val="20"/>
                <w:szCs w:val="20"/>
              </w:rPr>
            </w:pPr>
            <w:r w:rsidRPr="0006770D">
              <w:rPr>
                <w:rFonts w:ascii="Times New Roman" w:hAnsi="Times New Roman" w:cs="Times New Roman"/>
                <w:sz w:val="20"/>
                <w:szCs w:val="20"/>
              </w:rPr>
              <w:t>1</w:t>
            </w:r>
          </w:p>
        </w:tc>
      </w:tr>
    </w:tbl>
    <w:p w:rsidR="009F041D" w:rsidRPr="00B01E57" w:rsidRDefault="007B238D" w:rsidP="00B01E57">
      <w:pPr>
        <w:pStyle w:val="a3"/>
        <w:spacing w:after="0" w:line="240" w:lineRule="auto"/>
        <w:ind w:left="0" w:right="43"/>
        <w:jc w:val="both"/>
        <w:rPr>
          <w:rFonts w:ascii="Times New Roman" w:hAnsi="Times New Roman"/>
          <w:b/>
          <w:sz w:val="24"/>
          <w:szCs w:val="24"/>
        </w:rPr>
      </w:pPr>
      <w:r w:rsidRPr="00B01E57">
        <w:rPr>
          <w:rFonts w:ascii="Times New Roman" w:hAnsi="Times New Roman"/>
          <w:b/>
          <w:sz w:val="24"/>
          <w:szCs w:val="24"/>
        </w:rPr>
        <w:t>ВЫВОДЫ:</w:t>
      </w:r>
      <w:r w:rsidR="00C93843" w:rsidRPr="00B01E57">
        <w:rPr>
          <w:rFonts w:ascii="Times New Roman" w:hAnsi="Times New Roman"/>
          <w:b/>
          <w:sz w:val="24"/>
          <w:szCs w:val="24"/>
        </w:rPr>
        <w:t xml:space="preserve"> </w:t>
      </w:r>
    </w:p>
    <w:p w:rsidR="007B238D" w:rsidRPr="00B01E57" w:rsidRDefault="009F041D" w:rsidP="00B01E57">
      <w:pPr>
        <w:pStyle w:val="a3"/>
        <w:numPr>
          <w:ilvl w:val="0"/>
          <w:numId w:val="23"/>
        </w:numPr>
        <w:spacing w:after="0" w:line="240" w:lineRule="auto"/>
        <w:ind w:right="43"/>
        <w:jc w:val="both"/>
        <w:rPr>
          <w:rFonts w:ascii="Times New Roman" w:hAnsi="Times New Roman"/>
          <w:sz w:val="24"/>
          <w:szCs w:val="24"/>
        </w:rPr>
      </w:pPr>
      <w:r w:rsidRPr="00B01E57">
        <w:rPr>
          <w:rFonts w:ascii="Times New Roman" w:hAnsi="Times New Roman"/>
          <w:sz w:val="24"/>
          <w:szCs w:val="24"/>
        </w:rPr>
        <w:t>В</w:t>
      </w:r>
      <w:r w:rsidR="00C93843" w:rsidRPr="00B01E57">
        <w:rPr>
          <w:rFonts w:ascii="Times New Roman" w:hAnsi="Times New Roman"/>
          <w:sz w:val="24"/>
          <w:szCs w:val="24"/>
        </w:rPr>
        <w:t>озобновление в 2020 году уменьшил</w:t>
      </w:r>
      <w:r w:rsidR="00A95066" w:rsidRPr="00B01E57">
        <w:rPr>
          <w:rFonts w:ascii="Times New Roman" w:hAnsi="Times New Roman"/>
          <w:sz w:val="24"/>
          <w:szCs w:val="24"/>
        </w:rPr>
        <w:t>ось по сравнению с 2005 годом, к</w:t>
      </w:r>
      <w:r w:rsidR="00C93843" w:rsidRPr="00B01E57">
        <w:rPr>
          <w:rFonts w:ascii="Times New Roman" w:hAnsi="Times New Roman"/>
          <w:sz w:val="24"/>
          <w:szCs w:val="24"/>
        </w:rPr>
        <w:t>огда были пожары и выгорела вся лесная подстилка</w:t>
      </w:r>
      <w:r w:rsidR="00A95066" w:rsidRPr="00B01E57">
        <w:rPr>
          <w:rFonts w:ascii="Times New Roman" w:hAnsi="Times New Roman"/>
          <w:sz w:val="24"/>
          <w:szCs w:val="24"/>
        </w:rPr>
        <w:t xml:space="preserve">  в 2019 году на выделе 17</w:t>
      </w:r>
      <w:r w:rsidR="00CB46D8" w:rsidRPr="00B01E57">
        <w:rPr>
          <w:rFonts w:ascii="Times New Roman" w:hAnsi="Times New Roman"/>
          <w:sz w:val="24"/>
          <w:szCs w:val="24"/>
        </w:rPr>
        <w:t>(здесь расположена площадка №2)</w:t>
      </w:r>
      <w:r w:rsidR="00A95066" w:rsidRPr="00B01E57">
        <w:rPr>
          <w:rFonts w:ascii="Times New Roman" w:hAnsi="Times New Roman"/>
          <w:sz w:val="24"/>
          <w:szCs w:val="24"/>
        </w:rPr>
        <w:t>.</w:t>
      </w:r>
    </w:p>
    <w:p w:rsidR="009F041D" w:rsidRPr="00B01E57" w:rsidRDefault="009F041D" w:rsidP="00B01E57">
      <w:pPr>
        <w:pStyle w:val="a3"/>
        <w:numPr>
          <w:ilvl w:val="0"/>
          <w:numId w:val="23"/>
        </w:numPr>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На пробной площадке №1 мы обнаружили 5 видов древесных культур. Из них 2 вида  хвойных деревьев (Сосна обыкновенная </w:t>
      </w:r>
      <w:r w:rsidRPr="00B01E57">
        <w:rPr>
          <w:rFonts w:ascii="Times New Roman" w:hAnsi="Times New Roman"/>
          <w:iCs/>
          <w:sz w:val="24"/>
          <w:szCs w:val="24"/>
        </w:rPr>
        <w:t>P</w:t>
      </w:r>
      <w:r w:rsidRPr="00B01E57">
        <w:rPr>
          <w:rFonts w:ascii="Times New Roman" w:hAnsi="Times New Roman"/>
          <w:iCs/>
          <w:sz w:val="24"/>
          <w:szCs w:val="24"/>
          <w:lang w:val="en-US"/>
        </w:rPr>
        <w:t>i</w:t>
      </w:r>
      <w:r w:rsidRPr="00B01E57">
        <w:rPr>
          <w:rFonts w:ascii="Times New Roman" w:hAnsi="Times New Roman"/>
          <w:iCs/>
          <w:sz w:val="24"/>
          <w:szCs w:val="24"/>
        </w:rPr>
        <w:t>nus sylv</w:t>
      </w:r>
      <w:r w:rsidRPr="00B01E57">
        <w:rPr>
          <w:rFonts w:ascii="Times New Roman" w:hAnsi="Times New Roman"/>
          <w:iCs/>
          <w:sz w:val="24"/>
          <w:szCs w:val="24"/>
          <w:lang w:val="en-US"/>
        </w:rPr>
        <w:t>e</w:t>
      </w:r>
      <w:r w:rsidRPr="00B01E57">
        <w:rPr>
          <w:rFonts w:ascii="Times New Roman" w:hAnsi="Times New Roman"/>
          <w:iCs/>
          <w:sz w:val="24"/>
          <w:szCs w:val="24"/>
        </w:rPr>
        <w:t xml:space="preserve">stris и </w:t>
      </w:r>
      <w:r w:rsidRPr="00B01E57">
        <w:rPr>
          <w:rFonts w:ascii="Times New Roman" w:hAnsi="Times New Roman"/>
          <w:noProof/>
          <w:sz w:val="24"/>
          <w:szCs w:val="24"/>
        </w:rPr>
        <w:t>Ель обыкновенная или Ель европейская</w:t>
      </w:r>
      <w:r w:rsidRPr="00B01E57">
        <w:rPr>
          <w:rFonts w:ascii="Times New Roman" w:hAnsi="Times New Roman"/>
          <w:i/>
          <w:iCs/>
          <w:color w:val="202122"/>
          <w:sz w:val="24"/>
          <w:szCs w:val="24"/>
          <w:shd w:val="clear" w:color="auto" w:fill="FFFFFF"/>
          <w:lang w:val="la-Latn"/>
        </w:rPr>
        <w:t xml:space="preserve"> </w:t>
      </w:r>
      <w:r w:rsidRPr="00B01E57">
        <w:rPr>
          <w:rFonts w:ascii="Times New Roman" w:hAnsi="Times New Roman"/>
          <w:iCs/>
          <w:noProof/>
          <w:sz w:val="24"/>
          <w:szCs w:val="24"/>
          <w:lang w:val="la-Latn"/>
        </w:rPr>
        <w:t>Pícea ábies</w:t>
      </w:r>
      <w:r w:rsidRPr="00B01E57">
        <w:rPr>
          <w:rFonts w:ascii="Times New Roman" w:hAnsi="Times New Roman"/>
          <w:iCs/>
          <w:noProof/>
          <w:sz w:val="24"/>
          <w:szCs w:val="24"/>
        </w:rPr>
        <w:t>) и 3 вида широколиственных деревьев на опушке леса (</w:t>
      </w:r>
      <w:r w:rsidRPr="00B01E57">
        <w:rPr>
          <w:rFonts w:ascii="Times New Roman" w:hAnsi="Times New Roman"/>
          <w:noProof/>
          <w:sz w:val="24"/>
          <w:szCs w:val="24"/>
        </w:rPr>
        <w:t xml:space="preserve">Клён ясенелистный или Клён американский </w:t>
      </w:r>
      <w:r w:rsidRPr="00B01E57">
        <w:rPr>
          <w:rFonts w:ascii="Times New Roman" w:hAnsi="Times New Roman"/>
          <w:iCs/>
          <w:noProof/>
          <w:sz w:val="24"/>
          <w:szCs w:val="24"/>
        </w:rPr>
        <w:t xml:space="preserve">Ácer negúndo, </w:t>
      </w:r>
      <w:r w:rsidRPr="00B01E57">
        <w:rPr>
          <w:rFonts w:ascii="Times New Roman" w:hAnsi="Times New Roman"/>
          <w:noProof/>
          <w:sz w:val="24"/>
          <w:szCs w:val="24"/>
        </w:rPr>
        <w:t xml:space="preserve">Берёза белая, или обыкновенная Betula alba, </w:t>
      </w:r>
      <w:r w:rsidRPr="00B01E57">
        <w:rPr>
          <w:rFonts w:ascii="Times New Roman" w:hAnsi="Times New Roman"/>
          <w:bCs/>
          <w:noProof/>
          <w:sz w:val="24"/>
          <w:szCs w:val="24"/>
        </w:rPr>
        <w:t>Ива</w:t>
      </w:r>
      <w:r w:rsidRPr="00B01E57">
        <w:rPr>
          <w:rFonts w:ascii="Times New Roman" w:hAnsi="Times New Roman"/>
          <w:noProof/>
          <w:sz w:val="24"/>
          <w:szCs w:val="24"/>
        </w:rPr>
        <w:t> </w:t>
      </w:r>
      <w:r w:rsidRPr="00B01E57">
        <w:rPr>
          <w:rFonts w:ascii="Times New Roman" w:hAnsi="Times New Roman"/>
          <w:bCs/>
          <w:noProof/>
          <w:sz w:val="24"/>
          <w:szCs w:val="24"/>
        </w:rPr>
        <w:t>белая</w:t>
      </w:r>
      <w:r w:rsidRPr="00B01E57">
        <w:rPr>
          <w:rFonts w:ascii="Times New Roman" w:hAnsi="Times New Roman"/>
          <w:noProof/>
          <w:sz w:val="24"/>
          <w:szCs w:val="24"/>
        </w:rPr>
        <w:t xml:space="preserve">, ветла </w:t>
      </w:r>
      <w:r w:rsidRPr="00B01E57">
        <w:rPr>
          <w:rFonts w:ascii="Times New Roman" w:hAnsi="Times New Roman"/>
          <w:bCs/>
          <w:noProof/>
          <w:sz w:val="24"/>
          <w:szCs w:val="24"/>
        </w:rPr>
        <w:t>Salix</w:t>
      </w:r>
      <w:r w:rsidRPr="00B01E57">
        <w:rPr>
          <w:rFonts w:ascii="Times New Roman" w:hAnsi="Times New Roman"/>
          <w:noProof/>
          <w:sz w:val="24"/>
          <w:szCs w:val="24"/>
        </w:rPr>
        <w:t> </w:t>
      </w:r>
      <w:r w:rsidRPr="00B01E57">
        <w:rPr>
          <w:rFonts w:ascii="Times New Roman" w:hAnsi="Times New Roman"/>
          <w:bCs/>
          <w:noProof/>
          <w:sz w:val="24"/>
          <w:szCs w:val="24"/>
        </w:rPr>
        <w:t>alba</w:t>
      </w:r>
      <w:r w:rsidRPr="00B01E57">
        <w:rPr>
          <w:rFonts w:ascii="Times New Roman" w:hAnsi="Times New Roman"/>
          <w:noProof/>
          <w:sz w:val="24"/>
          <w:szCs w:val="24"/>
        </w:rPr>
        <w:t>)</w:t>
      </w:r>
    </w:p>
    <w:p w:rsidR="00AC0979" w:rsidRPr="00B01E57" w:rsidRDefault="00AC0979" w:rsidP="00B01E57">
      <w:pPr>
        <w:pStyle w:val="a3"/>
        <w:numPr>
          <w:ilvl w:val="0"/>
          <w:numId w:val="23"/>
        </w:numPr>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По сравнению с мониторингом 2005 года через 4 года после сильного пожара на выделах 17 и 21 , когда были пожары и выгорела вся лесная подстилка в 2019 году на выделе 17 мы выявили самое большое число всходов  </w:t>
      </w:r>
      <w:r w:rsidRPr="00B01E57">
        <w:rPr>
          <w:rFonts w:ascii="Times New Roman" w:hAnsi="Times New Roman"/>
          <w:noProof/>
          <w:sz w:val="24"/>
          <w:szCs w:val="24"/>
        </w:rPr>
        <w:t xml:space="preserve">клёна ясенелистного или Клёна американского </w:t>
      </w:r>
      <w:r w:rsidRPr="00B01E57">
        <w:rPr>
          <w:rFonts w:ascii="Times New Roman" w:hAnsi="Times New Roman"/>
          <w:iCs/>
          <w:noProof/>
          <w:sz w:val="24"/>
          <w:szCs w:val="24"/>
        </w:rPr>
        <w:t>Ácer negúndo</w:t>
      </w:r>
      <w:r w:rsidR="00A95066" w:rsidRPr="00B01E57">
        <w:rPr>
          <w:rFonts w:ascii="Times New Roman" w:hAnsi="Times New Roman"/>
          <w:sz w:val="24"/>
          <w:szCs w:val="24"/>
        </w:rPr>
        <w:t xml:space="preserve"> пробной площадке №1</w:t>
      </w:r>
      <w:r w:rsidRPr="00B01E57">
        <w:rPr>
          <w:rFonts w:ascii="Times New Roman" w:hAnsi="Times New Roman"/>
          <w:sz w:val="24"/>
          <w:szCs w:val="24"/>
        </w:rPr>
        <w:t xml:space="preserve"> и </w:t>
      </w:r>
      <w:r w:rsidR="00A95066" w:rsidRPr="00B01E57">
        <w:rPr>
          <w:rFonts w:ascii="Times New Roman" w:hAnsi="Times New Roman"/>
          <w:noProof/>
          <w:sz w:val="24"/>
          <w:szCs w:val="24"/>
        </w:rPr>
        <w:t>Ели обыкновенной или Ели европейской</w:t>
      </w:r>
      <w:r w:rsidR="00A95066" w:rsidRPr="00B01E57">
        <w:rPr>
          <w:rFonts w:ascii="Times New Roman" w:hAnsi="Times New Roman"/>
          <w:i/>
          <w:iCs/>
          <w:color w:val="202122"/>
          <w:sz w:val="24"/>
          <w:szCs w:val="24"/>
          <w:shd w:val="clear" w:color="auto" w:fill="FFFFFF"/>
          <w:lang w:val="la-Latn"/>
        </w:rPr>
        <w:t xml:space="preserve"> </w:t>
      </w:r>
      <w:r w:rsidR="00A95066" w:rsidRPr="00B01E57">
        <w:rPr>
          <w:rFonts w:ascii="Times New Roman" w:hAnsi="Times New Roman"/>
          <w:iCs/>
          <w:noProof/>
          <w:sz w:val="24"/>
          <w:szCs w:val="24"/>
          <w:lang w:val="la-Latn"/>
        </w:rPr>
        <w:t>Pícea ábies</w:t>
      </w:r>
      <w:r w:rsidR="00A95066" w:rsidRPr="00B01E57">
        <w:rPr>
          <w:rFonts w:ascii="Times New Roman" w:hAnsi="Times New Roman"/>
          <w:sz w:val="24"/>
          <w:szCs w:val="24"/>
        </w:rPr>
        <w:t xml:space="preserve"> пробной площадке №2</w:t>
      </w:r>
      <w:r w:rsidRPr="00B01E57">
        <w:rPr>
          <w:rFonts w:ascii="Times New Roman" w:hAnsi="Times New Roman"/>
          <w:sz w:val="24"/>
          <w:szCs w:val="24"/>
        </w:rPr>
        <w:t>.</w:t>
      </w:r>
    </w:p>
    <w:p w:rsidR="009F041D" w:rsidRPr="00B01E57" w:rsidRDefault="00A95066" w:rsidP="00BA6A45">
      <w:pPr>
        <w:pStyle w:val="a3"/>
        <w:numPr>
          <w:ilvl w:val="0"/>
          <w:numId w:val="23"/>
        </w:numPr>
        <w:spacing w:after="0" w:line="240" w:lineRule="auto"/>
        <w:ind w:right="43"/>
        <w:jc w:val="both"/>
        <w:rPr>
          <w:rFonts w:ascii="Times New Roman" w:hAnsi="Times New Roman"/>
          <w:sz w:val="24"/>
          <w:szCs w:val="24"/>
        </w:rPr>
      </w:pPr>
      <w:r w:rsidRPr="00B01E57">
        <w:rPr>
          <w:rFonts w:ascii="Times New Roman" w:hAnsi="Times New Roman"/>
          <w:noProof/>
          <w:sz w:val="24"/>
          <w:szCs w:val="24"/>
        </w:rPr>
        <w:t xml:space="preserve">Лидером по числу растений подроста является инвазивный вид- Клён ясенелистный или Клён американский </w:t>
      </w:r>
      <w:r w:rsidRPr="00B01E57">
        <w:rPr>
          <w:rFonts w:ascii="Times New Roman" w:hAnsi="Times New Roman"/>
          <w:iCs/>
          <w:noProof/>
          <w:sz w:val="24"/>
          <w:szCs w:val="24"/>
        </w:rPr>
        <w:t>Ácer negúndo.</w:t>
      </w:r>
    </w:p>
    <w:p w:rsidR="00A95066" w:rsidRPr="00B01E57" w:rsidRDefault="00A95066" w:rsidP="00BA6A45">
      <w:pPr>
        <w:pStyle w:val="a3"/>
        <w:numPr>
          <w:ilvl w:val="0"/>
          <w:numId w:val="23"/>
        </w:numPr>
        <w:spacing w:after="0" w:line="240" w:lineRule="auto"/>
        <w:ind w:right="43"/>
        <w:jc w:val="both"/>
        <w:rPr>
          <w:rFonts w:ascii="Times New Roman" w:hAnsi="Times New Roman"/>
          <w:sz w:val="24"/>
          <w:szCs w:val="24"/>
        </w:rPr>
      </w:pPr>
      <w:r w:rsidRPr="00B01E57">
        <w:rPr>
          <w:rFonts w:ascii="Times New Roman" w:hAnsi="Times New Roman"/>
          <w:noProof/>
          <w:sz w:val="24"/>
          <w:szCs w:val="24"/>
        </w:rPr>
        <w:t>Берёза белая, или обыкновенная Betula alba имела только 1 всход на пробной площадке № 3.</w:t>
      </w:r>
    </w:p>
    <w:p w:rsidR="0006770D" w:rsidRPr="0006770D" w:rsidRDefault="00A95066" w:rsidP="00BA6A45">
      <w:pPr>
        <w:pStyle w:val="a3"/>
        <w:numPr>
          <w:ilvl w:val="0"/>
          <w:numId w:val="23"/>
        </w:numPr>
        <w:spacing w:after="0" w:line="240" w:lineRule="auto"/>
        <w:ind w:right="43"/>
        <w:jc w:val="both"/>
        <w:rPr>
          <w:rFonts w:ascii="Times New Roman" w:hAnsi="Times New Roman"/>
          <w:sz w:val="24"/>
          <w:szCs w:val="24"/>
        </w:rPr>
      </w:pPr>
      <w:r w:rsidRPr="00B01E57">
        <w:rPr>
          <w:rFonts w:ascii="Times New Roman" w:hAnsi="Times New Roman"/>
          <w:noProof/>
          <w:sz w:val="24"/>
          <w:szCs w:val="24"/>
        </w:rPr>
        <w:t>Ель обыкновенная или Ель европейская</w:t>
      </w:r>
      <w:r w:rsidRPr="00B01E57">
        <w:rPr>
          <w:rFonts w:ascii="Times New Roman" w:hAnsi="Times New Roman"/>
          <w:i/>
          <w:iCs/>
          <w:color w:val="202122"/>
          <w:sz w:val="24"/>
          <w:szCs w:val="24"/>
          <w:shd w:val="clear" w:color="auto" w:fill="FFFFFF"/>
          <w:lang w:val="la-Latn"/>
        </w:rPr>
        <w:t xml:space="preserve"> </w:t>
      </w:r>
      <w:r w:rsidRPr="00B01E57">
        <w:rPr>
          <w:rFonts w:ascii="Times New Roman" w:hAnsi="Times New Roman"/>
          <w:iCs/>
          <w:noProof/>
          <w:sz w:val="24"/>
          <w:szCs w:val="24"/>
          <w:lang w:val="la-Latn"/>
        </w:rPr>
        <w:t>Pícea ábies</w:t>
      </w:r>
      <w:r w:rsidRPr="00B01E57">
        <w:rPr>
          <w:rFonts w:ascii="Times New Roman" w:hAnsi="Times New Roman"/>
          <w:iCs/>
          <w:noProof/>
          <w:sz w:val="24"/>
          <w:szCs w:val="24"/>
        </w:rPr>
        <w:t xml:space="preserve"> и </w:t>
      </w:r>
      <w:r w:rsidRPr="00B01E57">
        <w:rPr>
          <w:rFonts w:ascii="Times New Roman" w:hAnsi="Times New Roman"/>
          <w:noProof/>
          <w:sz w:val="24"/>
          <w:szCs w:val="24"/>
        </w:rPr>
        <w:t xml:space="preserve">Берёза белая, или обыкновенная Betula alba не имели </w:t>
      </w:r>
      <w:r w:rsidR="0006770D">
        <w:rPr>
          <w:rFonts w:ascii="Times New Roman" w:hAnsi="Times New Roman"/>
          <w:noProof/>
          <w:sz w:val="24"/>
          <w:szCs w:val="24"/>
        </w:rPr>
        <w:t>всходов на пробной площадке №1.</w:t>
      </w:r>
    </w:p>
    <w:p w:rsidR="00923428" w:rsidRPr="00B01E57" w:rsidRDefault="000643DA" w:rsidP="00B01E57">
      <w:pPr>
        <w:pStyle w:val="a3"/>
        <w:numPr>
          <w:ilvl w:val="0"/>
          <w:numId w:val="9"/>
        </w:numPr>
        <w:spacing w:after="0" w:line="240" w:lineRule="auto"/>
        <w:ind w:right="43"/>
        <w:jc w:val="both"/>
        <w:rPr>
          <w:rFonts w:ascii="Times New Roman" w:hAnsi="Times New Roman"/>
          <w:b/>
          <w:sz w:val="24"/>
          <w:szCs w:val="24"/>
        </w:rPr>
      </w:pPr>
      <w:r w:rsidRPr="00B01E57">
        <w:rPr>
          <w:rFonts w:ascii="Times New Roman" w:hAnsi="Times New Roman"/>
          <w:b/>
          <w:color w:val="C00000"/>
          <w:sz w:val="24"/>
          <w:szCs w:val="24"/>
        </w:rPr>
        <w:t>Характеристика кустарникового яруса - В.</w:t>
      </w:r>
      <w:r w:rsidR="00265299">
        <w:rPr>
          <w:rFonts w:ascii="Times New Roman" w:hAnsi="Times New Roman"/>
          <w:b/>
          <w:sz w:val="24"/>
          <w:szCs w:val="24"/>
        </w:rPr>
        <w:t xml:space="preserve"> (см. приложение 2</w:t>
      </w:r>
      <w:r w:rsidR="00246914" w:rsidRPr="00B01E57">
        <w:rPr>
          <w:rFonts w:ascii="Times New Roman" w:hAnsi="Times New Roman"/>
          <w:b/>
          <w:sz w:val="24"/>
          <w:szCs w:val="24"/>
        </w:rPr>
        <w:t xml:space="preserve">-фотоальбом) </w:t>
      </w:r>
    </w:p>
    <w:p w:rsidR="00923428" w:rsidRPr="00BA6A45" w:rsidRDefault="00923428" w:rsidP="00B01E57">
      <w:pPr>
        <w:spacing w:after="0" w:line="240" w:lineRule="auto"/>
        <w:ind w:firstLine="284"/>
        <w:jc w:val="both"/>
        <w:rPr>
          <w:rFonts w:ascii="Times New Roman" w:hAnsi="Times New Roman" w:cs="Times New Roman"/>
          <w:b/>
          <w:color w:val="003300"/>
          <w:sz w:val="24"/>
          <w:szCs w:val="24"/>
          <w:u w:val="single"/>
        </w:rPr>
      </w:pPr>
      <w:r w:rsidRPr="00B01E57">
        <w:rPr>
          <w:rFonts w:ascii="Times New Roman" w:hAnsi="Times New Roman" w:cs="Times New Roman"/>
          <w:b/>
          <w:color w:val="003300"/>
          <w:sz w:val="24"/>
          <w:szCs w:val="24"/>
          <w:u w:val="single"/>
        </w:rPr>
        <w:t xml:space="preserve">2020 год. Гагаринский сосновый лес (квартал 28. Выдел № 23. Площадка № 1). </w:t>
      </w:r>
    </w:p>
    <w:p w:rsidR="000C15E5" w:rsidRPr="00B01E57" w:rsidRDefault="00B97C2E" w:rsidP="00B01E57">
      <w:pPr>
        <w:pStyle w:val="a3"/>
        <w:numPr>
          <w:ilvl w:val="0"/>
          <w:numId w:val="13"/>
        </w:numPr>
        <w:spacing w:after="0" w:line="240" w:lineRule="auto"/>
        <w:jc w:val="both"/>
        <w:rPr>
          <w:rFonts w:ascii="Times New Roman" w:hAnsi="Times New Roman"/>
          <w:sz w:val="24"/>
          <w:szCs w:val="24"/>
          <w:u w:val="single"/>
        </w:rPr>
      </w:pPr>
      <w:r w:rsidRPr="00B01E57">
        <w:rPr>
          <w:rFonts w:ascii="Times New Roman" w:hAnsi="Times New Roman"/>
          <w:sz w:val="24"/>
          <w:szCs w:val="24"/>
        </w:rPr>
        <w:t xml:space="preserve">Общее проективное покрытие (в % или баллах) </w:t>
      </w:r>
      <w:r w:rsidRPr="00B01E57">
        <w:rPr>
          <w:rFonts w:ascii="Times New Roman" w:hAnsi="Times New Roman"/>
          <w:sz w:val="24"/>
          <w:szCs w:val="24"/>
          <w:u w:val="single"/>
        </w:rPr>
        <w:t>50%</w:t>
      </w:r>
    </w:p>
    <w:p w:rsidR="00B97C2E" w:rsidRPr="00B01E57" w:rsidRDefault="00B97C2E" w:rsidP="00B01E57">
      <w:pPr>
        <w:pStyle w:val="a3"/>
        <w:numPr>
          <w:ilvl w:val="0"/>
          <w:numId w:val="13"/>
        </w:numPr>
        <w:spacing w:after="0" w:line="240" w:lineRule="auto"/>
        <w:jc w:val="both"/>
        <w:rPr>
          <w:rFonts w:ascii="Times New Roman" w:hAnsi="Times New Roman"/>
          <w:sz w:val="24"/>
          <w:szCs w:val="24"/>
          <w:u w:val="single"/>
        </w:rPr>
      </w:pPr>
      <w:r w:rsidRPr="00B01E57">
        <w:rPr>
          <w:rFonts w:ascii="Times New Roman" w:hAnsi="Times New Roman"/>
          <w:sz w:val="24"/>
          <w:szCs w:val="24"/>
        </w:rPr>
        <w:t>Проективное покрытие и обилие по видам.</w:t>
      </w:r>
    </w:p>
    <w:p w:rsidR="004B342E" w:rsidRPr="00B01E57" w:rsidRDefault="00B97C2E" w:rsidP="00B01E57">
      <w:pPr>
        <w:pStyle w:val="a3"/>
        <w:numPr>
          <w:ilvl w:val="0"/>
          <w:numId w:val="16"/>
        </w:numPr>
        <w:spacing w:after="0" w:line="240" w:lineRule="auto"/>
        <w:jc w:val="both"/>
        <w:rPr>
          <w:rFonts w:ascii="Times New Roman" w:hAnsi="Times New Roman"/>
          <w:bCs/>
          <w:sz w:val="24"/>
          <w:szCs w:val="24"/>
          <w:u w:val="single"/>
        </w:rPr>
      </w:pPr>
      <w:r w:rsidRPr="00B01E57">
        <w:rPr>
          <w:rFonts w:ascii="Times New Roman" w:hAnsi="Times New Roman"/>
          <w:sz w:val="24"/>
          <w:szCs w:val="24"/>
          <w:u w:val="single"/>
        </w:rPr>
        <w:t xml:space="preserve">Снежноягодник </w:t>
      </w:r>
      <w:r w:rsidRPr="00B01E57">
        <w:rPr>
          <w:rFonts w:ascii="Times New Roman" w:hAnsi="Times New Roman"/>
          <w:bCs/>
          <w:sz w:val="24"/>
          <w:szCs w:val="24"/>
          <w:u w:val="single"/>
        </w:rPr>
        <w:t>Symphoricarpos albus</w:t>
      </w:r>
      <w:r w:rsidRPr="00B01E57">
        <w:rPr>
          <w:rFonts w:ascii="Times New Roman" w:hAnsi="Times New Roman"/>
          <w:sz w:val="24"/>
          <w:szCs w:val="24"/>
          <w:u w:val="single"/>
        </w:rPr>
        <w:t> </w:t>
      </w:r>
      <w:r w:rsidRPr="00B01E57">
        <w:rPr>
          <w:rFonts w:ascii="Times New Roman" w:hAnsi="Times New Roman"/>
          <w:bCs/>
          <w:sz w:val="24"/>
          <w:szCs w:val="24"/>
          <w:u w:val="single"/>
        </w:rPr>
        <w:t>Description. Проективное покрытие- 9 %. Обилие по школе Друде-</w:t>
      </w:r>
      <w:r w:rsidRPr="00B01E57">
        <w:rPr>
          <w:rFonts w:ascii="Times New Roman" w:hAnsi="Times New Roman"/>
          <w:color w:val="000000"/>
          <w:sz w:val="24"/>
          <w:szCs w:val="24"/>
          <w:u w:val="single"/>
          <w:shd w:val="clear" w:color="auto" w:fill="FFFFFF"/>
        </w:rPr>
        <w:t xml:space="preserve"> </w:t>
      </w:r>
      <w:r w:rsidRPr="00B01E57">
        <w:rPr>
          <w:rFonts w:ascii="Times New Roman" w:hAnsi="Times New Roman"/>
          <w:bCs/>
          <w:sz w:val="24"/>
          <w:szCs w:val="24"/>
          <w:u w:val="single"/>
        </w:rPr>
        <w:t>Sp. (sparsae) - редко</w:t>
      </w:r>
    </w:p>
    <w:p w:rsidR="004B342E" w:rsidRPr="00B01E57" w:rsidRDefault="00B97C2E" w:rsidP="00B01E57">
      <w:pPr>
        <w:pStyle w:val="a3"/>
        <w:numPr>
          <w:ilvl w:val="0"/>
          <w:numId w:val="16"/>
        </w:numPr>
        <w:spacing w:after="0" w:line="240" w:lineRule="auto"/>
        <w:jc w:val="both"/>
        <w:rPr>
          <w:rFonts w:ascii="Times New Roman" w:hAnsi="Times New Roman"/>
          <w:bCs/>
          <w:sz w:val="24"/>
          <w:szCs w:val="24"/>
          <w:u w:val="single"/>
        </w:rPr>
      </w:pPr>
      <w:r w:rsidRPr="00B01E57">
        <w:rPr>
          <w:rFonts w:ascii="Times New Roman" w:hAnsi="Times New Roman"/>
          <w:sz w:val="24"/>
          <w:szCs w:val="24"/>
          <w:u w:val="single"/>
        </w:rPr>
        <w:t xml:space="preserve">Малина обыкновенная  </w:t>
      </w:r>
      <w:r w:rsidRPr="00B01E57">
        <w:rPr>
          <w:rFonts w:ascii="Times New Roman" w:hAnsi="Times New Roman"/>
          <w:iCs/>
          <w:sz w:val="24"/>
          <w:szCs w:val="24"/>
          <w:u w:val="single"/>
          <w:lang w:val="la-Latn"/>
        </w:rPr>
        <w:t>R</w:t>
      </w:r>
      <w:r w:rsidRPr="00B01E57">
        <w:rPr>
          <w:rFonts w:ascii="Times New Roman" w:hAnsi="Times New Roman"/>
          <w:iCs/>
          <w:sz w:val="24"/>
          <w:szCs w:val="24"/>
          <w:u w:val="single"/>
          <w:lang w:val="en-US"/>
        </w:rPr>
        <w:t>u</w:t>
      </w:r>
      <w:r w:rsidRPr="00B01E57">
        <w:rPr>
          <w:rFonts w:ascii="Times New Roman" w:hAnsi="Times New Roman"/>
          <w:iCs/>
          <w:sz w:val="24"/>
          <w:szCs w:val="24"/>
          <w:u w:val="single"/>
          <w:lang w:val="la-Latn"/>
        </w:rPr>
        <w:t>bus id</w:t>
      </w:r>
      <w:r w:rsidRPr="00B01E57">
        <w:rPr>
          <w:rFonts w:ascii="Times New Roman" w:hAnsi="Times New Roman"/>
          <w:iCs/>
          <w:sz w:val="24"/>
          <w:szCs w:val="24"/>
          <w:u w:val="single"/>
          <w:lang w:val="en-US"/>
        </w:rPr>
        <w:t>a</w:t>
      </w:r>
      <w:r w:rsidRPr="00B01E57">
        <w:rPr>
          <w:rFonts w:ascii="Times New Roman" w:hAnsi="Times New Roman"/>
          <w:iCs/>
          <w:sz w:val="24"/>
          <w:szCs w:val="24"/>
          <w:u w:val="single"/>
          <w:lang w:val="la-Latn"/>
        </w:rPr>
        <w:t>eus</w:t>
      </w:r>
      <w:r w:rsidRPr="00B01E57">
        <w:rPr>
          <w:rFonts w:ascii="Times New Roman" w:hAnsi="Times New Roman"/>
          <w:iCs/>
          <w:sz w:val="24"/>
          <w:szCs w:val="24"/>
          <w:u w:val="single"/>
        </w:rPr>
        <w:t xml:space="preserve">. </w:t>
      </w:r>
      <w:r w:rsidRPr="00B01E57">
        <w:rPr>
          <w:rFonts w:ascii="Times New Roman" w:hAnsi="Times New Roman"/>
          <w:bCs/>
          <w:sz w:val="24"/>
          <w:szCs w:val="24"/>
          <w:u w:val="single"/>
        </w:rPr>
        <w:t>Проективное покрытие- 86 %. Обилие по школе Друде-</w:t>
      </w:r>
      <w:r w:rsidRPr="00B01E57">
        <w:rPr>
          <w:rFonts w:ascii="Times New Roman" w:hAnsi="Times New Roman"/>
          <w:color w:val="000000"/>
          <w:sz w:val="24"/>
          <w:szCs w:val="24"/>
          <w:u w:val="single"/>
          <w:shd w:val="clear" w:color="auto" w:fill="FFFFFF"/>
        </w:rPr>
        <w:t xml:space="preserve"> </w:t>
      </w:r>
      <w:r w:rsidRPr="00B01E57">
        <w:rPr>
          <w:rFonts w:ascii="Times New Roman" w:hAnsi="Times New Roman"/>
          <w:bCs/>
          <w:sz w:val="24"/>
          <w:szCs w:val="24"/>
          <w:u w:val="single"/>
        </w:rPr>
        <w:t>Cop3 (copiosae) - очень обильно.</w:t>
      </w:r>
    </w:p>
    <w:p w:rsidR="00B97C2E" w:rsidRPr="00B01E57" w:rsidRDefault="00B97C2E" w:rsidP="00B01E57">
      <w:pPr>
        <w:pStyle w:val="a3"/>
        <w:numPr>
          <w:ilvl w:val="0"/>
          <w:numId w:val="16"/>
        </w:numPr>
        <w:spacing w:after="0" w:line="240" w:lineRule="auto"/>
        <w:jc w:val="both"/>
        <w:rPr>
          <w:rFonts w:ascii="Times New Roman" w:hAnsi="Times New Roman"/>
          <w:bCs/>
          <w:sz w:val="24"/>
          <w:szCs w:val="24"/>
          <w:u w:val="single"/>
        </w:rPr>
      </w:pPr>
      <w:r w:rsidRPr="00B01E57">
        <w:rPr>
          <w:rFonts w:ascii="Times New Roman" w:hAnsi="Times New Roman"/>
          <w:sz w:val="24"/>
          <w:szCs w:val="24"/>
          <w:u w:val="single"/>
        </w:rPr>
        <w:t xml:space="preserve">Крушина ломкая </w:t>
      </w:r>
      <w:r w:rsidRPr="00B01E57">
        <w:rPr>
          <w:rFonts w:ascii="Times New Roman" w:hAnsi="Times New Roman"/>
          <w:iCs/>
          <w:sz w:val="24"/>
          <w:szCs w:val="24"/>
          <w:u w:val="single"/>
        </w:rPr>
        <w:t>Fr</w:t>
      </w:r>
      <w:r w:rsidRPr="00B01E57">
        <w:rPr>
          <w:rFonts w:ascii="Times New Roman" w:hAnsi="Times New Roman"/>
          <w:iCs/>
          <w:sz w:val="24"/>
          <w:szCs w:val="24"/>
          <w:u w:val="single"/>
          <w:lang w:val="en-US"/>
        </w:rPr>
        <w:t>a</w:t>
      </w:r>
      <w:r w:rsidRPr="00B01E57">
        <w:rPr>
          <w:rFonts w:ascii="Times New Roman" w:hAnsi="Times New Roman"/>
          <w:iCs/>
          <w:sz w:val="24"/>
          <w:szCs w:val="24"/>
          <w:u w:val="single"/>
        </w:rPr>
        <w:t xml:space="preserve">ngula </w:t>
      </w:r>
      <w:r w:rsidRPr="00B01E57">
        <w:rPr>
          <w:rFonts w:ascii="Times New Roman" w:hAnsi="Times New Roman"/>
          <w:iCs/>
          <w:sz w:val="24"/>
          <w:szCs w:val="24"/>
          <w:u w:val="single"/>
          <w:lang w:val="en-US"/>
        </w:rPr>
        <w:t>a</w:t>
      </w:r>
      <w:r w:rsidRPr="00B01E57">
        <w:rPr>
          <w:rFonts w:ascii="Times New Roman" w:hAnsi="Times New Roman"/>
          <w:iCs/>
          <w:sz w:val="24"/>
          <w:szCs w:val="24"/>
          <w:u w:val="single"/>
        </w:rPr>
        <w:t xml:space="preserve">lnus. </w:t>
      </w:r>
      <w:r w:rsidRPr="00B01E57">
        <w:rPr>
          <w:rFonts w:ascii="Times New Roman" w:hAnsi="Times New Roman"/>
          <w:bCs/>
          <w:sz w:val="24"/>
          <w:szCs w:val="24"/>
          <w:u w:val="single"/>
        </w:rPr>
        <w:t>Проективное покрытие- 5%</w:t>
      </w:r>
      <w:r w:rsidRPr="00B01E57">
        <w:rPr>
          <w:rFonts w:ascii="Times New Roman" w:hAnsi="Times New Roman"/>
          <w:color w:val="000000"/>
          <w:sz w:val="24"/>
          <w:szCs w:val="24"/>
          <w:u w:val="single"/>
          <w:shd w:val="clear" w:color="auto" w:fill="FFFFFF"/>
        </w:rPr>
        <w:t xml:space="preserve"> . </w:t>
      </w:r>
      <w:r w:rsidRPr="00B01E57">
        <w:rPr>
          <w:rFonts w:ascii="Times New Roman" w:hAnsi="Times New Roman"/>
          <w:bCs/>
          <w:sz w:val="24"/>
          <w:szCs w:val="24"/>
          <w:u w:val="single"/>
        </w:rPr>
        <w:t>Обилие по школе Друде-</w:t>
      </w:r>
      <w:r w:rsidRPr="00B01E57">
        <w:rPr>
          <w:rFonts w:ascii="Times New Roman" w:hAnsi="Times New Roman"/>
          <w:color w:val="000000"/>
          <w:sz w:val="24"/>
          <w:szCs w:val="24"/>
          <w:u w:val="single"/>
          <w:shd w:val="clear" w:color="auto" w:fill="FFFFFF"/>
        </w:rPr>
        <w:t xml:space="preserve"> </w:t>
      </w:r>
      <w:r w:rsidRPr="00B01E57">
        <w:rPr>
          <w:rFonts w:ascii="Times New Roman" w:hAnsi="Times New Roman"/>
          <w:bCs/>
          <w:sz w:val="24"/>
          <w:szCs w:val="24"/>
          <w:u w:val="single"/>
        </w:rPr>
        <w:t>Sol. (solitariae) - единично.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0"/>
        <w:gridCol w:w="1890"/>
        <w:gridCol w:w="1496"/>
        <w:gridCol w:w="1047"/>
        <w:gridCol w:w="899"/>
        <w:gridCol w:w="1496"/>
        <w:gridCol w:w="3406"/>
      </w:tblGrid>
      <w:tr w:rsidR="00B97C2E" w:rsidRPr="00BA6A45" w:rsidTr="00BA6A45">
        <w:trPr>
          <w:cantSplit/>
        </w:trPr>
        <w:tc>
          <w:tcPr>
            <w:tcW w:w="219" w:type="pct"/>
            <w:vMerge w:val="restart"/>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tc>
        <w:tc>
          <w:tcPr>
            <w:tcW w:w="883" w:type="pct"/>
            <w:vMerge w:val="restart"/>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Название кустарника</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(русское и латинское)</w:t>
            </w:r>
          </w:p>
        </w:tc>
        <w:tc>
          <w:tcPr>
            <w:tcW w:w="699" w:type="pct"/>
            <w:vMerge w:val="restart"/>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Число растений</w:t>
            </w:r>
          </w:p>
        </w:tc>
        <w:tc>
          <w:tcPr>
            <w:tcW w:w="909" w:type="pct"/>
            <w:gridSpan w:val="2"/>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Высота</w:t>
            </w:r>
          </w:p>
        </w:tc>
        <w:tc>
          <w:tcPr>
            <w:tcW w:w="699" w:type="pct"/>
            <w:vMerge w:val="restart"/>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Фенофаза</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(по В.В.Алёхину)</w:t>
            </w:r>
          </w:p>
        </w:tc>
        <w:tc>
          <w:tcPr>
            <w:tcW w:w="1591" w:type="pct"/>
            <w:vMerge w:val="restart"/>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Жизненность</w:t>
            </w:r>
          </w:p>
        </w:tc>
      </w:tr>
      <w:tr w:rsidR="00B97C2E" w:rsidRPr="00BA6A45" w:rsidTr="00BA6A45">
        <w:trPr>
          <w:cantSplit/>
        </w:trPr>
        <w:tc>
          <w:tcPr>
            <w:tcW w:w="219" w:type="pct"/>
            <w:vMerge/>
          </w:tcPr>
          <w:p w:rsidR="00B97C2E" w:rsidRPr="00BA6A45" w:rsidRDefault="00B97C2E" w:rsidP="00B01E57">
            <w:pPr>
              <w:spacing w:after="0" w:line="240" w:lineRule="auto"/>
              <w:jc w:val="center"/>
              <w:rPr>
                <w:rFonts w:ascii="Times New Roman" w:hAnsi="Times New Roman" w:cs="Times New Roman"/>
                <w:sz w:val="20"/>
                <w:szCs w:val="20"/>
              </w:rPr>
            </w:pPr>
          </w:p>
        </w:tc>
        <w:tc>
          <w:tcPr>
            <w:tcW w:w="883" w:type="pct"/>
            <w:vMerge/>
          </w:tcPr>
          <w:p w:rsidR="00B97C2E" w:rsidRPr="00BA6A45" w:rsidRDefault="00B97C2E" w:rsidP="00B01E57">
            <w:pPr>
              <w:spacing w:after="0" w:line="240" w:lineRule="auto"/>
              <w:jc w:val="center"/>
              <w:rPr>
                <w:rFonts w:ascii="Times New Roman" w:hAnsi="Times New Roman" w:cs="Times New Roman"/>
                <w:sz w:val="20"/>
                <w:szCs w:val="20"/>
              </w:rPr>
            </w:pPr>
          </w:p>
        </w:tc>
        <w:tc>
          <w:tcPr>
            <w:tcW w:w="699" w:type="pct"/>
            <w:vMerge/>
          </w:tcPr>
          <w:p w:rsidR="00B97C2E" w:rsidRPr="00BA6A45" w:rsidRDefault="00B97C2E" w:rsidP="00B01E57">
            <w:pPr>
              <w:spacing w:after="0" w:line="240" w:lineRule="auto"/>
              <w:jc w:val="center"/>
              <w:rPr>
                <w:rFonts w:ascii="Times New Roman" w:hAnsi="Times New Roman" w:cs="Times New Roman"/>
                <w:sz w:val="20"/>
                <w:szCs w:val="20"/>
              </w:rPr>
            </w:pPr>
          </w:p>
        </w:tc>
        <w:tc>
          <w:tcPr>
            <w:tcW w:w="489" w:type="pct"/>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Средн.</w:t>
            </w:r>
          </w:p>
        </w:tc>
        <w:tc>
          <w:tcPr>
            <w:tcW w:w="420" w:type="pct"/>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Макс.</w:t>
            </w:r>
          </w:p>
        </w:tc>
        <w:tc>
          <w:tcPr>
            <w:tcW w:w="699" w:type="pct"/>
            <w:vMerge/>
          </w:tcPr>
          <w:p w:rsidR="00B97C2E" w:rsidRPr="00BA6A45" w:rsidRDefault="00B97C2E" w:rsidP="00B01E57">
            <w:pPr>
              <w:spacing w:after="0" w:line="240" w:lineRule="auto"/>
              <w:jc w:val="center"/>
              <w:rPr>
                <w:rFonts w:ascii="Times New Roman" w:hAnsi="Times New Roman" w:cs="Times New Roman"/>
                <w:sz w:val="20"/>
                <w:szCs w:val="20"/>
              </w:rPr>
            </w:pPr>
          </w:p>
        </w:tc>
        <w:tc>
          <w:tcPr>
            <w:tcW w:w="1591" w:type="pct"/>
            <w:vMerge/>
          </w:tcPr>
          <w:p w:rsidR="00B97C2E" w:rsidRPr="00BA6A45" w:rsidRDefault="00B97C2E" w:rsidP="00B01E57">
            <w:pPr>
              <w:spacing w:after="0" w:line="240" w:lineRule="auto"/>
              <w:jc w:val="center"/>
              <w:rPr>
                <w:rFonts w:ascii="Times New Roman" w:hAnsi="Times New Roman" w:cs="Times New Roman"/>
                <w:sz w:val="20"/>
                <w:szCs w:val="20"/>
              </w:rPr>
            </w:pPr>
          </w:p>
        </w:tc>
      </w:tr>
      <w:tr w:rsidR="00B97C2E" w:rsidRPr="00BA6A45" w:rsidTr="00BA6A45">
        <w:trPr>
          <w:cantSplit/>
        </w:trPr>
        <w:tc>
          <w:tcPr>
            <w:tcW w:w="219"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w:t>
            </w:r>
          </w:p>
        </w:tc>
        <w:tc>
          <w:tcPr>
            <w:tcW w:w="883"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Снежноягодник</w:t>
            </w:r>
          </w:p>
          <w:p w:rsidR="00B97C2E" w:rsidRPr="00BA6A45" w:rsidRDefault="00B97C2E" w:rsidP="00B01E57">
            <w:pPr>
              <w:spacing w:after="0" w:line="240" w:lineRule="auto"/>
              <w:jc w:val="both"/>
              <w:rPr>
                <w:rFonts w:ascii="Times New Roman" w:hAnsi="Times New Roman" w:cs="Times New Roman"/>
                <w:bCs/>
                <w:sz w:val="20"/>
                <w:szCs w:val="20"/>
              </w:rPr>
            </w:pPr>
            <w:r w:rsidRPr="00BA6A45">
              <w:rPr>
                <w:rFonts w:ascii="Times New Roman" w:hAnsi="Times New Roman" w:cs="Times New Roman"/>
                <w:bCs/>
                <w:sz w:val="20"/>
                <w:szCs w:val="20"/>
              </w:rPr>
              <w:t>Symphoricarpos albus</w:t>
            </w:r>
            <w:r w:rsidRPr="00BA6A45">
              <w:rPr>
                <w:rFonts w:ascii="Times New Roman" w:hAnsi="Times New Roman" w:cs="Times New Roman"/>
                <w:sz w:val="20"/>
                <w:szCs w:val="20"/>
              </w:rPr>
              <w:t> </w:t>
            </w:r>
            <w:r w:rsidRPr="00BA6A45">
              <w:rPr>
                <w:rFonts w:ascii="Times New Roman" w:hAnsi="Times New Roman" w:cs="Times New Roman"/>
                <w:bCs/>
                <w:sz w:val="20"/>
                <w:szCs w:val="20"/>
              </w:rPr>
              <w:t>Description</w:t>
            </w:r>
          </w:p>
          <w:p w:rsidR="00941422" w:rsidRPr="00BA6A45" w:rsidRDefault="00941422"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b/>
                <w:color w:val="C00000"/>
                <w:sz w:val="20"/>
                <w:szCs w:val="20"/>
              </w:rPr>
              <w:t xml:space="preserve">Инвазивный вид ! </w:t>
            </w:r>
            <w:r w:rsidRPr="00BA6A45">
              <w:rPr>
                <w:rFonts w:ascii="Times New Roman" w:hAnsi="Times New Roman" w:cs="Times New Roman"/>
                <w:b/>
                <w:sz w:val="20"/>
                <w:szCs w:val="20"/>
              </w:rPr>
              <w:t>[5]</w:t>
            </w:r>
          </w:p>
        </w:tc>
        <w:tc>
          <w:tcPr>
            <w:tcW w:w="699"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4</w:t>
            </w:r>
          </w:p>
        </w:tc>
        <w:tc>
          <w:tcPr>
            <w:tcW w:w="489"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90 см</w:t>
            </w:r>
          </w:p>
        </w:tc>
        <w:tc>
          <w:tcPr>
            <w:tcW w:w="420"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1,8 м</w:t>
            </w:r>
          </w:p>
        </w:tc>
        <w:tc>
          <w:tcPr>
            <w:tcW w:w="699" w:type="pct"/>
            <w:tcBorders>
              <w:bottom w:val="single" w:sz="4" w:space="0" w:color="auto"/>
            </w:tcBorders>
          </w:tcPr>
          <w:p w:rsidR="00B97C2E" w:rsidRPr="00BA6A45" w:rsidRDefault="00B97C2E"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Семена и плоды созрели </w:t>
            </w:r>
          </w:p>
        </w:tc>
        <w:tc>
          <w:tcPr>
            <w:tcW w:w="1591"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r w:rsidR="00B97C2E" w:rsidRPr="00BA6A45" w:rsidTr="00BA6A45">
        <w:trPr>
          <w:cantSplit/>
        </w:trPr>
        <w:tc>
          <w:tcPr>
            <w:tcW w:w="219"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lastRenderedPageBreak/>
              <w:t>2.</w:t>
            </w:r>
          </w:p>
        </w:tc>
        <w:tc>
          <w:tcPr>
            <w:tcW w:w="883"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Малина обыкновенная </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lang w:val="la-Latn"/>
              </w:rPr>
              <w:t>R</w:t>
            </w:r>
            <w:r w:rsidRPr="00BA6A45">
              <w:rPr>
                <w:rFonts w:ascii="Times New Roman" w:hAnsi="Times New Roman" w:cs="Times New Roman"/>
                <w:iCs/>
                <w:sz w:val="20"/>
                <w:szCs w:val="20"/>
                <w:lang w:val="en-US"/>
              </w:rPr>
              <w:t>u</w:t>
            </w:r>
            <w:r w:rsidRPr="00BA6A45">
              <w:rPr>
                <w:rFonts w:ascii="Times New Roman" w:hAnsi="Times New Roman" w:cs="Times New Roman"/>
                <w:iCs/>
                <w:sz w:val="20"/>
                <w:szCs w:val="20"/>
                <w:lang w:val="la-Latn"/>
              </w:rPr>
              <w:t>bus id</w:t>
            </w:r>
            <w:r w:rsidRPr="00BA6A45">
              <w:rPr>
                <w:rFonts w:ascii="Times New Roman" w:hAnsi="Times New Roman" w:cs="Times New Roman"/>
                <w:iCs/>
                <w:sz w:val="20"/>
                <w:szCs w:val="20"/>
                <w:lang w:val="en-US"/>
              </w:rPr>
              <w:t>a</w:t>
            </w:r>
            <w:r w:rsidRPr="00BA6A45">
              <w:rPr>
                <w:rFonts w:ascii="Times New Roman" w:hAnsi="Times New Roman" w:cs="Times New Roman"/>
                <w:iCs/>
                <w:sz w:val="20"/>
                <w:szCs w:val="20"/>
                <w:lang w:val="la-Latn"/>
              </w:rPr>
              <w:t>eus</w:t>
            </w:r>
          </w:p>
        </w:tc>
        <w:tc>
          <w:tcPr>
            <w:tcW w:w="699"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37</w:t>
            </w:r>
          </w:p>
        </w:tc>
        <w:tc>
          <w:tcPr>
            <w:tcW w:w="489"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70 см</w:t>
            </w:r>
          </w:p>
        </w:tc>
        <w:tc>
          <w:tcPr>
            <w:tcW w:w="420"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1,5 м</w:t>
            </w:r>
          </w:p>
        </w:tc>
        <w:tc>
          <w:tcPr>
            <w:tcW w:w="699" w:type="pct"/>
            <w:tcBorders>
              <w:bottom w:val="single" w:sz="4" w:space="0" w:color="auto"/>
            </w:tcBorders>
          </w:tcPr>
          <w:p w:rsidR="00B97C2E" w:rsidRPr="00BA6A45" w:rsidRDefault="00B97C2E"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Вегетация после цветения и высыпания семян</w:t>
            </w:r>
          </w:p>
        </w:tc>
        <w:tc>
          <w:tcPr>
            <w:tcW w:w="1591" w:type="pct"/>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r w:rsidR="00B97C2E" w:rsidRPr="00BA6A45" w:rsidTr="00BA6A45">
        <w:trPr>
          <w:cantSplit/>
        </w:trPr>
        <w:tc>
          <w:tcPr>
            <w:tcW w:w="219" w:type="pct"/>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w:t>
            </w:r>
          </w:p>
        </w:tc>
        <w:tc>
          <w:tcPr>
            <w:tcW w:w="883" w:type="pct"/>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Крушина ломкая </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rPr>
              <w:t>Fr</w:t>
            </w:r>
            <w:r w:rsidRPr="00BA6A45">
              <w:rPr>
                <w:rFonts w:ascii="Times New Roman" w:hAnsi="Times New Roman" w:cs="Times New Roman"/>
                <w:iCs/>
                <w:sz w:val="20"/>
                <w:szCs w:val="20"/>
                <w:lang w:val="en-US"/>
              </w:rPr>
              <w:t>a</w:t>
            </w:r>
            <w:r w:rsidRPr="00BA6A45">
              <w:rPr>
                <w:rFonts w:ascii="Times New Roman" w:hAnsi="Times New Roman" w:cs="Times New Roman"/>
                <w:iCs/>
                <w:sz w:val="20"/>
                <w:szCs w:val="20"/>
              </w:rPr>
              <w:t xml:space="preserve">ngula </w:t>
            </w:r>
            <w:r w:rsidRPr="00BA6A45">
              <w:rPr>
                <w:rFonts w:ascii="Times New Roman" w:hAnsi="Times New Roman" w:cs="Times New Roman"/>
                <w:iCs/>
                <w:sz w:val="20"/>
                <w:szCs w:val="20"/>
                <w:lang w:val="en-US"/>
              </w:rPr>
              <w:t>a</w:t>
            </w:r>
            <w:r w:rsidRPr="00BA6A45">
              <w:rPr>
                <w:rFonts w:ascii="Times New Roman" w:hAnsi="Times New Roman" w:cs="Times New Roman"/>
                <w:iCs/>
                <w:sz w:val="20"/>
                <w:szCs w:val="20"/>
              </w:rPr>
              <w:t>lnus</w:t>
            </w:r>
          </w:p>
        </w:tc>
        <w:tc>
          <w:tcPr>
            <w:tcW w:w="699" w:type="pct"/>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2</w:t>
            </w:r>
          </w:p>
        </w:tc>
        <w:tc>
          <w:tcPr>
            <w:tcW w:w="489" w:type="pct"/>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м</w:t>
            </w:r>
          </w:p>
        </w:tc>
        <w:tc>
          <w:tcPr>
            <w:tcW w:w="420" w:type="pct"/>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4 м</w:t>
            </w:r>
          </w:p>
        </w:tc>
        <w:tc>
          <w:tcPr>
            <w:tcW w:w="699" w:type="pct"/>
          </w:tcPr>
          <w:p w:rsidR="00B97C2E" w:rsidRPr="00BA6A45" w:rsidRDefault="00B97C2E"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Семена и плоды созрели</w:t>
            </w:r>
          </w:p>
        </w:tc>
        <w:tc>
          <w:tcPr>
            <w:tcW w:w="1591" w:type="pct"/>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r w:rsidR="00951986" w:rsidRPr="00BA6A45" w:rsidTr="00BA6A45">
        <w:trPr>
          <w:cantSplit/>
        </w:trPr>
        <w:tc>
          <w:tcPr>
            <w:tcW w:w="219" w:type="pct"/>
          </w:tcPr>
          <w:p w:rsidR="00951986" w:rsidRPr="00BA6A45" w:rsidRDefault="006550E1"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4.</w:t>
            </w:r>
          </w:p>
        </w:tc>
        <w:tc>
          <w:tcPr>
            <w:tcW w:w="883" w:type="pct"/>
          </w:tcPr>
          <w:p w:rsidR="00951986" w:rsidRPr="00BA6A45" w:rsidRDefault="00951986" w:rsidP="00B01E57">
            <w:pPr>
              <w:spacing w:after="0" w:line="240" w:lineRule="auto"/>
              <w:jc w:val="both"/>
              <w:rPr>
                <w:rFonts w:ascii="Times New Roman" w:hAnsi="Times New Roman" w:cs="Times New Roman"/>
                <w:b/>
                <w:sz w:val="20"/>
                <w:szCs w:val="20"/>
              </w:rPr>
            </w:pPr>
            <w:r w:rsidRPr="00BA6A45">
              <w:rPr>
                <w:rFonts w:ascii="Times New Roman" w:hAnsi="Times New Roman" w:cs="Times New Roman"/>
                <w:b/>
                <w:sz w:val="20"/>
                <w:szCs w:val="20"/>
              </w:rPr>
              <w:t>Пузыреплодник калинолистный Physocarpus opulifolius (L.)</w:t>
            </w:r>
          </w:p>
          <w:p w:rsidR="00A12F05" w:rsidRPr="00BA6A45" w:rsidRDefault="00A12F05" w:rsidP="00BA6A45">
            <w:pPr>
              <w:pStyle w:val="a3"/>
              <w:spacing w:after="0" w:line="240" w:lineRule="auto"/>
              <w:ind w:left="0" w:right="119"/>
              <w:rPr>
                <w:rFonts w:ascii="Times New Roman" w:hAnsi="Times New Roman"/>
                <w:b/>
                <w:color w:val="C00000"/>
                <w:sz w:val="20"/>
                <w:szCs w:val="20"/>
              </w:rPr>
            </w:pPr>
            <w:r w:rsidRPr="00BA6A45">
              <w:rPr>
                <w:rFonts w:ascii="Times New Roman" w:hAnsi="Times New Roman"/>
                <w:b/>
                <w:color w:val="C00000"/>
                <w:sz w:val="20"/>
                <w:szCs w:val="20"/>
              </w:rPr>
              <w:t>Инвазивный вид !</w:t>
            </w:r>
            <w:r w:rsidR="000D2AAC" w:rsidRPr="00BA6A45">
              <w:rPr>
                <w:rFonts w:ascii="Times New Roman" w:hAnsi="Times New Roman"/>
                <w:b/>
                <w:sz w:val="20"/>
                <w:szCs w:val="20"/>
              </w:rPr>
              <w:t xml:space="preserve"> [</w:t>
            </w:r>
            <w:r w:rsidR="00941422" w:rsidRPr="00BA6A45">
              <w:rPr>
                <w:rFonts w:ascii="Times New Roman" w:hAnsi="Times New Roman"/>
                <w:b/>
                <w:sz w:val="20"/>
                <w:szCs w:val="20"/>
              </w:rPr>
              <w:t>5</w:t>
            </w:r>
            <w:r w:rsidR="000D2AAC" w:rsidRPr="00BA6A45">
              <w:rPr>
                <w:rFonts w:ascii="Times New Roman" w:hAnsi="Times New Roman"/>
                <w:b/>
                <w:sz w:val="20"/>
                <w:szCs w:val="20"/>
              </w:rPr>
              <w:t>]</w:t>
            </w:r>
          </w:p>
        </w:tc>
        <w:tc>
          <w:tcPr>
            <w:tcW w:w="699" w:type="pct"/>
          </w:tcPr>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52</w:t>
            </w:r>
          </w:p>
        </w:tc>
        <w:tc>
          <w:tcPr>
            <w:tcW w:w="489" w:type="pct"/>
          </w:tcPr>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1,5 м</w:t>
            </w:r>
          </w:p>
        </w:tc>
        <w:tc>
          <w:tcPr>
            <w:tcW w:w="420" w:type="pct"/>
          </w:tcPr>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м</w:t>
            </w:r>
          </w:p>
        </w:tc>
        <w:tc>
          <w:tcPr>
            <w:tcW w:w="699" w:type="pct"/>
          </w:tcPr>
          <w:p w:rsidR="00951986" w:rsidRPr="00BA6A45" w:rsidRDefault="00951986"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Вегетация после цветения и высыпания семян</w:t>
            </w:r>
          </w:p>
        </w:tc>
        <w:tc>
          <w:tcPr>
            <w:tcW w:w="1591" w:type="pct"/>
          </w:tcPr>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r w:rsidR="00951986" w:rsidRPr="00BA6A45" w:rsidTr="00BA6A45">
        <w:trPr>
          <w:cantSplit/>
        </w:trPr>
        <w:tc>
          <w:tcPr>
            <w:tcW w:w="219" w:type="pct"/>
            <w:tcBorders>
              <w:bottom w:val="single" w:sz="4" w:space="0" w:color="auto"/>
            </w:tcBorders>
          </w:tcPr>
          <w:p w:rsidR="00951986" w:rsidRPr="00BA6A45" w:rsidRDefault="006550E1"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5.</w:t>
            </w:r>
          </w:p>
        </w:tc>
        <w:tc>
          <w:tcPr>
            <w:tcW w:w="883" w:type="pct"/>
            <w:tcBorders>
              <w:bottom w:val="single" w:sz="4" w:space="0" w:color="auto"/>
            </w:tcBorders>
          </w:tcPr>
          <w:p w:rsidR="00951986" w:rsidRPr="00BA6A45" w:rsidRDefault="00951986" w:rsidP="00B01E57">
            <w:pPr>
              <w:pStyle w:val="a3"/>
              <w:spacing w:after="0" w:line="240" w:lineRule="auto"/>
              <w:ind w:left="0" w:right="119"/>
              <w:rPr>
                <w:rFonts w:ascii="Times New Roman" w:hAnsi="Times New Roman"/>
                <w:b/>
                <w:sz w:val="20"/>
                <w:szCs w:val="20"/>
                <w:lang w:val="en-US"/>
              </w:rPr>
            </w:pPr>
            <w:r w:rsidRPr="00BA6A45">
              <w:rPr>
                <w:rFonts w:ascii="Times New Roman" w:hAnsi="Times New Roman"/>
                <w:b/>
                <w:sz w:val="20"/>
                <w:szCs w:val="20"/>
              </w:rPr>
              <w:t>Ирга</w:t>
            </w:r>
            <w:r w:rsidRPr="00BA6A45">
              <w:rPr>
                <w:rFonts w:ascii="Times New Roman" w:hAnsi="Times New Roman"/>
                <w:b/>
                <w:sz w:val="20"/>
                <w:szCs w:val="20"/>
                <w:lang w:val="en-US"/>
              </w:rPr>
              <w:t xml:space="preserve"> </w:t>
            </w:r>
            <w:r w:rsidRPr="00BA6A45">
              <w:rPr>
                <w:rFonts w:ascii="Times New Roman" w:hAnsi="Times New Roman"/>
                <w:b/>
                <w:sz w:val="20"/>
                <w:szCs w:val="20"/>
              </w:rPr>
              <w:t>колосистая</w:t>
            </w:r>
            <w:r w:rsidRPr="00BA6A45">
              <w:rPr>
                <w:rFonts w:ascii="Times New Roman" w:hAnsi="Times New Roman"/>
                <w:b/>
                <w:sz w:val="20"/>
                <w:szCs w:val="20"/>
                <w:lang w:val="en-US"/>
              </w:rPr>
              <w:t xml:space="preserve"> Amelanchier spicata (Lam.) C. Koch </w:t>
            </w:r>
          </w:p>
          <w:p w:rsidR="00A12F05" w:rsidRPr="00BA6A45" w:rsidRDefault="00A12F05" w:rsidP="00B01E57">
            <w:pPr>
              <w:pStyle w:val="a3"/>
              <w:spacing w:after="0" w:line="240" w:lineRule="auto"/>
              <w:ind w:left="0" w:right="119"/>
              <w:rPr>
                <w:rFonts w:ascii="Times New Roman" w:hAnsi="Times New Roman"/>
                <w:b/>
                <w:color w:val="C00000"/>
                <w:sz w:val="20"/>
                <w:szCs w:val="20"/>
              </w:rPr>
            </w:pPr>
            <w:r w:rsidRPr="00BA6A45">
              <w:rPr>
                <w:rFonts w:ascii="Times New Roman" w:hAnsi="Times New Roman"/>
                <w:b/>
                <w:color w:val="C00000"/>
                <w:sz w:val="20"/>
                <w:szCs w:val="20"/>
              </w:rPr>
              <w:t>Инвазивный вид !</w:t>
            </w:r>
            <w:r w:rsidR="000D2AAC" w:rsidRPr="00BA6A45">
              <w:rPr>
                <w:rFonts w:ascii="Times New Roman" w:hAnsi="Times New Roman"/>
                <w:b/>
                <w:sz w:val="20"/>
                <w:szCs w:val="20"/>
              </w:rPr>
              <w:t xml:space="preserve"> [</w:t>
            </w:r>
            <w:r w:rsidR="00941422" w:rsidRPr="00BA6A45">
              <w:rPr>
                <w:rFonts w:ascii="Times New Roman" w:hAnsi="Times New Roman"/>
                <w:b/>
                <w:sz w:val="20"/>
                <w:szCs w:val="20"/>
              </w:rPr>
              <w:t>5</w:t>
            </w:r>
            <w:r w:rsidR="000D2AAC" w:rsidRPr="00BA6A45">
              <w:rPr>
                <w:rFonts w:ascii="Times New Roman" w:hAnsi="Times New Roman"/>
                <w:b/>
                <w:sz w:val="20"/>
                <w:szCs w:val="20"/>
              </w:rPr>
              <w:t>]</w:t>
            </w:r>
          </w:p>
          <w:p w:rsidR="00951986" w:rsidRPr="00BA6A45" w:rsidRDefault="00951986" w:rsidP="00B01E57">
            <w:pPr>
              <w:spacing w:after="0" w:line="240" w:lineRule="auto"/>
              <w:jc w:val="both"/>
              <w:rPr>
                <w:rFonts w:ascii="Times New Roman" w:hAnsi="Times New Roman" w:cs="Times New Roman"/>
                <w:sz w:val="20"/>
                <w:szCs w:val="20"/>
                <w:lang w:val="en-US"/>
              </w:rPr>
            </w:pPr>
          </w:p>
        </w:tc>
        <w:tc>
          <w:tcPr>
            <w:tcW w:w="699" w:type="pct"/>
            <w:tcBorders>
              <w:bottom w:val="single" w:sz="4" w:space="0" w:color="auto"/>
            </w:tcBorders>
          </w:tcPr>
          <w:p w:rsidR="00951986" w:rsidRPr="00BA6A45" w:rsidRDefault="00A12F0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4</w:t>
            </w:r>
          </w:p>
        </w:tc>
        <w:tc>
          <w:tcPr>
            <w:tcW w:w="489" w:type="pct"/>
            <w:tcBorders>
              <w:bottom w:val="single" w:sz="4" w:space="0" w:color="auto"/>
            </w:tcBorders>
          </w:tcPr>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7</w:t>
            </w:r>
            <w:r w:rsidR="00A12F05" w:rsidRPr="00BA6A45">
              <w:rPr>
                <w:rFonts w:ascii="Times New Roman" w:hAnsi="Times New Roman" w:cs="Times New Roman"/>
                <w:sz w:val="20"/>
                <w:szCs w:val="20"/>
              </w:rPr>
              <w:t>7</w:t>
            </w:r>
            <w:r w:rsidRPr="00BA6A45">
              <w:rPr>
                <w:rFonts w:ascii="Times New Roman" w:hAnsi="Times New Roman" w:cs="Times New Roman"/>
                <w:sz w:val="20"/>
                <w:szCs w:val="20"/>
              </w:rPr>
              <w:t xml:space="preserve"> см</w:t>
            </w:r>
          </w:p>
        </w:tc>
        <w:tc>
          <w:tcPr>
            <w:tcW w:w="420" w:type="pct"/>
            <w:tcBorders>
              <w:bottom w:val="single" w:sz="4" w:space="0" w:color="auto"/>
            </w:tcBorders>
          </w:tcPr>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w:t>
            </w:r>
            <w:r w:rsidR="00A12F05" w:rsidRPr="00BA6A45">
              <w:rPr>
                <w:rFonts w:ascii="Times New Roman" w:hAnsi="Times New Roman" w:cs="Times New Roman"/>
                <w:sz w:val="20"/>
                <w:szCs w:val="20"/>
              </w:rPr>
              <w:t xml:space="preserve"> </w:t>
            </w:r>
            <w:r w:rsidRPr="00BA6A45">
              <w:rPr>
                <w:rFonts w:ascii="Times New Roman" w:hAnsi="Times New Roman" w:cs="Times New Roman"/>
                <w:sz w:val="20"/>
                <w:szCs w:val="20"/>
              </w:rPr>
              <w:t>м</w:t>
            </w:r>
          </w:p>
        </w:tc>
        <w:tc>
          <w:tcPr>
            <w:tcW w:w="699" w:type="pct"/>
            <w:tcBorders>
              <w:bottom w:val="single" w:sz="4" w:space="0" w:color="auto"/>
            </w:tcBorders>
          </w:tcPr>
          <w:p w:rsidR="00951986" w:rsidRPr="00BA6A45" w:rsidRDefault="00951986"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Вегетация после цветения и высыпания семян</w:t>
            </w:r>
          </w:p>
        </w:tc>
        <w:tc>
          <w:tcPr>
            <w:tcW w:w="1591" w:type="pct"/>
            <w:tcBorders>
              <w:bottom w:val="single" w:sz="4" w:space="0" w:color="auto"/>
            </w:tcBorders>
          </w:tcPr>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951986" w:rsidRPr="00BA6A45" w:rsidRDefault="0095198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bl>
    <w:p w:rsidR="000C15E5" w:rsidRPr="00BA6A45" w:rsidRDefault="000C15E5" w:rsidP="00B01E57">
      <w:pPr>
        <w:spacing w:after="0" w:line="240" w:lineRule="auto"/>
        <w:ind w:firstLine="284"/>
        <w:jc w:val="both"/>
        <w:rPr>
          <w:rFonts w:ascii="Times New Roman" w:hAnsi="Times New Roman" w:cs="Times New Roman"/>
          <w:b/>
          <w:color w:val="003300"/>
          <w:sz w:val="24"/>
          <w:szCs w:val="24"/>
          <w:u w:val="single"/>
        </w:rPr>
      </w:pPr>
      <w:r w:rsidRPr="00B01E57">
        <w:rPr>
          <w:rFonts w:ascii="Times New Roman" w:hAnsi="Times New Roman" w:cs="Times New Roman"/>
          <w:b/>
          <w:color w:val="003300"/>
          <w:sz w:val="24"/>
          <w:szCs w:val="24"/>
          <w:u w:val="single"/>
        </w:rPr>
        <w:t xml:space="preserve">2020 год. Гагаринский сосновый лес (квартал 28. Выдел № 17. Площадка № 2). </w:t>
      </w:r>
    </w:p>
    <w:p w:rsidR="000C15E5" w:rsidRPr="00B01E57" w:rsidRDefault="000C15E5" w:rsidP="00B01E57">
      <w:pPr>
        <w:pStyle w:val="a3"/>
        <w:numPr>
          <w:ilvl w:val="0"/>
          <w:numId w:val="13"/>
        </w:numPr>
        <w:spacing w:after="0" w:line="240" w:lineRule="auto"/>
        <w:jc w:val="both"/>
        <w:rPr>
          <w:rFonts w:ascii="Times New Roman" w:hAnsi="Times New Roman"/>
          <w:sz w:val="24"/>
          <w:szCs w:val="24"/>
          <w:u w:val="single"/>
        </w:rPr>
      </w:pPr>
      <w:r w:rsidRPr="00B01E57">
        <w:rPr>
          <w:rFonts w:ascii="Times New Roman" w:hAnsi="Times New Roman"/>
          <w:sz w:val="24"/>
          <w:szCs w:val="24"/>
        </w:rPr>
        <w:t xml:space="preserve">Общее проективное покрытие (в % или баллах) </w:t>
      </w:r>
      <w:r w:rsidR="00B92B7D" w:rsidRPr="00B01E57">
        <w:rPr>
          <w:rFonts w:ascii="Times New Roman" w:hAnsi="Times New Roman"/>
          <w:sz w:val="24"/>
          <w:szCs w:val="24"/>
          <w:u w:val="single"/>
        </w:rPr>
        <w:t>3</w:t>
      </w:r>
      <w:r w:rsidRPr="00B01E57">
        <w:rPr>
          <w:rFonts w:ascii="Times New Roman" w:hAnsi="Times New Roman"/>
          <w:sz w:val="24"/>
          <w:szCs w:val="24"/>
          <w:u w:val="single"/>
        </w:rPr>
        <w:t>0%</w:t>
      </w:r>
    </w:p>
    <w:p w:rsidR="000C15E5" w:rsidRPr="00B01E57" w:rsidRDefault="000C15E5" w:rsidP="00B01E57">
      <w:pPr>
        <w:pStyle w:val="a3"/>
        <w:numPr>
          <w:ilvl w:val="0"/>
          <w:numId w:val="13"/>
        </w:numPr>
        <w:spacing w:after="0" w:line="240" w:lineRule="auto"/>
        <w:jc w:val="both"/>
        <w:rPr>
          <w:rFonts w:ascii="Times New Roman" w:hAnsi="Times New Roman"/>
          <w:sz w:val="24"/>
          <w:szCs w:val="24"/>
          <w:u w:val="single"/>
        </w:rPr>
      </w:pPr>
      <w:r w:rsidRPr="00B01E57">
        <w:rPr>
          <w:rFonts w:ascii="Times New Roman" w:hAnsi="Times New Roman"/>
          <w:sz w:val="24"/>
          <w:szCs w:val="24"/>
        </w:rPr>
        <w:t>Проективное покрытие и обилие по видам.</w:t>
      </w:r>
    </w:p>
    <w:p w:rsidR="004B342E" w:rsidRPr="00B01E57" w:rsidRDefault="000C15E5" w:rsidP="00B01E57">
      <w:pPr>
        <w:pStyle w:val="a3"/>
        <w:numPr>
          <w:ilvl w:val="0"/>
          <w:numId w:val="17"/>
        </w:numPr>
        <w:spacing w:after="0" w:line="240" w:lineRule="auto"/>
        <w:jc w:val="both"/>
        <w:rPr>
          <w:rFonts w:ascii="Times New Roman" w:hAnsi="Times New Roman"/>
          <w:bCs/>
          <w:sz w:val="24"/>
          <w:szCs w:val="24"/>
          <w:u w:val="single"/>
        </w:rPr>
      </w:pPr>
      <w:r w:rsidRPr="00B01E57">
        <w:rPr>
          <w:rFonts w:ascii="Times New Roman" w:hAnsi="Times New Roman"/>
          <w:sz w:val="24"/>
          <w:szCs w:val="24"/>
          <w:u w:val="single"/>
        </w:rPr>
        <w:t xml:space="preserve">Снежноягодник </w:t>
      </w:r>
      <w:r w:rsidRPr="00B01E57">
        <w:rPr>
          <w:rFonts w:ascii="Times New Roman" w:hAnsi="Times New Roman"/>
          <w:bCs/>
          <w:sz w:val="24"/>
          <w:szCs w:val="24"/>
          <w:u w:val="single"/>
        </w:rPr>
        <w:t>Symphoricarpos albus</w:t>
      </w:r>
      <w:r w:rsidRPr="00B01E57">
        <w:rPr>
          <w:rFonts w:ascii="Times New Roman" w:hAnsi="Times New Roman"/>
          <w:sz w:val="24"/>
          <w:szCs w:val="24"/>
          <w:u w:val="single"/>
        </w:rPr>
        <w:t> </w:t>
      </w:r>
      <w:r w:rsidRPr="00B01E57">
        <w:rPr>
          <w:rFonts w:ascii="Times New Roman" w:hAnsi="Times New Roman"/>
          <w:bCs/>
          <w:sz w:val="24"/>
          <w:szCs w:val="24"/>
          <w:u w:val="single"/>
        </w:rPr>
        <w:t>Desc</w:t>
      </w:r>
      <w:r w:rsidR="00A12F05" w:rsidRPr="00B01E57">
        <w:rPr>
          <w:rFonts w:ascii="Times New Roman" w:hAnsi="Times New Roman"/>
          <w:bCs/>
          <w:sz w:val="24"/>
          <w:szCs w:val="24"/>
          <w:u w:val="single"/>
        </w:rPr>
        <w:t>ription. Проективное покрытие- 7</w:t>
      </w:r>
      <w:r w:rsidRPr="00B01E57">
        <w:rPr>
          <w:rFonts w:ascii="Times New Roman" w:hAnsi="Times New Roman"/>
          <w:bCs/>
          <w:sz w:val="24"/>
          <w:szCs w:val="24"/>
          <w:u w:val="single"/>
        </w:rPr>
        <w:t xml:space="preserve"> %. Обилие по школе Друде-</w:t>
      </w:r>
      <w:r w:rsidRPr="00B01E57">
        <w:rPr>
          <w:rFonts w:ascii="Times New Roman" w:hAnsi="Times New Roman"/>
          <w:color w:val="000000"/>
          <w:sz w:val="24"/>
          <w:szCs w:val="24"/>
          <w:u w:val="single"/>
          <w:shd w:val="clear" w:color="auto" w:fill="FFFFFF"/>
        </w:rPr>
        <w:t xml:space="preserve"> </w:t>
      </w:r>
      <w:r w:rsidRPr="00B01E57">
        <w:rPr>
          <w:rFonts w:ascii="Times New Roman" w:hAnsi="Times New Roman"/>
          <w:bCs/>
          <w:sz w:val="24"/>
          <w:szCs w:val="24"/>
          <w:u w:val="single"/>
        </w:rPr>
        <w:t>Sp. (sparsae) - редко</w:t>
      </w:r>
    </w:p>
    <w:p w:rsidR="004B342E" w:rsidRPr="00B01E57" w:rsidRDefault="000C15E5" w:rsidP="00B01E57">
      <w:pPr>
        <w:pStyle w:val="a3"/>
        <w:numPr>
          <w:ilvl w:val="0"/>
          <w:numId w:val="17"/>
        </w:numPr>
        <w:spacing w:after="0" w:line="240" w:lineRule="auto"/>
        <w:jc w:val="both"/>
        <w:rPr>
          <w:rFonts w:ascii="Times New Roman" w:hAnsi="Times New Roman"/>
          <w:bCs/>
          <w:sz w:val="24"/>
          <w:szCs w:val="24"/>
          <w:u w:val="single"/>
        </w:rPr>
      </w:pPr>
      <w:r w:rsidRPr="00B01E57">
        <w:rPr>
          <w:rFonts w:ascii="Times New Roman" w:hAnsi="Times New Roman"/>
          <w:sz w:val="24"/>
          <w:szCs w:val="24"/>
          <w:u w:val="single"/>
        </w:rPr>
        <w:t xml:space="preserve">Малина обыкновенная  </w:t>
      </w:r>
      <w:r w:rsidRPr="00B01E57">
        <w:rPr>
          <w:rFonts w:ascii="Times New Roman" w:hAnsi="Times New Roman"/>
          <w:iCs/>
          <w:sz w:val="24"/>
          <w:szCs w:val="24"/>
          <w:u w:val="single"/>
          <w:lang w:val="la-Latn"/>
        </w:rPr>
        <w:t>R</w:t>
      </w:r>
      <w:r w:rsidRPr="00B01E57">
        <w:rPr>
          <w:rFonts w:ascii="Times New Roman" w:hAnsi="Times New Roman"/>
          <w:iCs/>
          <w:sz w:val="24"/>
          <w:szCs w:val="24"/>
          <w:u w:val="single"/>
          <w:lang w:val="en-US"/>
        </w:rPr>
        <w:t>u</w:t>
      </w:r>
      <w:r w:rsidRPr="00B01E57">
        <w:rPr>
          <w:rFonts w:ascii="Times New Roman" w:hAnsi="Times New Roman"/>
          <w:iCs/>
          <w:sz w:val="24"/>
          <w:szCs w:val="24"/>
          <w:u w:val="single"/>
          <w:lang w:val="la-Latn"/>
        </w:rPr>
        <w:t>bus id</w:t>
      </w:r>
      <w:r w:rsidRPr="00B01E57">
        <w:rPr>
          <w:rFonts w:ascii="Times New Roman" w:hAnsi="Times New Roman"/>
          <w:iCs/>
          <w:sz w:val="24"/>
          <w:szCs w:val="24"/>
          <w:u w:val="single"/>
          <w:lang w:val="en-US"/>
        </w:rPr>
        <w:t>a</w:t>
      </w:r>
      <w:r w:rsidRPr="00B01E57">
        <w:rPr>
          <w:rFonts w:ascii="Times New Roman" w:hAnsi="Times New Roman"/>
          <w:iCs/>
          <w:sz w:val="24"/>
          <w:szCs w:val="24"/>
          <w:u w:val="single"/>
          <w:lang w:val="la-Latn"/>
        </w:rPr>
        <w:t>eus</w:t>
      </w:r>
      <w:r w:rsidRPr="00B01E57">
        <w:rPr>
          <w:rFonts w:ascii="Times New Roman" w:hAnsi="Times New Roman"/>
          <w:iCs/>
          <w:sz w:val="24"/>
          <w:szCs w:val="24"/>
          <w:u w:val="single"/>
        </w:rPr>
        <w:t xml:space="preserve">. </w:t>
      </w:r>
      <w:r w:rsidRPr="00B01E57">
        <w:rPr>
          <w:rFonts w:ascii="Times New Roman" w:hAnsi="Times New Roman"/>
          <w:bCs/>
          <w:sz w:val="24"/>
          <w:szCs w:val="24"/>
          <w:u w:val="single"/>
        </w:rPr>
        <w:t xml:space="preserve">Проективное покрытие- </w:t>
      </w:r>
      <w:r w:rsidR="00A12F05" w:rsidRPr="00B01E57">
        <w:rPr>
          <w:rFonts w:ascii="Times New Roman" w:hAnsi="Times New Roman"/>
          <w:bCs/>
          <w:sz w:val="24"/>
          <w:szCs w:val="24"/>
          <w:u w:val="single"/>
        </w:rPr>
        <w:t>90</w:t>
      </w:r>
      <w:r w:rsidRPr="00B01E57">
        <w:rPr>
          <w:rFonts w:ascii="Times New Roman" w:hAnsi="Times New Roman"/>
          <w:bCs/>
          <w:sz w:val="24"/>
          <w:szCs w:val="24"/>
          <w:u w:val="single"/>
        </w:rPr>
        <w:t xml:space="preserve"> %. Обилие по школе Друде-</w:t>
      </w:r>
      <w:r w:rsidRPr="00B01E57">
        <w:rPr>
          <w:rFonts w:ascii="Times New Roman" w:hAnsi="Times New Roman"/>
          <w:color w:val="000000"/>
          <w:sz w:val="24"/>
          <w:szCs w:val="24"/>
          <w:u w:val="single"/>
          <w:shd w:val="clear" w:color="auto" w:fill="FFFFFF"/>
        </w:rPr>
        <w:t xml:space="preserve"> </w:t>
      </w:r>
      <w:r w:rsidRPr="00B01E57">
        <w:rPr>
          <w:rFonts w:ascii="Times New Roman" w:hAnsi="Times New Roman"/>
          <w:bCs/>
          <w:sz w:val="24"/>
          <w:szCs w:val="24"/>
          <w:u w:val="single"/>
        </w:rPr>
        <w:t>Cop3 (copiosae) - очень обильно.</w:t>
      </w:r>
    </w:p>
    <w:p w:rsidR="000C15E5" w:rsidRPr="00B01E57" w:rsidRDefault="00A12F05" w:rsidP="00B01E57">
      <w:pPr>
        <w:pStyle w:val="a3"/>
        <w:numPr>
          <w:ilvl w:val="0"/>
          <w:numId w:val="17"/>
        </w:numPr>
        <w:spacing w:after="0" w:line="240" w:lineRule="auto"/>
        <w:jc w:val="both"/>
        <w:rPr>
          <w:rFonts w:ascii="Times New Roman" w:hAnsi="Times New Roman"/>
          <w:bCs/>
          <w:sz w:val="24"/>
          <w:szCs w:val="24"/>
          <w:u w:val="single"/>
        </w:rPr>
      </w:pPr>
      <w:r w:rsidRPr="00B01E57">
        <w:rPr>
          <w:rFonts w:ascii="Times New Roman" w:hAnsi="Times New Roman"/>
          <w:sz w:val="24"/>
          <w:szCs w:val="24"/>
        </w:rPr>
        <w:t>Арония Мичурина (Рябина черноплодная) Aronia mitschurinii.</w:t>
      </w:r>
      <w:r w:rsidRPr="00B01E57">
        <w:rPr>
          <w:rFonts w:ascii="Times New Roman" w:hAnsi="Times New Roman"/>
          <w:b/>
          <w:sz w:val="24"/>
          <w:szCs w:val="24"/>
        </w:rPr>
        <w:t xml:space="preserve"> </w:t>
      </w:r>
      <w:r w:rsidRPr="00B01E57">
        <w:rPr>
          <w:rFonts w:ascii="Times New Roman" w:hAnsi="Times New Roman"/>
          <w:bCs/>
          <w:sz w:val="24"/>
          <w:szCs w:val="24"/>
          <w:u w:val="single"/>
        </w:rPr>
        <w:t>Проективное покрытие- 4</w:t>
      </w:r>
      <w:r w:rsidR="000C15E5" w:rsidRPr="00B01E57">
        <w:rPr>
          <w:rFonts w:ascii="Times New Roman" w:hAnsi="Times New Roman"/>
          <w:bCs/>
          <w:sz w:val="24"/>
          <w:szCs w:val="24"/>
          <w:u w:val="single"/>
        </w:rPr>
        <w:t>%</w:t>
      </w:r>
      <w:r w:rsidR="000C15E5" w:rsidRPr="00B01E57">
        <w:rPr>
          <w:rFonts w:ascii="Times New Roman" w:hAnsi="Times New Roman"/>
          <w:color w:val="000000"/>
          <w:sz w:val="24"/>
          <w:szCs w:val="24"/>
          <w:u w:val="single"/>
          <w:shd w:val="clear" w:color="auto" w:fill="FFFFFF"/>
        </w:rPr>
        <w:t xml:space="preserve"> . </w:t>
      </w:r>
      <w:r w:rsidR="000C15E5" w:rsidRPr="00B01E57">
        <w:rPr>
          <w:rFonts w:ascii="Times New Roman" w:hAnsi="Times New Roman"/>
          <w:bCs/>
          <w:sz w:val="24"/>
          <w:szCs w:val="24"/>
          <w:u w:val="single"/>
        </w:rPr>
        <w:t>Обилие по школе Друде-</w:t>
      </w:r>
      <w:r w:rsidR="000C15E5" w:rsidRPr="00B01E57">
        <w:rPr>
          <w:rFonts w:ascii="Times New Roman" w:hAnsi="Times New Roman"/>
          <w:color w:val="000000"/>
          <w:sz w:val="24"/>
          <w:szCs w:val="24"/>
          <w:u w:val="single"/>
          <w:shd w:val="clear" w:color="auto" w:fill="FFFFFF"/>
        </w:rPr>
        <w:t xml:space="preserve"> </w:t>
      </w:r>
      <w:r w:rsidR="000C15E5" w:rsidRPr="00B01E57">
        <w:rPr>
          <w:rFonts w:ascii="Times New Roman" w:hAnsi="Times New Roman"/>
          <w:bCs/>
          <w:sz w:val="24"/>
          <w:szCs w:val="24"/>
          <w:u w:val="single"/>
        </w:rPr>
        <w:t>Sol. (solitariae) - единично.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1"/>
        <w:gridCol w:w="2029"/>
        <w:gridCol w:w="1143"/>
        <w:gridCol w:w="1004"/>
        <w:gridCol w:w="1051"/>
        <w:gridCol w:w="1640"/>
        <w:gridCol w:w="3406"/>
      </w:tblGrid>
      <w:tr w:rsidR="00BA6A45" w:rsidRPr="00BA6A45" w:rsidTr="00BA6A45">
        <w:trPr>
          <w:cantSplit/>
          <w:trHeight w:val="90"/>
        </w:trPr>
        <w:tc>
          <w:tcPr>
            <w:tcW w:w="201" w:type="pct"/>
            <w:vMerge w:val="restart"/>
          </w:tcPr>
          <w:p w:rsidR="00BA6A45" w:rsidRPr="00BA6A45" w:rsidRDefault="00BA6A4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tc>
        <w:tc>
          <w:tcPr>
            <w:tcW w:w="948" w:type="pct"/>
            <w:vMerge w:val="restart"/>
          </w:tcPr>
          <w:p w:rsidR="00BA6A45" w:rsidRPr="00BA6A45" w:rsidRDefault="00BA6A4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Название кустарника</w:t>
            </w:r>
          </w:p>
          <w:p w:rsidR="00BA6A45" w:rsidRPr="00BA6A45" w:rsidRDefault="00BA6A4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(русское и латинское)</w:t>
            </w:r>
          </w:p>
        </w:tc>
        <w:tc>
          <w:tcPr>
            <w:tcW w:w="534" w:type="pct"/>
            <w:vMerge w:val="restart"/>
          </w:tcPr>
          <w:p w:rsidR="00BA6A45" w:rsidRPr="00BA6A45" w:rsidRDefault="00BA6A4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Число растений</w:t>
            </w:r>
          </w:p>
        </w:tc>
        <w:tc>
          <w:tcPr>
            <w:tcW w:w="960" w:type="pct"/>
            <w:gridSpan w:val="2"/>
          </w:tcPr>
          <w:p w:rsidR="00BA6A45" w:rsidRPr="00BA6A45" w:rsidRDefault="00BA6A45" w:rsidP="00BA6A45">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Высота</w:t>
            </w:r>
          </w:p>
        </w:tc>
        <w:tc>
          <w:tcPr>
            <w:tcW w:w="766" w:type="pct"/>
            <w:vMerge w:val="restart"/>
          </w:tcPr>
          <w:p w:rsidR="00BA6A45" w:rsidRPr="00BA6A45" w:rsidRDefault="00BA6A4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Фенофаза</w:t>
            </w:r>
          </w:p>
          <w:p w:rsidR="00BA6A45" w:rsidRPr="00BA6A45" w:rsidRDefault="00BA6A4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(по В.В.Алёхину)</w:t>
            </w:r>
          </w:p>
        </w:tc>
        <w:tc>
          <w:tcPr>
            <w:tcW w:w="1591" w:type="pct"/>
            <w:vMerge w:val="restart"/>
          </w:tcPr>
          <w:p w:rsidR="00BA6A45" w:rsidRPr="00BA6A45" w:rsidRDefault="00BA6A4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Жизненность</w:t>
            </w:r>
          </w:p>
        </w:tc>
      </w:tr>
      <w:tr w:rsidR="00BA6A45" w:rsidRPr="00BA6A45" w:rsidTr="00BA6A45">
        <w:trPr>
          <w:cantSplit/>
        </w:trPr>
        <w:tc>
          <w:tcPr>
            <w:tcW w:w="201" w:type="pct"/>
            <w:vMerge/>
          </w:tcPr>
          <w:p w:rsidR="00BA6A45" w:rsidRPr="00BA6A45" w:rsidRDefault="00BA6A45" w:rsidP="00B01E57">
            <w:pPr>
              <w:spacing w:after="0" w:line="240" w:lineRule="auto"/>
              <w:jc w:val="center"/>
              <w:rPr>
                <w:rFonts w:ascii="Times New Roman" w:hAnsi="Times New Roman" w:cs="Times New Roman"/>
                <w:sz w:val="20"/>
                <w:szCs w:val="20"/>
              </w:rPr>
            </w:pPr>
          </w:p>
        </w:tc>
        <w:tc>
          <w:tcPr>
            <w:tcW w:w="948" w:type="pct"/>
            <w:vMerge/>
          </w:tcPr>
          <w:p w:rsidR="00BA6A45" w:rsidRPr="00BA6A45" w:rsidRDefault="00BA6A45" w:rsidP="00B01E57">
            <w:pPr>
              <w:spacing w:after="0" w:line="240" w:lineRule="auto"/>
              <w:jc w:val="center"/>
              <w:rPr>
                <w:rFonts w:ascii="Times New Roman" w:hAnsi="Times New Roman" w:cs="Times New Roman"/>
                <w:sz w:val="20"/>
                <w:szCs w:val="20"/>
              </w:rPr>
            </w:pPr>
          </w:p>
        </w:tc>
        <w:tc>
          <w:tcPr>
            <w:tcW w:w="534" w:type="pct"/>
            <w:vMerge/>
          </w:tcPr>
          <w:p w:rsidR="00BA6A45" w:rsidRPr="00BA6A45" w:rsidRDefault="00BA6A45" w:rsidP="00B01E57">
            <w:pPr>
              <w:spacing w:after="0" w:line="240" w:lineRule="auto"/>
              <w:jc w:val="center"/>
              <w:rPr>
                <w:rFonts w:ascii="Times New Roman" w:hAnsi="Times New Roman" w:cs="Times New Roman"/>
                <w:sz w:val="20"/>
                <w:szCs w:val="20"/>
              </w:rPr>
            </w:pPr>
          </w:p>
        </w:tc>
        <w:tc>
          <w:tcPr>
            <w:tcW w:w="469" w:type="pct"/>
          </w:tcPr>
          <w:p w:rsidR="00BA6A45" w:rsidRPr="00BA6A45" w:rsidRDefault="00BA6A4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Средн.</w:t>
            </w:r>
          </w:p>
        </w:tc>
        <w:tc>
          <w:tcPr>
            <w:tcW w:w="491" w:type="pct"/>
          </w:tcPr>
          <w:p w:rsidR="00BA6A45" w:rsidRPr="00BA6A45" w:rsidRDefault="00BA6A4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Макс.</w:t>
            </w:r>
          </w:p>
        </w:tc>
        <w:tc>
          <w:tcPr>
            <w:tcW w:w="766" w:type="pct"/>
            <w:vMerge/>
          </w:tcPr>
          <w:p w:rsidR="00BA6A45" w:rsidRPr="00BA6A45" w:rsidRDefault="00BA6A45" w:rsidP="00B01E57">
            <w:pPr>
              <w:spacing w:after="0" w:line="240" w:lineRule="auto"/>
              <w:jc w:val="center"/>
              <w:rPr>
                <w:rFonts w:ascii="Times New Roman" w:hAnsi="Times New Roman" w:cs="Times New Roman"/>
                <w:sz w:val="20"/>
                <w:szCs w:val="20"/>
              </w:rPr>
            </w:pPr>
          </w:p>
        </w:tc>
        <w:tc>
          <w:tcPr>
            <w:tcW w:w="1591" w:type="pct"/>
            <w:vMerge/>
          </w:tcPr>
          <w:p w:rsidR="00BA6A45" w:rsidRPr="00BA6A45" w:rsidRDefault="00BA6A45" w:rsidP="00B01E57">
            <w:pPr>
              <w:spacing w:after="0" w:line="240" w:lineRule="auto"/>
              <w:jc w:val="center"/>
              <w:rPr>
                <w:rFonts w:ascii="Times New Roman" w:hAnsi="Times New Roman" w:cs="Times New Roman"/>
                <w:sz w:val="20"/>
                <w:szCs w:val="20"/>
              </w:rPr>
            </w:pPr>
          </w:p>
        </w:tc>
      </w:tr>
      <w:tr w:rsidR="00BA6A45" w:rsidRPr="00BA6A45" w:rsidTr="00BA6A45">
        <w:trPr>
          <w:cantSplit/>
        </w:trPr>
        <w:tc>
          <w:tcPr>
            <w:tcW w:w="201" w:type="pct"/>
            <w:tcBorders>
              <w:bottom w:val="single" w:sz="4" w:space="0" w:color="auto"/>
            </w:tcBorders>
          </w:tcPr>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w:t>
            </w:r>
          </w:p>
        </w:tc>
        <w:tc>
          <w:tcPr>
            <w:tcW w:w="948" w:type="pct"/>
            <w:tcBorders>
              <w:bottom w:val="single" w:sz="4" w:space="0" w:color="auto"/>
            </w:tcBorders>
          </w:tcPr>
          <w:p w:rsidR="000C15E5" w:rsidRPr="00BA6A45" w:rsidRDefault="000C15E5" w:rsidP="00B01E57">
            <w:pPr>
              <w:spacing w:after="0" w:line="240" w:lineRule="auto"/>
              <w:jc w:val="both"/>
              <w:rPr>
                <w:rFonts w:ascii="Times New Roman" w:hAnsi="Times New Roman" w:cs="Times New Roman"/>
                <w:b/>
                <w:sz w:val="20"/>
                <w:szCs w:val="20"/>
              </w:rPr>
            </w:pPr>
            <w:r w:rsidRPr="00BA6A45">
              <w:rPr>
                <w:rFonts w:ascii="Times New Roman" w:hAnsi="Times New Roman" w:cs="Times New Roman"/>
                <w:b/>
                <w:sz w:val="20"/>
                <w:szCs w:val="20"/>
              </w:rPr>
              <w:t>Снежноягодник</w:t>
            </w:r>
          </w:p>
          <w:p w:rsidR="000C15E5" w:rsidRPr="00BA6A45" w:rsidRDefault="000C15E5" w:rsidP="00B01E57">
            <w:pPr>
              <w:spacing w:after="0" w:line="240" w:lineRule="auto"/>
              <w:jc w:val="both"/>
              <w:rPr>
                <w:rFonts w:ascii="Times New Roman" w:hAnsi="Times New Roman" w:cs="Times New Roman"/>
                <w:b/>
                <w:bCs/>
                <w:sz w:val="20"/>
                <w:szCs w:val="20"/>
              </w:rPr>
            </w:pPr>
            <w:r w:rsidRPr="00BA6A45">
              <w:rPr>
                <w:rFonts w:ascii="Times New Roman" w:hAnsi="Times New Roman" w:cs="Times New Roman"/>
                <w:b/>
                <w:bCs/>
                <w:sz w:val="20"/>
                <w:szCs w:val="20"/>
              </w:rPr>
              <w:t>Symphoricarpos albus</w:t>
            </w:r>
            <w:r w:rsidRPr="00BA6A45">
              <w:rPr>
                <w:rFonts w:ascii="Times New Roman" w:hAnsi="Times New Roman" w:cs="Times New Roman"/>
                <w:b/>
                <w:sz w:val="20"/>
                <w:szCs w:val="20"/>
              </w:rPr>
              <w:t> </w:t>
            </w:r>
            <w:r w:rsidRPr="00BA6A45">
              <w:rPr>
                <w:rFonts w:ascii="Times New Roman" w:hAnsi="Times New Roman" w:cs="Times New Roman"/>
                <w:b/>
                <w:bCs/>
                <w:sz w:val="20"/>
                <w:szCs w:val="20"/>
              </w:rPr>
              <w:t>Description</w:t>
            </w:r>
          </w:p>
          <w:p w:rsidR="00A12F05" w:rsidRPr="00BA6A45" w:rsidRDefault="00A12F05" w:rsidP="00BA6A45">
            <w:pPr>
              <w:pStyle w:val="a3"/>
              <w:spacing w:after="0" w:line="240" w:lineRule="auto"/>
              <w:ind w:left="0" w:right="119"/>
              <w:rPr>
                <w:rFonts w:ascii="Times New Roman" w:hAnsi="Times New Roman"/>
                <w:b/>
                <w:color w:val="C00000"/>
                <w:sz w:val="20"/>
                <w:szCs w:val="20"/>
              </w:rPr>
            </w:pPr>
            <w:r w:rsidRPr="00BA6A45">
              <w:rPr>
                <w:rFonts w:ascii="Times New Roman" w:hAnsi="Times New Roman"/>
                <w:b/>
                <w:color w:val="C00000"/>
                <w:sz w:val="20"/>
                <w:szCs w:val="20"/>
              </w:rPr>
              <w:t>Инвазивный вид !</w:t>
            </w:r>
            <w:r w:rsidR="000D2AAC" w:rsidRPr="00BA6A45">
              <w:rPr>
                <w:rFonts w:ascii="Times New Roman" w:hAnsi="Times New Roman"/>
                <w:b/>
                <w:sz w:val="20"/>
                <w:szCs w:val="20"/>
              </w:rPr>
              <w:t xml:space="preserve"> [</w:t>
            </w:r>
            <w:r w:rsidR="00941422" w:rsidRPr="00BA6A45">
              <w:rPr>
                <w:rFonts w:ascii="Times New Roman" w:hAnsi="Times New Roman"/>
                <w:b/>
                <w:sz w:val="20"/>
                <w:szCs w:val="20"/>
              </w:rPr>
              <w:t>5</w:t>
            </w:r>
            <w:r w:rsidR="000D2AAC" w:rsidRPr="00BA6A45">
              <w:rPr>
                <w:rFonts w:ascii="Times New Roman" w:hAnsi="Times New Roman"/>
                <w:b/>
                <w:sz w:val="20"/>
                <w:szCs w:val="20"/>
              </w:rPr>
              <w:t>]</w:t>
            </w:r>
          </w:p>
        </w:tc>
        <w:tc>
          <w:tcPr>
            <w:tcW w:w="534" w:type="pct"/>
            <w:tcBorders>
              <w:bottom w:val="single" w:sz="4" w:space="0" w:color="auto"/>
            </w:tcBorders>
          </w:tcPr>
          <w:p w:rsidR="000C15E5"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5</w:t>
            </w:r>
          </w:p>
        </w:tc>
        <w:tc>
          <w:tcPr>
            <w:tcW w:w="469" w:type="pct"/>
            <w:tcBorders>
              <w:bottom w:val="single" w:sz="4" w:space="0" w:color="auto"/>
            </w:tcBorders>
          </w:tcPr>
          <w:p w:rsidR="000C15E5"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 м</w:t>
            </w:r>
          </w:p>
        </w:tc>
        <w:tc>
          <w:tcPr>
            <w:tcW w:w="491" w:type="pct"/>
            <w:tcBorders>
              <w:bottom w:val="single" w:sz="4" w:space="0" w:color="auto"/>
            </w:tcBorders>
          </w:tcPr>
          <w:p w:rsidR="000C15E5"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2</w:t>
            </w:r>
            <w:r w:rsidR="000C15E5" w:rsidRPr="00BA6A45">
              <w:rPr>
                <w:rFonts w:ascii="Times New Roman" w:hAnsi="Times New Roman" w:cs="Times New Roman"/>
                <w:sz w:val="20"/>
                <w:szCs w:val="20"/>
              </w:rPr>
              <w:t xml:space="preserve"> м</w:t>
            </w:r>
          </w:p>
        </w:tc>
        <w:tc>
          <w:tcPr>
            <w:tcW w:w="766" w:type="pct"/>
            <w:tcBorders>
              <w:bottom w:val="single" w:sz="4" w:space="0" w:color="auto"/>
            </w:tcBorders>
          </w:tcPr>
          <w:p w:rsidR="000C15E5" w:rsidRPr="00BA6A45" w:rsidRDefault="000C15E5"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Семена и плоды созрели </w:t>
            </w:r>
          </w:p>
        </w:tc>
        <w:tc>
          <w:tcPr>
            <w:tcW w:w="1591" w:type="pct"/>
            <w:tcBorders>
              <w:bottom w:val="single" w:sz="4" w:space="0" w:color="auto"/>
            </w:tcBorders>
          </w:tcPr>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r w:rsidR="00BA6A45" w:rsidRPr="00BA6A45" w:rsidTr="00BA6A45">
        <w:trPr>
          <w:cantSplit/>
        </w:trPr>
        <w:tc>
          <w:tcPr>
            <w:tcW w:w="201" w:type="pct"/>
            <w:tcBorders>
              <w:bottom w:val="single" w:sz="4" w:space="0" w:color="auto"/>
            </w:tcBorders>
          </w:tcPr>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2.</w:t>
            </w:r>
          </w:p>
        </w:tc>
        <w:tc>
          <w:tcPr>
            <w:tcW w:w="948" w:type="pct"/>
            <w:tcBorders>
              <w:bottom w:val="single" w:sz="4" w:space="0" w:color="auto"/>
            </w:tcBorders>
          </w:tcPr>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Малина обыкновенная </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lang w:val="la-Latn"/>
              </w:rPr>
              <w:t>R</w:t>
            </w:r>
            <w:r w:rsidRPr="00BA6A45">
              <w:rPr>
                <w:rFonts w:ascii="Times New Roman" w:hAnsi="Times New Roman" w:cs="Times New Roman"/>
                <w:iCs/>
                <w:sz w:val="20"/>
                <w:szCs w:val="20"/>
                <w:lang w:val="en-US"/>
              </w:rPr>
              <w:t>u</w:t>
            </w:r>
            <w:r w:rsidRPr="00BA6A45">
              <w:rPr>
                <w:rFonts w:ascii="Times New Roman" w:hAnsi="Times New Roman" w:cs="Times New Roman"/>
                <w:iCs/>
                <w:sz w:val="20"/>
                <w:szCs w:val="20"/>
                <w:lang w:val="la-Latn"/>
              </w:rPr>
              <w:t>bus id</w:t>
            </w:r>
            <w:r w:rsidRPr="00BA6A45">
              <w:rPr>
                <w:rFonts w:ascii="Times New Roman" w:hAnsi="Times New Roman" w:cs="Times New Roman"/>
                <w:iCs/>
                <w:sz w:val="20"/>
                <w:szCs w:val="20"/>
                <w:lang w:val="en-US"/>
              </w:rPr>
              <w:t>a</w:t>
            </w:r>
            <w:r w:rsidRPr="00BA6A45">
              <w:rPr>
                <w:rFonts w:ascii="Times New Roman" w:hAnsi="Times New Roman" w:cs="Times New Roman"/>
                <w:iCs/>
                <w:sz w:val="20"/>
                <w:szCs w:val="20"/>
                <w:lang w:val="la-Latn"/>
              </w:rPr>
              <w:t>eus</w:t>
            </w:r>
          </w:p>
        </w:tc>
        <w:tc>
          <w:tcPr>
            <w:tcW w:w="534" w:type="pct"/>
            <w:tcBorders>
              <w:bottom w:val="single" w:sz="4" w:space="0" w:color="auto"/>
            </w:tcBorders>
          </w:tcPr>
          <w:p w:rsidR="000C15E5"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44</w:t>
            </w:r>
          </w:p>
        </w:tc>
        <w:tc>
          <w:tcPr>
            <w:tcW w:w="469" w:type="pct"/>
            <w:tcBorders>
              <w:bottom w:val="single" w:sz="4" w:space="0" w:color="auto"/>
            </w:tcBorders>
          </w:tcPr>
          <w:p w:rsidR="000C15E5"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90</w:t>
            </w:r>
            <w:r w:rsidR="000C15E5" w:rsidRPr="00BA6A45">
              <w:rPr>
                <w:rFonts w:ascii="Times New Roman" w:hAnsi="Times New Roman" w:cs="Times New Roman"/>
                <w:sz w:val="20"/>
                <w:szCs w:val="20"/>
              </w:rPr>
              <w:t xml:space="preserve"> см</w:t>
            </w:r>
          </w:p>
        </w:tc>
        <w:tc>
          <w:tcPr>
            <w:tcW w:w="491" w:type="pct"/>
            <w:tcBorders>
              <w:bottom w:val="single" w:sz="4" w:space="0" w:color="auto"/>
            </w:tcBorders>
          </w:tcPr>
          <w:p w:rsidR="000C15E5"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1,8</w:t>
            </w:r>
            <w:r w:rsidR="000C15E5" w:rsidRPr="00BA6A45">
              <w:rPr>
                <w:rFonts w:ascii="Times New Roman" w:hAnsi="Times New Roman" w:cs="Times New Roman"/>
                <w:sz w:val="20"/>
                <w:szCs w:val="20"/>
              </w:rPr>
              <w:t xml:space="preserve"> м</w:t>
            </w:r>
          </w:p>
        </w:tc>
        <w:tc>
          <w:tcPr>
            <w:tcW w:w="766" w:type="pct"/>
            <w:tcBorders>
              <w:bottom w:val="single" w:sz="4" w:space="0" w:color="auto"/>
            </w:tcBorders>
          </w:tcPr>
          <w:p w:rsidR="000C15E5" w:rsidRPr="00BA6A45" w:rsidRDefault="000C15E5"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Вегетация после цветения и высыпания семян</w:t>
            </w:r>
          </w:p>
        </w:tc>
        <w:tc>
          <w:tcPr>
            <w:tcW w:w="1591" w:type="pct"/>
            <w:tcBorders>
              <w:bottom w:val="single" w:sz="4" w:space="0" w:color="auto"/>
            </w:tcBorders>
          </w:tcPr>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r w:rsidR="00BA6A45" w:rsidRPr="00BA6A45" w:rsidTr="00BA6A45">
        <w:trPr>
          <w:cantSplit/>
        </w:trPr>
        <w:tc>
          <w:tcPr>
            <w:tcW w:w="201" w:type="pct"/>
            <w:tcBorders>
              <w:bottom w:val="single" w:sz="4" w:space="0" w:color="auto"/>
            </w:tcBorders>
          </w:tcPr>
          <w:p w:rsidR="00475014"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w:t>
            </w:r>
          </w:p>
        </w:tc>
        <w:tc>
          <w:tcPr>
            <w:tcW w:w="948" w:type="pct"/>
            <w:tcBorders>
              <w:bottom w:val="single" w:sz="4" w:space="0" w:color="auto"/>
            </w:tcBorders>
          </w:tcPr>
          <w:p w:rsidR="00475014" w:rsidRPr="00BA6A45" w:rsidRDefault="00475014" w:rsidP="00B01E57">
            <w:pPr>
              <w:spacing w:after="0" w:line="240" w:lineRule="auto"/>
              <w:jc w:val="both"/>
              <w:rPr>
                <w:rFonts w:ascii="Times New Roman" w:hAnsi="Times New Roman" w:cs="Times New Roman"/>
                <w:b/>
                <w:sz w:val="20"/>
                <w:szCs w:val="20"/>
              </w:rPr>
            </w:pPr>
            <w:r w:rsidRPr="00BA6A45">
              <w:rPr>
                <w:rFonts w:ascii="Times New Roman" w:hAnsi="Times New Roman" w:cs="Times New Roman"/>
                <w:b/>
                <w:sz w:val="20"/>
                <w:szCs w:val="20"/>
              </w:rPr>
              <w:t xml:space="preserve">Арония Мичурина </w:t>
            </w:r>
          </w:p>
          <w:p w:rsidR="00475014" w:rsidRPr="00BA6A45" w:rsidRDefault="00475014" w:rsidP="00B01E57">
            <w:pPr>
              <w:spacing w:after="0" w:line="240" w:lineRule="auto"/>
              <w:jc w:val="both"/>
              <w:rPr>
                <w:rFonts w:ascii="Times New Roman" w:hAnsi="Times New Roman" w:cs="Times New Roman"/>
                <w:b/>
                <w:sz w:val="20"/>
                <w:szCs w:val="20"/>
              </w:rPr>
            </w:pPr>
            <w:r w:rsidRPr="00BA6A45">
              <w:rPr>
                <w:rFonts w:ascii="Times New Roman" w:hAnsi="Times New Roman" w:cs="Times New Roman"/>
                <w:b/>
                <w:sz w:val="20"/>
                <w:szCs w:val="20"/>
              </w:rPr>
              <w:t>Рябина черноплодная</w:t>
            </w:r>
          </w:p>
          <w:p w:rsidR="00475014" w:rsidRPr="00BA6A45" w:rsidRDefault="00475014" w:rsidP="00B01E57">
            <w:pPr>
              <w:spacing w:after="0" w:line="240" w:lineRule="auto"/>
              <w:jc w:val="both"/>
              <w:rPr>
                <w:rFonts w:ascii="Times New Roman" w:hAnsi="Times New Roman" w:cs="Times New Roman"/>
                <w:b/>
                <w:sz w:val="20"/>
                <w:szCs w:val="20"/>
              </w:rPr>
            </w:pPr>
            <w:r w:rsidRPr="00BA6A45">
              <w:rPr>
                <w:rFonts w:ascii="Times New Roman" w:hAnsi="Times New Roman" w:cs="Times New Roman"/>
                <w:b/>
                <w:sz w:val="20"/>
                <w:szCs w:val="20"/>
              </w:rPr>
              <w:t>Aronia mitschurinii</w:t>
            </w:r>
          </w:p>
          <w:p w:rsidR="00475014" w:rsidRPr="00BA6A45" w:rsidRDefault="00475014" w:rsidP="00BA6A45">
            <w:pPr>
              <w:pStyle w:val="a3"/>
              <w:spacing w:after="0" w:line="240" w:lineRule="auto"/>
              <w:ind w:left="0" w:right="119"/>
              <w:rPr>
                <w:rFonts w:ascii="Times New Roman" w:hAnsi="Times New Roman"/>
                <w:b/>
                <w:color w:val="C00000"/>
                <w:sz w:val="20"/>
                <w:szCs w:val="20"/>
              </w:rPr>
            </w:pPr>
            <w:r w:rsidRPr="00BA6A45">
              <w:rPr>
                <w:rFonts w:ascii="Times New Roman" w:hAnsi="Times New Roman"/>
                <w:b/>
                <w:color w:val="C00000"/>
                <w:sz w:val="20"/>
                <w:szCs w:val="20"/>
              </w:rPr>
              <w:t>Инвазивный вид !</w:t>
            </w:r>
            <w:r w:rsidR="000D2AAC" w:rsidRPr="00BA6A45">
              <w:rPr>
                <w:rFonts w:ascii="Times New Roman" w:hAnsi="Times New Roman"/>
                <w:b/>
                <w:sz w:val="20"/>
                <w:szCs w:val="20"/>
              </w:rPr>
              <w:t xml:space="preserve"> [</w:t>
            </w:r>
            <w:r w:rsidR="00941422" w:rsidRPr="00BA6A45">
              <w:rPr>
                <w:rFonts w:ascii="Times New Roman" w:hAnsi="Times New Roman"/>
                <w:b/>
                <w:sz w:val="20"/>
                <w:szCs w:val="20"/>
              </w:rPr>
              <w:t>5</w:t>
            </w:r>
            <w:r w:rsidR="000D2AAC" w:rsidRPr="00BA6A45">
              <w:rPr>
                <w:rFonts w:ascii="Times New Roman" w:hAnsi="Times New Roman"/>
                <w:b/>
                <w:sz w:val="20"/>
                <w:szCs w:val="20"/>
              </w:rPr>
              <w:t>]</w:t>
            </w:r>
          </w:p>
        </w:tc>
        <w:tc>
          <w:tcPr>
            <w:tcW w:w="534" w:type="pct"/>
            <w:tcBorders>
              <w:bottom w:val="single" w:sz="4" w:space="0" w:color="auto"/>
            </w:tcBorders>
          </w:tcPr>
          <w:p w:rsidR="00475014"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w:t>
            </w:r>
          </w:p>
        </w:tc>
        <w:tc>
          <w:tcPr>
            <w:tcW w:w="469" w:type="pct"/>
            <w:tcBorders>
              <w:bottom w:val="single" w:sz="4" w:space="0" w:color="auto"/>
            </w:tcBorders>
          </w:tcPr>
          <w:p w:rsidR="00475014"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1,5</w:t>
            </w:r>
          </w:p>
        </w:tc>
        <w:tc>
          <w:tcPr>
            <w:tcW w:w="491" w:type="pct"/>
            <w:tcBorders>
              <w:bottom w:val="single" w:sz="4" w:space="0" w:color="auto"/>
            </w:tcBorders>
          </w:tcPr>
          <w:p w:rsidR="00475014"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м</w:t>
            </w:r>
          </w:p>
        </w:tc>
        <w:tc>
          <w:tcPr>
            <w:tcW w:w="766" w:type="pct"/>
            <w:tcBorders>
              <w:bottom w:val="single" w:sz="4" w:space="0" w:color="auto"/>
            </w:tcBorders>
          </w:tcPr>
          <w:p w:rsidR="00475014" w:rsidRPr="00BA6A45" w:rsidRDefault="00475014"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475014"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Семена и плоды созрели </w:t>
            </w:r>
          </w:p>
        </w:tc>
        <w:tc>
          <w:tcPr>
            <w:tcW w:w="1591" w:type="pct"/>
            <w:tcBorders>
              <w:bottom w:val="single" w:sz="4" w:space="0" w:color="auto"/>
            </w:tcBorders>
          </w:tcPr>
          <w:p w:rsidR="00475014"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475014"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bl>
    <w:p w:rsidR="000C15E5" w:rsidRPr="00BA6A45" w:rsidRDefault="000C15E5" w:rsidP="00B01E57">
      <w:pPr>
        <w:spacing w:after="0" w:line="240" w:lineRule="auto"/>
        <w:ind w:firstLine="284"/>
        <w:jc w:val="both"/>
        <w:rPr>
          <w:rFonts w:ascii="Times New Roman" w:hAnsi="Times New Roman" w:cs="Times New Roman"/>
          <w:b/>
          <w:color w:val="003300"/>
          <w:sz w:val="24"/>
          <w:szCs w:val="24"/>
          <w:u w:val="single"/>
        </w:rPr>
      </w:pPr>
      <w:r w:rsidRPr="00B01E57">
        <w:rPr>
          <w:rFonts w:ascii="Times New Roman" w:hAnsi="Times New Roman" w:cs="Times New Roman"/>
          <w:b/>
          <w:color w:val="003300"/>
          <w:sz w:val="24"/>
          <w:szCs w:val="24"/>
          <w:u w:val="single"/>
        </w:rPr>
        <w:t>2020 год. Гагаринский сосновый лес (квартал 28</w:t>
      </w:r>
      <w:r w:rsidR="00FB4F9F" w:rsidRPr="00B01E57">
        <w:rPr>
          <w:rFonts w:ascii="Times New Roman" w:hAnsi="Times New Roman" w:cs="Times New Roman"/>
          <w:b/>
          <w:color w:val="003300"/>
          <w:sz w:val="24"/>
          <w:szCs w:val="24"/>
          <w:u w:val="single"/>
        </w:rPr>
        <w:t>. Выдел № 21. Площадка № 3</w:t>
      </w:r>
      <w:r w:rsidRPr="00B01E57">
        <w:rPr>
          <w:rFonts w:ascii="Times New Roman" w:hAnsi="Times New Roman" w:cs="Times New Roman"/>
          <w:b/>
          <w:color w:val="003300"/>
          <w:sz w:val="24"/>
          <w:szCs w:val="24"/>
          <w:u w:val="single"/>
        </w:rPr>
        <w:t xml:space="preserve">). </w:t>
      </w:r>
    </w:p>
    <w:p w:rsidR="000C15E5" w:rsidRPr="00B01E57" w:rsidRDefault="000C15E5" w:rsidP="00B01E57">
      <w:pPr>
        <w:pStyle w:val="a3"/>
        <w:numPr>
          <w:ilvl w:val="0"/>
          <w:numId w:val="13"/>
        </w:numPr>
        <w:spacing w:after="0" w:line="240" w:lineRule="auto"/>
        <w:jc w:val="both"/>
        <w:rPr>
          <w:rFonts w:ascii="Times New Roman" w:hAnsi="Times New Roman"/>
          <w:sz w:val="24"/>
          <w:szCs w:val="24"/>
          <w:u w:val="single"/>
        </w:rPr>
      </w:pPr>
      <w:r w:rsidRPr="00B01E57">
        <w:rPr>
          <w:rFonts w:ascii="Times New Roman" w:hAnsi="Times New Roman"/>
          <w:sz w:val="24"/>
          <w:szCs w:val="24"/>
        </w:rPr>
        <w:t xml:space="preserve">Общее проективное покрытие (в % или баллах) </w:t>
      </w:r>
      <w:r w:rsidR="00B92B7D" w:rsidRPr="00B01E57">
        <w:rPr>
          <w:rFonts w:ascii="Times New Roman" w:hAnsi="Times New Roman"/>
          <w:sz w:val="24"/>
          <w:szCs w:val="24"/>
          <w:u w:val="single"/>
        </w:rPr>
        <w:t>4</w:t>
      </w:r>
      <w:r w:rsidRPr="00B01E57">
        <w:rPr>
          <w:rFonts w:ascii="Times New Roman" w:hAnsi="Times New Roman"/>
          <w:sz w:val="24"/>
          <w:szCs w:val="24"/>
          <w:u w:val="single"/>
        </w:rPr>
        <w:t>0%</w:t>
      </w:r>
    </w:p>
    <w:p w:rsidR="000C15E5" w:rsidRPr="00B01E57" w:rsidRDefault="000C15E5" w:rsidP="00B01E57">
      <w:pPr>
        <w:pStyle w:val="a3"/>
        <w:numPr>
          <w:ilvl w:val="0"/>
          <w:numId w:val="13"/>
        </w:numPr>
        <w:spacing w:after="0" w:line="240" w:lineRule="auto"/>
        <w:jc w:val="both"/>
        <w:rPr>
          <w:rFonts w:ascii="Times New Roman" w:hAnsi="Times New Roman"/>
          <w:sz w:val="24"/>
          <w:szCs w:val="24"/>
          <w:u w:val="single"/>
        </w:rPr>
      </w:pPr>
      <w:r w:rsidRPr="00B01E57">
        <w:rPr>
          <w:rFonts w:ascii="Times New Roman" w:hAnsi="Times New Roman"/>
          <w:sz w:val="24"/>
          <w:szCs w:val="24"/>
        </w:rPr>
        <w:t>Проективное покрытие и обилие по видам.</w:t>
      </w:r>
    </w:p>
    <w:p w:rsidR="004B342E" w:rsidRPr="00B01E57" w:rsidRDefault="000C15E5" w:rsidP="00B01E57">
      <w:pPr>
        <w:pStyle w:val="a3"/>
        <w:numPr>
          <w:ilvl w:val="0"/>
          <w:numId w:val="15"/>
        </w:numPr>
        <w:spacing w:after="0" w:line="240" w:lineRule="auto"/>
        <w:jc w:val="both"/>
        <w:rPr>
          <w:rFonts w:ascii="Times New Roman" w:hAnsi="Times New Roman"/>
          <w:bCs/>
          <w:sz w:val="24"/>
          <w:szCs w:val="24"/>
          <w:u w:val="single"/>
        </w:rPr>
      </w:pPr>
      <w:r w:rsidRPr="00B01E57">
        <w:rPr>
          <w:rFonts w:ascii="Times New Roman" w:hAnsi="Times New Roman"/>
          <w:sz w:val="24"/>
          <w:szCs w:val="24"/>
          <w:u w:val="single"/>
        </w:rPr>
        <w:t xml:space="preserve">Малина обыкновенная  </w:t>
      </w:r>
      <w:r w:rsidRPr="00B01E57">
        <w:rPr>
          <w:rFonts w:ascii="Times New Roman" w:hAnsi="Times New Roman"/>
          <w:iCs/>
          <w:sz w:val="24"/>
          <w:szCs w:val="24"/>
          <w:u w:val="single"/>
          <w:lang w:val="la-Latn"/>
        </w:rPr>
        <w:t>R</w:t>
      </w:r>
      <w:r w:rsidRPr="00B01E57">
        <w:rPr>
          <w:rFonts w:ascii="Times New Roman" w:hAnsi="Times New Roman"/>
          <w:iCs/>
          <w:sz w:val="24"/>
          <w:szCs w:val="24"/>
          <w:u w:val="single"/>
          <w:lang w:val="en-US"/>
        </w:rPr>
        <w:t>u</w:t>
      </w:r>
      <w:r w:rsidRPr="00B01E57">
        <w:rPr>
          <w:rFonts w:ascii="Times New Roman" w:hAnsi="Times New Roman"/>
          <w:iCs/>
          <w:sz w:val="24"/>
          <w:szCs w:val="24"/>
          <w:u w:val="single"/>
          <w:lang w:val="la-Latn"/>
        </w:rPr>
        <w:t>bus id</w:t>
      </w:r>
      <w:r w:rsidRPr="00B01E57">
        <w:rPr>
          <w:rFonts w:ascii="Times New Roman" w:hAnsi="Times New Roman"/>
          <w:iCs/>
          <w:sz w:val="24"/>
          <w:szCs w:val="24"/>
          <w:u w:val="single"/>
          <w:lang w:val="en-US"/>
        </w:rPr>
        <w:t>a</w:t>
      </w:r>
      <w:r w:rsidRPr="00B01E57">
        <w:rPr>
          <w:rFonts w:ascii="Times New Roman" w:hAnsi="Times New Roman"/>
          <w:iCs/>
          <w:sz w:val="24"/>
          <w:szCs w:val="24"/>
          <w:u w:val="single"/>
          <w:lang w:val="la-Latn"/>
        </w:rPr>
        <w:t>eus</w:t>
      </w:r>
      <w:r w:rsidRPr="00B01E57">
        <w:rPr>
          <w:rFonts w:ascii="Times New Roman" w:hAnsi="Times New Roman"/>
          <w:iCs/>
          <w:sz w:val="24"/>
          <w:szCs w:val="24"/>
          <w:u w:val="single"/>
        </w:rPr>
        <w:t xml:space="preserve">. </w:t>
      </w:r>
      <w:r w:rsidRPr="00B01E57">
        <w:rPr>
          <w:rFonts w:ascii="Times New Roman" w:hAnsi="Times New Roman"/>
          <w:bCs/>
          <w:sz w:val="24"/>
          <w:szCs w:val="24"/>
          <w:u w:val="single"/>
        </w:rPr>
        <w:t xml:space="preserve">Проективное покрытие- </w:t>
      </w:r>
      <w:r w:rsidR="00396A6D" w:rsidRPr="00B01E57">
        <w:rPr>
          <w:rFonts w:ascii="Times New Roman" w:hAnsi="Times New Roman"/>
          <w:bCs/>
          <w:sz w:val="24"/>
          <w:szCs w:val="24"/>
          <w:u w:val="single"/>
        </w:rPr>
        <w:t>50</w:t>
      </w:r>
      <w:r w:rsidRPr="00B01E57">
        <w:rPr>
          <w:rFonts w:ascii="Times New Roman" w:hAnsi="Times New Roman"/>
          <w:bCs/>
          <w:sz w:val="24"/>
          <w:szCs w:val="24"/>
          <w:u w:val="single"/>
        </w:rPr>
        <w:t xml:space="preserve"> %. Обилие по школе Друде-</w:t>
      </w:r>
      <w:r w:rsidRPr="00B01E57">
        <w:rPr>
          <w:rFonts w:ascii="Times New Roman" w:hAnsi="Times New Roman"/>
          <w:color w:val="000000"/>
          <w:sz w:val="24"/>
          <w:szCs w:val="24"/>
          <w:u w:val="single"/>
          <w:shd w:val="clear" w:color="auto" w:fill="FFFFFF"/>
        </w:rPr>
        <w:t xml:space="preserve"> </w:t>
      </w:r>
      <w:r w:rsidRPr="00B01E57">
        <w:rPr>
          <w:rFonts w:ascii="Times New Roman" w:hAnsi="Times New Roman"/>
          <w:bCs/>
          <w:sz w:val="24"/>
          <w:szCs w:val="24"/>
          <w:u w:val="single"/>
        </w:rPr>
        <w:t>Cop3 (copiosae) - очень обильно.</w:t>
      </w:r>
    </w:p>
    <w:p w:rsidR="004B342E" w:rsidRPr="00B01E57" w:rsidRDefault="000C15E5" w:rsidP="00B01E57">
      <w:pPr>
        <w:pStyle w:val="a3"/>
        <w:numPr>
          <w:ilvl w:val="0"/>
          <w:numId w:val="15"/>
        </w:numPr>
        <w:spacing w:after="0" w:line="240" w:lineRule="auto"/>
        <w:jc w:val="both"/>
        <w:rPr>
          <w:rFonts w:ascii="Times New Roman" w:hAnsi="Times New Roman"/>
          <w:bCs/>
          <w:sz w:val="24"/>
          <w:szCs w:val="24"/>
          <w:u w:val="single"/>
        </w:rPr>
      </w:pPr>
      <w:r w:rsidRPr="00B01E57">
        <w:rPr>
          <w:rFonts w:ascii="Times New Roman" w:hAnsi="Times New Roman"/>
          <w:sz w:val="24"/>
          <w:szCs w:val="24"/>
          <w:u w:val="single"/>
        </w:rPr>
        <w:t xml:space="preserve">Крушина ломкая </w:t>
      </w:r>
      <w:r w:rsidRPr="00B01E57">
        <w:rPr>
          <w:rFonts w:ascii="Times New Roman" w:hAnsi="Times New Roman"/>
          <w:iCs/>
          <w:sz w:val="24"/>
          <w:szCs w:val="24"/>
          <w:u w:val="single"/>
        </w:rPr>
        <w:t>Fr</w:t>
      </w:r>
      <w:r w:rsidRPr="00B01E57">
        <w:rPr>
          <w:rFonts w:ascii="Times New Roman" w:hAnsi="Times New Roman"/>
          <w:iCs/>
          <w:sz w:val="24"/>
          <w:szCs w:val="24"/>
          <w:u w:val="single"/>
          <w:lang w:val="en-US"/>
        </w:rPr>
        <w:t>a</w:t>
      </w:r>
      <w:r w:rsidRPr="00B01E57">
        <w:rPr>
          <w:rFonts w:ascii="Times New Roman" w:hAnsi="Times New Roman"/>
          <w:iCs/>
          <w:sz w:val="24"/>
          <w:szCs w:val="24"/>
          <w:u w:val="single"/>
        </w:rPr>
        <w:t xml:space="preserve">ngula </w:t>
      </w:r>
      <w:r w:rsidRPr="00B01E57">
        <w:rPr>
          <w:rFonts w:ascii="Times New Roman" w:hAnsi="Times New Roman"/>
          <w:iCs/>
          <w:sz w:val="24"/>
          <w:szCs w:val="24"/>
          <w:u w:val="single"/>
          <w:lang w:val="en-US"/>
        </w:rPr>
        <w:t>a</w:t>
      </w:r>
      <w:r w:rsidRPr="00B01E57">
        <w:rPr>
          <w:rFonts w:ascii="Times New Roman" w:hAnsi="Times New Roman"/>
          <w:iCs/>
          <w:sz w:val="24"/>
          <w:szCs w:val="24"/>
          <w:u w:val="single"/>
        </w:rPr>
        <w:t xml:space="preserve">lnus. </w:t>
      </w:r>
      <w:r w:rsidR="00396A6D" w:rsidRPr="00B01E57">
        <w:rPr>
          <w:rFonts w:ascii="Times New Roman" w:hAnsi="Times New Roman"/>
          <w:bCs/>
          <w:sz w:val="24"/>
          <w:szCs w:val="24"/>
          <w:u w:val="single"/>
        </w:rPr>
        <w:t>Проективное покрытие- 6</w:t>
      </w:r>
      <w:r w:rsidRPr="00B01E57">
        <w:rPr>
          <w:rFonts w:ascii="Times New Roman" w:hAnsi="Times New Roman"/>
          <w:bCs/>
          <w:sz w:val="24"/>
          <w:szCs w:val="24"/>
          <w:u w:val="single"/>
        </w:rPr>
        <w:t>%</w:t>
      </w:r>
      <w:r w:rsidRPr="00B01E57">
        <w:rPr>
          <w:rFonts w:ascii="Times New Roman" w:hAnsi="Times New Roman"/>
          <w:color w:val="000000"/>
          <w:sz w:val="24"/>
          <w:szCs w:val="24"/>
          <w:u w:val="single"/>
          <w:shd w:val="clear" w:color="auto" w:fill="FFFFFF"/>
        </w:rPr>
        <w:t xml:space="preserve"> . </w:t>
      </w:r>
      <w:r w:rsidRPr="00B01E57">
        <w:rPr>
          <w:rFonts w:ascii="Times New Roman" w:hAnsi="Times New Roman"/>
          <w:bCs/>
          <w:sz w:val="24"/>
          <w:szCs w:val="24"/>
          <w:u w:val="single"/>
        </w:rPr>
        <w:t>Обилие по школе Друде-</w:t>
      </w:r>
      <w:r w:rsidRPr="00B01E57">
        <w:rPr>
          <w:rFonts w:ascii="Times New Roman" w:hAnsi="Times New Roman"/>
          <w:color w:val="000000"/>
          <w:sz w:val="24"/>
          <w:szCs w:val="24"/>
          <w:u w:val="single"/>
          <w:shd w:val="clear" w:color="auto" w:fill="FFFFFF"/>
        </w:rPr>
        <w:t xml:space="preserve"> </w:t>
      </w:r>
      <w:r w:rsidR="00396A6D" w:rsidRPr="00B01E57">
        <w:rPr>
          <w:rFonts w:ascii="Times New Roman" w:hAnsi="Times New Roman"/>
          <w:bCs/>
          <w:sz w:val="24"/>
          <w:szCs w:val="24"/>
          <w:u w:val="single"/>
          <w:lang w:val="en-US"/>
        </w:rPr>
        <w:t>Cop</w:t>
      </w:r>
      <w:r w:rsidR="00396A6D" w:rsidRPr="00B01E57">
        <w:rPr>
          <w:rFonts w:ascii="Times New Roman" w:hAnsi="Times New Roman"/>
          <w:bCs/>
          <w:sz w:val="24"/>
          <w:szCs w:val="24"/>
          <w:u w:val="single"/>
          <w:vertAlign w:val="subscript"/>
        </w:rPr>
        <w:t>1</w:t>
      </w:r>
      <w:r w:rsidR="00396A6D" w:rsidRPr="00B01E57">
        <w:rPr>
          <w:rFonts w:ascii="Times New Roman" w:hAnsi="Times New Roman"/>
          <w:bCs/>
          <w:sz w:val="24"/>
          <w:szCs w:val="24"/>
          <w:u w:val="single"/>
        </w:rPr>
        <w:t xml:space="preserve"> (</w:t>
      </w:r>
      <w:r w:rsidR="00396A6D" w:rsidRPr="00B01E57">
        <w:rPr>
          <w:rFonts w:ascii="Times New Roman" w:hAnsi="Times New Roman"/>
          <w:bCs/>
          <w:sz w:val="24"/>
          <w:szCs w:val="24"/>
          <w:u w:val="single"/>
          <w:lang w:val="en-US"/>
        </w:rPr>
        <w:t>copiosae</w:t>
      </w:r>
      <w:r w:rsidR="00396A6D" w:rsidRPr="00B01E57">
        <w:rPr>
          <w:rFonts w:ascii="Times New Roman" w:hAnsi="Times New Roman"/>
          <w:bCs/>
          <w:sz w:val="24"/>
          <w:szCs w:val="24"/>
          <w:u w:val="single"/>
        </w:rPr>
        <w:t>) - довольно обильно.</w:t>
      </w:r>
      <w:r w:rsidR="00396A6D" w:rsidRPr="00B01E57">
        <w:rPr>
          <w:rFonts w:ascii="Times New Roman" w:hAnsi="Times New Roman"/>
          <w:bCs/>
          <w:sz w:val="24"/>
          <w:szCs w:val="24"/>
        </w:rPr>
        <w:t xml:space="preserve">  </w:t>
      </w:r>
    </w:p>
    <w:p w:rsidR="001E0DEE" w:rsidRPr="00BA6A45" w:rsidRDefault="001E0DEE" w:rsidP="00BA6A45">
      <w:pPr>
        <w:pStyle w:val="a3"/>
        <w:numPr>
          <w:ilvl w:val="0"/>
          <w:numId w:val="15"/>
        </w:numPr>
        <w:spacing w:after="0" w:line="240" w:lineRule="auto"/>
        <w:jc w:val="both"/>
        <w:rPr>
          <w:rFonts w:ascii="Times New Roman" w:hAnsi="Times New Roman"/>
          <w:bCs/>
          <w:sz w:val="24"/>
          <w:szCs w:val="24"/>
          <w:u w:val="single"/>
        </w:rPr>
      </w:pPr>
      <w:r w:rsidRPr="00B01E57">
        <w:rPr>
          <w:rFonts w:ascii="Times New Roman" w:hAnsi="Times New Roman"/>
          <w:sz w:val="24"/>
          <w:szCs w:val="24"/>
        </w:rPr>
        <w:lastRenderedPageBreak/>
        <w:t>Пузыреплодник калинолистный Physocarpus opulifolius (L.)</w:t>
      </w:r>
      <w:r w:rsidRPr="00B01E57">
        <w:rPr>
          <w:rFonts w:ascii="Times New Roman" w:hAnsi="Times New Roman"/>
          <w:bCs/>
          <w:sz w:val="24"/>
          <w:szCs w:val="24"/>
          <w:u w:val="single"/>
        </w:rPr>
        <w:t xml:space="preserve"> Проективное покрытие- 5%</w:t>
      </w:r>
      <w:r w:rsidRPr="00B01E57">
        <w:rPr>
          <w:rFonts w:ascii="Times New Roman" w:hAnsi="Times New Roman"/>
          <w:color w:val="000000"/>
          <w:sz w:val="24"/>
          <w:szCs w:val="24"/>
          <w:u w:val="single"/>
          <w:shd w:val="clear" w:color="auto" w:fill="FFFFFF"/>
        </w:rPr>
        <w:t xml:space="preserve"> . </w:t>
      </w:r>
      <w:r w:rsidRPr="00B01E57">
        <w:rPr>
          <w:rFonts w:ascii="Times New Roman" w:hAnsi="Times New Roman"/>
          <w:bCs/>
          <w:sz w:val="24"/>
          <w:szCs w:val="24"/>
          <w:u w:val="single"/>
        </w:rPr>
        <w:t>Обилие по школе Друде-</w:t>
      </w:r>
      <w:r w:rsidRPr="00B01E57">
        <w:rPr>
          <w:rFonts w:ascii="Times New Roman" w:hAnsi="Times New Roman"/>
          <w:color w:val="000000"/>
          <w:sz w:val="24"/>
          <w:szCs w:val="24"/>
          <w:u w:val="single"/>
          <w:shd w:val="clear" w:color="auto" w:fill="FFFFFF"/>
        </w:rPr>
        <w:t xml:space="preserve"> </w:t>
      </w:r>
      <w:r w:rsidRPr="00B01E57">
        <w:rPr>
          <w:rFonts w:ascii="Times New Roman" w:hAnsi="Times New Roman"/>
          <w:bCs/>
          <w:sz w:val="24"/>
          <w:szCs w:val="24"/>
          <w:u w:val="single"/>
        </w:rPr>
        <w:t>Sol. (solitariae) - единично.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69"/>
        <w:gridCol w:w="1890"/>
        <w:gridCol w:w="1199"/>
        <w:gridCol w:w="1047"/>
        <w:gridCol w:w="1047"/>
        <w:gridCol w:w="1646"/>
        <w:gridCol w:w="3406"/>
      </w:tblGrid>
      <w:tr w:rsidR="000C15E5" w:rsidRPr="00BA6A45" w:rsidTr="00BA6A45">
        <w:trPr>
          <w:cantSplit/>
        </w:trPr>
        <w:tc>
          <w:tcPr>
            <w:tcW w:w="219" w:type="pct"/>
            <w:vMerge w:val="restart"/>
          </w:tcPr>
          <w:p w:rsidR="000C15E5" w:rsidRPr="00BA6A45" w:rsidRDefault="000C15E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tc>
        <w:tc>
          <w:tcPr>
            <w:tcW w:w="883" w:type="pct"/>
            <w:vMerge w:val="restart"/>
          </w:tcPr>
          <w:p w:rsidR="000C15E5" w:rsidRPr="00BA6A45" w:rsidRDefault="000C15E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Название кустарника</w:t>
            </w:r>
          </w:p>
          <w:p w:rsidR="000C15E5" w:rsidRPr="00BA6A45" w:rsidRDefault="000C15E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(русское и латинское)</w:t>
            </w:r>
          </w:p>
        </w:tc>
        <w:tc>
          <w:tcPr>
            <w:tcW w:w="560" w:type="pct"/>
            <w:vMerge w:val="restart"/>
          </w:tcPr>
          <w:p w:rsidR="000C15E5" w:rsidRPr="00BA6A45" w:rsidRDefault="000C15E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Число растений</w:t>
            </w:r>
          </w:p>
        </w:tc>
        <w:tc>
          <w:tcPr>
            <w:tcW w:w="978" w:type="pct"/>
            <w:gridSpan w:val="2"/>
          </w:tcPr>
          <w:p w:rsidR="000C15E5" w:rsidRPr="00BA6A45" w:rsidRDefault="000C15E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Высота</w:t>
            </w:r>
          </w:p>
        </w:tc>
        <w:tc>
          <w:tcPr>
            <w:tcW w:w="769" w:type="pct"/>
            <w:vMerge w:val="restart"/>
          </w:tcPr>
          <w:p w:rsidR="000C15E5" w:rsidRPr="00BA6A45" w:rsidRDefault="000C15E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Фенофаза</w:t>
            </w:r>
          </w:p>
          <w:p w:rsidR="000C15E5" w:rsidRPr="00BA6A45" w:rsidRDefault="000C15E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(по В.В.Алёхину)</w:t>
            </w:r>
          </w:p>
        </w:tc>
        <w:tc>
          <w:tcPr>
            <w:tcW w:w="1591" w:type="pct"/>
            <w:vMerge w:val="restart"/>
          </w:tcPr>
          <w:p w:rsidR="000C15E5" w:rsidRPr="00BA6A45" w:rsidRDefault="000C15E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Жизненность</w:t>
            </w:r>
          </w:p>
        </w:tc>
      </w:tr>
      <w:tr w:rsidR="00B575EA" w:rsidRPr="00BA6A45" w:rsidTr="00BA6A45">
        <w:trPr>
          <w:cantSplit/>
        </w:trPr>
        <w:tc>
          <w:tcPr>
            <w:tcW w:w="219" w:type="pct"/>
            <w:vMerge/>
          </w:tcPr>
          <w:p w:rsidR="000C15E5" w:rsidRPr="00BA6A45" w:rsidRDefault="000C15E5" w:rsidP="00B01E57">
            <w:pPr>
              <w:spacing w:after="0" w:line="240" w:lineRule="auto"/>
              <w:jc w:val="center"/>
              <w:rPr>
                <w:rFonts w:ascii="Times New Roman" w:hAnsi="Times New Roman" w:cs="Times New Roman"/>
                <w:sz w:val="20"/>
                <w:szCs w:val="20"/>
              </w:rPr>
            </w:pPr>
          </w:p>
        </w:tc>
        <w:tc>
          <w:tcPr>
            <w:tcW w:w="883" w:type="pct"/>
            <w:vMerge/>
          </w:tcPr>
          <w:p w:rsidR="000C15E5" w:rsidRPr="00BA6A45" w:rsidRDefault="000C15E5" w:rsidP="00B01E57">
            <w:pPr>
              <w:spacing w:after="0" w:line="240" w:lineRule="auto"/>
              <w:jc w:val="center"/>
              <w:rPr>
                <w:rFonts w:ascii="Times New Roman" w:hAnsi="Times New Roman" w:cs="Times New Roman"/>
                <w:sz w:val="20"/>
                <w:szCs w:val="20"/>
              </w:rPr>
            </w:pPr>
          </w:p>
        </w:tc>
        <w:tc>
          <w:tcPr>
            <w:tcW w:w="560" w:type="pct"/>
            <w:vMerge/>
          </w:tcPr>
          <w:p w:rsidR="000C15E5" w:rsidRPr="00BA6A45" w:rsidRDefault="000C15E5" w:rsidP="00B01E57">
            <w:pPr>
              <w:spacing w:after="0" w:line="240" w:lineRule="auto"/>
              <w:jc w:val="center"/>
              <w:rPr>
                <w:rFonts w:ascii="Times New Roman" w:hAnsi="Times New Roman" w:cs="Times New Roman"/>
                <w:sz w:val="20"/>
                <w:szCs w:val="20"/>
              </w:rPr>
            </w:pPr>
          </w:p>
        </w:tc>
        <w:tc>
          <w:tcPr>
            <w:tcW w:w="489" w:type="pct"/>
          </w:tcPr>
          <w:p w:rsidR="000C15E5" w:rsidRPr="00BA6A45" w:rsidRDefault="000C15E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Средн.</w:t>
            </w:r>
          </w:p>
        </w:tc>
        <w:tc>
          <w:tcPr>
            <w:tcW w:w="489" w:type="pct"/>
          </w:tcPr>
          <w:p w:rsidR="000C15E5" w:rsidRPr="00BA6A45" w:rsidRDefault="000C15E5"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Макс.</w:t>
            </w:r>
          </w:p>
        </w:tc>
        <w:tc>
          <w:tcPr>
            <w:tcW w:w="769" w:type="pct"/>
            <w:vMerge/>
          </w:tcPr>
          <w:p w:rsidR="000C15E5" w:rsidRPr="00BA6A45" w:rsidRDefault="000C15E5" w:rsidP="00B01E57">
            <w:pPr>
              <w:spacing w:after="0" w:line="240" w:lineRule="auto"/>
              <w:jc w:val="center"/>
              <w:rPr>
                <w:rFonts w:ascii="Times New Roman" w:hAnsi="Times New Roman" w:cs="Times New Roman"/>
                <w:sz w:val="20"/>
                <w:szCs w:val="20"/>
              </w:rPr>
            </w:pPr>
          </w:p>
        </w:tc>
        <w:tc>
          <w:tcPr>
            <w:tcW w:w="1591" w:type="pct"/>
            <w:vMerge/>
          </w:tcPr>
          <w:p w:rsidR="000C15E5" w:rsidRPr="00BA6A45" w:rsidRDefault="000C15E5" w:rsidP="00B01E57">
            <w:pPr>
              <w:spacing w:after="0" w:line="240" w:lineRule="auto"/>
              <w:jc w:val="center"/>
              <w:rPr>
                <w:rFonts w:ascii="Times New Roman" w:hAnsi="Times New Roman" w:cs="Times New Roman"/>
                <w:sz w:val="20"/>
                <w:szCs w:val="20"/>
              </w:rPr>
            </w:pPr>
          </w:p>
        </w:tc>
      </w:tr>
      <w:tr w:rsidR="00B575EA" w:rsidRPr="00BA6A45" w:rsidTr="00BA6A45">
        <w:trPr>
          <w:cantSplit/>
        </w:trPr>
        <w:tc>
          <w:tcPr>
            <w:tcW w:w="219" w:type="pct"/>
            <w:tcBorders>
              <w:bottom w:val="single" w:sz="4" w:space="0" w:color="auto"/>
            </w:tcBorders>
          </w:tcPr>
          <w:p w:rsidR="000C15E5" w:rsidRPr="00BA6A45" w:rsidRDefault="00DD39B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w:t>
            </w:r>
            <w:r w:rsidR="000C15E5" w:rsidRPr="00BA6A45">
              <w:rPr>
                <w:rFonts w:ascii="Times New Roman" w:hAnsi="Times New Roman" w:cs="Times New Roman"/>
                <w:sz w:val="20"/>
                <w:szCs w:val="20"/>
              </w:rPr>
              <w:t>.</w:t>
            </w:r>
          </w:p>
        </w:tc>
        <w:tc>
          <w:tcPr>
            <w:tcW w:w="883" w:type="pct"/>
            <w:tcBorders>
              <w:bottom w:val="single" w:sz="4" w:space="0" w:color="auto"/>
            </w:tcBorders>
          </w:tcPr>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Малина обыкновенная </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lang w:val="la-Latn"/>
              </w:rPr>
              <w:t>R</w:t>
            </w:r>
            <w:r w:rsidRPr="00BA6A45">
              <w:rPr>
                <w:rFonts w:ascii="Times New Roman" w:hAnsi="Times New Roman" w:cs="Times New Roman"/>
                <w:iCs/>
                <w:sz w:val="20"/>
                <w:szCs w:val="20"/>
                <w:lang w:val="en-US"/>
              </w:rPr>
              <w:t>u</w:t>
            </w:r>
            <w:r w:rsidRPr="00BA6A45">
              <w:rPr>
                <w:rFonts w:ascii="Times New Roman" w:hAnsi="Times New Roman" w:cs="Times New Roman"/>
                <w:iCs/>
                <w:sz w:val="20"/>
                <w:szCs w:val="20"/>
                <w:lang w:val="la-Latn"/>
              </w:rPr>
              <w:t>bus id</w:t>
            </w:r>
            <w:r w:rsidRPr="00BA6A45">
              <w:rPr>
                <w:rFonts w:ascii="Times New Roman" w:hAnsi="Times New Roman" w:cs="Times New Roman"/>
                <w:iCs/>
                <w:sz w:val="20"/>
                <w:szCs w:val="20"/>
                <w:lang w:val="en-US"/>
              </w:rPr>
              <w:t>a</w:t>
            </w:r>
            <w:r w:rsidRPr="00BA6A45">
              <w:rPr>
                <w:rFonts w:ascii="Times New Roman" w:hAnsi="Times New Roman" w:cs="Times New Roman"/>
                <w:iCs/>
                <w:sz w:val="20"/>
                <w:szCs w:val="20"/>
                <w:lang w:val="la-Latn"/>
              </w:rPr>
              <w:t>eus</w:t>
            </w:r>
          </w:p>
        </w:tc>
        <w:tc>
          <w:tcPr>
            <w:tcW w:w="560" w:type="pct"/>
            <w:tcBorders>
              <w:bottom w:val="single" w:sz="4" w:space="0" w:color="auto"/>
            </w:tcBorders>
          </w:tcPr>
          <w:p w:rsidR="000C15E5"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21</w:t>
            </w:r>
          </w:p>
        </w:tc>
        <w:tc>
          <w:tcPr>
            <w:tcW w:w="489" w:type="pct"/>
            <w:tcBorders>
              <w:bottom w:val="single" w:sz="4" w:space="0" w:color="auto"/>
            </w:tcBorders>
          </w:tcPr>
          <w:p w:rsidR="000C15E5"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6</w:t>
            </w:r>
            <w:r w:rsidR="000C15E5" w:rsidRPr="00BA6A45">
              <w:rPr>
                <w:rFonts w:ascii="Times New Roman" w:hAnsi="Times New Roman" w:cs="Times New Roman"/>
                <w:sz w:val="20"/>
                <w:szCs w:val="20"/>
              </w:rPr>
              <w:t>0 см</w:t>
            </w:r>
          </w:p>
        </w:tc>
        <w:tc>
          <w:tcPr>
            <w:tcW w:w="489" w:type="pct"/>
            <w:tcBorders>
              <w:bottom w:val="single" w:sz="4" w:space="0" w:color="auto"/>
            </w:tcBorders>
          </w:tcPr>
          <w:p w:rsidR="000C15E5" w:rsidRPr="00BA6A45" w:rsidRDefault="0047501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1,2</w:t>
            </w:r>
            <w:r w:rsidR="000C15E5" w:rsidRPr="00BA6A45">
              <w:rPr>
                <w:rFonts w:ascii="Times New Roman" w:hAnsi="Times New Roman" w:cs="Times New Roman"/>
                <w:sz w:val="20"/>
                <w:szCs w:val="20"/>
              </w:rPr>
              <w:t xml:space="preserve"> м</w:t>
            </w:r>
          </w:p>
        </w:tc>
        <w:tc>
          <w:tcPr>
            <w:tcW w:w="769" w:type="pct"/>
            <w:tcBorders>
              <w:bottom w:val="single" w:sz="4" w:space="0" w:color="auto"/>
            </w:tcBorders>
          </w:tcPr>
          <w:p w:rsidR="000C15E5" w:rsidRPr="00BA6A45" w:rsidRDefault="000C15E5"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Вегетация после цветения и высыпания семян</w:t>
            </w:r>
          </w:p>
        </w:tc>
        <w:tc>
          <w:tcPr>
            <w:tcW w:w="1591" w:type="pct"/>
            <w:tcBorders>
              <w:bottom w:val="single" w:sz="4" w:space="0" w:color="auto"/>
            </w:tcBorders>
          </w:tcPr>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r w:rsidR="00B575EA" w:rsidRPr="00BA6A45" w:rsidTr="00BA6A45">
        <w:trPr>
          <w:cantSplit/>
        </w:trPr>
        <w:tc>
          <w:tcPr>
            <w:tcW w:w="219" w:type="pct"/>
          </w:tcPr>
          <w:p w:rsidR="000C15E5" w:rsidRPr="00BA6A45" w:rsidRDefault="00DD39B4"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2</w:t>
            </w:r>
            <w:r w:rsidR="000C15E5" w:rsidRPr="00BA6A45">
              <w:rPr>
                <w:rFonts w:ascii="Times New Roman" w:hAnsi="Times New Roman" w:cs="Times New Roman"/>
                <w:sz w:val="20"/>
                <w:szCs w:val="20"/>
              </w:rPr>
              <w:t>.</w:t>
            </w:r>
          </w:p>
        </w:tc>
        <w:tc>
          <w:tcPr>
            <w:tcW w:w="883" w:type="pct"/>
          </w:tcPr>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Крушина ломкая </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rPr>
              <w:t>Fr</w:t>
            </w:r>
            <w:r w:rsidRPr="00BA6A45">
              <w:rPr>
                <w:rFonts w:ascii="Times New Roman" w:hAnsi="Times New Roman" w:cs="Times New Roman"/>
                <w:iCs/>
                <w:sz w:val="20"/>
                <w:szCs w:val="20"/>
                <w:lang w:val="en-US"/>
              </w:rPr>
              <w:t>a</w:t>
            </w:r>
            <w:r w:rsidRPr="00BA6A45">
              <w:rPr>
                <w:rFonts w:ascii="Times New Roman" w:hAnsi="Times New Roman" w:cs="Times New Roman"/>
                <w:iCs/>
                <w:sz w:val="20"/>
                <w:szCs w:val="20"/>
              </w:rPr>
              <w:t xml:space="preserve">ngula </w:t>
            </w:r>
            <w:r w:rsidRPr="00BA6A45">
              <w:rPr>
                <w:rFonts w:ascii="Times New Roman" w:hAnsi="Times New Roman" w:cs="Times New Roman"/>
                <w:iCs/>
                <w:sz w:val="20"/>
                <w:szCs w:val="20"/>
                <w:lang w:val="en-US"/>
              </w:rPr>
              <w:t>a</w:t>
            </w:r>
            <w:r w:rsidRPr="00BA6A45">
              <w:rPr>
                <w:rFonts w:ascii="Times New Roman" w:hAnsi="Times New Roman" w:cs="Times New Roman"/>
                <w:iCs/>
                <w:sz w:val="20"/>
                <w:szCs w:val="20"/>
              </w:rPr>
              <w:t>lnus</w:t>
            </w:r>
          </w:p>
        </w:tc>
        <w:tc>
          <w:tcPr>
            <w:tcW w:w="560" w:type="pct"/>
          </w:tcPr>
          <w:p w:rsidR="000C15E5" w:rsidRPr="00BA6A45" w:rsidRDefault="008920D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4</w:t>
            </w:r>
          </w:p>
        </w:tc>
        <w:tc>
          <w:tcPr>
            <w:tcW w:w="489" w:type="pct"/>
          </w:tcPr>
          <w:p w:rsidR="000C15E5" w:rsidRPr="00BA6A45" w:rsidRDefault="008920D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2,5</w:t>
            </w:r>
            <w:r w:rsidR="000C15E5" w:rsidRPr="00BA6A45">
              <w:rPr>
                <w:rFonts w:ascii="Times New Roman" w:hAnsi="Times New Roman" w:cs="Times New Roman"/>
                <w:sz w:val="20"/>
                <w:szCs w:val="20"/>
              </w:rPr>
              <w:t xml:space="preserve"> м</w:t>
            </w:r>
          </w:p>
        </w:tc>
        <w:tc>
          <w:tcPr>
            <w:tcW w:w="489" w:type="pct"/>
          </w:tcPr>
          <w:p w:rsidR="000C15E5" w:rsidRPr="00BA6A45" w:rsidRDefault="008920D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5</w:t>
            </w:r>
            <w:r w:rsidR="000C15E5" w:rsidRPr="00BA6A45">
              <w:rPr>
                <w:rFonts w:ascii="Times New Roman" w:hAnsi="Times New Roman" w:cs="Times New Roman"/>
                <w:sz w:val="20"/>
                <w:szCs w:val="20"/>
              </w:rPr>
              <w:t xml:space="preserve"> м</w:t>
            </w:r>
          </w:p>
        </w:tc>
        <w:tc>
          <w:tcPr>
            <w:tcW w:w="769" w:type="pct"/>
          </w:tcPr>
          <w:p w:rsidR="000C15E5" w:rsidRPr="00BA6A45" w:rsidRDefault="000C15E5"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Семена и плоды созрели</w:t>
            </w:r>
          </w:p>
        </w:tc>
        <w:tc>
          <w:tcPr>
            <w:tcW w:w="1591" w:type="pct"/>
          </w:tcPr>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0C15E5" w:rsidRPr="00BA6A45" w:rsidRDefault="000C15E5"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r w:rsidR="00B575EA" w:rsidRPr="00BA6A45" w:rsidTr="00BA6A45">
        <w:trPr>
          <w:cantSplit/>
        </w:trPr>
        <w:tc>
          <w:tcPr>
            <w:tcW w:w="219" w:type="pct"/>
            <w:tcBorders>
              <w:bottom w:val="single" w:sz="4" w:space="0" w:color="auto"/>
            </w:tcBorders>
          </w:tcPr>
          <w:p w:rsidR="008920D6" w:rsidRPr="00BA6A45" w:rsidRDefault="008920D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w:t>
            </w:r>
          </w:p>
        </w:tc>
        <w:tc>
          <w:tcPr>
            <w:tcW w:w="883" w:type="pct"/>
            <w:tcBorders>
              <w:bottom w:val="single" w:sz="4" w:space="0" w:color="auto"/>
            </w:tcBorders>
          </w:tcPr>
          <w:p w:rsidR="008920D6" w:rsidRPr="00BA6A45" w:rsidRDefault="008920D6" w:rsidP="00B01E57">
            <w:pPr>
              <w:spacing w:after="0" w:line="240" w:lineRule="auto"/>
              <w:jc w:val="both"/>
              <w:rPr>
                <w:rFonts w:ascii="Times New Roman" w:hAnsi="Times New Roman" w:cs="Times New Roman"/>
                <w:b/>
                <w:sz w:val="20"/>
                <w:szCs w:val="20"/>
              </w:rPr>
            </w:pPr>
            <w:r w:rsidRPr="00BA6A45">
              <w:rPr>
                <w:rFonts w:ascii="Times New Roman" w:hAnsi="Times New Roman" w:cs="Times New Roman"/>
                <w:b/>
                <w:sz w:val="20"/>
                <w:szCs w:val="20"/>
              </w:rPr>
              <w:t>Пузыреплодник калинолистный Physocarpus opulifolius (L.)</w:t>
            </w:r>
          </w:p>
          <w:p w:rsidR="008920D6" w:rsidRPr="00BA6A45" w:rsidRDefault="008920D6" w:rsidP="00BA6A45">
            <w:pPr>
              <w:pStyle w:val="a3"/>
              <w:spacing w:after="0" w:line="240" w:lineRule="auto"/>
              <w:ind w:left="0" w:right="119"/>
              <w:rPr>
                <w:rFonts w:ascii="Times New Roman" w:hAnsi="Times New Roman"/>
                <w:b/>
                <w:color w:val="C00000"/>
                <w:sz w:val="20"/>
                <w:szCs w:val="20"/>
              </w:rPr>
            </w:pPr>
            <w:r w:rsidRPr="00BA6A45">
              <w:rPr>
                <w:rFonts w:ascii="Times New Roman" w:hAnsi="Times New Roman"/>
                <w:b/>
                <w:color w:val="C00000"/>
                <w:sz w:val="20"/>
                <w:szCs w:val="20"/>
              </w:rPr>
              <w:t>Инвазивный вид !</w:t>
            </w:r>
            <w:r w:rsidR="000D2AAC" w:rsidRPr="00BA6A45">
              <w:rPr>
                <w:rFonts w:ascii="Times New Roman" w:hAnsi="Times New Roman"/>
                <w:b/>
                <w:sz w:val="20"/>
                <w:szCs w:val="20"/>
              </w:rPr>
              <w:t xml:space="preserve"> [</w:t>
            </w:r>
            <w:r w:rsidR="00941422" w:rsidRPr="00BA6A45">
              <w:rPr>
                <w:rFonts w:ascii="Times New Roman" w:hAnsi="Times New Roman"/>
                <w:b/>
                <w:sz w:val="20"/>
                <w:szCs w:val="20"/>
              </w:rPr>
              <w:t>5</w:t>
            </w:r>
            <w:r w:rsidR="000D2AAC" w:rsidRPr="00BA6A45">
              <w:rPr>
                <w:rFonts w:ascii="Times New Roman" w:hAnsi="Times New Roman"/>
                <w:b/>
                <w:sz w:val="20"/>
                <w:szCs w:val="20"/>
              </w:rPr>
              <w:t>]</w:t>
            </w:r>
          </w:p>
        </w:tc>
        <w:tc>
          <w:tcPr>
            <w:tcW w:w="560" w:type="pct"/>
            <w:tcBorders>
              <w:bottom w:val="single" w:sz="4" w:space="0" w:color="auto"/>
            </w:tcBorders>
          </w:tcPr>
          <w:p w:rsidR="008920D6" w:rsidRPr="00BA6A45" w:rsidRDefault="008920D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34</w:t>
            </w:r>
          </w:p>
        </w:tc>
        <w:tc>
          <w:tcPr>
            <w:tcW w:w="489" w:type="pct"/>
            <w:tcBorders>
              <w:bottom w:val="single" w:sz="4" w:space="0" w:color="auto"/>
            </w:tcBorders>
          </w:tcPr>
          <w:p w:rsidR="008920D6" w:rsidRPr="00BA6A45" w:rsidRDefault="008920D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1м</w:t>
            </w:r>
          </w:p>
        </w:tc>
        <w:tc>
          <w:tcPr>
            <w:tcW w:w="489" w:type="pct"/>
            <w:tcBorders>
              <w:bottom w:val="single" w:sz="4" w:space="0" w:color="auto"/>
            </w:tcBorders>
          </w:tcPr>
          <w:p w:rsidR="008920D6" w:rsidRPr="00BA6A45" w:rsidRDefault="008920D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2,5 м</w:t>
            </w:r>
          </w:p>
        </w:tc>
        <w:tc>
          <w:tcPr>
            <w:tcW w:w="769" w:type="pct"/>
            <w:tcBorders>
              <w:bottom w:val="single" w:sz="4" w:space="0" w:color="auto"/>
            </w:tcBorders>
          </w:tcPr>
          <w:p w:rsidR="008920D6" w:rsidRPr="00BA6A45" w:rsidRDefault="008920D6"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8920D6" w:rsidRPr="00BA6A45" w:rsidRDefault="008920D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Вегетация после цветения и высыпания семян</w:t>
            </w:r>
          </w:p>
        </w:tc>
        <w:tc>
          <w:tcPr>
            <w:tcW w:w="1591" w:type="pct"/>
            <w:tcBorders>
              <w:bottom w:val="single" w:sz="4" w:space="0" w:color="auto"/>
            </w:tcBorders>
          </w:tcPr>
          <w:p w:rsidR="008920D6" w:rsidRPr="00BA6A45" w:rsidRDefault="008920D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 – вид проходит в данном сообществе полный нормальный цикл развития (нормальный рост,</w:t>
            </w:r>
          </w:p>
          <w:p w:rsidR="008920D6" w:rsidRPr="00BA6A45" w:rsidRDefault="008920D6"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цветение, плодоношение).</w:t>
            </w:r>
          </w:p>
        </w:tc>
      </w:tr>
    </w:tbl>
    <w:p w:rsidR="007B238D" w:rsidRPr="00B01E57" w:rsidRDefault="007B238D" w:rsidP="00B01E57">
      <w:pPr>
        <w:pStyle w:val="a3"/>
        <w:spacing w:after="0" w:line="240" w:lineRule="auto"/>
        <w:ind w:left="360" w:right="43"/>
        <w:jc w:val="both"/>
        <w:rPr>
          <w:rFonts w:ascii="Times New Roman" w:hAnsi="Times New Roman"/>
          <w:b/>
          <w:sz w:val="24"/>
          <w:szCs w:val="24"/>
        </w:rPr>
      </w:pPr>
      <w:r w:rsidRPr="00B01E57">
        <w:rPr>
          <w:rFonts w:ascii="Times New Roman" w:hAnsi="Times New Roman"/>
          <w:b/>
          <w:sz w:val="24"/>
          <w:szCs w:val="24"/>
        </w:rPr>
        <w:t>ВЫВОДЫ:</w:t>
      </w:r>
    </w:p>
    <w:p w:rsidR="004E3950" w:rsidRPr="00B01E57" w:rsidRDefault="00456177" w:rsidP="00B01E57">
      <w:pPr>
        <w:pStyle w:val="a3"/>
        <w:numPr>
          <w:ilvl w:val="0"/>
          <w:numId w:val="24"/>
        </w:numPr>
        <w:spacing w:after="0" w:line="240" w:lineRule="auto"/>
        <w:jc w:val="both"/>
        <w:rPr>
          <w:rFonts w:ascii="Times New Roman" w:hAnsi="Times New Roman"/>
          <w:sz w:val="24"/>
          <w:szCs w:val="24"/>
        </w:rPr>
      </w:pPr>
      <w:r w:rsidRPr="00B01E57">
        <w:rPr>
          <w:rFonts w:ascii="Times New Roman" w:hAnsi="Times New Roman"/>
          <w:sz w:val="24"/>
          <w:szCs w:val="24"/>
        </w:rPr>
        <w:t xml:space="preserve">По сравнению с мониторингом 2005 года на пробных площадках </w:t>
      </w:r>
      <w:r w:rsidR="004E3950" w:rsidRPr="00B01E57">
        <w:rPr>
          <w:rFonts w:ascii="Times New Roman" w:hAnsi="Times New Roman"/>
          <w:sz w:val="24"/>
          <w:szCs w:val="24"/>
        </w:rPr>
        <w:t>стали произрастать 4 инвазивных вида кустарников</w:t>
      </w:r>
      <w:r w:rsidR="0079663E" w:rsidRPr="00B01E57">
        <w:rPr>
          <w:rFonts w:ascii="Times New Roman" w:hAnsi="Times New Roman"/>
          <w:sz w:val="24"/>
          <w:szCs w:val="24"/>
        </w:rPr>
        <w:t xml:space="preserve">, увеличилась площадь произрастания вида </w:t>
      </w:r>
      <w:r w:rsidR="004E3950" w:rsidRPr="00B01E57">
        <w:rPr>
          <w:rFonts w:ascii="Times New Roman" w:hAnsi="Times New Roman"/>
          <w:sz w:val="24"/>
          <w:szCs w:val="24"/>
        </w:rPr>
        <w:t xml:space="preserve"> </w:t>
      </w:r>
      <w:r w:rsidR="0079663E" w:rsidRPr="00B01E57">
        <w:rPr>
          <w:rFonts w:ascii="Times New Roman" w:hAnsi="Times New Roman"/>
          <w:sz w:val="24"/>
          <w:szCs w:val="24"/>
        </w:rPr>
        <w:t xml:space="preserve">Малина обыкновенная  </w:t>
      </w:r>
      <w:r w:rsidR="0079663E" w:rsidRPr="00B01E57">
        <w:rPr>
          <w:rFonts w:ascii="Times New Roman" w:hAnsi="Times New Roman"/>
          <w:iCs/>
          <w:sz w:val="24"/>
          <w:szCs w:val="24"/>
          <w:lang w:val="la-Latn"/>
        </w:rPr>
        <w:t>R</w:t>
      </w:r>
      <w:r w:rsidR="0079663E" w:rsidRPr="00B01E57">
        <w:rPr>
          <w:rFonts w:ascii="Times New Roman" w:hAnsi="Times New Roman"/>
          <w:iCs/>
          <w:sz w:val="24"/>
          <w:szCs w:val="24"/>
          <w:lang w:val="en-US"/>
        </w:rPr>
        <w:t>u</w:t>
      </w:r>
      <w:r w:rsidR="0079663E" w:rsidRPr="00B01E57">
        <w:rPr>
          <w:rFonts w:ascii="Times New Roman" w:hAnsi="Times New Roman"/>
          <w:iCs/>
          <w:sz w:val="24"/>
          <w:szCs w:val="24"/>
          <w:lang w:val="la-Latn"/>
        </w:rPr>
        <w:t>bus id</w:t>
      </w:r>
      <w:r w:rsidR="0079663E" w:rsidRPr="00B01E57">
        <w:rPr>
          <w:rFonts w:ascii="Times New Roman" w:hAnsi="Times New Roman"/>
          <w:iCs/>
          <w:sz w:val="24"/>
          <w:szCs w:val="24"/>
          <w:lang w:val="en-US"/>
        </w:rPr>
        <w:t>a</w:t>
      </w:r>
      <w:r w:rsidR="0079663E" w:rsidRPr="00B01E57">
        <w:rPr>
          <w:rFonts w:ascii="Times New Roman" w:hAnsi="Times New Roman"/>
          <w:iCs/>
          <w:sz w:val="24"/>
          <w:szCs w:val="24"/>
          <w:lang w:val="la-Latn"/>
        </w:rPr>
        <w:t>eus</w:t>
      </w:r>
      <w:r w:rsidR="0079663E" w:rsidRPr="00B01E57">
        <w:rPr>
          <w:rFonts w:ascii="Times New Roman" w:hAnsi="Times New Roman"/>
          <w:iCs/>
          <w:sz w:val="24"/>
          <w:szCs w:val="24"/>
        </w:rPr>
        <w:t xml:space="preserve"> и впервые появился вид </w:t>
      </w:r>
      <w:r w:rsidR="0079663E" w:rsidRPr="00B01E57">
        <w:rPr>
          <w:rFonts w:ascii="Times New Roman" w:hAnsi="Times New Roman"/>
          <w:sz w:val="24"/>
          <w:szCs w:val="24"/>
        </w:rPr>
        <w:t xml:space="preserve">Крушина ломкая </w:t>
      </w:r>
      <w:r w:rsidR="0079663E" w:rsidRPr="00B01E57">
        <w:rPr>
          <w:rFonts w:ascii="Times New Roman" w:hAnsi="Times New Roman"/>
          <w:iCs/>
          <w:sz w:val="24"/>
          <w:szCs w:val="24"/>
        </w:rPr>
        <w:t>Fr</w:t>
      </w:r>
      <w:r w:rsidR="0079663E" w:rsidRPr="00B01E57">
        <w:rPr>
          <w:rFonts w:ascii="Times New Roman" w:hAnsi="Times New Roman"/>
          <w:iCs/>
          <w:sz w:val="24"/>
          <w:szCs w:val="24"/>
          <w:lang w:val="en-US"/>
        </w:rPr>
        <w:t>a</w:t>
      </w:r>
      <w:r w:rsidR="0079663E" w:rsidRPr="00B01E57">
        <w:rPr>
          <w:rFonts w:ascii="Times New Roman" w:hAnsi="Times New Roman"/>
          <w:iCs/>
          <w:sz w:val="24"/>
          <w:szCs w:val="24"/>
        </w:rPr>
        <w:t xml:space="preserve">ngula </w:t>
      </w:r>
      <w:r w:rsidR="0079663E" w:rsidRPr="00B01E57">
        <w:rPr>
          <w:rFonts w:ascii="Times New Roman" w:hAnsi="Times New Roman"/>
          <w:iCs/>
          <w:sz w:val="24"/>
          <w:szCs w:val="24"/>
          <w:lang w:val="en-US"/>
        </w:rPr>
        <w:t>a</w:t>
      </w:r>
      <w:r w:rsidR="0079663E" w:rsidRPr="00B01E57">
        <w:rPr>
          <w:rFonts w:ascii="Times New Roman" w:hAnsi="Times New Roman"/>
          <w:iCs/>
          <w:sz w:val="24"/>
          <w:szCs w:val="24"/>
        </w:rPr>
        <w:t>lnus</w:t>
      </w:r>
      <w:r w:rsidR="00666301" w:rsidRPr="00B01E57">
        <w:rPr>
          <w:rFonts w:ascii="Times New Roman" w:hAnsi="Times New Roman"/>
          <w:sz w:val="24"/>
          <w:szCs w:val="24"/>
        </w:rPr>
        <w:t>[</w:t>
      </w:r>
      <w:r w:rsidR="00941422" w:rsidRPr="00B01E57">
        <w:rPr>
          <w:rFonts w:ascii="Times New Roman" w:hAnsi="Times New Roman"/>
          <w:sz w:val="24"/>
          <w:szCs w:val="24"/>
        </w:rPr>
        <w:t>5</w:t>
      </w:r>
      <w:r w:rsidR="00666301" w:rsidRPr="00B01E57">
        <w:rPr>
          <w:rFonts w:ascii="Times New Roman" w:hAnsi="Times New Roman"/>
          <w:sz w:val="24"/>
          <w:szCs w:val="24"/>
        </w:rPr>
        <w:t>]</w:t>
      </w:r>
      <w:r w:rsidR="0079663E" w:rsidRPr="00B01E57">
        <w:rPr>
          <w:rFonts w:ascii="Times New Roman" w:hAnsi="Times New Roman"/>
          <w:iCs/>
          <w:sz w:val="24"/>
          <w:szCs w:val="24"/>
        </w:rPr>
        <w:t>.</w:t>
      </w:r>
    </w:p>
    <w:p w:rsidR="00F1322F" w:rsidRPr="00B01E57" w:rsidRDefault="004E3950" w:rsidP="00B01E57">
      <w:pPr>
        <w:pStyle w:val="a3"/>
        <w:numPr>
          <w:ilvl w:val="0"/>
          <w:numId w:val="24"/>
        </w:numPr>
        <w:spacing w:after="0" w:line="240" w:lineRule="auto"/>
        <w:ind w:right="119"/>
        <w:jc w:val="both"/>
        <w:rPr>
          <w:rFonts w:ascii="Times New Roman" w:hAnsi="Times New Roman"/>
          <w:sz w:val="24"/>
          <w:szCs w:val="24"/>
        </w:rPr>
      </w:pPr>
      <w:r w:rsidRPr="00B01E57">
        <w:rPr>
          <w:rFonts w:ascii="Times New Roman" w:hAnsi="Times New Roman"/>
          <w:sz w:val="24"/>
          <w:szCs w:val="24"/>
        </w:rPr>
        <w:t>На пробной площадке №1 обнаружили</w:t>
      </w:r>
      <w:r w:rsidR="00B34CA8" w:rsidRPr="00B01E57">
        <w:rPr>
          <w:rFonts w:ascii="Times New Roman" w:hAnsi="Times New Roman"/>
          <w:sz w:val="24"/>
          <w:szCs w:val="24"/>
        </w:rPr>
        <w:t xml:space="preserve"> 5 видов кустарников, из них</w:t>
      </w:r>
      <w:r w:rsidRPr="00B01E57">
        <w:rPr>
          <w:rFonts w:ascii="Times New Roman" w:hAnsi="Times New Roman"/>
          <w:sz w:val="24"/>
          <w:szCs w:val="24"/>
        </w:rPr>
        <w:t xml:space="preserve"> </w:t>
      </w:r>
      <w:r w:rsidR="004F1362" w:rsidRPr="00B01E57">
        <w:rPr>
          <w:rFonts w:ascii="Times New Roman" w:hAnsi="Times New Roman"/>
          <w:sz w:val="24"/>
          <w:szCs w:val="24"/>
        </w:rPr>
        <w:t xml:space="preserve"> 2 инвазив</w:t>
      </w:r>
      <w:r w:rsidRPr="00B01E57">
        <w:rPr>
          <w:rFonts w:ascii="Times New Roman" w:hAnsi="Times New Roman"/>
          <w:sz w:val="24"/>
          <w:szCs w:val="24"/>
        </w:rPr>
        <w:t xml:space="preserve">ных вида: Пузыреплодник калинолистный Physocarpus opulifolius (L.) , Ирга колосистая </w:t>
      </w:r>
      <w:r w:rsidRPr="00B01E57">
        <w:rPr>
          <w:rFonts w:ascii="Times New Roman" w:hAnsi="Times New Roman"/>
          <w:sz w:val="24"/>
          <w:szCs w:val="24"/>
          <w:lang w:val="en-US"/>
        </w:rPr>
        <w:t>Amelanchier</w:t>
      </w:r>
      <w:r w:rsidRPr="00B01E57">
        <w:rPr>
          <w:rFonts w:ascii="Times New Roman" w:hAnsi="Times New Roman"/>
          <w:sz w:val="24"/>
          <w:szCs w:val="24"/>
        </w:rPr>
        <w:t xml:space="preserve"> </w:t>
      </w:r>
      <w:r w:rsidRPr="00B01E57">
        <w:rPr>
          <w:rFonts w:ascii="Times New Roman" w:hAnsi="Times New Roman"/>
          <w:sz w:val="24"/>
          <w:szCs w:val="24"/>
          <w:lang w:val="en-US"/>
        </w:rPr>
        <w:t>spicata</w:t>
      </w:r>
      <w:r w:rsidRPr="00B01E57">
        <w:rPr>
          <w:rFonts w:ascii="Times New Roman" w:hAnsi="Times New Roman"/>
          <w:sz w:val="24"/>
          <w:szCs w:val="24"/>
        </w:rPr>
        <w:t xml:space="preserve"> (</w:t>
      </w:r>
      <w:r w:rsidRPr="00B01E57">
        <w:rPr>
          <w:rFonts w:ascii="Times New Roman" w:hAnsi="Times New Roman"/>
          <w:sz w:val="24"/>
          <w:szCs w:val="24"/>
          <w:lang w:val="en-US"/>
        </w:rPr>
        <w:t>Lam</w:t>
      </w:r>
      <w:r w:rsidRPr="00B01E57">
        <w:rPr>
          <w:rFonts w:ascii="Times New Roman" w:hAnsi="Times New Roman"/>
          <w:sz w:val="24"/>
          <w:szCs w:val="24"/>
        </w:rPr>
        <w:t xml:space="preserve">.) </w:t>
      </w:r>
      <w:r w:rsidRPr="00B01E57">
        <w:rPr>
          <w:rFonts w:ascii="Times New Roman" w:hAnsi="Times New Roman"/>
          <w:sz w:val="24"/>
          <w:szCs w:val="24"/>
          <w:lang w:val="en-US"/>
        </w:rPr>
        <w:t>C</w:t>
      </w:r>
      <w:r w:rsidRPr="00B01E57">
        <w:rPr>
          <w:rFonts w:ascii="Times New Roman" w:hAnsi="Times New Roman"/>
          <w:sz w:val="24"/>
          <w:szCs w:val="24"/>
        </w:rPr>
        <w:t xml:space="preserve">. </w:t>
      </w:r>
      <w:r w:rsidRPr="00B01E57">
        <w:rPr>
          <w:rFonts w:ascii="Times New Roman" w:hAnsi="Times New Roman"/>
          <w:sz w:val="24"/>
          <w:szCs w:val="24"/>
          <w:lang w:val="en-US"/>
        </w:rPr>
        <w:t>Koch</w:t>
      </w:r>
      <w:r w:rsidRPr="00B01E57">
        <w:rPr>
          <w:rFonts w:ascii="Times New Roman" w:hAnsi="Times New Roman"/>
          <w:sz w:val="24"/>
          <w:szCs w:val="24"/>
        </w:rPr>
        <w:t xml:space="preserve">  [</w:t>
      </w:r>
      <w:r w:rsidR="00941422" w:rsidRPr="00B01E57">
        <w:rPr>
          <w:rFonts w:ascii="Times New Roman" w:hAnsi="Times New Roman"/>
          <w:sz w:val="24"/>
          <w:szCs w:val="24"/>
        </w:rPr>
        <w:t>5</w:t>
      </w:r>
      <w:r w:rsidRPr="00B01E57">
        <w:rPr>
          <w:rFonts w:ascii="Times New Roman" w:hAnsi="Times New Roman"/>
          <w:sz w:val="24"/>
          <w:szCs w:val="24"/>
        </w:rPr>
        <w:t>].</w:t>
      </w:r>
    </w:p>
    <w:p w:rsidR="00F1322F" w:rsidRPr="00B01E57" w:rsidRDefault="004E3950" w:rsidP="00B01E57">
      <w:pPr>
        <w:pStyle w:val="a3"/>
        <w:numPr>
          <w:ilvl w:val="0"/>
          <w:numId w:val="24"/>
        </w:numPr>
        <w:spacing w:after="0" w:line="240" w:lineRule="auto"/>
        <w:ind w:right="119"/>
        <w:jc w:val="both"/>
        <w:rPr>
          <w:rFonts w:ascii="Times New Roman" w:hAnsi="Times New Roman"/>
          <w:sz w:val="24"/>
          <w:szCs w:val="24"/>
        </w:rPr>
      </w:pPr>
      <w:r w:rsidRPr="00B01E57">
        <w:rPr>
          <w:rFonts w:ascii="Times New Roman" w:hAnsi="Times New Roman"/>
          <w:sz w:val="24"/>
          <w:szCs w:val="24"/>
        </w:rPr>
        <w:t>На пробной площадке  №2 были выявлены</w:t>
      </w:r>
      <w:r w:rsidR="00B34CA8" w:rsidRPr="00B01E57">
        <w:rPr>
          <w:rFonts w:ascii="Times New Roman" w:hAnsi="Times New Roman"/>
          <w:sz w:val="24"/>
          <w:szCs w:val="24"/>
        </w:rPr>
        <w:t xml:space="preserve"> </w:t>
      </w:r>
      <w:r w:rsidRPr="00B01E57">
        <w:rPr>
          <w:rFonts w:ascii="Times New Roman" w:hAnsi="Times New Roman"/>
          <w:sz w:val="24"/>
          <w:szCs w:val="24"/>
        </w:rPr>
        <w:t xml:space="preserve"> </w:t>
      </w:r>
      <w:r w:rsidR="00B34CA8" w:rsidRPr="00B01E57">
        <w:rPr>
          <w:rFonts w:ascii="Times New Roman" w:hAnsi="Times New Roman"/>
          <w:sz w:val="24"/>
          <w:szCs w:val="24"/>
        </w:rPr>
        <w:t xml:space="preserve">3 вида кустарников, из них  </w:t>
      </w:r>
      <w:r w:rsidRPr="00B01E57">
        <w:rPr>
          <w:rFonts w:ascii="Times New Roman" w:hAnsi="Times New Roman"/>
          <w:sz w:val="24"/>
          <w:szCs w:val="24"/>
        </w:rPr>
        <w:t xml:space="preserve">2 </w:t>
      </w:r>
      <w:r w:rsidR="004F1362" w:rsidRPr="00B01E57">
        <w:rPr>
          <w:rFonts w:ascii="Times New Roman" w:hAnsi="Times New Roman"/>
          <w:sz w:val="24"/>
          <w:szCs w:val="24"/>
        </w:rPr>
        <w:t xml:space="preserve">инвазивных </w:t>
      </w:r>
      <w:r w:rsidRPr="00B01E57">
        <w:rPr>
          <w:rFonts w:ascii="Times New Roman" w:hAnsi="Times New Roman"/>
          <w:sz w:val="24"/>
          <w:szCs w:val="24"/>
        </w:rPr>
        <w:t>вида</w:t>
      </w:r>
      <w:r w:rsidR="004F1362" w:rsidRPr="00B01E57">
        <w:rPr>
          <w:rFonts w:ascii="Times New Roman" w:hAnsi="Times New Roman"/>
          <w:sz w:val="24"/>
          <w:szCs w:val="24"/>
        </w:rPr>
        <w:t>:</w:t>
      </w:r>
      <w:r w:rsidRPr="00B01E57">
        <w:rPr>
          <w:rFonts w:ascii="Times New Roman" w:hAnsi="Times New Roman"/>
          <w:sz w:val="24"/>
          <w:szCs w:val="24"/>
        </w:rPr>
        <w:t xml:space="preserve">   Снежноягодник </w:t>
      </w:r>
      <w:r w:rsidRPr="00B01E57">
        <w:rPr>
          <w:rFonts w:ascii="Times New Roman" w:hAnsi="Times New Roman"/>
          <w:bCs/>
          <w:sz w:val="24"/>
          <w:szCs w:val="24"/>
        </w:rPr>
        <w:t>Symphoricarpos albus</w:t>
      </w:r>
      <w:r w:rsidRPr="00B01E57">
        <w:rPr>
          <w:rFonts w:ascii="Times New Roman" w:hAnsi="Times New Roman"/>
          <w:sz w:val="24"/>
          <w:szCs w:val="24"/>
        </w:rPr>
        <w:t> </w:t>
      </w:r>
      <w:r w:rsidRPr="00B01E57">
        <w:rPr>
          <w:rFonts w:ascii="Times New Roman" w:hAnsi="Times New Roman"/>
          <w:bCs/>
          <w:sz w:val="24"/>
          <w:szCs w:val="24"/>
        </w:rPr>
        <w:t>Description</w:t>
      </w:r>
      <w:r w:rsidRPr="00B01E57">
        <w:rPr>
          <w:rFonts w:ascii="Times New Roman" w:hAnsi="Times New Roman"/>
          <w:sz w:val="24"/>
          <w:szCs w:val="24"/>
        </w:rPr>
        <w:t xml:space="preserve"> [</w:t>
      </w:r>
      <w:r w:rsidR="00941422" w:rsidRPr="00B01E57">
        <w:rPr>
          <w:rFonts w:ascii="Times New Roman" w:hAnsi="Times New Roman"/>
          <w:sz w:val="24"/>
          <w:szCs w:val="24"/>
        </w:rPr>
        <w:t>5</w:t>
      </w:r>
      <w:r w:rsidRPr="00B01E57">
        <w:rPr>
          <w:rFonts w:ascii="Times New Roman" w:hAnsi="Times New Roman"/>
          <w:sz w:val="24"/>
          <w:szCs w:val="24"/>
        </w:rPr>
        <w:t>]</w:t>
      </w:r>
      <w:r w:rsidR="004F1362" w:rsidRPr="00B01E57">
        <w:rPr>
          <w:rFonts w:ascii="Times New Roman" w:hAnsi="Times New Roman"/>
          <w:sz w:val="24"/>
          <w:szCs w:val="24"/>
        </w:rPr>
        <w:t xml:space="preserve"> и Арония Мичурина (Рябина черноплодная) Aronia mitschurinii [</w:t>
      </w:r>
      <w:r w:rsidR="00941422" w:rsidRPr="00B01E57">
        <w:rPr>
          <w:rFonts w:ascii="Times New Roman" w:hAnsi="Times New Roman"/>
          <w:sz w:val="24"/>
          <w:szCs w:val="24"/>
        </w:rPr>
        <w:t>5</w:t>
      </w:r>
      <w:r w:rsidR="004F1362" w:rsidRPr="00B01E57">
        <w:rPr>
          <w:rFonts w:ascii="Times New Roman" w:hAnsi="Times New Roman"/>
          <w:sz w:val="24"/>
          <w:szCs w:val="24"/>
        </w:rPr>
        <w:t>]</w:t>
      </w:r>
      <w:r w:rsidR="00F1322F" w:rsidRPr="00B01E57">
        <w:rPr>
          <w:rFonts w:ascii="Times New Roman" w:hAnsi="Times New Roman"/>
          <w:sz w:val="24"/>
          <w:szCs w:val="24"/>
        </w:rPr>
        <w:t>.</w:t>
      </w:r>
      <w:r w:rsidRPr="00B01E57">
        <w:rPr>
          <w:rFonts w:ascii="Times New Roman" w:hAnsi="Times New Roman"/>
          <w:sz w:val="24"/>
          <w:szCs w:val="24"/>
        </w:rPr>
        <w:t xml:space="preserve">  </w:t>
      </w:r>
    </w:p>
    <w:p w:rsidR="009145CD" w:rsidRPr="00B01E57" w:rsidRDefault="004E3950" w:rsidP="00B01E57">
      <w:pPr>
        <w:pStyle w:val="a3"/>
        <w:numPr>
          <w:ilvl w:val="0"/>
          <w:numId w:val="24"/>
        </w:numPr>
        <w:spacing w:after="0" w:line="240" w:lineRule="auto"/>
        <w:ind w:right="119"/>
        <w:jc w:val="both"/>
        <w:rPr>
          <w:rFonts w:ascii="Times New Roman" w:hAnsi="Times New Roman"/>
          <w:sz w:val="24"/>
          <w:szCs w:val="24"/>
        </w:rPr>
      </w:pPr>
      <w:r w:rsidRPr="00B01E57">
        <w:rPr>
          <w:rFonts w:ascii="Times New Roman" w:hAnsi="Times New Roman"/>
          <w:sz w:val="24"/>
          <w:szCs w:val="24"/>
        </w:rPr>
        <w:t>На пробной площадке №3</w:t>
      </w:r>
      <w:r w:rsidR="00F1322F" w:rsidRPr="00B01E57">
        <w:rPr>
          <w:rFonts w:ascii="Times New Roman" w:hAnsi="Times New Roman"/>
          <w:sz w:val="24"/>
          <w:szCs w:val="24"/>
        </w:rPr>
        <w:t xml:space="preserve"> был</w:t>
      </w:r>
      <w:r w:rsidR="00B34CA8" w:rsidRPr="00B01E57">
        <w:rPr>
          <w:rFonts w:ascii="Times New Roman" w:hAnsi="Times New Roman"/>
          <w:sz w:val="24"/>
          <w:szCs w:val="24"/>
        </w:rPr>
        <w:t>и</w:t>
      </w:r>
      <w:r w:rsidR="00F1322F" w:rsidRPr="00B01E57">
        <w:rPr>
          <w:rFonts w:ascii="Times New Roman" w:hAnsi="Times New Roman"/>
          <w:sz w:val="24"/>
          <w:szCs w:val="24"/>
        </w:rPr>
        <w:t xml:space="preserve"> обнаружен</w:t>
      </w:r>
      <w:r w:rsidR="00B34CA8" w:rsidRPr="00B01E57">
        <w:rPr>
          <w:rFonts w:ascii="Times New Roman" w:hAnsi="Times New Roman"/>
          <w:sz w:val="24"/>
          <w:szCs w:val="24"/>
        </w:rPr>
        <w:t xml:space="preserve">ы 3 вида кустарников, из них </w:t>
      </w:r>
      <w:r w:rsidR="00F1322F" w:rsidRPr="00B01E57">
        <w:rPr>
          <w:rFonts w:ascii="Times New Roman" w:hAnsi="Times New Roman"/>
          <w:sz w:val="24"/>
          <w:szCs w:val="24"/>
        </w:rPr>
        <w:t xml:space="preserve"> 1 инвазивный вид</w:t>
      </w:r>
      <w:r w:rsidR="00B34CA8" w:rsidRPr="00B01E57">
        <w:rPr>
          <w:rFonts w:ascii="Times New Roman" w:hAnsi="Times New Roman"/>
          <w:sz w:val="24"/>
          <w:szCs w:val="24"/>
        </w:rPr>
        <w:t xml:space="preserve"> Пузыреплодник калинолистный Physocarpus opulifolius (L.) [</w:t>
      </w:r>
      <w:r w:rsidR="00941422" w:rsidRPr="00B01E57">
        <w:rPr>
          <w:rFonts w:ascii="Times New Roman" w:hAnsi="Times New Roman"/>
          <w:sz w:val="24"/>
          <w:szCs w:val="24"/>
        </w:rPr>
        <w:t>5</w:t>
      </w:r>
      <w:r w:rsidR="00B34CA8" w:rsidRPr="00B01E57">
        <w:rPr>
          <w:rFonts w:ascii="Times New Roman" w:hAnsi="Times New Roman"/>
          <w:sz w:val="24"/>
          <w:szCs w:val="24"/>
        </w:rPr>
        <w:t>].</w:t>
      </w:r>
    </w:p>
    <w:p w:rsidR="00B97C2E" w:rsidRPr="00B01E57" w:rsidRDefault="009145CD" w:rsidP="00B01E57">
      <w:pPr>
        <w:pStyle w:val="a3"/>
        <w:numPr>
          <w:ilvl w:val="0"/>
          <w:numId w:val="24"/>
        </w:numPr>
        <w:spacing w:after="0" w:line="240" w:lineRule="auto"/>
        <w:ind w:right="119"/>
        <w:jc w:val="both"/>
        <w:rPr>
          <w:rFonts w:ascii="Times New Roman" w:hAnsi="Times New Roman"/>
          <w:sz w:val="24"/>
          <w:szCs w:val="24"/>
        </w:rPr>
      </w:pPr>
      <w:r w:rsidRPr="00B01E57">
        <w:rPr>
          <w:rFonts w:ascii="Times New Roman" w:hAnsi="Times New Roman"/>
          <w:sz w:val="24"/>
          <w:szCs w:val="24"/>
        </w:rPr>
        <w:t>На пробных площадках №1 и № 3 доминирующий вид- Пузыреплодник калинолистный Physocarpus opulifolius (L.) [</w:t>
      </w:r>
      <w:r w:rsidR="00941422" w:rsidRPr="00B01E57">
        <w:rPr>
          <w:rFonts w:ascii="Times New Roman" w:hAnsi="Times New Roman"/>
          <w:sz w:val="24"/>
          <w:szCs w:val="24"/>
        </w:rPr>
        <w:t>5</w:t>
      </w:r>
      <w:r w:rsidRPr="00B01E57">
        <w:rPr>
          <w:rFonts w:ascii="Times New Roman" w:hAnsi="Times New Roman"/>
          <w:sz w:val="24"/>
          <w:szCs w:val="24"/>
        </w:rPr>
        <w:t xml:space="preserve">], на пробной площадке №2 - Малина обыкновенная  </w:t>
      </w:r>
      <w:r w:rsidRPr="00B01E57">
        <w:rPr>
          <w:rFonts w:ascii="Times New Roman" w:hAnsi="Times New Roman"/>
          <w:iCs/>
          <w:sz w:val="24"/>
          <w:szCs w:val="24"/>
          <w:lang w:val="la-Latn"/>
        </w:rPr>
        <w:t>R</w:t>
      </w:r>
      <w:r w:rsidRPr="00B01E57">
        <w:rPr>
          <w:rFonts w:ascii="Times New Roman" w:hAnsi="Times New Roman"/>
          <w:iCs/>
          <w:sz w:val="24"/>
          <w:szCs w:val="24"/>
          <w:lang w:val="en-US"/>
        </w:rPr>
        <w:t>u</w:t>
      </w:r>
      <w:r w:rsidRPr="00B01E57">
        <w:rPr>
          <w:rFonts w:ascii="Times New Roman" w:hAnsi="Times New Roman"/>
          <w:iCs/>
          <w:sz w:val="24"/>
          <w:szCs w:val="24"/>
          <w:lang w:val="la-Latn"/>
        </w:rPr>
        <w:t>bus id</w:t>
      </w:r>
      <w:r w:rsidRPr="00B01E57">
        <w:rPr>
          <w:rFonts w:ascii="Times New Roman" w:hAnsi="Times New Roman"/>
          <w:iCs/>
          <w:sz w:val="24"/>
          <w:szCs w:val="24"/>
          <w:lang w:val="en-US"/>
        </w:rPr>
        <w:t>a</w:t>
      </w:r>
      <w:r w:rsidRPr="00B01E57">
        <w:rPr>
          <w:rFonts w:ascii="Times New Roman" w:hAnsi="Times New Roman"/>
          <w:iCs/>
          <w:sz w:val="24"/>
          <w:szCs w:val="24"/>
          <w:lang w:val="la-Latn"/>
        </w:rPr>
        <w:t>eus</w:t>
      </w:r>
      <w:r w:rsidRPr="00B01E57">
        <w:rPr>
          <w:rFonts w:ascii="Times New Roman" w:hAnsi="Times New Roman"/>
          <w:iCs/>
          <w:sz w:val="24"/>
          <w:szCs w:val="24"/>
        </w:rPr>
        <w:t>.</w:t>
      </w:r>
    </w:p>
    <w:p w:rsidR="00923428" w:rsidRPr="00B01E57" w:rsidRDefault="000643DA" w:rsidP="00B01E57">
      <w:pPr>
        <w:pStyle w:val="a3"/>
        <w:numPr>
          <w:ilvl w:val="0"/>
          <w:numId w:val="9"/>
        </w:numPr>
        <w:spacing w:after="0" w:line="240" w:lineRule="auto"/>
        <w:ind w:right="43"/>
        <w:jc w:val="both"/>
        <w:rPr>
          <w:rFonts w:ascii="Times New Roman" w:hAnsi="Times New Roman"/>
          <w:b/>
          <w:sz w:val="24"/>
          <w:szCs w:val="24"/>
        </w:rPr>
      </w:pPr>
      <w:r w:rsidRPr="00B01E57">
        <w:rPr>
          <w:rFonts w:ascii="Times New Roman" w:hAnsi="Times New Roman"/>
          <w:b/>
          <w:color w:val="C00000"/>
          <w:sz w:val="24"/>
          <w:szCs w:val="24"/>
        </w:rPr>
        <w:t xml:space="preserve"> Характеристика травяно-кустарничкового яруса- С.</w:t>
      </w:r>
      <w:r w:rsidR="00265299">
        <w:rPr>
          <w:rFonts w:ascii="Times New Roman" w:hAnsi="Times New Roman"/>
          <w:b/>
          <w:sz w:val="24"/>
          <w:szCs w:val="24"/>
        </w:rPr>
        <w:t xml:space="preserve"> (см. приложение 3</w:t>
      </w:r>
      <w:r w:rsidR="00246914" w:rsidRPr="00B01E57">
        <w:rPr>
          <w:rFonts w:ascii="Times New Roman" w:hAnsi="Times New Roman"/>
          <w:b/>
          <w:sz w:val="24"/>
          <w:szCs w:val="24"/>
        </w:rPr>
        <w:t xml:space="preserve">-фотоальбом) </w:t>
      </w:r>
    </w:p>
    <w:p w:rsidR="00923428" w:rsidRPr="00BA6A45" w:rsidRDefault="00923428" w:rsidP="00BA6A45">
      <w:pPr>
        <w:spacing w:after="0" w:line="240" w:lineRule="auto"/>
        <w:ind w:firstLine="284"/>
        <w:jc w:val="both"/>
        <w:rPr>
          <w:rFonts w:ascii="Times New Roman" w:hAnsi="Times New Roman" w:cs="Times New Roman"/>
          <w:color w:val="003300"/>
          <w:sz w:val="24"/>
          <w:szCs w:val="24"/>
        </w:rPr>
      </w:pPr>
      <w:r w:rsidRPr="00B01E57">
        <w:rPr>
          <w:rFonts w:ascii="Times New Roman" w:hAnsi="Times New Roman" w:cs="Times New Roman"/>
          <w:b/>
          <w:color w:val="003300"/>
          <w:sz w:val="24"/>
          <w:szCs w:val="24"/>
          <w:u w:val="single"/>
        </w:rPr>
        <w:t xml:space="preserve">2020 год. Гагаринский сосновый лес (квартал 28. Выдел № 23. Площадка № 1). </w:t>
      </w:r>
    </w:p>
    <w:p w:rsidR="00B97C2E" w:rsidRPr="00B01E57" w:rsidRDefault="00B97C2E"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Общее проективное покрытие (в % или баллах)   </w:t>
      </w:r>
      <w:r w:rsidRPr="00B01E57">
        <w:rPr>
          <w:rFonts w:ascii="Times New Roman" w:hAnsi="Times New Roman" w:cs="Times New Roman"/>
          <w:sz w:val="24"/>
          <w:szCs w:val="24"/>
          <w:u w:val="single"/>
        </w:rPr>
        <w:t>80%</w:t>
      </w:r>
    </w:p>
    <w:p w:rsidR="00B97C2E" w:rsidRPr="00B01E57" w:rsidRDefault="00B97C2E" w:rsidP="00B01E57">
      <w:pPr>
        <w:spacing w:after="0" w:line="240" w:lineRule="auto"/>
        <w:jc w:val="both"/>
        <w:rPr>
          <w:rFonts w:ascii="Times New Roman" w:hAnsi="Times New Roman" w:cs="Times New Roman"/>
          <w:iCs/>
          <w:sz w:val="24"/>
          <w:szCs w:val="24"/>
          <w:u w:val="single"/>
        </w:rPr>
      </w:pPr>
      <w:r w:rsidRPr="00B01E57">
        <w:rPr>
          <w:rFonts w:ascii="Times New Roman" w:hAnsi="Times New Roman" w:cs="Times New Roman"/>
          <w:sz w:val="24"/>
          <w:szCs w:val="24"/>
        </w:rPr>
        <w:t>Аспектирующие виды:</w:t>
      </w:r>
      <w:r w:rsidRPr="00B01E57">
        <w:rPr>
          <w:rFonts w:ascii="Times New Roman" w:hAnsi="Times New Roman" w:cs="Times New Roman"/>
          <w:sz w:val="24"/>
          <w:szCs w:val="24"/>
          <w:u w:val="single"/>
        </w:rPr>
        <w:t xml:space="preserve"> по видовому составу- Папортник Орляк обыкновенный (</w:t>
      </w:r>
      <w:r w:rsidRPr="00B01E57">
        <w:rPr>
          <w:rFonts w:ascii="Times New Roman" w:hAnsi="Times New Roman" w:cs="Times New Roman"/>
          <w:iCs/>
          <w:sz w:val="24"/>
          <w:szCs w:val="24"/>
          <w:u w:val="single"/>
        </w:rPr>
        <w:t>Pter</w:t>
      </w:r>
      <w:r w:rsidRPr="00B01E57">
        <w:rPr>
          <w:rFonts w:ascii="Times New Roman" w:hAnsi="Times New Roman" w:cs="Times New Roman"/>
          <w:iCs/>
          <w:sz w:val="24"/>
          <w:szCs w:val="24"/>
          <w:u w:val="single"/>
          <w:lang w:val="en-US"/>
        </w:rPr>
        <w:t>i</w:t>
      </w:r>
      <w:r w:rsidRPr="00B01E57">
        <w:rPr>
          <w:rFonts w:ascii="Times New Roman" w:hAnsi="Times New Roman" w:cs="Times New Roman"/>
          <w:iCs/>
          <w:sz w:val="24"/>
          <w:szCs w:val="24"/>
          <w:u w:val="single"/>
        </w:rPr>
        <w:t>dium aquil</w:t>
      </w:r>
      <w:r w:rsidRPr="00B01E57">
        <w:rPr>
          <w:rFonts w:ascii="Times New Roman" w:hAnsi="Times New Roman" w:cs="Times New Roman"/>
          <w:iCs/>
          <w:sz w:val="24"/>
          <w:szCs w:val="24"/>
          <w:u w:val="single"/>
          <w:lang w:val="en-US"/>
        </w:rPr>
        <w:t>i</w:t>
      </w:r>
      <w:r w:rsidRPr="00B01E57">
        <w:rPr>
          <w:rFonts w:ascii="Times New Roman" w:hAnsi="Times New Roman" w:cs="Times New Roman"/>
          <w:iCs/>
          <w:sz w:val="24"/>
          <w:szCs w:val="24"/>
          <w:u w:val="single"/>
        </w:rPr>
        <w:t>num),</w:t>
      </w:r>
      <w:r w:rsidRPr="00B01E57">
        <w:rPr>
          <w:rFonts w:ascii="Times New Roman" w:hAnsi="Times New Roman" w:cs="Times New Roman"/>
          <w:sz w:val="24"/>
          <w:szCs w:val="24"/>
          <w:u w:val="single"/>
        </w:rPr>
        <w:t xml:space="preserve"> </w:t>
      </w:r>
      <w:r w:rsidR="006E7CAA" w:rsidRPr="00B01E57">
        <w:rPr>
          <w:rFonts w:ascii="Times New Roman" w:hAnsi="Times New Roman" w:cs="Times New Roman"/>
          <w:sz w:val="24"/>
          <w:szCs w:val="24"/>
        </w:rPr>
        <w:t>Золотарник канадский  Solidago сanadensis L.</w:t>
      </w:r>
      <w:r w:rsidRPr="00B01E57">
        <w:rPr>
          <w:rFonts w:ascii="Times New Roman" w:hAnsi="Times New Roman" w:cs="Times New Roman"/>
          <w:iCs/>
          <w:sz w:val="24"/>
          <w:szCs w:val="24"/>
          <w:u w:val="single"/>
        </w:rPr>
        <w:t>, Пырей ползучий</w:t>
      </w:r>
      <w:r w:rsidRPr="00B01E57">
        <w:rPr>
          <w:rFonts w:ascii="Times New Roman" w:hAnsi="Times New Roman" w:cs="Times New Roman"/>
          <w:i/>
          <w:iCs/>
          <w:color w:val="202122"/>
          <w:sz w:val="24"/>
          <w:szCs w:val="24"/>
          <w:shd w:val="clear" w:color="auto" w:fill="FFFFFF"/>
        </w:rPr>
        <w:t xml:space="preserve"> </w:t>
      </w:r>
      <w:r w:rsidRPr="00B01E57">
        <w:rPr>
          <w:rFonts w:ascii="Times New Roman" w:hAnsi="Times New Roman" w:cs="Times New Roman"/>
          <w:iCs/>
          <w:color w:val="202122"/>
          <w:sz w:val="24"/>
          <w:szCs w:val="24"/>
          <w:shd w:val="clear" w:color="auto" w:fill="FFFFFF"/>
        </w:rPr>
        <w:t>(</w:t>
      </w:r>
      <w:r w:rsidRPr="00B01E57">
        <w:rPr>
          <w:rFonts w:ascii="Times New Roman" w:hAnsi="Times New Roman" w:cs="Times New Roman"/>
          <w:iCs/>
          <w:sz w:val="24"/>
          <w:szCs w:val="24"/>
          <w:u w:val="single"/>
          <w:lang w:val="la-Latn"/>
        </w:rPr>
        <w:t>Elytrígia répens</w:t>
      </w:r>
      <w:r w:rsidRPr="00B01E57">
        <w:rPr>
          <w:rFonts w:ascii="Times New Roman" w:hAnsi="Times New Roman" w:cs="Times New Roman"/>
          <w:iCs/>
          <w:sz w:val="24"/>
          <w:szCs w:val="24"/>
          <w:u w:val="single"/>
        </w:rPr>
        <w:t xml:space="preserve">), </w:t>
      </w:r>
      <w:r w:rsidRPr="00B01E57">
        <w:rPr>
          <w:rFonts w:ascii="Times New Roman" w:hAnsi="Times New Roman" w:cs="Times New Roman"/>
          <w:sz w:val="24"/>
          <w:szCs w:val="24"/>
          <w:u w:val="single"/>
        </w:rPr>
        <w:t xml:space="preserve"> Чистотел большой</w:t>
      </w:r>
      <w:r w:rsidRPr="00B01E57">
        <w:rPr>
          <w:rFonts w:ascii="Times New Roman" w:hAnsi="Times New Roman" w:cs="Times New Roman"/>
          <w:iCs/>
          <w:sz w:val="24"/>
          <w:szCs w:val="24"/>
          <w:u w:val="single"/>
          <w:shd w:val="clear" w:color="auto" w:fill="FFFFFF"/>
        </w:rPr>
        <w:t xml:space="preserve"> (</w:t>
      </w:r>
      <w:r w:rsidRPr="00B01E57">
        <w:rPr>
          <w:rFonts w:ascii="Times New Roman" w:hAnsi="Times New Roman" w:cs="Times New Roman"/>
          <w:iCs/>
          <w:sz w:val="24"/>
          <w:szCs w:val="24"/>
          <w:u w:val="single"/>
        </w:rPr>
        <w:t>Chelid</w:t>
      </w:r>
      <w:r w:rsidRPr="00B01E57">
        <w:rPr>
          <w:rFonts w:ascii="Times New Roman" w:hAnsi="Times New Roman" w:cs="Times New Roman"/>
          <w:iCs/>
          <w:sz w:val="24"/>
          <w:szCs w:val="24"/>
          <w:u w:val="single"/>
          <w:lang w:val="en-US"/>
        </w:rPr>
        <w:t>o</w:t>
      </w:r>
      <w:r w:rsidRPr="00B01E57">
        <w:rPr>
          <w:rFonts w:ascii="Times New Roman" w:hAnsi="Times New Roman" w:cs="Times New Roman"/>
          <w:iCs/>
          <w:sz w:val="24"/>
          <w:szCs w:val="24"/>
          <w:u w:val="single"/>
        </w:rPr>
        <w:t>nium m</w:t>
      </w:r>
      <w:r w:rsidRPr="00B01E57">
        <w:rPr>
          <w:rFonts w:ascii="Times New Roman" w:hAnsi="Times New Roman" w:cs="Times New Roman"/>
          <w:iCs/>
          <w:sz w:val="24"/>
          <w:szCs w:val="24"/>
          <w:u w:val="single"/>
          <w:lang w:val="en-US"/>
        </w:rPr>
        <w:t>a</w:t>
      </w:r>
      <w:r w:rsidRPr="00B01E57">
        <w:rPr>
          <w:rFonts w:ascii="Times New Roman" w:hAnsi="Times New Roman" w:cs="Times New Roman"/>
          <w:iCs/>
          <w:sz w:val="24"/>
          <w:szCs w:val="24"/>
          <w:u w:val="single"/>
        </w:rPr>
        <w:t>jus)</w:t>
      </w:r>
    </w:p>
    <w:p w:rsidR="00B97C2E" w:rsidRPr="00B01E57" w:rsidRDefault="00B97C2E" w:rsidP="00B01E57">
      <w:pPr>
        <w:spacing w:after="0" w:line="240" w:lineRule="auto"/>
        <w:jc w:val="both"/>
        <w:rPr>
          <w:rFonts w:ascii="Times New Roman" w:hAnsi="Times New Roman" w:cs="Times New Roman"/>
          <w:sz w:val="24"/>
          <w:szCs w:val="24"/>
        </w:rPr>
      </w:pPr>
      <w:r w:rsidRPr="00B01E57">
        <w:rPr>
          <w:rFonts w:ascii="Times New Roman" w:hAnsi="Times New Roman" w:cs="Times New Roman"/>
          <w:iCs/>
          <w:sz w:val="24"/>
          <w:szCs w:val="24"/>
          <w:u w:val="single"/>
        </w:rPr>
        <w:t xml:space="preserve">По цвету: жёлтый- </w:t>
      </w:r>
      <w:r w:rsidR="00534144" w:rsidRPr="00B01E57">
        <w:rPr>
          <w:rFonts w:ascii="Times New Roman" w:hAnsi="Times New Roman" w:cs="Times New Roman"/>
          <w:sz w:val="24"/>
          <w:szCs w:val="24"/>
        </w:rPr>
        <w:t>Золотарник канадский  (Solidago сanadensis L.)</w:t>
      </w:r>
    </w:p>
    <w:p w:rsidR="00B97C2E" w:rsidRPr="00B01E57" w:rsidRDefault="00B97C2E" w:rsidP="00B01E57">
      <w:pPr>
        <w:spacing w:after="0" w:line="240" w:lineRule="auto"/>
        <w:ind w:firstLine="284"/>
        <w:jc w:val="both"/>
        <w:rPr>
          <w:rFonts w:ascii="Times New Roman" w:hAnsi="Times New Roman" w:cs="Times New Roman"/>
          <w:sz w:val="24"/>
          <w:szCs w:val="24"/>
          <w:u w:val="single"/>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1701"/>
        <w:gridCol w:w="993"/>
        <w:gridCol w:w="567"/>
        <w:gridCol w:w="1275"/>
        <w:gridCol w:w="993"/>
        <w:gridCol w:w="1417"/>
        <w:gridCol w:w="2693"/>
      </w:tblGrid>
      <w:tr w:rsidR="00B97C2E" w:rsidRPr="00BA6A45" w:rsidTr="002A0AC1">
        <w:trPr>
          <w:cantSplit/>
          <w:trHeight w:val="1671"/>
        </w:trPr>
        <w:tc>
          <w:tcPr>
            <w:tcW w:w="567" w:type="dxa"/>
            <w:tcBorders>
              <w:bottom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w:t>
            </w:r>
          </w:p>
        </w:tc>
        <w:tc>
          <w:tcPr>
            <w:tcW w:w="1701" w:type="dxa"/>
            <w:tcBorders>
              <w:bottom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Название растения</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(русское и латинское)</w:t>
            </w:r>
          </w:p>
        </w:tc>
        <w:tc>
          <w:tcPr>
            <w:tcW w:w="993" w:type="dxa"/>
            <w:tcBorders>
              <w:bottom w:val="single" w:sz="4" w:space="0" w:color="auto"/>
            </w:tcBorders>
            <w:textDirection w:val="btLr"/>
          </w:tcPr>
          <w:p w:rsidR="00B97C2E" w:rsidRPr="00BA6A45" w:rsidRDefault="00B97C2E" w:rsidP="00B01E57">
            <w:pPr>
              <w:spacing w:after="0" w:line="240" w:lineRule="auto"/>
              <w:ind w:left="113" w:right="113"/>
              <w:jc w:val="center"/>
              <w:rPr>
                <w:rFonts w:ascii="Times New Roman" w:hAnsi="Times New Roman" w:cs="Times New Roman"/>
                <w:sz w:val="20"/>
                <w:szCs w:val="20"/>
              </w:rPr>
            </w:pPr>
          </w:p>
          <w:p w:rsidR="00B97C2E" w:rsidRPr="00BA6A45" w:rsidRDefault="00B97C2E" w:rsidP="00B01E57">
            <w:pPr>
              <w:spacing w:after="0" w:line="240" w:lineRule="auto"/>
              <w:ind w:left="113" w:right="113"/>
              <w:jc w:val="center"/>
              <w:rPr>
                <w:rFonts w:ascii="Times New Roman" w:hAnsi="Times New Roman" w:cs="Times New Roman"/>
                <w:sz w:val="20"/>
                <w:szCs w:val="20"/>
              </w:rPr>
            </w:pPr>
            <w:r w:rsidRPr="00BA6A45">
              <w:rPr>
                <w:rFonts w:ascii="Times New Roman" w:hAnsi="Times New Roman" w:cs="Times New Roman"/>
                <w:sz w:val="20"/>
                <w:szCs w:val="20"/>
              </w:rPr>
              <w:t>Подъярус</w:t>
            </w:r>
          </w:p>
        </w:tc>
        <w:tc>
          <w:tcPr>
            <w:tcW w:w="567" w:type="dxa"/>
            <w:tcBorders>
              <w:bottom w:val="single" w:sz="4" w:space="0" w:color="auto"/>
            </w:tcBorders>
            <w:textDirection w:val="btLr"/>
          </w:tcPr>
          <w:p w:rsidR="00B97C2E" w:rsidRPr="00BA6A45" w:rsidRDefault="00B97C2E" w:rsidP="00B01E57">
            <w:pPr>
              <w:spacing w:after="0" w:line="240" w:lineRule="auto"/>
              <w:ind w:left="113" w:right="113"/>
              <w:jc w:val="center"/>
              <w:rPr>
                <w:rFonts w:ascii="Times New Roman" w:hAnsi="Times New Roman" w:cs="Times New Roman"/>
                <w:sz w:val="20"/>
                <w:szCs w:val="20"/>
              </w:rPr>
            </w:pPr>
          </w:p>
          <w:p w:rsidR="00B97C2E" w:rsidRPr="00BA6A45" w:rsidRDefault="00B97C2E" w:rsidP="00B01E57">
            <w:pPr>
              <w:spacing w:after="0" w:line="240" w:lineRule="auto"/>
              <w:ind w:left="113" w:right="113"/>
              <w:jc w:val="center"/>
              <w:rPr>
                <w:rFonts w:ascii="Times New Roman" w:hAnsi="Times New Roman" w:cs="Times New Roman"/>
                <w:sz w:val="20"/>
                <w:szCs w:val="20"/>
              </w:rPr>
            </w:pPr>
            <w:r w:rsidRPr="00BA6A45">
              <w:rPr>
                <w:rFonts w:ascii="Times New Roman" w:hAnsi="Times New Roman" w:cs="Times New Roman"/>
                <w:sz w:val="20"/>
                <w:szCs w:val="20"/>
              </w:rPr>
              <w:t>Высота, см</w:t>
            </w:r>
          </w:p>
        </w:tc>
        <w:tc>
          <w:tcPr>
            <w:tcW w:w="1275" w:type="dxa"/>
            <w:tcBorders>
              <w:bottom w:val="single" w:sz="4" w:space="0" w:color="auto"/>
            </w:tcBorders>
            <w:textDirection w:val="btLr"/>
          </w:tcPr>
          <w:p w:rsidR="00B97C2E" w:rsidRPr="00BA6A45" w:rsidRDefault="00B97C2E" w:rsidP="00B01E57">
            <w:pPr>
              <w:spacing w:after="0" w:line="240" w:lineRule="auto"/>
              <w:ind w:left="113" w:right="113"/>
              <w:jc w:val="center"/>
              <w:rPr>
                <w:rFonts w:ascii="Times New Roman" w:hAnsi="Times New Roman" w:cs="Times New Roman"/>
                <w:sz w:val="20"/>
                <w:szCs w:val="20"/>
              </w:rPr>
            </w:pPr>
          </w:p>
          <w:p w:rsidR="00B97C2E" w:rsidRPr="00BA6A45" w:rsidRDefault="00B97C2E" w:rsidP="00B01E57">
            <w:pPr>
              <w:spacing w:after="0" w:line="240" w:lineRule="auto"/>
              <w:ind w:left="113" w:right="113"/>
              <w:jc w:val="center"/>
              <w:rPr>
                <w:rFonts w:ascii="Times New Roman" w:hAnsi="Times New Roman" w:cs="Times New Roman"/>
                <w:sz w:val="20"/>
                <w:szCs w:val="20"/>
              </w:rPr>
            </w:pPr>
            <w:r w:rsidRPr="00BA6A45">
              <w:rPr>
                <w:rFonts w:ascii="Times New Roman" w:hAnsi="Times New Roman" w:cs="Times New Roman"/>
                <w:sz w:val="20"/>
                <w:szCs w:val="20"/>
              </w:rPr>
              <w:t xml:space="preserve">Обилие (по Друде) </w:t>
            </w:r>
          </w:p>
          <w:p w:rsidR="00B97C2E" w:rsidRPr="00BA6A45" w:rsidRDefault="00B97C2E" w:rsidP="00B01E57">
            <w:pPr>
              <w:spacing w:after="0" w:line="240" w:lineRule="auto"/>
              <w:ind w:left="113" w:right="113"/>
              <w:jc w:val="center"/>
              <w:rPr>
                <w:rFonts w:ascii="Times New Roman" w:hAnsi="Times New Roman" w:cs="Times New Roman"/>
                <w:sz w:val="20"/>
                <w:szCs w:val="20"/>
              </w:rPr>
            </w:pPr>
          </w:p>
        </w:tc>
        <w:tc>
          <w:tcPr>
            <w:tcW w:w="993" w:type="dxa"/>
            <w:tcBorders>
              <w:bottom w:val="single" w:sz="4" w:space="0" w:color="auto"/>
            </w:tcBorders>
            <w:textDirection w:val="btLr"/>
          </w:tcPr>
          <w:p w:rsidR="00B97C2E" w:rsidRPr="00BA6A45" w:rsidRDefault="00B97C2E" w:rsidP="00B01E57">
            <w:pPr>
              <w:spacing w:after="0" w:line="240" w:lineRule="auto"/>
              <w:ind w:left="113" w:right="113"/>
              <w:jc w:val="center"/>
              <w:rPr>
                <w:rFonts w:ascii="Times New Roman" w:hAnsi="Times New Roman" w:cs="Times New Roman"/>
                <w:sz w:val="20"/>
                <w:szCs w:val="20"/>
              </w:rPr>
            </w:pPr>
            <w:r w:rsidRPr="00BA6A45">
              <w:rPr>
                <w:rFonts w:ascii="Times New Roman" w:hAnsi="Times New Roman" w:cs="Times New Roman"/>
                <w:sz w:val="20"/>
                <w:szCs w:val="20"/>
              </w:rPr>
              <w:t>Покрытие</w:t>
            </w:r>
          </w:p>
          <w:p w:rsidR="00B97C2E" w:rsidRPr="00BA6A45" w:rsidRDefault="00B97C2E" w:rsidP="00B01E57">
            <w:pPr>
              <w:spacing w:after="0" w:line="240" w:lineRule="auto"/>
              <w:ind w:left="113" w:right="113"/>
              <w:jc w:val="center"/>
              <w:rPr>
                <w:rFonts w:ascii="Times New Roman" w:hAnsi="Times New Roman" w:cs="Times New Roman"/>
                <w:sz w:val="20"/>
                <w:szCs w:val="20"/>
              </w:rPr>
            </w:pPr>
            <w:r w:rsidRPr="00BA6A45">
              <w:rPr>
                <w:rFonts w:ascii="Times New Roman" w:hAnsi="Times New Roman" w:cs="Times New Roman"/>
                <w:sz w:val="20"/>
                <w:szCs w:val="20"/>
              </w:rPr>
              <w:t>(по шкале Браун- Бланке)</w:t>
            </w:r>
          </w:p>
        </w:tc>
        <w:tc>
          <w:tcPr>
            <w:tcW w:w="1417" w:type="dxa"/>
            <w:tcBorders>
              <w:bottom w:val="single" w:sz="4" w:space="0" w:color="auto"/>
            </w:tcBorders>
            <w:textDirection w:val="btLr"/>
          </w:tcPr>
          <w:p w:rsidR="00B97C2E" w:rsidRPr="00BA6A45" w:rsidRDefault="00B97C2E" w:rsidP="00B01E57">
            <w:pPr>
              <w:spacing w:after="0" w:line="240" w:lineRule="auto"/>
              <w:ind w:left="113" w:right="113"/>
              <w:jc w:val="center"/>
              <w:rPr>
                <w:rFonts w:ascii="Times New Roman" w:hAnsi="Times New Roman" w:cs="Times New Roman"/>
                <w:sz w:val="20"/>
                <w:szCs w:val="20"/>
              </w:rPr>
            </w:pPr>
          </w:p>
          <w:p w:rsidR="00B97C2E" w:rsidRPr="00BA6A45" w:rsidRDefault="00B97C2E" w:rsidP="00B01E57">
            <w:pPr>
              <w:spacing w:after="0" w:line="240" w:lineRule="auto"/>
              <w:ind w:left="113" w:right="113"/>
              <w:jc w:val="center"/>
              <w:rPr>
                <w:rFonts w:ascii="Times New Roman" w:hAnsi="Times New Roman" w:cs="Times New Roman"/>
                <w:sz w:val="20"/>
                <w:szCs w:val="20"/>
              </w:rPr>
            </w:pPr>
            <w:r w:rsidRPr="00BA6A45">
              <w:rPr>
                <w:rFonts w:ascii="Times New Roman" w:hAnsi="Times New Roman" w:cs="Times New Roman"/>
                <w:sz w:val="20"/>
                <w:szCs w:val="20"/>
              </w:rPr>
              <w:t>Фенофаза(по В.В.Алёхину)</w:t>
            </w:r>
          </w:p>
        </w:tc>
        <w:tc>
          <w:tcPr>
            <w:tcW w:w="2693" w:type="dxa"/>
            <w:tcBorders>
              <w:bottom w:val="single" w:sz="4" w:space="0" w:color="auto"/>
            </w:tcBorders>
          </w:tcPr>
          <w:p w:rsidR="00BA6A45" w:rsidRDefault="00BA6A45" w:rsidP="00BA6A4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p>
          <w:p w:rsidR="00BA6A45" w:rsidRDefault="00BA6A45" w:rsidP="00BA6A45">
            <w:pPr>
              <w:spacing w:after="0" w:line="240" w:lineRule="auto"/>
              <w:rPr>
                <w:rFonts w:ascii="Times New Roman" w:hAnsi="Times New Roman" w:cs="Times New Roman"/>
                <w:sz w:val="20"/>
                <w:szCs w:val="20"/>
              </w:rPr>
            </w:pPr>
          </w:p>
          <w:p w:rsidR="00BA6A45" w:rsidRDefault="00BA6A45" w:rsidP="00BA6A45">
            <w:pPr>
              <w:spacing w:after="0" w:line="240" w:lineRule="auto"/>
              <w:rPr>
                <w:rFonts w:ascii="Times New Roman" w:hAnsi="Times New Roman" w:cs="Times New Roman"/>
                <w:sz w:val="20"/>
                <w:szCs w:val="20"/>
              </w:rPr>
            </w:pPr>
          </w:p>
          <w:p w:rsidR="00B97C2E" w:rsidRPr="00BA6A45" w:rsidRDefault="00B97C2E" w:rsidP="00BA6A45">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Жизненность</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Вейник наземный</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 </w:t>
            </w:r>
            <w:hyperlink r:id="rId9" w:tgtFrame="_self" w:history="1">
              <w:r w:rsidRPr="00BA6A45">
                <w:rPr>
                  <w:rStyle w:val="aa"/>
                  <w:rFonts w:ascii="Times New Roman" w:hAnsi="Times New Roman" w:cs="Times New Roman"/>
                  <w:color w:val="auto"/>
                  <w:sz w:val="20"/>
                  <w:szCs w:val="20"/>
                  <w:shd w:val="clear" w:color="auto" w:fill="FFFFFF" w:themeFill="background1"/>
                </w:rPr>
                <w:t>Calamagrostis epigeios</w:t>
              </w:r>
            </w:hyperlink>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Первый</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 лесу около обочины дороги)</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100</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Cop1 (copiosae) - довольно обильно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2</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10 %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p>
          <w:p w:rsidR="00B97C2E" w:rsidRPr="00BA6A45" w:rsidRDefault="003C29A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w:t>
            </w:r>
            <w:r w:rsidR="00B97C2E" w:rsidRPr="00BA6A45">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p w:rsidR="00B97C2E" w:rsidRPr="00BA6A45" w:rsidRDefault="00B97C2E" w:rsidP="00B01E57">
            <w:pPr>
              <w:spacing w:after="0" w:line="240" w:lineRule="auto"/>
              <w:rPr>
                <w:rFonts w:ascii="Times New Roman" w:hAnsi="Times New Roman" w:cs="Times New Roman"/>
                <w:sz w:val="20"/>
                <w:szCs w:val="20"/>
              </w:rPr>
            </w:pP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lastRenderedPageBreak/>
              <w:t>2.</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Папоротник Орляк обыкновенный</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rPr>
              <w:t>Pter</w:t>
            </w:r>
            <w:r w:rsidRPr="00BA6A45">
              <w:rPr>
                <w:rFonts w:ascii="Times New Roman" w:hAnsi="Times New Roman" w:cs="Times New Roman"/>
                <w:iCs/>
                <w:sz w:val="20"/>
                <w:szCs w:val="20"/>
                <w:lang w:val="en-US"/>
              </w:rPr>
              <w:t>i</w:t>
            </w:r>
            <w:r w:rsidRPr="00BA6A45">
              <w:rPr>
                <w:rFonts w:ascii="Times New Roman" w:hAnsi="Times New Roman" w:cs="Times New Roman"/>
                <w:iCs/>
                <w:sz w:val="20"/>
                <w:szCs w:val="20"/>
              </w:rPr>
              <w:t>dium aquil</w:t>
            </w:r>
            <w:r w:rsidRPr="00BA6A45">
              <w:rPr>
                <w:rFonts w:ascii="Times New Roman" w:hAnsi="Times New Roman" w:cs="Times New Roman"/>
                <w:iCs/>
                <w:sz w:val="20"/>
                <w:szCs w:val="20"/>
                <w:lang w:val="en-US"/>
              </w:rPr>
              <w:t>i</w:t>
            </w:r>
            <w:r w:rsidRPr="00BA6A45">
              <w:rPr>
                <w:rFonts w:ascii="Times New Roman" w:hAnsi="Times New Roman" w:cs="Times New Roman"/>
                <w:iCs/>
                <w:sz w:val="20"/>
                <w:szCs w:val="20"/>
              </w:rPr>
              <w:t>num</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Первый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90</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Cop2 (copiosae) - обильно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3</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40 %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Растение только вегетирует</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rPr>
                <w:rFonts w:ascii="Times New Roman" w:hAnsi="Times New Roman" w:cs="Times New Roman"/>
                <w:sz w:val="20"/>
                <w:szCs w:val="20"/>
              </w:rPr>
            </w:pPr>
            <w:r w:rsidRPr="00BA6A45">
              <w:rPr>
                <w:rFonts w:ascii="Times New Roman" w:hAnsi="Times New Roman" w:cs="Times New Roman"/>
                <w:sz w:val="20"/>
                <w:szCs w:val="20"/>
              </w:rPr>
              <w:t>2 – вид не цветет, только вегетирует</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iCs/>
                <w:sz w:val="20"/>
                <w:szCs w:val="20"/>
              </w:rPr>
            </w:pPr>
            <w:r w:rsidRPr="00BA6A45">
              <w:rPr>
                <w:rFonts w:ascii="Times New Roman" w:hAnsi="Times New Roman" w:cs="Times New Roman"/>
                <w:iCs/>
                <w:sz w:val="20"/>
                <w:szCs w:val="20"/>
              </w:rPr>
              <w:t>Сныть обыкновенная</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rPr>
              <w:t>Aegopdium podagr</w:t>
            </w:r>
            <w:r w:rsidRPr="00BA6A45">
              <w:rPr>
                <w:rFonts w:ascii="Times New Roman" w:hAnsi="Times New Roman" w:cs="Times New Roman"/>
                <w:iCs/>
                <w:sz w:val="20"/>
                <w:szCs w:val="20"/>
                <w:lang w:val="en-US"/>
              </w:rPr>
              <w:t>a</w:t>
            </w:r>
            <w:r w:rsidRPr="00BA6A45">
              <w:rPr>
                <w:rFonts w:ascii="Times New Roman" w:hAnsi="Times New Roman" w:cs="Times New Roman"/>
                <w:iCs/>
                <w:sz w:val="20"/>
                <w:szCs w:val="20"/>
              </w:rPr>
              <w:t>ria</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30</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Sp. (sparsae) - редко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2%</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Растение только вегетирует</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rPr>
                <w:rFonts w:ascii="Times New Roman" w:hAnsi="Times New Roman" w:cs="Times New Roman"/>
                <w:sz w:val="20"/>
                <w:szCs w:val="20"/>
              </w:rPr>
            </w:pPr>
            <w:r w:rsidRPr="00BA6A45">
              <w:rPr>
                <w:rFonts w:ascii="Times New Roman" w:hAnsi="Times New Roman" w:cs="Times New Roman"/>
                <w:color w:val="000000"/>
                <w:sz w:val="20"/>
                <w:szCs w:val="20"/>
                <w:shd w:val="clear" w:color="auto" w:fill="FFFFFF"/>
              </w:rPr>
              <w:t>2 – вид не цветет, только вегетирует</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4.</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Крапива двудомная </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rPr>
              <w:t>Urtíca dióica</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Первый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140</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Sp. (sparsae) - редко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1</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5%</w:t>
            </w:r>
          </w:p>
          <w:p w:rsidR="00B97C2E" w:rsidRPr="00BA6A45" w:rsidRDefault="00B97C2E" w:rsidP="00B01E57">
            <w:pPr>
              <w:spacing w:after="0" w:line="240" w:lineRule="auto"/>
              <w:jc w:val="center"/>
              <w:rPr>
                <w:rFonts w:ascii="Times New Roman" w:hAnsi="Times New Roman" w:cs="Times New Roman"/>
                <w:sz w:val="20"/>
                <w:szCs w:val="20"/>
              </w:rPr>
            </w:pP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3C29A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5.</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Пырей ползучий</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lang w:val="la-Latn"/>
              </w:rPr>
              <w:t>Elytrígia répens</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35</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Cop3 (copiosae) - очень обильно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4</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60 %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Растение только вегетирует</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rPr>
                <w:rFonts w:ascii="Times New Roman" w:hAnsi="Times New Roman" w:cs="Times New Roman"/>
                <w:sz w:val="20"/>
                <w:szCs w:val="20"/>
              </w:rPr>
            </w:pPr>
            <w:r w:rsidRPr="00BA6A45">
              <w:rPr>
                <w:rFonts w:ascii="Times New Roman" w:hAnsi="Times New Roman" w:cs="Times New Roman"/>
                <w:sz w:val="20"/>
                <w:szCs w:val="20"/>
              </w:rPr>
              <w:t>2 – вид не цветет, только вегетирует</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6.</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Земляника лесная</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(или Земляника обыкновенная)</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rPr>
              <w:t>Fragaria vesca</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Третий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15</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Cop1 (copiosae) - довольно обильно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3</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25 %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Семена и плоды созрели</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7.</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bCs/>
                <w:sz w:val="20"/>
                <w:szCs w:val="20"/>
              </w:rPr>
              <w:t>Бессмертник</w:t>
            </w:r>
            <w:r w:rsidRPr="00BA6A45">
              <w:rPr>
                <w:rFonts w:ascii="Times New Roman" w:hAnsi="Times New Roman" w:cs="Times New Roman"/>
                <w:sz w:val="20"/>
                <w:szCs w:val="20"/>
              </w:rPr>
              <w:t> песчаный, или Цмин песчаный,  </w:t>
            </w:r>
            <w:r w:rsidRPr="00BA6A45">
              <w:rPr>
                <w:rFonts w:ascii="Times New Roman" w:hAnsi="Times New Roman" w:cs="Times New Roman"/>
                <w:bCs/>
                <w:sz w:val="20"/>
                <w:szCs w:val="20"/>
              </w:rPr>
              <w:t>Helichrsum</w:t>
            </w:r>
            <w:r w:rsidRPr="00BA6A45">
              <w:rPr>
                <w:rFonts w:ascii="Times New Roman" w:hAnsi="Times New Roman" w:cs="Times New Roman"/>
                <w:sz w:val="20"/>
                <w:szCs w:val="20"/>
              </w:rPr>
              <w:t> arenrium</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32</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Sol. (solitariae) - единично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lang w:val="en-US"/>
              </w:rPr>
            </w:pPr>
            <w:r w:rsidRPr="00BA6A45">
              <w:rPr>
                <w:rFonts w:ascii="Times New Roman" w:hAnsi="Times New Roman" w:cs="Times New Roman"/>
                <w:sz w:val="20"/>
                <w:szCs w:val="20"/>
                <w:lang w:val="en-US"/>
              </w:rPr>
              <w:t>r</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менее 1 %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8.</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Чистотел большой</w:t>
            </w:r>
            <w:r w:rsidRPr="00BA6A45">
              <w:rPr>
                <w:rFonts w:ascii="Times New Roman" w:hAnsi="Times New Roman" w:cs="Times New Roman"/>
                <w:i/>
                <w:iCs/>
                <w:sz w:val="20"/>
                <w:szCs w:val="20"/>
                <w:shd w:val="clear" w:color="auto" w:fill="FFFFFF"/>
              </w:rPr>
              <w:t xml:space="preserve"> </w:t>
            </w:r>
            <w:r w:rsidRPr="00BA6A45">
              <w:rPr>
                <w:rFonts w:ascii="Times New Roman" w:hAnsi="Times New Roman" w:cs="Times New Roman"/>
                <w:iCs/>
                <w:sz w:val="20"/>
                <w:szCs w:val="20"/>
              </w:rPr>
              <w:t>Chelid</w:t>
            </w:r>
            <w:r w:rsidRPr="00BA6A45">
              <w:rPr>
                <w:rFonts w:ascii="Times New Roman" w:hAnsi="Times New Roman" w:cs="Times New Roman"/>
                <w:iCs/>
                <w:sz w:val="20"/>
                <w:szCs w:val="20"/>
                <w:lang w:val="en-US"/>
              </w:rPr>
              <w:t>o</w:t>
            </w:r>
            <w:r w:rsidRPr="00BA6A45">
              <w:rPr>
                <w:rFonts w:ascii="Times New Roman" w:hAnsi="Times New Roman" w:cs="Times New Roman"/>
                <w:iCs/>
                <w:sz w:val="20"/>
                <w:szCs w:val="20"/>
              </w:rPr>
              <w:t>nium m</w:t>
            </w:r>
            <w:r w:rsidRPr="00BA6A45">
              <w:rPr>
                <w:rFonts w:ascii="Times New Roman" w:hAnsi="Times New Roman" w:cs="Times New Roman"/>
                <w:iCs/>
                <w:sz w:val="20"/>
                <w:szCs w:val="20"/>
                <w:lang w:val="en-US"/>
              </w:rPr>
              <w:t>a</w:t>
            </w:r>
            <w:r w:rsidRPr="00BA6A45">
              <w:rPr>
                <w:rFonts w:ascii="Times New Roman" w:hAnsi="Times New Roman" w:cs="Times New Roman"/>
                <w:iCs/>
                <w:sz w:val="20"/>
                <w:szCs w:val="20"/>
              </w:rPr>
              <w:t>jus</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lang w:val="en-US"/>
              </w:rPr>
            </w:pPr>
            <w:r w:rsidRPr="00BA6A45">
              <w:rPr>
                <w:rFonts w:ascii="Times New Roman" w:hAnsi="Times New Roman" w:cs="Times New Roman"/>
                <w:sz w:val="20"/>
                <w:szCs w:val="20"/>
                <w:lang w:val="en-US"/>
              </w:rPr>
              <w:t>37</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Cop2 (copiosae) - обильно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4</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50 %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Растение только вегетирует</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rPr>
                <w:rFonts w:ascii="Times New Roman" w:hAnsi="Times New Roman" w:cs="Times New Roman"/>
                <w:sz w:val="20"/>
                <w:szCs w:val="20"/>
              </w:rPr>
            </w:pPr>
            <w:r w:rsidRPr="00BA6A45">
              <w:rPr>
                <w:rFonts w:ascii="Times New Roman" w:hAnsi="Times New Roman" w:cs="Times New Roman"/>
                <w:color w:val="000000"/>
                <w:sz w:val="20"/>
                <w:szCs w:val="20"/>
                <w:shd w:val="clear" w:color="auto" w:fill="FFFFFF"/>
              </w:rPr>
              <w:t>2 – вид не цветет, только вегетирует</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9.</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Пижма обыкновенная</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shd w:val="clear" w:color="auto" w:fill="FFFFFF"/>
              </w:rPr>
              <w:t>Tanac</w:t>
            </w:r>
            <w:r w:rsidRPr="00BA6A45">
              <w:rPr>
                <w:rFonts w:ascii="Times New Roman" w:hAnsi="Times New Roman" w:cs="Times New Roman"/>
                <w:sz w:val="20"/>
                <w:szCs w:val="20"/>
                <w:shd w:val="clear" w:color="auto" w:fill="FFFFFF"/>
                <w:lang w:val="en-US"/>
              </w:rPr>
              <w:t>e</w:t>
            </w:r>
            <w:r w:rsidRPr="00BA6A45">
              <w:rPr>
                <w:rFonts w:ascii="Times New Roman" w:hAnsi="Times New Roman" w:cs="Times New Roman"/>
                <w:sz w:val="20"/>
                <w:szCs w:val="20"/>
                <w:shd w:val="clear" w:color="auto" w:fill="FFFFFF"/>
              </w:rPr>
              <w:t>tum vulg</w:t>
            </w:r>
            <w:r w:rsidRPr="00BA6A45">
              <w:rPr>
                <w:rFonts w:ascii="Times New Roman" w:hAnsi="Times New Roman" w:cs="Times New Roman"/>
                <w:sz w:val="20"/>
                <w:szCs w:val="20"/>
                <w:shd w:val="clear" w:color="auto" w:fill="FFFFFF"/>
                <w:lang w:val="en-US"/>
              </w:rPr>
              <w:t>a</w:t>
            </w:r>
            <w:r w:rsidRPr="00BA6A45">
              <w:rPr>
                <w:rFonts w:ascii="Times New Roman" w:hAnsi="Times New Roman" w:cs="Times New Roman"/>
                <w:sz w:val="20"/>
                <w:szCs w:val="20"/>
                <w:shd w:val="clear" w:color="auto" w:fill="FFFFFF"/>
              </w:rPr>
              <w:t>re</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lang w:val="en-US"/>
              </w:rPr>
            </w:pPr>
            <w:r w:rsidRPr="00BA6A45">
              <w:rPr>
                <w:rFonts w:ascii="Times New Roman" w:hAnsi="Times New Roman" w:cs="Times New Roman"/>
                <w:sz w:val="20"/>
                <w:szCs w:val="20"/>
                <w:lang w:val="en-US"/>
              </w:rPr>
              <w:t>40</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Sp. (sparsae) - редко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2%</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Семена и плоды созрели</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10.</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3C29A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Золотарник канадский  Solidago сanadensis L.</w:t>
            </w:r>
          </w:p>
          <w:p w:rsidR="00A8217F" w:rsidRPr="00BA6A45" w:rsidRDefault="00A8217F" w:rsidP="00B01E57">
            <w:pPr>
              <w:pStyle w:val="a3"/>
              <w:spacing w:after="0" w:line="240" w:lineRule="auto"/>
              <w:ind w:left="0" w:right="119"/>
              <w:rPr>
                <w:rFonts w:ascii="Times New Roman" w:hAnsi="Times New Roman"/>
                <w:b/>
                <w:color w:val="C00000"/>
                <w:sz w:val="20"/>
                <w:szCs w:val="20"/>
              </w:rPr>
            </w:pPr>
            <w:r w:rsidRPr="00BA6A45">
              <w:rPr>
                <w:rFonts w:ascii="Times New Roman" w:hAnsi="Times New Roman"/>
                <w:b/>
                <w:color w:val="C00000"/>
                <w:sz w:val="20"/>
                <w:szCs w:val="20"/>
              </w:rPr>
              <w:t>Инвазивный вид !</w:t>
            </w:r>
            <w:r w:rsidR="000D2AAC" w:rsidRPr="00BA6A45">
              <w:rPr>
                <w:rFonts w:ascii="Times New Roman" w:hAnsi="Times New Roman"/>
                <w:b/>
                <w:sz w:val="20"/>
                <w:szCs w:val="20"/>
              </w:rPr>
              <w:t xml:space="preserve"> [</w:t>
            </w:r>
            <w:r w:rsidR="00941422" w:rsidRPr="00BA6A45">
              <w:rPr>
                <w:rFonts w:ascii="Times New Roman" w:hAnsi="Times New Roman"/>
                <w:b/>
                <w:sz w:val="20"/>
                <w:szCs w:val="20"/>
              </w:rPr>
              <w:t>5</w:t>
            </w:r>
            <w:r w:rsidR="000D2AAC" w:rsidRPr="00BA6A45">
              <w:rPr>
                <w:rFonts w:ascii="Times New Roman" w:hAnsi="Times New Roman"/>
                <w:b/>
                <w:sz w:val="20"/>
                <w:szCs w:val="20"/>
              </w:rPr>
              <w:t>]</w:t>
            </w:r>
          </w:p>
          <w:p w:rsidR="00A8217F" w:rsidRPr="00BA6A45" w:rsidRDefault="00A8217F" w:rsidP="00B01E57">
            <w:pPr>
              <w:spacing w:after="0" w:line="240" w:lineRule="auto"/>
              <w:jc w:val="both"/>
              <w:rPr>
                <w:rFonts w:ascii="Times New Roman" w:hAnsi="Times New Roman" w:cs="Times New Roman"/>
                <w:sz w:val="20"/>
                <w:szCs w:val="20"/>
              </w:rPr>
            </w:pP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Первый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lang w:val="en-US"/>
              </w:rPr>
            </w:pPr>
            <w:r w:rsidRPr="00BA6A45">
              <w:rPr>
                <w:rFonts w:ascii="Times New Roman" w:hAnsi="Times New Roman" w:cs="Times New Roman"/>
                <w:sz w:val="20"/>
                <w:szCs w:val="20"/>
                <w:lang w:val="en-US"/>
              </w:rPr>
              <w:t>100</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Cop3 (copiosae) - очень обильно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4</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60 %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11.</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Щавель кислый </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Rumex acetosa L.</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30</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Cop1 (copiosae) - довольно обильно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2</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10 %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Семена и плоды созрели</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12.</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Клевер луговой, или клевер красный </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rPr>
              <w:t>Trifolium prat</w:t>
            </w:r>
            <w:r w:rsidRPr="00BA6A45">
              <w:rPr>
                <w:rFonts w:ascii="Times New Roman" w:hAnsi="Times New Roman" w:cs="Times New Roman"/>
                <w:iCs/>
                <w:sz w:val="20"/>
                <w:szCs w:val="20"/>
                <w:lang w:val="en-US"/>
              </w:rPr>
              <w:t>e</w:t>
            </w:r>
            <w:r w:rsidRPr="00BA6A45">
              <w:rPr>
                <w:rFonts w:ascii="Times New Roman" w:hAnsi="Times New Roman" w:cs="Times New Roman"/>
                <w:iCs/>
                <w:sz w:val="20"/>
                <w:szCs w:val="20"/>
              </w:rPr>
              <w:t>nse</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41</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Sol. (solitariae) - единично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lang w:val="en-US"/>
              </w:rPr>
            </w:pPr>
            <w:r w:rsidRPr="00BA6A45">
              <w:rPr>
                <w:rFonts w:ascii="Times New Roman" w:hAnsi="Times New Roman" w:cs="Times New Roman"/>
                <w:sz w:val="20"/>
                <w:szCs w:val="20"/>
                <w:lang w:val="en-US"/>
              </w:rPr>
              <w:t>r</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менее 1 %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color w:val="000000"/>
                <w:sz w:val="20"/>
                <w:szCs w:val="20"/>
                <w:shd w:val="clear" w:color="auto" w:fill="FFFFFF"/>
              </w:rPr>
            </w:pPr>
            <w:r w:rsidRPr="00BA6A45">
              <w:rPr>
                <w:rFonts w:ascii="Times New Roman" w:hAnsi="Times New Roman" w:cs="Times New Roman"/>
                <w:color w:val="000000"/>
                <w:sz w:val="20"/>
                <w:szCs w:val="20"/>
                <w:shd w:val="clear" w:color="auto" w:fill="FFFFFF"/>
              </w:rPr>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Семена и плоды созрели</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13.</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Тысячелистник обыкновенный</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iCs/>
                <w:sz w:val="20"/>
                <w:szCs w:val="20"/>
              </w:rPr>
              <w:t>Achill</w:t>
            </w:r>
            <w:r w:rsidRPr="00BA6A45">
              <w:rPr>
                <w:rFonts w:ascii="Times New Roman" w:hAnsi="Times New Roman" w:cs="Times New Roman"/>
                <w:iCs/>
                <w:sz w:val="20"/>
                <w:szCs w:val="20"/>
                <w:lang w:val="en-US"/>
              </w:rPr>
              <w:t>e</w:t>
            </w:r>
            <w:r w:rsidRPr="00BA6A45">
              <w:rPr>
                <w:rFonts w:ascii="Times New Roman" w:hAnsi="Times New Roman" w:cs="Times New Roman"/>
                <w:iCs/>
                <w:sz w:val="20"/>
                <w:szCs w:val="20"/>
              </w:rPr>
              <w:t>a millef</w:t>
            </w:r>
            <w:r w:rsidRPr="00BA6A45">
              <w:rPr>
                <w:rFonts w:ascii="Times New Roman" w:hAnsi="Times New Roman" w:cs="Times New Roman"/>
                <w:iCs/>
                <w:sz w:val="20"/>
                <w:szCs w:val="20"/>
                <w:lang w:val="en-US"/>
              </w:rPr>
              <w:t>o</w:t>
            </w:r>
            <w:r w:rsidRPr="00BA6A45">
              <w:rPr>
                <w:rFonts w:ascii="Times New Roman" w:hAnsi="Times New Roman" w:cs="Times New Roman"/>
                <w:iCs/>
                <w:sz w:val="20"/>
                <w:szCs w:val="20"/>
              </w:rPr>
              <w:t>lium</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38</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Sol. (solitariae) - единично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lang w:val="en-US"/>
              </w:rPr>
            </w:pPr>
            <w:r w:rsidRPr="00BA6A45">
              <w:rPr>
                <w:rFonts w:ascii="Times New Roman" w:hAnsi="Times New Roman" w:cs="Times New Roman"/>
                <w:sz w:val="20"/>
                <w:szCs w:val="20"/>
                <w:lang w:val="en-US"/>
              </w:rPr>
              <w:t>r</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менее 1 %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0</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Растение находится в полном цвету</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14.</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Цикорий</w:t>
            </w:r>
            <w:r w:rsidRPr="00BA6A45">
              <w:rPr>
                <w:rFonts w:ascii="Times New Roman" w:hAnsi="Times New Roman" w:cs="Times New Roman"/>
                <w:iCs/>
                <w:sz w:val="20"/>
                <w:szCs w:val="20"/>
                <w:shd w:val="clear" w:color="auto" w:fill="FFFFFF"/>
                <w:lang w:val="la-Latn"/>
              </w:rPr>
              <w:t xml:space="preserve"> </w:t>
            </w:r>
            <w:r w:rsidRPr="00BA6A45">
              <w:rPr>
                <w:rFonts w:ascii="Times New Roman" w:hAnsi="Times New Roman" w:cs="Times New Roman"/>
                <w:iCs/>
                <w:sz w:val="20"/>
                <w:szCs w:val="20"/>
                <w:shd w:val="clear" w:color="auto" w:fill="FFFFFF"/>
              </w:rPr>
              <w:t xml:space="preserve">обыкновенный </w:t>
            </w:r>
            <w:r w:rsidRPr="00BA6A45">
              <w:rPr>
                <w:rFonts w:ascii="Times New Roman" w:hAnsi="Times New Roman" w:cs="Times New Roman"/>
                <w:iCs/>
                <w:sz w:val="20"/>
                <w:szCs w:val="20"/>
                <w:lang w:val="la-Latn"/>
              </w:rPr>
              <w:lastRenderedPageBreak/>
              <w:t>Cichorium intybus</w:t>
            </w:r>
            <w:r w:rsidRPr="00BA6A45">
              <w:rPr>
                <w:rFonts w:ascii="Times New Roman" w:hAnsi="Times New Roman" w:cs="Times New Roman"/>
                <w:sz w:val="20"/>
                <w:szCs w:val="20"/>
              </w:rPr>
              <w:t> L. </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lastRenderedPageBreak/>
              <w:t xml:space="preserve">На опушке </w:t>
            </w:r>
            <w:r w:rsidRPr="00BA6A45">
              <w:rPr>
                <w:rFonts w:ascii="Times New Roman" w:hAnsi="Times New Roman" w:cs="Times New Roman"/>
                <w:sz w:val="20"/>
                <w:szCs w:val="20"/>
              </w:rPr>
              <w:lastRenderedPageBreak/>
              <w:t>леса</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lastRenderedPageBreak/>
              <w:t>35</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Sol. (solitariae) - </w:t>
            </w:r>
            <w:r w:rsidRPr="00BA6A45">
              <w:rPr>
                <w:rFonts w:ascii="Times New Roman" w:hAnsi="Times New Roman" w:cs="Times New Roman"/>
                <w:sz w:val="20"/>
                <w:szCs w:val="20"/>
              </w:rPr>
              <w:lastRenderedPageBreak/>
              <w:t>единично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lang w:val="en-US"/>
              </w:rPr>
            </w:pPr>
            <w:r w:rsidRPr="00BA6A45">
              <w:rPr>
                <w:rFonts w:ascii="Times New Roman" w:hAnsi="Times New Roman" w:cs="Times New Roman"/>
                <w:sz w:val="20"/>
                <w:szCs w:val="20"/>
                <w:lang w:val="en-US"/>
              </w:rPr>
              <w:lastRenderedPageBreak/>
              <w:t>r</w:t>
            </w:r>
          </w:p>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 xml:space="preserve">менее 1 </w:t>
            </w:r>
            <w:r w:rsidRPr="00BA6A45">
              <w:rPr>
                <w:rFonts w:ascii="Times New Roman" w:hAnsi="Times New Roman" w:cs="Times New Roman"/>
                <w:sz w:val="20"/>
                <w:szCs w:val="20"/>
              </w:rPr>
              <w:lastRenderedPageBreak/>
              <w:t>%</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lastRenderedPageBreak/>
              <w:t>(</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 xml:space="preserve">Растение </w:t>
            </w:r>
            <w:r w:rsidRPr="00BA6A45">
              <w:rPr>
                <w:rFonts w:ascii="Times New Roman" w:hAnsi="Times New Roman" w:cs="Times New Roman"/>
                <w:sz w:val="20"/>
                <w:szCs w:val="20"/>
              </w:rPr>
              <w:lastRenderedPageBreak/>
              <w:t>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lastRenderedPageBreak/>
              <w:t xml:space="preserve">3 – вид проходят в данном сообществе полный </w:t>
            </w:r>
            <w:r w:rsidRPr="00BA6A45">
              <w:rPr>
                <w:rFonts w:ascii="Times New Roman" w:hAnsi="Times New Roman" w:cs="Times New Roman"/>
                <w:color w:val="000000"/>
                <w:sz w:val="20"/>
                <w:szCs w:val="20"/>
              </w:rPr>
              <w:lastRenderedPageBreak/>
              <w:t>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tc>
      </w:tr>
      <w:tr w:rsidR="00B97C2E" w:rsidRPr="00BA6A45" w:rsidTr="002A0AC1">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lastRenderedPageBreak/>
              <w:t>15.</w:t>
            </w:r>
          </w:p>
        </w:tc>
        <w:tc>
          <w:tcPr>
            <w:tcW w:w="1701"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bCs/>
                <w:sz w:val="20"/>
                <w:szCs w:val="20"/>
              </w:rPr>
              <w:t>Фиалка трёхцветная</w:t>
            </w:r>
            <w:r w:rsidRPr="00BA6A45">
              <w:rPr>
                <w:rFonts w:ascii="Times New Roman" w:hAnsi="Times New Roman" w:cs="Times New Roman"/>
                <w:sz w:val="20"/>
                <w:szCs w:val="20"/>
              </w:rPr>
              <w:t>, или </w:t>
            </w:r>
            <w:r w:rsidRPr="00BA6A45">
              <w:rPr>
                <w:rFonts w:ascii="Times New Roman" w:hAnsi="Times New Roman" w:cs="Times New Roman"/>
                <w:bCs/>
                <w:sz w:val="20"/>
                <w:szCs w:val="20"/>
              </w:rPr>
              <w:t>анютины глазки</w:t>
            </w:r>
            <w:r w:rsidRPr="00BA6A45">
              <w:rPr>
                <w:rFonts w:ascii="Times New Roman" w:hAnsi="Times New Roman" w:cs="Times New Roman"/>
                <w:sz w:val="20"/>
                <w:szCs w:val="20"/>
              </w:rPr>
              <w:t>  </w:t>
            </w:r>
            <w:r w:rsidRPr="00BA6A45">
              <w:rPr>
                <w:rFonts w:ascii="Times New Roman" w:hAnsi="Times New Roman" w:cs="Times New Roman"/>
                <w:iCs/>
                <w:sz w:val="20"/>
                <w:szCs w:val="20"/>
                <w:lang w:val="la-Latn"/>
              </w:rPr>
              <w:t>Víola trícolor</w:t>
            </w:r>
            <w:r w:rsidRPr="00BA6A45">
              <w:rPr>
                <w:rFonts w:ascii="Times New Roman" w:hAnsi="Times New Roman" w:cs="Times New Roman"/>
                <w:sz w:val="20"/>
                <w:szCs w:val="20"/>
              </w:rPr>
              <w:t> </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Третий</w:t>
            </w:r>
          </w:p>
        </w:tc>
        <w:tc>
          <w:tcPr>
            <w:tcW w:w="56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15</w:t>
            </w:r>
          </w:p>
        </w:tc>
        <w:tc>
          <w:tcPr>
            <w:tcW w:w="1275"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Sol. (solitariae) - единично</w:t>
            </w:r>
          </w:p>
        </w:tc>
        <w:tc>
          <w:tcPr>
            <w:tcW w:w="9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lang w:val="en-US"/>
              </w:rPr>
            </w:pPr>
            <w:r w:rsidRPr="00BA6A45">
              <w:rPr>
                <w:rFonts w:ascii="Times New Roman" w:hAnsi="Times New Roman" w:cs="Times New Roman"/>
                <w:sz w:val="20"/>
                <w:szCs w:val="20"/>
                <w:lang w:val="en-US"/>
              </w:rPr>
              <w:t>r</w:t>
            </w:r>
          </w:p>
          <w:p w:rsidR="00B97C2E" w:rsidRPr="00BA6A45" w:rsidRDefault="00B97C2E" w:rsidP="00B01E57">
            <w:pPr>
              <w:spacing w:after="0" w:line="240" w:lineRule="auto"/>
              <w:jc w:val="center"/>
              <w:rPr>
                <w:rFonts w:ascii="Times New Roman" w:hAnsi="Times New Roman" w:cs="Times New Roman"/>
                <w:sz w:val="20"/>
                <w:szCs w:val="20"/>
                <w:lang w:val="en-US"/>
              </w:rPr>
            </w:pPr>
            <w:r w:rsidRPr="00BA6A45">
              <w:rPr>
                <w:rFonts w:ascii="Times New Roman" w:hAnsi="Times New Roman" w:cs="Times New Roman"/>
                <w:sz w:val="20"/>
                <w:szCs w:val="20"/>
              </w:rPr>
              <w:t>менее 1 %</w:t>
            </w:r>
          </w:p>
        </w:tc>
        <w:tc>
          <w:tcPr>
            <w:tcW w:w="1417"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pacing w:after="0" w:line="240" w:lineRule="auto"/>
              <w:jc w:val="center"/>
              <w:rPr>
                <w:rFonts w:ascii="Times New Roman" w:hAnsi="Times New Roman" w:cs="Times New Roman"/>
                <w:sz w:val="20"/>
                <w:szCs w:val="20"/>
              </w:rPr>
            </w:pPr>
            <w:r w:rsidRPr="00BA6A45">
              <w:rPr>
                <w:rFonts w:ascii="Times New Roman" w:hAnsi="Times New Roman" w:cs="Times New Roman"/>
                <w:sz w:val="20"/>
                <w:szCs w:val="20"/>
              </w:rPr>
              <w:t>0</w:t>
            </w:r>
          </w:p>
          <w:p w:rsidR="00B97C2E" w:rsidRPr="00BA6A45" w:rsidRDefault="00B97C2E" w:rsidP="00B01E57">
            <w:pPr>
              <w:spacing w:after="0" w:line="240" w:lineRule="auto"/>
              <w:jc w:val="both"/>
              <w:rPr>
                <w:rFonts w:ascii="Times New Roman" w:hAnsi="Times New Roman" w:cs="Times New Roman"/>
                <w:sz w:val="20"/>
                <w:szCs w:val="20"/>
              </w:rPr>
            </w:pPr>
            <w:r w:rsidRPr="00BA6A45">
              <w:rPr>
                <w:rFonts w:ascii="Times New Roman" w:hAnsi="Times New Roman" w:cs="Times New Roman"/>
                <w:sz w:val="20"/>
                <w:szCs w:val="20"/>
              </w:rPr>
              <w:t>Растение находится в полном цвету</w:t>
            </w:r>
          </w:p>
        </w:tc>
        <w:tc>
          <w:tcPr>
            <w:tcW w:w="2693" w:type="dxa"/>
            <w:tcBorders>
              <w:top w:val="single" w:sz="4" w:space="0" w:color="auto"/>
              <w:left w:val="single" w:sz="4" w:space="0" w:color="auto"/>
              <w:bottom w:val="single" w:sz="4" w:space="0" w:color="auto"/>
              <w:right w:val="single" w:sz="4" w:space="0" w:color="auto"/>
            </w:tcBorders>
          </w:tcPr>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B97C2E" w:rsidRPr="00BA6A45" w:rsidRDefault="00B97C2E" w:rsidP="00B01E57">
            <w:pPr>
              <w:shd w:val="clear" w:color="auto" w:fill="FFFFFF"/>
              <w:spacing w:after="0" w:line="240" w:lineRule="auto"/>
              <w:rPr>
                <w:rFonts w:ascii="Times New Roman" w:hAnsi="Times New Roman" w:cs="Times New Roman"/>
                <w:color w:val="000000"/>
                <w:sz w:val="20"/>
                <w:szCs w:val="20"/>
              </w:rPr>
            </w:pPr>
            <w:r w:rsidRPr="00BA6A45">
              <w:rPr>
                <w:rFonts w:ascii="Times New Roman" w:hAnsi="Times New Roman" w:cs="Times New Roman"/>
                <w:color w:val="000000"/>
                <w:sz w:val="20"/>
                <w:szCs w:val="20"/>
              </w:rPr>
              <w:t>цветение, плодоношение).</w:t>
            </w:r>
          </w:p>
        </w:tc>
      </w:tr>
    </w:tbl>
    <w:p w:rsidR="00FB4F9F" w:rsidRPr="002A0AC1" w:rsidRDefault="00FB4F9F" w:rsidP="002A0AC1">
      <w:pPr>
        <w:spacing w:after="0" w:line="240" w:lineRule="auto"/>
        <w:ind w:firstLine="284"/>
        <w:jc w:val="both"/>
        <w:rPr>
          <w:rFonts w:ascii="Times New Roman" w:hAnsi="Times New Roman" w:cs="Times New Roman"/>
          <w:color w:val="003300"/>
          <w:sz w:val="24"/>
          <w:szCs w:val="24"/>
        </w:rPr>
      </w:pPr>
      <w:r w:rsidRPr="00B01E57">
        <w:rPr>
          <w:rFonts w:ascii="Times New Roman" w:hAnsi="Times New Roman" w:cs="Times New Roman"/>
          <w:b/>
          <w:color w:val="003300"/>
          <w:sz w:val="24"/>
          <w:szCs w:val="24"/>
          <w:u w:val="single"/>
        </w:rPr>
        <w:t xml:space="preserve">2020 год. Гагаринский сосновый лес (квартал 28. Выдел № 17. Площадка № 2). </w:t>
      </w:r>
    </w:p>
    <w:p w:rsidR="00FB4F9F" w:rsidRPr="00B01E57" w:rsidRDefault="00FB4F9F" w:rsidP="002A0AC1">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Общее проективное покрытие (в % или баллах)   </w:t>
      </w:r>
      <w:r w:rsidR="00450D1E" w:rsidRPr="00B01E57">
        <w:rPr>
          <w:rFonts w:ascii="Times New Roman" w:hAnsi="Times New Roman" w:cs="Times New Roman"/>
          <w:sz w:val="24"/>
          <w:szCs w:val="24"/>
          <w:u w:val="single"/>
        </w:rPr>
        <w:t>60</w:t>
      </w:r>
      <w:r w:rsidRPr="00B01E57">
        <w:rPr>
          <w:rFonts w:ascii="Times New Roman" w:hAnsi="Times New Roman" w:cs="Times New Roman"/>
          <w:sz w:val="24"/>
          <w:szCs w:val="24"/>
          <w:u w:val="single"/>
        </w:rPr>
        <w:t>%</w:t>
      </w:r>
    </w:p>
    <w:p w:rsidR="001C20EA" w:rsidRPr="00B01E57" w:rsidRDefault="00FB4F9F" w:rsidP="002A0AC1">
      <w:pPr>
        <w:spacing w:after="0" w:line="240" w:lineRule="auto"/>
        <w:jc w:val="both"/>
        <w:rPr>
          <w:rFonts w:ascii="Times New Roman" w:hAnsi="Times New Roman" w:cs="Times New Roman"/>
          <w:sz w:val="24"/>
          <w:szCs w:val="24"/>
        </w:rPr>
      </w:pPr>
      <w:r w:rsidRPr="00B01E57">
        <w:rPr>
          <w:rFonts w:ascii="Times New Roman" w:hAnsi="Times New Roman" w:cs="Times New Roman"/>
          <w:sz w:val="24"/>
          <w:szCs w:val="24"/>
        </w:rPr>
        <w:t>Аспектирующие виды:</w:t>
      </w:r>
      <w:r w:rsidRPr="00B01E57">
        <w:rPr>
          <w:rFonts w:ascii="Times New Roman" w:hAnsi="Times New Roman" w:cs="Times New Roman"/>
          <w:sz w:val="24"/>
          <w:szCs w:val="24"/>
          <w:u w:val="single"/>
        </w:rPr>
        <w:t xml:space="preserve"> по видовому составу- Папортник Орляк обыкновенный (</w:t>
      </w:r>
      <w:r w:rsidRPr="00B01E57">
        <w:rPr>
          <w:rFonts w:ascii="Times New Roman" w:hAnsi="Times New Roman" w:cs="Times New Roman"/>
          <w:iCs/>
          <w:sz w:val="24"/>
          <w:szCs w:val="24"/>
          <w:u w:val="single"/>
        </w:rPr>
        <w:t>Pter</w:t>
      </w:r>
      <w:r w:rsidRPr="00B01E57">
        <w:rPr>
          <w:rFonts w:ascii="Times New Roman" w:hAnsi="Times New Roman" w:cs="Times New Roman"/>
          <w:iCs/>
          <w:sz w:val="24"/>
          <w:szCs w:val="24"/>
          <w:u w:val="single"/>
          <w:lang w:val="en-US"/>
        </w:rPr>
        <w:t>i</w:t>
      </w:r>
      <w:r w:rsidRPr="00B01E57">
        <w:rPr>
          <w:rFonts w:ascii="Times New Roman" w:hAnsi="Times New Roman" w:cs="Times New Roman"/>
          <w:iCs/>
          <w:sz w:val="24"/>
          <w:szCs w:val="24"/>
          <w:u w:val="single"/>
        </w:rPr>
        <w:t>dium aquil</w:t>
      </w:r>
      <w:r w:rsidRPr="00B01E57">
        <w:rPr>
          <w:rFonts w:ascii="Times New Roman" w:hAnsi="Times New Roman" w:cs="Times New Roman"/>
          <w:iCs/>
          <w:sz w:val="24"/>
          <w:szCs w:val="24"/>
          <w:u w:val="single"/>
          <w:lang w:val="en-US"/>
        </w:rPr>
        <w:t>i</w:t>
      </w:r>
      <w:r w:rsidRPr="00B01E57">
        <w:rPr>
          <w:rFonts w:ascii="Times New Roman" w:hAnsi="Times New Roman" w:cs="Times New Roman"/>
          <w:iCs/>
          <w:sz w:val="24"/>
          <w:szCs w:val="24"/>
          <w:u w:val="single"/>
        </w:rPr>
        <w:t>num),</w:t>
      </w:r>
      <w:r w:rsidRPr="00B01E57">
        <w:rPr>
          <w:rFonts w:ascii="Times New Roman" w:hAnsi="Times New Roman" w:cs="Times New Roman"/>
          <w:sz w:val="24"/>
          <w:szCs w:val="24"/>
          <w:u w:val="single"/>
        </w:rPr>
        <w:t xml:space="preserve"> </w:t>
      </w:r>
      <w:r w:rsidR="006E7CAA" w:rsidRPr="00B01E57">
        <w:rPr>
          <w:rFonts w:ascii="Times New Roman" w:hAnsi="Times New Roman" w:cs="Times New Roman"/>
          <w:sz w:val="24"/>
          <w:szCs w:val="24"/>
        </w:rPr>
        <w:t>Золотарник канадский  Solidago сanadensis L</w:t>
      </w:r>
      <w:r w:rsidR="006E7CAA" w:rsidRPr="00B01E57">
        <w:rPr>
          <w:rFonts w:ascii="Times New Roman" w:hAnsi="Times New Roman" w:cs="Times New Roman"/>
          <w:iCs/>
          <w:sz w:val="24"/>
          <w:szCs w:val="24"/>
          <w:u w:val="single"/>
        </w:rPr>
        <w:t>.</w:t>
      </w:r>
      <w:r w:rsidRPr="00B01E57">
        <w:rPr>
          <w:rFonts w:ascii="Times New Roman" w:hAnsi="Times New Roman" w:cs="Times New Roman"/>
          <w:iCs/>
          <w:sz w:val="24"/>
          <w:szCs w:val="24"/>
          <w:u w:val="single"/>
        </w:rPr>
        <w:t>, Пырей ползучий</w:t>
      </w:r>
      <w:r w:rsidRPr="00B01E57">
        <w:rPr>
          <w:rFonts w:ascii="Times New Roman" w:hAnsi="Times New Roman" w:cs="Times New Roman"/>
          <w:i/>
          <w:iCs/>
          <w:color w:val="202122"/>
          <w:sz w:val="24"/>
          <w:szCs w:val="24"/>
          <w:shd w:val="clear" w:color="auto" w:fill="FFFFFF"/>
        </w:rPr>
        <w:t xml:space="preserve"> </w:t>
      </w:r>
      <w:r w:rsidRPr="00B01E57">
        <w:rPr>
          <w:rFonts w:ascii="Times New Roman" w:hAnsi="Times New Roman" w:cs="Times New Roman"/>
          <w:iCs/>
          <w:color w:val="202122"/>
          <w:sz w:val="24"/>
          <w:szCs w:val="24"/>
          <w:shd w:val="clear" w:color="auto" w:fill="FFFFFF"/>
        </w:rPr>
        <w:t>(</w:t>
      </w:r>
      <w:r w:rsidRPr="00B01E57">
        <w:rPr>
          <w:rFonts w:ascii="Times New Roman" w:hAnsi="Times New Roman" w:cs="Times New Roman"/>
          <w:iCs/>
          <w:sz w:val="24"/>
          <w:szCs w:val="24"/>
          <w:u w:val="single"/>
          <w:lang w:val="la-Latn"/>
        </w:rPr>
        <w:t>Elytrígia répens</w:t>
      </w:r>
      <w:r w:rsidRPr="00B01E57">
        <w:rPr>
          <w:rFonts w:ascii="Times New Roman" w:hAnsi="Times New Roman" w:cs="Times New Roman"/>
          <w:iCs/>
          <w:sz w:val="24"/>
          <w:szCs w:val="24"/>
          <w:u w:val="single"/>
        </w:rPr>
        <w:t xml:space="preserve">), </w:t>
      </w:r>
      <w:r w:rsidRPr="00B01E57">
        <w:rPr>
          <w:rFonts w:ascii="Times New Roman" w:hAnsi="Times New Roman" w:cs="Times New Roman"/>
          <w:sz w:val="24"/>
          <w:szCs w:val="24"/>
          <w:u w:val="single"/>
        </w:rPr>
        <w:t xml:space="preserve"> Чистотел большой</w:t>
      </w:r>
      <w:r w:rsidRPr="00B01E57">
        <w:rPr>
          <w:rFonts w:ascii="Times New Roman" w:hAnsi="Times New Roman" w:cs="Times New Roman"/>
          <w:iCs/>
          <w:sz w:val="24"/>
          <w:szCs w:val="24"/>
          <w:u w:val="single"/>
          <w:shd w:val="clear" w:color="auto" w:fill="FFFFFF"/>
        </w:rPr>
        <w:t xml:space="preserve"> (</w:t>
      </w:r>
      <w:r w:rsidRPr="00B01E57">
        <w:rPr>
          <w:rFonts w:ascii="Times New Roman" w:hAnsi="Times New Roman" w:cs="Times New Roman"/>
          <w:iCs/>
          <w:sz w:val="24"/>
          <w:szCs w:val="24"/>
          <w:u w:val="single"/>
        </w:rPr>
        <w:t>Chelid</w:t>
      </w:r>
      <w:r w:rsidRPr="00B01E57">
        <w:rPr>
          <w:rFonts w:ascii="Times New Roman" w:hAnsi="Times New Roman" w:cs="Times New Roman"/>
          <w:iCs/>
          <w:sz w:val="24"/>
          <w:szCs w:val="24"/>
          <w:u w:val="single"/>
          <w:lang w:val="en-US"/>
        </w:rPr>
        <w:t>o</w:t>
      </w:r>
      <w:r w:rsidRPr="00B01E57">
        <w:rPr>
          <w:rFonts w:ascii="Times New Roman" w:hAnsi="Times New Roman" w:cs="Times New Roman"/>
          <w:iCs/>
          <w:sz w:val="24"/>
          <w:szCs w:val="24"/>
          <w:u w:val="single"/>
        </w:rPr>
        <w:t>nium m</w:t>
      </w:r>
      <w:r w:rsidRPr="00B01E57">
        <w:rPr>
          <w:rFonts w:ascii="Times New Roman" w:hAnsi="Times New Roman" w:cs="Times New Roman"/>
          <w:iCs/>
          <w:sz w:val="24"/>
          <w:szCs w:val="24"/>
          <w:u w:val="single"/>
          <w:lang w:val="en-US"/>
        </w:rPr>
        <w:t>a</w:t>
      </w:r>
      <w:r w:rsidRPr="00B01E57">
        <w:rPr>
          <w:rFonts w:ascii="Times New Roman" w:hAnsi="Times New Roman" w:cs="Times New Roman"/>
          <w:iCs/>
          <w:sz w:val="24"/>
          <w:szCs w:val="24"/>
          <w:u w:val="single"/>
        </w:rPr>
        <w:t>jus)</w:t>
      </w:r>
      <w:r w:rsidR="005C3063" w:rsidRPr="00B01E57">
        <w:rPr>
          <w:rFonts w:ascii="Times New Roman" w:hAnsi="Times New Roman" w:cs="Times New Roman"/>
          <w:iCs/>
          <w:sz w:val="24"/>
          <w:szCs w:val="24"/>
          <w:u w:val="single"/>
        </w:rPr>
        <w:t xml:space="preserve">, щавель кислый  </w:t>
      </w:r>
      <w:r w:rsidR="005C3063" w:rsidRPr="00B01E57">
        <w:rPr>
          <w:rFonts w:ascii="Times New Roman" w:hAnsi="Times New Roman" w:cs="Times New Roman"/>
          <w:iCs/>
          <w:sz w:val="24"/>
          <w:szCs w:val="24"/>
        </w:rPr>
        <w:t>(</w:t>
      </w:r>
      <w:r w:rsidR="005C3063" w:rsidRPr="00B01E57">
        <w:rPr>
          <w:rFonts w:ascii="Times New Roman" w:hAnsi="Times New Roman" w:cs="Times New Roman"/>
          <w:sz w:val="24"/>
          <w:szCs w:val="24"/>
        </w:rPr>
        <w:t>Rumex acetosa L.)</w:t>
      </w:r>
      <w:r w:rsidR="001C20EA" w:rsidRPr="00B01E57">
        <w:rPr>
          <w:rFonts w:ascii="Times New Roman" w:hAnsi="Times New Roman" w:cs="Times New Roman"/>
          <w:sz w:val="24"/>
          <w:szCs w:val="24"/>
        </w:rPr>
        <w:t xml:space="preserve">, Крапива двудомная </w:t>
      </w:r>
    </w:p>
    <w:p w:rsidR="00FB4F9F" w:rsidRPr="00B01E57" w:rsidRDefault="001C20EA" w:rsidP="002A0AC1">
      <w:pPr>
        <w:spacing w:after="0" w:line="240" w:lineRule="auto"/>
        <w:jc w:val="both"/>
        <w:rPr>
          <w:rFonts w:ascii="Times New Roman" w:hAnsi="Times New Roman" w:cs="Times New Roman"/>
          <w:iCs/>
          <w:sz w:val="24"/>
          <w:szCs w:val="24"/>
        </w:rPr>
      </w:pPr>
      <w:r w:rsidRPr="00B01E57">
        <w:rPr>
          <w:rFonts w:ascii="Times New Roman" w:hAnsi="Times New Roman" w:cs="Times New Roman"/>
          <w:iCs/>
          <w:sz w:val="24"/>
          <w:szCs w:val="24"/>
        </w:rPr>
        <w:t>(Urtíca diоica)</w:t>
      </w:r>
      <w:r w:rsidRPr="00B01E57">
        <w:rPr>
          <w:rFonts w:ascii="Times New Roman" w:hAnsi="Times New Roman" w:cs="Times New Roman"/>
          <w:sz w:val="24"/>
          <w:szCs w:val="24"/>
        </w:rPr>
        <w:t xml:space="preserve"> </w:t>
      </w:r>
    </w:p>
    <w:p w:rsidR="00FB4F9F" w:rsidRPr="002A0AC1" w:rsidRDefault="00FB4F9F" w:rsidP="002A0AC1">
      <w:pPr>
        <w:spacing w:after="0" w:line="240" w:lineRule="auto"/>
        <w:jc w:val="both"/>
        <w:rPr>
          <w:rFonts w:ascii="Times New Roman" w:hAnsi="Times New Roman" w:cs="Times New Roman"/>
          <w:sz w:val="24"/>
          <w:szCs w:val="24"/>
        </w:rPr>
      </w:pPr>
      <w:r w:rsidRPr="00B01E57">
        <w:rPr>
          <w:rFonts w:ascii="Times New Roman" w:hAnsi="Times New Roman" w:cs="Times New Roman"/>
          <w:iCs/>
          <w:sz w:val="24"/>
          <w:szCs w:val="24"/>
          <w:u w:val="single"/>
        </w:rPr>
        <w:t xml:space="preserve">По цвету: жёлтый- </w:t>
      </w:r>
      <w:r w:rsidR="00534144" w:rsidRPr="00B01E57">
        <w:rPr>
          <w:rFonts w:ascii="Times New Roman" w:hAnsi="Times New Roman" w:cs="Times New Roman"/>
          <w:sz w:val="24"/>
          <w:szCs w:val="24"/>
        </w:rPr>
        <w:t>Золотарник канадский  (Solidago сanadensis L.)</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1701"/>
        <w:gridCol w:w="993"/>
        <w:gridCol w:w="567"/>
        <w:gridCol w:w="1275"/>
        <w:gridCol w:w="993"/>
        <w:gridCol w:w="1417"/>
        <w:gridCol w:w="2693"/>
      </w:tblGrid>
      <w:tr w:rsidR="00FB4F9F" w:rsidRPr="002A0AC1" w:rsidTr="002A0AC1">
        <w:trPr>
          <w:cantSplit/>
          <w:trHeight w:val="1671"/>
        </w:trPr>
        <w:tc>
          <w:tcPr>
            <w:tcW w:w="567" w:type="dxa"/>
            <w:tcBorders>
              <w:bottom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w:t>
            </w:r>
          </w:p>
        </w:tc>
        <w:tc>
          <w:tcPr>
            <w:tcW w:w="1701" w:type="dxa"/>
            <w:tcBorders>
              <w:bottom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Название растения</w:t>
            </w:r>
          </w:p>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(русское и латинское)</w:t>
            </w:r>
          </w:p>
        </w:tc>
        <w:tc>
          <w:tcPr>
            <w:tcW w:w="993" w:type="dxa"/>
            <w:tcBorders>
              <w:bottom w:val="single" w:sz="4" w:space="0" w:color="auto"/>
            </w:tcBorders>
            <w:textDirection w:val="btLr"/>
          </w:tcPr>
          <w:p w:rsidR="00FB4F9F" w:rsidRPr="002A0AC1" w:rsidRDefault="00FB4F9F" w:rsidP="00B01E57">
            <w:pPr>
              <w:spacing w:after="0" w:line="240" w:lineRule="auto"/>
              <w:ind w:left="113" w:right="113"/>
              <w:jc w:val="center"/>
              <w:rPr>
                <w:rFonts w:ascii="Times New Roman" w:hAnsi="Times New Roman" w:cs="Times New Roman"/>
                <w:sz w:val="20"/>
                <w:szCs w:val="20"/>
              </w:rPr>
            </w:pPr>
          </w:p>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Подъярус</w:t>
            </w:r>
          </w:p>
        </w:tc>
        <w:tc>
          <w:tcPr>
            <w:tcW w:w="567" w:type="dxa"/>
            <w:tcBorders>
              <w:bottom w:val="single" w:sz="4" w:space="0" w:color="auto"/>
            </w:tcBorders>
            <w:textDirection w:val="btLr"/>
          </w:tcPr>
          <w:p w:rsidR="00FB4F9F" w:rsidRPr="002A0AC1" w:rsidRDefault="00FB4F9F" w:rsidP="00B01E57">
            <w:pPr>
              <w:spacing w:after="0" w:line="240" w:lineRule="auto"/>
              <w:ind w:left="113" w:right="113"/>
              <w:jc w:val="center"/>
              <w:rPr>
                <w:rFonts w:ascii="Times New Roman" w:hAnsi="Times New Roman" w:cs="Times New Roman"/>
                <w:sz w:val="20"/>
                <w:szCs w:val="20"/>
              </w:rPr>
            </w:pPr>
          </w:p>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Высота, см</w:t>
            </w:r>
          </w:p>
        </w:tc>
        <w:tc>
          <w:tcPr>
            <w:tcW w:w="1275" w:type="dxa"/>
            <w:tcBorders>
              <w:bottom w:val="single" w:sz="4" w:space="0" w:color="auto"/>
            </w:tcBorders>
            <w:textDirection w:val="btLr"/>
          </w:tcPr>
          <w:p w:rsidR="00FB4F9F" w:rsidRPr="002A0AC1" w:rsidRDefault="00FB4F9F" w:rsidP="00B01E57">
            <w:pPr>
              <w:spacing w:after="0" w:line="240" w:lineRule="auto"/>
              <w:ind w:left="113" w:right="113"/>
              <w:jc w:val="center"/>
              <w:rPr>
                <w:rFonts w:ascii="Times New Roman" w:hAnsi="Times New Roman" w:cs="Times New Roman"/>
                <w:sz w:val="20"/>
                <w:szCs w:val="20"/>
              </w:rPr>
            </w:pPr>
          </w:p>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 xml:space="preserve">Обилие (по Друде) </w:t>
            </w:r>
          </w:p>
          <w:p w:rsidR="00FB4F9F" w:rsidRPr="002A0AC1" w:rsidRDefault="00FB4F9F" w:rsidP="00B01E57">
            <w:pPr>
              <w:spacing w:after="0" w:line="240" w:lineRule="auto"/>
              <w:ind w:left="113" w:right="113"/>
              <w:jc w:val="center"/>
              <w:rPr>
                <w:rFonts w:ascii="Times New Roman" w:hAnsi="Times New Roman" w:cs="Times New Roman"/>
                <w:sz w:val="20"/>
                <w:szCs w:val="20"/>
              </w:rPr>
            </w:pPr>
          </w:p>
        </w:tc>
        <w:tc>
          <w:tcPr>
            <w:tcW w:w="993" w:type="dxa"/>
            <w:tcBorders>
              <w:bottom w:val="single" w:sz="4" w:space="0" w:color="auto"/>
            </w:tcBorders>
            <w:textDirection w:val="btLr"/>
          </w:tcPr>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Покрытие</w:t>
            </w:r>
          </w:p>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(по шкале Браун- Бланке)</w:t>
            </w:r>
          </w:p>
        </w:tc>
        <w:tc>
          <w:tcPr>
            <w:tcW w:w="1417" w:type="dxa"/>
            <w:tcBorders>
              <w:bottom w:val="single" w:sz="4" w:space="0" w:color="auto"/>
            </w:tcBorders>
            <w:textDirection w:val="btLr"/>
          </w:tcPr>
          <w:p w:rsidR="00FB4F9F" w:rsidRPr="002A0AC1" w:rsidRDefault="00FB4F9F" w:rsidP="00B01E57">
            <w:pPr>
              <w:spacing w:after="0" w:line="240" w:lineRule="auto"/>
              <w:ind w:left="113" w:right="113"/>
              <w:jc w:val="center"/>
              <w:rPr>
                <w:rFonts w:ascii="Times New Roman" w:hAnsi="Times New Roman" w:cs="Times New Roman"/>
                <w:sz w:val="20"/>
                <w:szCs w:val="20"/>
              </w:rPr>
            </w:pPr>
          </w:p>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Фенофаза(по В.В.Алёхину)</w:t>
            </w:r>
          </w:p>
        </w:tc>
        <w:tc>
          <w:tcPr>
            <w:tcW w:w="2693" w:type="dxa"/>
            <w:tcBorders>
              <w:bottom w:val="single" w:sz="4" w:space="0" w:color="auto"/>
            </w:tcBorders>
          </w:tcPr>
          <w:p w:rsidR="002A0AC1" w:rsidRDefault="002A0AC1" w:rsidP="002A0AC1">
            <w:pPr>
              <w:spacing w:after="0" w:line="240" w:lineRule="auto"/>
              <w:jc w:val="center"/>
              <w:rPr>
                <w:rFonts w:ascii="Times New Roman" w:hAnsi="Times New Roman" w:cs="Times New Roman"/>
                <w:sz w:val="20"/>
                <w:szCs w:val="20"/>
              </w:rPr>
            </w:pPr>
          </w:p>
          <w:p w:rsidR="002A0AC1" w:rsidRDefault="002A0AC1" w:rsidP="002A0AC1">
            <w:pPr>
              <w:spacing w:after="0" w:line="240" w:lineRule="auto"/>
              <w:jc w:val="center"/>
              <w:rPr>
                <w:rFonts w:ascii="Times New Roman" w:hAnsi="Times New Roman" w:cs="Times New Roman"/>
                <w:sz w:val="20"/>
                <w:szCs w:val="20"/>
              </w:rPr>
            </w:pPr>
          </w:p>
          <w:p w:rsidR="002A0AC1" w:rsidRDefault="002A0AC1" w:rsidP="002A0AC1">
            <w:pPr>
              <w:spacing w:after="0" w:line="240" w:lineRule="auto"/>
              <w:jc w:val="center"/>
              <w:rPr>
                <w:rFonts w:ascii="Times New Roman" w:hAnsi="Times New Roman" w:cs="Times New Roman"/>
                <w:sz w:val="20"/>
                <w:szCs w:val="20"/>
              </w:rPr>
            </w:pPr>
          </w:p>
          <w:p w:rsidR="00FB4F9F" w:rsidRPr="002A0AC1" w:rsidRDefault="00FB4F9F" w:rsidP="002A0AC1">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Жизненность</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1</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Папоротник Орляк обыкновенный</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iCs/>
                <w:sz w:val="20"/>
                <w:szCs w:val="20"/>
              </w:rPr>
              <w:t>Pter</w:t>
            </w:r>
            <w:r w:rsidRPr="002A0AC1">
              <w:rPr>
                <w:rFonts w:ascii="Times New Roman" w:hAnsi="Times New Roman" w:cs="Times New Roman"/>
                <w:iCs/>
                <w:sz w:val="20"/>
                <w:szCs w:val="20"/>
                <w:lang w:val="en-US"/>
              </w:rPr>
              <w:t>i</w:t>
            </w:r>
            <w:r w:rsidRPr="002A0AC1">
              <w:rPr>
                <w:rFonts w:ascii="Times New Roman" w:hAnsi="Times New Roman" w:cs="Times New Roman"/>
                <w:iCs/>
                <w:sz w:val="20"/>
                <w:szCs w:val="20"/>
              </w:rPr>
              <w:t>dium aquil</w:t>
            </w:r>
            <w:r w:rsidRPr="002A0AC1">
              <w:rPr>
                <w:rFonts w:ascii="Times New Roman" w:hAnsi="Times New Roman" w:cs="Times New Roman"/>
                <w:iCs/>
                <w:sz w:val="20"/>
                <w:szCs w:val="20"/>
                <w:lang w:val="en-US"/>
              </w:rPr>
              <w:t>i</w:t>
            </w:r>
            <w:r w:rsidRPr="002A0AC1">
              <w:rPr>
                <w:rFonts w:ascii="Times New Roman" w:hAnsi="Times New Roman" w:cs="Times New Roman"/>
                <w:iCs/>
                <w:sz w:val="20"/>
                <w:szCs w:val="20"/>
              </w:rPr>
              <w:t>num</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Первый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E130CC"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100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Cop2 (copiosae) -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3</w:t>
            </w:r>
          </w:p>
          <w:p w:rsidR="00FB4F9F" w:rsidRPr="002A0AC1" w:rsidRDefault="00E130CC"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30</w:t>
            </w:r>
            <w:r w:rsidR="00FB4F9F" w:rsidRPr="002A0AC1">
              <w:rPr>
                <w:rFonts w:ascii="Times New Roman" w:hAnsi="Times New Roman" w:cs="Times New Roman"/>
                <w:sz w:val="20"/>
                <w:szCs w:val="20"/>
              </w:rPr>
              <w:t xml:space="preserve">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только вегетирует</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rPr>
                <w:rFonts w:ascii="Times New Roman" w:hAnsi="Times New Roman" w:cs="Times New Roman"/>
                <w:sz w:val="20"/>
                <w:szCs w:val="20"/>
              </w:rPr>
            </w:pPr>
            <w:r w:rsidRPr="002A0AC1">
              <w:rPr>
                <w:rFonts w:ascii="Times New Roman" w:hAnsi="Times New Roman" w:cs="Times New Roman"/>
                <w:sz w:val="20"/>
                <w:szCs w:val="20"/>
              </w:rPr>
              <w:t>2 – вид не цветет, только вегетирует</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2</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iCs/>
                <w:sz w:val="20"/>
                <w:szCs w:val="20"/>
              </w:rPr>
            </w:pPr>
            <w:r w:rsidRPr="002A0AC1">
              <w:rPr>
                <w:rFonts w:ascii="Times New Roman" w:hAnsi="Times New Roman" w:cs="Times New Roman"/>
                <w:iCs/>
                <w:sz w:val="20"/>
                <w:szCs w:val="20"/>
              </w:rPr>
              <w:t>Сныть обыкновенная</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iCs/>
                <w:sz w:val="20"/>
                <w:szCs w:val="20"/>
              </w:rPr>
              <w:t>Aegopdium podagr</w:t>
            </w:r>
            <w:r w:rsidRPr="002A0AC1">
              <w:rPr>
                <w:rFonts w:ascii="Times New Roman" w:hAnsi="Times New Roman" w:cs="Times New Roman"/>
                <w:iCs/>
                <w:sz w:val="20"/>
                <w:szCs w:val="20"/>
                <w:lang w:val="en-US"/>
              </w:rPr>
              <w:t>a</w:t>
            </w:r>
            <w:r w:rsidRPr="002A0AC1">
              <w:rPr>
                <w:rFonts w:ascii="Times New Roman" w:hAnsi="Times New Roman" w:cs="Times New Roman"/>
                <w:iCs/>
                <w:sz w:val="20"/>
                <w:szCs w:val="20"/>
              </w:rPr>
              <w:t>ria</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1C20E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25</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1C20E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bCs/>
                <w:sz w:val="20"/>
                <w:szCs w:val="20"/>
                <w:lang w:val="en-US"/>
              </w:rPr>
              <w:t>Cop</w:t>
            </w:r>
            <w:r w:rsidRPr="002A0AC1">
              <w:rPr>
                <w:rFonts w:ascii="Times New Roman" w:hAnsi="Times New Roman" w:cs="Times New Roman"/>
                <w:bCs/>
                <w:sz w:val="20"/>
                <w:szCs w:val="20"/>
                <w:vertAlign w:val="subscript"/>
              </w:rPr>
              <w:t>1</w:t>
            </w:r>
            <w:r w:rsidRPr="002A0AC1">
              <w:rPr>
                <w:rFonts w:ascii="Times New Roman" w:hAnsi="Times New Roman" w:cs="Times New Roman"/>
                <w:sz w:val="20"/>
                <w:szCs w:val="20"/>
              </w:rPr>
              <w:t xml:space="preserve"> (</w:t>
            </w:r>
            <w:r w:rsidRPr="002A0AC1">
              <w:rPr>
                <w:rFonts w:ascii="Times New Roman" w:hAnsi="Times New Roman" w:cs="Times New Roman"/>
                <w:sz w:val="20"/>
                <w:szCs w:val="20"/>
                <w:lang w:val="en-US"/>
              </w:rPr>
              <w:t>copiosae</w:t>
            </w:r>
            <w:r w:rsidRPr="002A0AC1">
              <w:rPr>
                <w:rFonts w:ascii="Times New Roman" w:hAnsi="Times New Roman" w:cs="Times New Roman"/>
                <w:sz w:val="20"/>
                <w:szCs w:val="20"/>
              </w:rPr>
              <w:t>) - довольно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1C20EA"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w:t>
            </w:r>
          </w:p>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w:t>
            </w:r>
            <w:r w:rsidR="001C20EA" w:rsidRPr="002A0AC1">
              <w:rPr>
                <w:rFonts w:ascii="Times New Roman" w:hAnsi="Times New Roman" w:cs="Times New Roman"/>
                <w:sz w:val="20"/>
                <w:szCs w:val="20"/>
              </w:rPr>
              <w:t>5</w:t>
            </w:r>
            <w:r w:rsidRPr="002A0AC1">
              <w:rPr>
                <w:rFonts w:ascii="Times New Roman" w:hAnsi="Times New Roman" w:cs="Times New Roman"/>
                <w:sz w:val="20"/>
                <w:szCs w:val="20"/>
              </w:rPr>
              <w:t>%</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только вегетирует</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rPr>
                <w:rFonts w:ascii="Times New Roman" w:hAnsi="Times New Roman" w:cs="Times New Roman"/>
                <w:sz w:val="20"/>
                <w:szCs w:val="20"/>
              </w:rPr>
            </w:pPr>
            <w:r w:rsidRPr="002A0AC1">
              <w:rPr>
                <w:rFonts w:ascii="Times New Roman" w:hAnsi="Times New Roman" w:cs="Times New Roman"/>
                <w:color w:val="000000"/>
                <w:sz w:val="20"/>
                <w:szCs w:val="20"/>
                <w:shd w:val="clear" w:color="auto" w:fill="FFFFFF"/>
              </w:rPr>
              <w:t>2 – вид не цветет, только вегетирует</w:t>
            </w:r>
          </w:p>
        </w:tc>
      </w:tr>
      <w:tr w:rsidR="001C20EA" w:rsidRPr="002A0AC1" w:rsidTr="002A0AC1">
        <w:tc>
          <w:tcPr>
            <w:tcW w:w="567" w:type="dxa"/>
            <w:tcBorders>
              <w:top w:val="single" w:sz="4" w:space="0" w:color="auto"/>
              <w:left w:val="single" w:sz="4" w:space="0" w:color="auto"/>
              <w:bottom w:val="single" w:sz="4" w:space="0" w:color="auto"/>
              <w:right w:val="single" w:sz="4" w:space="0" w:color="auto"/>
            </w:tcBorders>
          </w:tcPr>
          <w:p w:rsidR="001C20EA" w:rsidRPr="002A0AC1" w:rsidRDefault="001C20E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3.</w:t>
            </w:r>
          </w:p>
        </w:tc>
        <w:tc>
          <w:tcPr>
            <w:tcW w:w="1701" w:type="dxa"/>
            <w:tcBorders>
              <w:top w:val="single" w:sz="4" w:space="0" w:color="auto"/>
              <w:left w:val="single" w:sz="4" w:space="0" w:color="auto"/>
              <w:bottom w:val="single" w:sz="4" w:space="0" w:color="auto"/>
              <w:right w:val="single" w:sz="4" w:space="0" w:color="auto"/>
            </w:tcBorders>
          </w:tcPr>
          <w:p w:rsidR="001C20EA" w:rsidRPr="002A0AC1" w:rsidRDefault="001C20E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 xml:space="preserve">Крапива двудомная </w:t>
            </w:r>
          </w:p>
          <w:p w:rsidR="001C20EA" w:rsidRPr="002A0AC1" w:rsidRDefault="001C20E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iCs/>
                <w:sz w:val="20"/>
                <w:szCs w:val="20"/>
              </w:rPr>
              <w:t>Urtíca dióica</w:t>
            </w:r>
          </w:p>
        </w:tc>
        <w:tc>
          <w:tcPr>
            <w:tcW w:w="993" w:type="dxa"/>
            <w:tcBorders>
              <w:top w:val="single" w:sz="4" w:space="0" w:color="auto"/>
              <w:left w:val="single" w:sz="4" w:space="0" w:color="auto"/>
              <w:bottom w:val="single" w:sz="4" w:space="0" w:color="auto"/>
              <w:right w:val="single" w:sz="4" w:space="0" w:color="auto"/>
            </w:tcBorders>
          </w:tcPr>
          <w:p w:rsidR="001C20EA" w:rsidRPr="002A0AC1" w:rsidRDefault="001C20E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Первый</w:t>
            </w:r>
          </w:p>
        </w:tc>
        <w:tc>
          <w:tcPr>
            <w:tcW w:w="567" w:type="dxa"/>
            <w:tcBorders>
              <w:top w:val="single" w:sz="4" w:space="0" w:color="auto"/>
              <w:left w:val="single" w:sz="4" w:space="0" w:color="auto"/>
              <w:bottom w:val="single" w:sz="4" w:space="0" w:color="auto"/>
              <w:right w:val="single" w:sz="4" w:space="0" w:color="auto"/>
            </w:tcBorders>
          </w:tcPr>
          <w:p w:rsidR="001C20EA" w:rsidRPr="002A0AC1" w:rsidRDefault="001C20E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100</w:t>
            </w:r>
          </w:p>
        </w:tc>
        <w:tc>
          <w:tcPr>
            <w:tcW w:w="1275" w:type="dxa"/>
            <w:tcBorders>
              <w:top w:val="single" w:sz="4" w:space="0" w:color="auto"/>
              <w:left w:val="single" w:sz="4" w:space="0" w:color="auto"/>
              <w:bottom w:val="single" w:sz="4" w:space="0" w:color="auto"/>
              <w:right w:val="single" w:sz="4" w:space="0" w:color="auto"/>
            </w:tcBorders>
          </w:tcPr>
          <w:p w:rsidR="001C20EA" w:rsidRPr="002A0AC1" w:rsidRDefault="001C20E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bCs/>
                <w:sz w:val="20"/>
                <w:szCs w:val="20"/>
                <w:lang w:val="en-US"/>
              </w:rPr>
              <w:t>Cop</w:t>
            </w:r>
            <w:r w:rsidRPr="002A0AC1">
              <w:rPr>
                <w:rFonts w:ascii="Times New Roman" w:hAnsi="Times New Roman" w:cs="Times New Roman"/>
                <w:bCs/>
                <w:sz w:val="20"/>
                <w:szCs w:val="20"/>
                <w:vertAlign w:val="subscript"/>
              </w:rPr>
              <w:t>1</w:t>
            </w:r>
            <w:r w:rsidRPr="002A0AC1">
              <w:rPr>
                <w:rFonts w:ascii="Times New Roman" w:hAnsi="Times New Roman" w:cs="Times New Roman"/>
                <w:sz w:val="20"/>
                <w:szCs w:val="20"/>
              </w:rPr>
              <w:t xml:space="preserve"> (</w:t>
            </w:r>
            <w:r w:rsidRPr="002A0AC1">
              <w:rPr>
                <w:rFonts w:ascii="Times New Roman" w:hAnsi="Times New Roman" w:cs="Times New Roman"/>
                <w:sz w:val="20"/>
                <w:szCs w:val="20"/>
                <w:lang w:val="en-US"/>
              </w:rPr>
              <w:t>copiosae</w:t>
            </w:r>
            <w:r w:rsidRPr="002A0AC1">
              <w:rPr>
                <w:rFonts w:ascii="Times New Roman" w:hAnsi="Times New Roman" w:cs="Times New Roman"/>
                <w:sz w:val="20"/>
                <w:szCs w:val="20"/>
              </w:rPr>
              <w:t>) - довольно обильно</w:t>
            </w:r>
          </w:p>
        </w:tc>
        <w:tc>
          <w:tcPr>
            <w:tcW w:w="993" w:type="dxa"/>
            <w:tcBorders>
              <w:top w:val="single" w:sz="4" w:space="0" w:color="auto"/>
              <w:left w:val="single" w:sz="4" w:space="0" w:color="auto"/>
              <w:bottom w:val="single" w:sz="4" w:space="0" w:color="auto"/>
              <w:right w:val="single" w:sz="4" w:space="0" w:color="auto"/>
            </w:tcBorders>
          </w:tcPr>
          <w:p w:rsidR="001C20EA" w:rsidRPr="002A0AC1" w:rsidRDefault="001C20EA"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w:t>
            </w:r>
          </w:p>
          <w:p w:rsidR="001C20EA" w:rsidRPr="002A0AC1" w:rsidRDefault="001C20EA"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20%</w:t>
            </w:r>
          </w:p>
        </w:tc>
        <w:tc>
          <w:tcPr>
            <w:tcW w:w="1417" w:type="dxa"/>
            <w:tcBorders>
              <w:top w:val="single" w:sz="4" w:space="0" w:color="auto"/>
              <w:left w:val="single" w:sz="4" w:space="0" w:color="auto"/>
              <w:bottom w:val="single" w:sz="4" w:space="0" w:color="auto"/>
              <w:right w:val="single" w:sz="4" w:space="0" w:color="auto"/>
            </w:tcBorders>
          </w:tcPr>
          <w:p w:rsidR="001C20EA" w:rsidRPr="002A0AC1" w:rsidRDefault="001C20EA"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1C20EA" w:rsidRPr="002A0AC1" w:rsidRDefault="001C20E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1C20EA" w:rsidRPr="002A0AC1" w:rsidRDefault="001C20EA"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1C20EA" w:rsidRPr="002A0AC1" w:rsidRDefault="001C20EA"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4</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Пырей ползучий</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iCs/>
                <w:sz w:val="20"/>
                <w:szCs w:val="20"/>
                <w:lang w:val="la-Latn"/>
              </w:rPr>
              <w:t>Elytrígia répens</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3</w:t>
            </w:r>
            <w:r w:rsidR="001C20EA" w:rsidRPr="002A0AC1">
              <w:rPr>
                <w:rFonts w:ascii="Times New Roman" w:hAnsi="Times New Roman" w:cs="Times New Roman"/>
                <w:sz w:val="20"/>
                <w:szCs w:val="20"/>
              </w:rPr>
              <w:t>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Cop3 (copiosae) - очень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4</w:t>
            </w:r>
          </w:p>
          <w:p w:rsidR="00FB4F9F" w:rsidRPr="002A0AC1" w:rsidRDefault="001C20EA"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55</w:t>
            </w:r>
            <w:r w:rsidR="00FB4F9F" w:rsidRPr="002A0AC1">
              <w:rPr>
                <w:rFonts w:ascii="Times New Roman" w:hAnsi="Times New Roman" w:cs="Times New Roman"/>
                <w:sz w:val="20"/>
                <w:szCs w:val="20"/>
              </w:rPr>
              <w:t xml:space="preserve">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только вегетирует</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rPr>
                <w:rFonts w:ascii="Times New Roman" w:hAnsi="Times New Roman" w:cs="Times New Roman"/>
                <w:sz w:val="20"/>
                <w:szCs w:val="20"/>
              </w:rPr>
            </w:pPr>
            <w:r w:rsidRPr="002A0AC1">
              <w:rPr>
                <w:rFonts w:ascii="Times New Roman" w:hAnsi="Times New Roman" w:cs="Times New Roman"/>
                <w:sz w:val="20"/>
                <w:szCs w:val="20"/>
              </w:rPr>
              <w:t>2 – вид не цветет, только вегетирует</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5</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Чистотел большой</w:t>
            </w:r>
            <w:r w:rsidRPr="002A0AC1">
              <w:rPr>
                <w:rFonts w:ascii="Times New Roman" w:hAnsi="Times New Roman" w:cs="Times New Roman"/>
                <w:i/>
                <w:iCs/>
                <w:sz w:val="20"/>
                <w:szCs w:val="20"/>
                <w:shd w:val="clear" w:color="auto" w:fill="FFFFFF"/>
              </w:rPr>
              <w:t xml:space="preserve"> </w:t>
            </w:r>
            <w:r w:rsidRPr="002A0AC1">
              <w:rPr>
                <w:rFonts w:ascii="Times New Roman" w:hAnsi="Times New Roman" w:cs="Times New Roman"/>
                <w:iCs/>
                <w:sz w:val="20"/>
                <w:szCs w:val="20"/>
              </w:rPr>
              <w:t>Chelid</w:t>
            </w:r>
            <w:r w:rsidRPr="002A0AC1">
              <w:rPr>
                <w:rFonts w:ascii="Times New Roman" w:hAnsi="Times New Roman" w:cs="Times New Roman"/>
                <w:iCs/>
                <w:sz w:val="20"/>
                <w:szCs w:val="20"/>
                <w:lang w:val="en-US"/>
              </w:rPr>
              <w:t>o</w:t>
            </w:r>
            <w:r w:rsidRPr="002A0AC1">
              <w:rPr>
                <w:rFonts w:ascii="Times New Roman" w:hAnsi="Times New Roman" w:cs="Times New Roman"/>
                <w:iCs/>
                <w:sz w:val="20"/>
                <w:szCs w:val="20"/>
              </w:rPr>
              <w:t>nium m</w:t>
            </w:r>
            <w:r w:rsidRPr="002A0AC1">
              <w:rPr>
                <w:rFonts w:ascii="Times New Roman" w:hAnsi="Times New Roman" w:cs="Times New Roman"/>
                <w:iCs/>
                <w:sz w:val="20"/>
                <w:szCs w:val="20"/>
                <w:lang w:val="en-US"/>
              </w:rPr>
              <w:t>a</w:t>
            </w:r>
            <w:r w:rsidRPr="002A0AC1">
              <w:rPr>
                <w:rFonts w:ascii="Times New Roman" w:hAnsi="Times New Roman" w:cs="Times New Roman"/>
                <w:iCs/>
                <w:sz w:val="20"/>
                <w:szCs w:val="20"/>
              </w:rPr>
              <w:t>jus</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D14E3B"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lang w:val="en-US"/>
              </w:rPr>
              <w:t>3</w:t>
            </w:r>
            <w:r w:rsidRPr="002A0AC1">
              <w:rPr>
                <w:rFonts w:ascii="Times New Roman" w:hAnsi="Times New Roman" w:cs="Times New Roman"/>
                <w:sz w:val="20"/>
                <w:szCs w:val="20"/>
              </w:rPr>
              <w:t>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Cop2 (copiosae) -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4</w:t>
            </w:r>
          </w:p>
          <w:p w:rsidR="00FB4F9F" w:rsidRPr="002A0AC1" w:rsidRDefault="00D14E3B"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70</w:t>
            </w:r>
            <w:r w:rsidR="00FB4F9F" w:rsidRPr="002A0AC1">
              <w:rPr>
                <w:rFonts w:ascii="Times New Roman" w:hAnsi="Times New Roman" w:cs="Times New Roman"/>
                <w:sz w:val="20"/>
                <w:szCs w:val="20"/>
              </w:rPr>
              <w:t xml:space="preserve">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только вегетирует</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rPr>
                <w:rFonts w:ascii="Times New Roman" w:hAnsi="Times New Roman" w:cs="Times New Roman"/>
                <w:sz w:val="20"/>
                <w:szCs w:val="20"/>
              </w:rPr>
            </w:pPr>
            <w:r w:rsidRPr="002A0AC1">
              <w:rPr>
                <w:rFonts w:ascii="Times New Roman" w:hAnsi="Times New Roman" w:cs="Times New Roman"/>
                <w:color w:val="000000"/>
                <w:sz w:val="20"/>
                <w:szCs w:val="20"/>
                <w:shd w:val="clear" w:color="auto" w:fill="FFFFFF"/>
              </w:rPr>
              <w:t>2 – вид не цветет, только вегетирует</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6</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1C20EA" w:rsidRPr="002A0AC1" w:rsidRDefault="006E7CA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Золотарник канадский  Solidago сanadensis L</w:t>
            </w:r>
          </w:p>
          <w:p w:rsidR="00FB4F9F" w:rsidRPr="002A0AC1" w:rsidRDefault="001C20EA" w:rsidP="002A0AC1">
            <w:pPr>
              <w:pStyle w:val="a3"/>
              <w:spacing w:after="0" w:line="240" w:lineRule="auto"/>
              <w:ind w:left="0" w:right="119"/>
              <w:rPr>
                <w:rFonts w:ascii="Times New Roman" w:hAnsi="Times New Roman"/>
                <w:b/>
                <w:color w:val="C00000"/>
                <w:sz w:val="20"/>
                <w:szCs w:val="20"/>
              </w:rPr>
            </w:pPr>
            <w:r w:rsidRPr="002A0AC1">
              <w:rPr>
                <w:rFonts w:ascii="Times New Roman" w:hAnsi="Times New Roman"/>
                <w:b/>
                <w:color w:val="C00000"/>
                <w:sz w:val="20"/>
                <w:szCs w:val="20"/>
              </w:rPr>
              <w:t>Инвазивный вид !</w:t>
            </w:r>
            <w:r w:rsidR="000D2AAC" w:rsidRPr="002A0AC1">
              <w:rPr>
                <w:rFonts w:ascii="Times New Roman" w:hAnsi="Times New Roman"/>
                <w:b/>
                <w:sz w:val="20"/>
                <w:szCs w:val="20"/>
              </w:rPr>
              <w:t xml:space="preserve"> [</w:t>
            </w:r>
            <w:r w:rsidR="00941422" w:rsidRPr="002A0AC1">
              <w:rPr>
                <w:rFonts w:ascii="Times New Roman" w:hAnsi="Times New Roman"/>
                <w:b/>
                <w:sz w:val="20"/>
                <w:szCs w:val="20"/>
              </w:rPr>
              <w:t>5</w:t>
            </w:r>
            <w:r w:rsidR="000D2AAC" w:rsidRPr="002A0AC1">
              <w:rPr>
                <w:rFonts w:ascii="Times New Roman" w:hAnsi="Times New Roman"/>
                <w:b/>
                <w:sz w:val="20"/>
                <w:szCs w:val="20"/>
              </w:rPr>
              <w:t>]</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Первый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D14E3B"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80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Cop3 (copiosae) - очень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4</w:t>
            </w:r>
          </w:p>
          <w:p w:rsidR="00FB4F9F" w:rsidRPr="002A0AC1" w:rsidRDefault="00D14E3B"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6</w:t>
            </w:r>
            <w:r w:rsidR="00FB4F9F" w:rsidRPr="002A0AC1">
              <w:rPr>
                <w:rFonts w:ascii="Times New Roman" w:hAnsi="Times New Roman" w:cs="Times New Roman"/>
                <w:sz w:val="20"/>
                <w:szCs w:val="20"/>
              </w:rPr>
              <w:t>0 %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7</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 xml:space="preserve">Щавель кислый </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Rumex acetosa L.</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D14E3B"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20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Cop1 (copiosae) - довольно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w:t>
            </w:r>
          </w:p>
          <w:p w:rsidR="00FB4F9F" w:rsidRPr="002A0AC1" w:rsidRDefault="00D14E3B"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20</w:t>
            </w:r>
            <w:r w:rsidR="00FB4F9F" w:rsidRPr="002A0AC1">
              <w:rPr>
                <w:rFonts w:ascii="Times New Roman" w:hAnsi="Times New Roman" w:cs="Times New Roman"/>
                <w:sz w:val="20"/>
                <w:szCs w:val="20"/>
              </w:rPr>
              <w:t xml:space="preserve">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color w:val="000000"/>
                <w:sz w:val="20"/>
                <w:szCs w:val="20"/>
                <w:shd w:val="clear" w:color="auto" w:fill="FFFFFF"/>
              </w:rPr>
            </w:pPr>
            <w:r w:rsidRPr="002A0AC1">
              <w:rPr>
                <w:rFonts w:ascii="Times New Roman" w:hAnsi="Times New Roman" w:cs="Times New Roman"/>
                <w:color w:val="000000"/>
                <w:sz w:val="20"/>
                <w:szCs w:val="20"/>
                <w:shd w:val="clear" w:color="auto" w:fill="FFFFFF"/>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Семена и плоды созрели</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bl>
    <w:p w:rsidR="00FB4F9F" w:rsidRPr="002A0AC1" w:rsidRDefault="00FB4F9F" w:rsidP="002A0AC1">
      <w:pPr>
        <w:spacing w:after="0" w:line="240" w:lineRule="auto"/>
        <w:ind w:firstLine="284"/>
        <w:jc w:val="both"/>
        <w:rPr>
          <w:rFonts w:ascii="Times New Roman" w:hAnsi="Times New Roman" w:cs="Times New Roman"/>
          <w:color w:val="003300"/>
          <w:sz w:val="24"/>
          <w:szCs w:val="24"/>
        </w:rPr>
      </w:pPr>
      <w:r w:rsidRPr="00B01E57">
        <w:rPr>
          <w:rFonts w:ascii="Times New Roman" w:hAnsi="Times New Roman" w:cs="Times New Roman"/>
          <w:b/>
          <w:color w:val="003300"/>
          <w:sz w:val="24"/>
          <w:szCs w:val="24"/>
          <w:u w:val="single"/>
        </w:rPr>
        <w:t xml:space="preserve">2020 год. Гагаринский сосновый лес (квартал 28. Выдел № 21. Площадка № 3). </w:t>
      </w:r>
    </w:p>
    <w:p w:rsidR="00FB4F9F"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Общее проективное покрытие (в % или баллах)   </w:t>
      </w:r>
      <w:r w:rsidR="00450D1E" w:rsidRPr="00B01E57">
        <w:rPr>
          <w:rFonts w:ascii="Times New Roman" w:hAnsi="Times New Roman" w:cs="Times New Roman"/>
          <w:sz w:val="24"/>
          <w:szCs w:val="24"/>
          <w:u w:val="single"/>
        </w:rPr>
        <w:t>50</w:t>
      </w:r>
      <w:r w:rsidRPr="00B01E57">
        <w:rPr>
          <w:rFonts w:ascii="Times New Roman" w:hAnsi="Times New Roman" w:cs="Times New Roman"/>
          <w:sz w:val="24"/>
          <w:szCs w:val="24"/>
          <w:u w:val="single"/>
        </w:rPr>
        <w:t>%</w:t>
      </w:r>
    </w:p>
    <w:p w:rsidR="00FB4F9F" w:rsidRPr="00B01E57" w:rsidRDefault="00FB4F9F" w:rsidP="00B01E57">
      <w:pPr>
        <w:spacing w:after="0" w:line="240" w:lineRule="auto"/>
        <w:jc w:val="both"/>
        <w:rPr>
          <w:rFonts w:ascii="Times New Roman" w:hAnsi="Times New Roman" w:cs="Times New Roman"/>
          <w:sz w:val="24"/>
          <w:szCs w:val="24"/>
        </w:rPr>
      </w:pPr>
      <w:r w:rsidRPr="00B01E57">
        <w:rPr>
          <w:rFonts w:ascii="Times New Roman" w:hAnsi="Times New Roman" w:cs="Times New Roman"/>
          <w:sz w:val="24"/>
          <w:szCs w:val="24"/>
        </w:rPr>
        <w:t>Аспектирующие виды:</w:t>
      </w:r>
      <w:r w:rsidRPr="00B01E57">
        <w:rPr>
          <w:rFonts w:ascii="Times New Roman" w:hAnsi="Times New Roman" w:cs="Times New Roman"/>
          <w:sz w:val="24"/>
          <w:szCs w:val="24"/>
          <w:u w:val="single"/>
        </w:rPr>
        <w:t xml:space="preserve"> по видовому составу- </w:t>
      </w:r>
      <w:r w:rsidR="006E7CAA" w:rsidRPr="00B01E57">
        <w:rPr>
          <w:rFonts w:ascii="Times New Roman" w:hAnsi="Times New Roman" w:cs="Times New Roman"/>
          <w:sz w:val="24"/>
          <w:szCs w:val="24"/>
          <w:u w:val="single"/>
        </w:rPr>
        <w:t>Золотарник канадский  Solidago сanadensis L.</w:t>
      </w:r>
      <w:r w:rsidRPr="00B01E57">
        <w:rPr>
          <w:rFonts w:ascii="Times New Roman" w:hAnsi="Times New Roman" w:cs="Times New Roman"/>
          <w:iCs/>
          <w:sz w:val="24"/>
          <w:szCs w:val="24"/>
          <w:u w:val="single"/>
        </w:rPr>
        <w:t xml:space="preserve">, </w:t>
      </w:r>
      <w:r w:rsidR="007C16A8" w:rsidRPr="00B01E57">
        <w:rPr>
          <w:rFonts w:ascii="Times New Roman" w:hAnsi="Times New Roman" w:cs="Times New Roman"/>
          <w:iCs/>
          <w:sz w:val="24"/>
          <w:szCs w:val="24"/>
          <w:u w:val="single"/>
        </w:rPr>
        <w:t xml:space="preserve">Щавель кислый </w:t>
      </w:r>
      <w:r w:rsidR="007C16A8" w:rsidRPr="00B01E57">
        <w:rPr>
          <w:rFonts w:ascii="Times New Roman" w:hAnsi="Times New Roman" w:cs="Times New Roman"/>
          <w:sz w:val="24"/>
          <w:szCs w:val="24"/>
          <w:u w:val="single"/>
        </w:rPr>
        <w:t>(Rumex acetosa L.),</w:t>
      </w:r>
      <w:r w:rsidR="007C16A8" w:rsidRPr="00B01E57">
        <w:rPr>
          <w:rFonts w:ascii="Times New Roman" w:hAnsi="Times New Roman" w:cs="Times New Roman"/>
          <w:sz w:val="24"/>
          <w:szCs w:val="24"/>
        </w:rPr>
        <w:t xml:space="preserve"> </w:t>
      </w:r>
      <w:r w:rsidRPr="00B01E57">
        <w:rPr>
          <w:rFonts w:ascii="Times New Roman" w:hAnsi="Times New Roman" w:cs="Times New Roman"/>
          <w:iCs/>
          <w:sz w:val="24"/>
          <w:szCs w:val="24"/>
          <w:u w:val="single"/>
        </w:rPr>
        <w:t>Пырей ползучий</w:t>
      </w:r>
      <w:r w:rsidRPr="00B01E57">
        <w:rPr>
          <w:rFonts w:ascii="Times New Roman" w:hAnsi="Times New Roman" w:cs="Times New Roman"/>
          <w:i/>
          <w:iCs/>
          <w:color w:val="202122"/>
          <w:sz w:val="24"/>
          <w:szCs w:val="24"/>
          <w:shd w:val="clear" w:color="auto" w:fill="FFFFFF"/>
        </w:rPr>
        <w:t xml:space="preserve"> </w:t>
      </w:r>
      <w:r w:rsidRPr="00B01E57">
        <w:rPr>
          <w:rFonts w:ascii="Times New Roman" w:hAnsi="Times New Roman" w:cs="Times New Roman"/>
          <w:iCs/>
          <w:color w:val="202122"/>
          <w:sz w:val="24"/>
          <w:szCs w:val="24"/>
          <w:shd w:val="clear" w:color="auto" w:fill="FFFFFF"/>
        </w:rPr>
        <w:t>(</w:t>
      </w:r>
      <w:r w:rsidRPr="00B01E57">
        <w:rPr>
          <w:rFonts w:ascii="Times New Roman" w:hAnsi="Times New Roman" w:cs="Times New Roman"/>
          <w:iCs/>
          <w:sz w:val="24"/>
          <w:szCs w:val="24"/>
          <w:u w:val="single"/>
          <w:lang w:val="la-Latn"/>
        </w:rPr>
        <w:t>Elytrígia répens</w:t>
      </w:r>
      <w:r w:rsidRPr="00B01E57">
        <w:rPr>
          <w:rFonts w:ascii="Times New Roman" w:hAnsi="Times New Roman" w:cs="Times New Roman"/>
          <w:iCs/>
          <w:sz w:val="24"/>
          <w:szCs w:val="24"/>
          <w:u w:val="single"/>
        </w:rPr>
        <w:t xml:space="preserve">), </w:t>
      </w:r>
      <w:r w:rsidRPr="00B01E57">
        <w:rPr>
          <w:rFonts w:ascii="Times New Roman" w:hAnsi="Times New Roman" w:cs="Times New Roman"/>
          <w:sz w:val="24"/>
          <w:szCs w:val="24"/>
          <w:u w:val="single"/>
        </w:rPr>
        <w:t xml:space="preserve"> Чистотел большой</w:t>
      </w:r>
      <w:r w:rsidRPr="00B01E57">
        <w:rPr>
          <w:rFonts w:ascii="Times New Roman" w:hAnsi="Times New Roman" w:cs="Times New Roman"/>
          <w:iCs/>
          <w:sz w:val="24"/>
          <w:szCs w:val="24"/>
          <w:u w:val="single"/>
          <w:shd w:val="clear" w:color="auto" w:fill="FFFFFF"/>
        </w:rPr>
        <w:t xml:space="preserve"> (</w:t>
      </w:r>
      <w:r w:rsidRPr="00B01E57">
        <w:rPr>
          <w:rFonts w:ascii="Times New Roman" w:hAnsi="Times New Roman" w:cs="Times New Roman"/>
          <w:iCs/>
          <w:sz w:val="24"/>
          <w:szCs w:val="24"/>
          <w:u w:val="single"/>
        </w:rPr>
        <w:t>Chelid</w:t>
      </w:r>
      <w:r w:rsidRPr="00B01E57">
        <w:rPr>
          <w:rFonts w:ascii="Times New Roman" w:hAnsi="Times New Roman" w:cs="Times New Roman"/>
          <w:iCs/>
          <w:sz w:val="24"/>
          <w:szCs w:val="24"/>
          <w:u w:val="single"/>
          <w:lang w:val="en-US"/>
        </w:rPr>
        <w:t>o</w:t>
      </w:r>
      <w:r w:rsidRPr="00B01E57">
        <w:rPr>
          <w:rFonts w:ascii="Times New Roman" w:hAnsi="Times New Roman" w:cs="Times New Roman"/>
          <w:iCs/>
          <w:sz w:val="24"/>
          <w:szCs w:val="24"/>
          <w:u w:val="single"/>
        </w:rPr>
        <w:t>nium m</w:t>
      </w:r>
      <w:r w:rsidRPr="00B01E57">
        <w:rPr>
          <w:rFonts w:ascii="Times New Roman" w:hAnsi="Times New Roman" w:cs="Times New Roman"/>
          <w:iCs/>
          <w:sz w:val="24"/>
          <w:szCs w:val="24"/>
          <w:u w:val="single"/>
          <w:lang w:val="en-US"/>
        </w:rPr>
        <w:t>a</w:t>
      </w:r>
      <w:r w:rsidRPr="00B01E57">
        <w:rPr>
          <w:rFonts w:ascii="Times New Roman" w:hAnsi="Times New Roman" w:cs="Times New Roman"/>
          <w:iCs/>
          <w:sz w:val="24"/>
          <w:szCs w:val="24"/>
          <w:u w:val="single"/>
        </w:rPr>
        <w:t>jus)</w:t>
      </w:r>
    </w:p>
    <w:p w:rsidR="00FB4F9F" w:rsidRPr="00B01E57" w:rsidRDefault="00FB4F9F" w:rsidP="00B01E57">
      <w:pPr>
        <w:spacing w:after="0" w:line="240" w:lineRule="auto"/>
        <w:jc w:val="both"/>
        <w:rPr>
          <w:rFonts w:ascii="Times New Roman" w:hAnsi="Times New Roman" w:cs="Times New Roman"/>
          <w:sz w:val="24"/>
          <w:szCs w:val="24"/>
        </w:rPr>
      </w:pPr>
      <w:r w:rsidRPr="00B01E57">
        <w:rPr>
          <w:rFonts w:ascii="Times New Roman" w:hAnsi="Times New Roman" w:cs="Times New Roman"/>
          <w:iCs/>
          <w:sz w:val="24"/>
          <w:szCs w:val="24"/>
          <w:u w:val="single"/>
        </w:rPr>
        <w:lastRenderedPageBreak/>
        <w:t xml:space="preserve">По цвету: </w:t>
      </w:r>
      <w:r w:rsidR="006A3284" w:rsidRPr="00B01E57">
        <w:rPr>
          <w:rFonts w:ascii="Times New Roman" w:hAnsi="Times New Roman" w:cs="Times New Roman"/>
          <w:iCs/>
          <w:sz w:val="24"/>
          <w:szCs w:val="24"/>
          <w:u w:val="single"/>
        </w:rPr>
        <w:t xml:space="preserve">розовый . </w:t>
      </w:r>
      <w:r w:rsidR="006A3284" w:rsidRPr="00B01E57">
        <w:rPr>
          <w:rFonts w:ascii="Times New Roman" w:hAnsi="Times New Roman" w:cs="Times New Roman"/>
          <w:sz w:val="24"/>
          <w:szCs w:val="24"/>
        </w:rPr>
        <w:t xml:space="preserve">Недотрога железистая — </w:t>
      </w:r>
      <w:r w:rsidR="006A3284" w:rsidRPr="00B01E57">
        <w:rPr>
          <w:rFonts w:ascii="Times New Roman" w:hAnsi="Times New Roman" w:cs="Times New Roman"/>
          <w:sz w:val="24"/>
          <w:szCs w:val="24"/>
          <w:lang w:val="en-US"/>
        </w:rPr>
        <w:t>Impatiens</w:t>
      </w:r>
      <w:r w:rsidR="006A3284" w:rsidRPr="00B01E57">
        <w:rPr>
          <w:rFonts w:ascii="Times New Roman" w:hAnsi="Times New Roman" w:cs="Times New Roman"/>
          <w:sz w:val="24"/>
          <w:szCs w:val="24"/>
        </w:rPr>
        <w:t xml:space="preserve"> </w:t>
      </w:r>
      <w:r w:rsidR="006A3284" w:rsidRPr="00B01E57">
        <w:rPr>
          <w:rFonts w:ascii="Times New Roman" w:hAnsi="Times New Roman" w:cs="Times New Roman"/>
          <w:sz w:val="24"/>
          <w:szCs w:val="24"/>
          <w:lang w:val="en-US"/>
        </w:rPr>
        <w:t>glandulifera</w:t>
      </w:r>
      <w:r w:rsidR="006A3284" w:rsidRPr="00B01E57">
        <w:rPr>
          <w:rFonts w:ascii="Times New Roman" w:hAnsi="Times New Roman" w:cs="Times New Roman"/>
          <w:sz w:val="24"/>
          <w:szCs w:val="24"/>
        </w:rPr>
        <w:t xml:space="preserve"> </w:t>
      </w:r>
      <w:r w:rsidR="006A3284" w:rsidRPr="00B01E57">
        <w:rPr>
          <w:rFonts w:ascii="Times New Roman" w:hAnsi="Times New Roman" w:cs="Times New Roman"/>
          <w:sz w:val="24"/>
          <w:szCs w:val="24"/>
          <w:lang w:val="en-US"/>
        </w:rPr>
        <w:t>Royle</w:t>
      </w:r>
      <w:r w:rsidR="006A3284" w:rsidRPr="00B01E57">
        <w:rPr>
          <w:rFonts w:ascii="Times New Roman" w:hAnsi="Times New Roman" w:cs="Times New Roman"/>
          <w:sz w:val="24"/>
          <w:szCs w:val="24"/>
        </w:rPr>
        <w:t>.</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1701"/>
        <w:gridCol w:w="993"/>
        <w:gridCol w:w="567"/>
        <w:gridCol w:w="1275"/>
        <w:gridCol w:w="993"/>
        <w:gridCol w:w="1417"/>
        <w:gridCol w:w="2693"/>
      </w:tblGrid>
      <w:tr w:rsidR="00FB4F9F" w:rsidRPr="002A0AC1" w:rsidTr="002A0AC1">
        <w:trPr>
          <w:cantSplit/>
          <w:trHeight w:val="1671"/>
        </w:trPr>
        <w:tc>
          <w:tcPr>
            <w:tcW w:w="567" w:type="dxa"/>
            <w:tcBorders>
              <w:bottom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w:t>
            </w:r>
          </w:p>
        </w:tc>
        <w:tc>
          <w:tcPr>
            <w:tcW w:w="1701" w:type="dxa"/>
            <w:tcBorders>
              <w:bottom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Название растения</w:t>
            </w:r>
          </w:p>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(русское и латинское)</w:t>
            </w:r>
          </w:p>
        </w:tc>
        <w:tc>
          <w:tcPr>
            <w:tcW w:w="993" w:type="dxa"/>
            <w:tcBorders>
              <w:bottom w:val="single" w:sz="4" w:space="0" w:color="auto"/>
            </w:tcBorders>
            <w:textDirection w:val="btLr"/>
          </w:tcPr>
          <w:p w:rsidR="00FB4F9F" w:rsidRPr="002A0AC1" w:rsidRDefault="00FB4F9F" w:rsidP="00B01E57">
            <w:pPr>
              <w:spacing w:after="0" w:line="240" w:lineRule="auto"/>
              <w:ind w:left="113" w:right="113"/>
              <w:jc w:val="center"/>
              <w:rPr>
                <w:rFonts w:ascii="Times New Roman" w:hAnsi="Times New Roman" w:cs="Times New Roman"/>
                <w:sz w:val="20"/>
                <w:szCs w:val="20"/>
              </w:rPr>
            </w:pPr>
          </w:p>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Подъярус</w:t>
            </w:r>
          </w:p>
        </w:tc>
        <w:tc>
          <w:tcPr>
            <w:tcW w:w="567" w:type="dxa"/>
            <w:tcBorders>
              <w:bottom w:val="single" w:sz="4" w:space="0" w:color="auto"/>
            </w:tcBorders>
            <w:textDirection w:val="btLr"/>
          </w:tcPr>
          <w:p w:rsidR="00FB4F9F" w:rsidRPr="002A0AC1" w:rsidRDefault="00FB4F9F" w:rsidP="00B01E57">
            <w:pPr>
              <w:spacing w:after="0" w:line="240" w:lineRule="auto"/>
              <w:ind w:left="113" w:right="113"/>
              <w:jc w:val="center"/>
              <w:rPr>
                <w:rFonts w:ascii="Times New Roman" w:hAnsi="Times New Roman" w:cs="Times New Roman"/>
                <w:sz w:val="20"/>
                <w:szCs w:val="20"/>
              </w:rPr>
            </w:pPr>
          </w:p>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Высота, см</w:t>
            </w:r>
          </w:p>
        </w:tc>
        <w:tc>
          <w:tcPr>
            <w:tcW w:w="1275" w:type="dxa"/>
            <w:tcBorders>
              <w:bottom w:val="single" w:sz="4" w:space="0" w:color="auto"/>
            </w:tcBorders>
            <w:textDirection w:val="btLr"/>
          </w:tcPr>
          <w:p w:rsidR="00FB4F9F" w:rsidRPr="002A0AC1" w:rsidRDefault="00FB4F9F" w:rsidP="00B01E57">
            <w:pPr>
              <w:spacing w:after="0" w:line="240" w:lineRule="auto"/>
              <w:ind w:left="113" w:right="113"/>
              <w:jc w:val="center"/>
              <w:rPr>
                <w:rFonts w:ascii="Times New Roman" w:hAnsi="Times New Roman" w:cs="Times New Roman"/>
                <w:sz w:val="20"/>
                <w:szCs w:val="20"/>
              </w:rPr>
            </w:pPr>
          </w:p>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 xml:space="preserve">Обилие (по Друде) </w:t>
            </w:r>
          </w:p>
          <w:p w:rsidR="00FB4F9F" w:rsidRPr="002A0AC1" w:rsidRDefault="00FB4F9F" w:rsidP="00B01E57">
            <w:pPr>
              <w:spacing w:after="0" w:line="240" w:lineRule="auto"/>
              <w:ind w:left="113" w:right="113"/>
              <w:jc w:val="center"/>
              <w:rPr>
                <w:rFonts w:ascii="Times New Roman" w:hAnsi="Times New Roman" w:cs="Times New Roman"/>
                <w:sz w:val="20"/>
                <w:szCs w:val="20"/>
              </w:rPr>
            </w:pPr>
          </w:p>
        </w:tc>
        <w:tc>
          <w:tcPr>
            <w:tcW w:w="993" w:type="dxa"/>
            <w:tcBorders>
              <w:bottom w:val="single" w:sz="4" w:space="0" w:color="auto"/>
            </w:tcBorders>
            <w:textDirection w:val="btLr"/>
          </w:tcPr>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Покрытие</w:t>
            </w:r>
          </w:p>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(по шкале Браун- Бланке)</w:t>
            </w:r>
          </w:p>
        </w:tc>
        <w:tc>
          <w:tcPr>
            <w:tcW w:w="1417" w:type="dxa"/>
            <w:tcBorders>
              <w:bottom w:val="single" w:sz="4" w:space="0" w:color="auto"/>
            </w:tcBorders>
            <w:textDirection w:val="btLr"/>
          </w:tcPr>
          <w:p w:rsidR="00FB4F9F" w:rsidRPr="002A0AC1" w:rsidRDefault="00FB4F9F" w:rsidP="00B01E57">
            <w:pPr>
              <w:spacing w:after="0" w:line="240" w:lineRule="auto"/>
              <w:ind w:left="113" w:right="113"/>
              <w:jc w:val="center"/>
              <w:rPr>
                <w:rFonts w:ascii="Times New Roman" w:hAnsi="Times New Roman" w:cs="Times New Roman"/>
                <w:sz w:val="20"/>
                <w:szCs w:val="20"/>
              </w:rPr>
            </w:pPr>
          </w:p>
          <w:p w:rsidR="00FB4F9F" w:rsidRPr="002A0AC1" w:rsidRDefault="00FB4F9F" w:rsidP="00B01E57">
            <w:pPr>
              <w:spacing w:after="0" w:line="240" w:lineRule="auto"/>
              <w:ind w:left="113" w:right="113"/>
              <w:jc w:val="center"/>
              <w:rPr>
                <w:rFonts w:ascii="Times New Roman" w:hAnsi="Times New Roman" w:cs="Times New Roman"/>
                <w:sz w:val="20"/>
                <w:szCs w:val="20"/>
              </w:rPr>
            </w:pPr>
            <w:r w:rsidRPr="002A0AC1">
              <w:rPr>
                <w:rFonts w:ascii="Times New Roman" w:hAnsi="Times New Roman" w:cs="Times New Roman"/>
                <w:sz w:val="20"/>
                <w:szCs w:val="20"/>
              </w:rPr>
              <w:t>Фенофаза(по В.В.Алёхину)</w:t>
            </w:r>
          </w:p>
        </w:tc>
        <w:tc>
          <w:tcPr>
            <w:tcW w:w="2693" w:type="dxa"/>
            <w:tcBorders>
              <w:bottom w:val="single" w:sz="4" w:space="0" w:color="auto"/>
            </w:tcBorders>
          </w:tcPr>
          <w:p w:rsidR="002A0AC1" w:rsidRDefault="002A0AC1" w:rsidP="002A0AC1">
            <w:pPr>
              <w:spacing w:after="0" w:line="240" w:lineRule="auto"/>
              <w:jc w:val="center"/>
              <w:rPr>
                <w:rFonts w:ascii="Times New Roman" w:hAnsi="Times New Roman" w:cs="Times New Roman"/>
                <w:sz w:val="20"/>
                <w:szCs w:val="20"/>
              </w:rPr>
            </w:pPr>
          </w:p>
          <w:p w:rsidR="002A0AC1" w:rsidRDefault="002A0AC1" w:rsidP="002A0AC1">
            <w:pPr>
              <w:spacing w:after="0" w:line="240" w:lineRule="auto"/>
              <w:jc w:val="center"/>
              <w:rPr>
                <w:rFonts w:ascii="Times New Roman" w:hAnsi="Times New Roman" w:cs="Times New Roman"/>
                <w:sz w:val="20"/>
                <w:szCs w:val="20"/>
              </w:rPr>
            </w:pPr>
          </w:p>
          <w:p w:rsidR="002A0AC1" w:rsidRDefault="002A0AC1" w:rsidP="002A0AC1">
            <w:pPr>
              <w:spacing w:after="0" w:line="240" w:lineRule="auto"/>
              <w:jc w:val="center"/>
              <w:rPr>
                <w:rFonts w:ascii="Times New Roman" w:hAnsi="Times New Roman" w:cs="Times New Roman"/>
                <w:sz w:val="20"/>
                <w:szCs w:val="20"/>
              </w:rPr>
            </w:pPr>
          </w:p>
          <w:p w:rsidR="00FB4F9F" w:rsidRPr="002A0AC1" w:rsidRDefault="00FB4F9F" w:rsidP="002A0AC1">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Жизненность</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1.</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Вейник наземный</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 xml:space="preserve"> </w:t>
            </w:r>
            <w:hyperlink r:id="rId10" w:tgtFrame="_self" w:history="1">
              <w:r w:rsidRPr="002A0AC1">
                <w:rPr>
                  <w:rStyle w:val="aa"/>
                  <w:rFonts w:ascii="Times New Roman" w:hAnsi="Times New Roman" w:cs="Times New Roman"/>
                  <w:color w:val="auto"/>
                  <w:sz w:val="20"/>
                  <w:szCs w:val="20"/>
                  <w:shd w:val="clear" w:color="auto" w:fill="FFFFFF" w:themeFill="background1"/>
                </w:rPr>
                <w:t>Calamagrostis epigeios</w:t>
              </w:r>
            </w:hyperlink>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Первый</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 лесу около обочины дороги)</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BE054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90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Cop1 (copiosae) - довольно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w:t>
            </w:r>
          </w:p>
          <w:p w:rsidR="00FB4F9F" w:rsidRPr="002A0AC1" w:rsidRDefault="00BE0541"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w:t>
            </w:r>
            <w:r w:rsidR="00FB4F9F" w:rsidRPr="002A0AC1">
              <w:rPr>
                <w:rFonts w:ascii="Times New Roman" w:hAnsi="Times New Roman" w:cs="Times New Roman"/>
                <w:sz w:val="20"/>
                <w:szCs w:val="20"/>
              </w:rPr>
              <w:t>0 %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p w:rsidR="00FB4F9F" w:rsidRPr="002A0AC1" w:rsidRDefault="00FB4F9F" w:rsidP="00B01E57">
            <w:pPr>
              <w:spacing w:after="0" w:line="240" w:lineRule="auto"/>
              <w:rPr>
                <w:rFonts w:ascii="Times New Roman" w:hAnsi="Times New Roman" w:cs="Times New Roman"/>
                <w:sz w:val="20"/>
                <w:szCs w:val="20"/>
              </w:rPr>
            </w:pP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2</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 xml:space="preserve">Крапива двудомная </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iCs/>
                <w:sz w:val="20"/>
                <w:szCs w:val="20"/>
              </w:rPr>
              <w:t>Urtíca dióica</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Первый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BE054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40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Sp. (sparsae) - редко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1</w:t>
            </w:r>
          </w:p>
          <w:p w:rsidR="00FB4F9F" w:rsidRPr="002A0AC1" w:rsidRDefault="00BE0541"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w:t>
            </w:r>
            <w:r w:rsidR="00FB4F9F" w:rsidRPr="002A0AC1">
              <w:rPr>
                <w:rFonts w:ascii="Times New Roman" w:hAnsi="Times New Roman" w:cs="Times New Roman"/>
                <w:sz w:val="20"/>
                <w:szCs w:val="20"/>
              </w:rPr>
              <w:t>%</w:t>
            </w:r>
          </w:p>
          <w:p w:rsidR="00FB4F9F" w:rsidRPr="002A0AC1" w:rsidRDefault="00FB4F9F" w:rsidP="00B01E57">
            <w:pPr>
              <w:spacing w:after="0" w:line="240" w:lineRule="auto"/>
              <w:jc w:val="center"/>
              <w:rPr>
                <w:rFonts w:ascii="Times New Roman" w:hAnsi="Times New Roman" w:cs="Times New Roman"/>
                <w:sz w:val="20"/>
                <w:szCs w:val="20"/>
              </w:rPr>
            </w:pP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3</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Пырей ползучий</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iCs/>
                <w:sz w:val="20"/>
                <w:szCs w:val="20"/>
                <w:lang w:val="la-Latn"/>
              </w:rPr>
              <w:t>Elytrígia répens</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BE054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25</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Cop3 (copiosae) - очень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4</w:t>
            </w:r>
          </w:p>
          <w:p w:rsidR="00FB4F9F" w:rsidRPr="002A0AC1" w:rsidRDefault="00BE0541"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50</w:t>
            </w:r>
            <w:r w:rsidR="00FB4F9F" w:rsidRPr="002A0AC1">
              <w:rPr>
                <w:rFonts w:ascii="Times New Roman" w:hAnsi="Times New Roman" w:cs="Times New Roman"/>
                <w:sz w:val="20"/>
                <w:szCs w:val="20"/>
              </w:rPr>
              <w:t xml:space="preserve">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только вегетирует</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rPr>
                <w:rFonts w:ascii="Times New Roman" w:hAnsi="Times New Roman" w:cs="Times New Roman"/>
                <w:sz w:val="20"/>
                <w:szCs w:val="20"/>
              </w:rPr>
            </w:pPr>
            <w:r w:rsidRPr="002A0AC1">
              <w:rPr>
                <w:rFonts w:ascii="Times New Roman" w:hAnsi="Times New Roman" w:cs="Times New Roman"/>
                <w:sz w:val="20"/>
                <w:szCs w:val="20"/>
              </w:rPr>
              <w:t>2 – вид не цветет, только вегетирует</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4</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Земляника лесная</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(или Земляника обыкновенная)</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iCs/>
                <w:sz w:val="20"/>
                <w:szCs w:val="20"/>
              </w:rPr>
              <w:t>Fragaria vesca</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Третий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15</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Cop1 (copiosae) - довольно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3</w:t>
            </w:r>
          </w:p>
          <w:p w:rsidR="00FB4F9F" w:rsidRPr="002A0AC1" w:rsidRDefault="00BE0541"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15</w:t>
            </w:r>
            <w:r w:rsidR="00FB4F9F" w:rsidRPr="002A0AC1">
              <w:rPr>
                <w:rFonts w:ascii="Times New Roman" w:hAnsi="Times New Roman" w:cs="Times New Roman"/>
                <w:sz w:val="20"/>
                <w:szCs w:val="20"/>
              </w:rPr>
              <w:t xml:space="preserve">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color w:val="000000"/>
                <w:sz w:val="20"/>
                <w:szCs w:val="20"/>
                <w:shd w:val="clear" w:color="auto" w:fill="FFFFFF"/>
              </w:rPr>
            </w:pPr>
            <w:r w:rsidRPr="002A0AC1">
              <w:rPr>
                <w:rFonts w:ascii="Times New Roman" w:hAnsi="Times New Roman" w:cs="Times New Roman"/>
                <w:color w:val="000000"/>
                <w:sz w:val="20"/>
                <w:szCs w:val="20"/>
                <w:shd w:val="clear" w:color="auto" w:fill="FFFFFF"/>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Семена и плоды созрели</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5</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bCs/>
                <w:sz w:val="20"/>
                <w:szCs w:val="20"/>
              </w:rPr>
              <w:t>Бессмертник</w:t>
            </w:r>
            <w:r w:rsidRPr="002A0AC1">
              <w:rPr>
                <w:rFonts w:ascii="Times New Roman" w:hAnsi="Times New Roman" w:cs="Times New Roman"/>
                <w:sz w:val="20"/>
                <w:szCs w:val="20"/>
              </w:rPr>
              <w:t> песчаный, или Цмин песчаный,  </w:t>
            </w:r>
            <w:r w:rsidRPr="002A0AC1">
              <w:rPr>
                <w:rFonts w:ascii="Times New Roman" w:hAnsi="Times New Roman" w:cs="Times New Roman"/>
                <w:bCs/>
                <w:sz w:val="20"/>
                <w:szCs w:val="20"/>
              </w:rPr>
              <w:t>Helichrsum</w:t>
            </w:r>
            <w:r w:rsidRPr="002A0AC1">
              <w:rPr>
                <w:rFonts w:ascii="Times New Roman" w:hAnsi="Times New Roman" w:cs="Times New Roman"/>
                <w:sz w:val="20"/>
                <w:szCs w:val="20"/>
              </w:rPr>
              <w:t> arenrium</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BE054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40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Sol. (solitariae) - единично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lang w:val="en-US"/>
              </w:rPr>
            </w:pPr>
            <w:r w:rsidRPr="002A0AC1">
              <w:rPr>
                <w:rFonts w:ascii="Times New Roman" w:hAnsi="Times New Roman" w:cs="Times New Roman"/>
                <w:sz w:val="20"/>
                <w:szCs w:val="20"/>
                <w:lang w:val="en-US"/>
              </w:rPr>
              <w:t>r</w:t>
            </w:r>
          </w:p>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менее 1 %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6</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Пижма обыкновенная</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shd w:val="clear" w:color="auto" w:fill="FFFFFF"/>
              </w:rPr>
              <w:t>Tanac</w:t>
            </w:r>
            <w:r w:rsidRPr="002A0AC1">
              <w:rPr>
                <w:rFonts w:ascii="Times New Roman" w:hAnsi="Times New Roman" w:cs="Times New Roman"/>
                <w:sz w:val="20"/>
                <w:szCs w:val="20"/>
                <w:shd w:val="clear" w:color="auto" w:fill="FFFFFF"/>
                <w:lang w:val="en-US"/>
              </w:rPr>
              <w:t>e</w:t>
            </w:r>
            <w:r w:rsidRPr="002A0AC1">
              <w:rPr>
                <w:rFonts w:ascii="Times New Roman" w:hAnsi="Times New Roman" w:cs="Times New Roman"/>
                <w:sz w:val="20"/>
                <w:szCs w:val="20"/>
                <w:shd w:val="clear" w:color="auto" w:fill="FFFFFF"/>
              </w:rPr>
              <w:t>tum vulg</w:t>
            </w:r>
            <w:r w:rsidRPr="002A0AC1">
              <w:rPr>
                <w:rFonts w:ascii="Times New Roman" w:hAnsi="Times New Roman" w:cs="Times New Roman"/>
                <w:sz w:val="20"/>
                <w:szCs w:val="20"/>
                <w:shd w:val="clear" w:color="auto" w:fill="FFFFFF"/>
                <w:lang w:val="en-US"/>
              </w:rPr>
              <w:t>a</w:t>
            </w:r>
            <w:r w:rsidRPr="002A0AC1">
              <w:rPr>
                <w:rFonts w:ascii="Times New Roman" w:hAnsi="Times New Roman" w:cs="Times New Roman"/>
                <w:sz w:val="20"/>
                <w:szCs w:val="20"/>
                <w:shd w:val="clear" w:color="auto" w:fill="FFFFFF"/>
              </w:rPr>
              <w:t>re</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BE054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30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Sp. (sparsae) - редко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BE0541"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4</w:t>
            </w:r>
            <w:r w:rsidR="00FB4F9F" w:rsidRPr="002A0AC1">
              <w:rPr>
                <w:rFonts w:ascii="Times New Roman" w:hAnsi="Times New Roman" w:cs="Times New Roman"/>
                <w:sz w:val="20"/>
                <w:szCs w:val="20"/>
              </w:rPr>
              <w:t>%</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color w:val="000000"/>
                <w:sz w:val="20"/>
                <w:szCs w:val="20"/>
                <w:shd w:val="clear" w:color="auto" w:fill="FFFFFF"/>
              </w:rPr>
            </w:pPr>
            <w:r w:rsidRPr="002A0AC1">
              <w:rPr>
                <w:rFonts w:ascii="Times New Roman" w:hAnsi="Times New Roman" w:cs="Times New Roman"/>
                <w:color w:val="000000"/>
                <w:sz w:val="20"/>
                <w:szCs w:val="20"/>
                <w:shd w:val="clear" w:color="auto" w:fill="FFFFFF"/>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Семена и плоды созрели</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7</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6E7CAA"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Золотарник канадский  Solidago сanadensis L.</w:t>
            </w:r>
          </w:p>
          <w:p w:rsidR="00A8217F" w:rsidRPr="002A0AC1" w:rsidRDefault="00A8217F" w:rsidP="002A0AC1">
            <w:pPr>
              <w:pStyle w:val="a3"/>
              <w:spacing w:after="0" w:line="240" w:lineRule="auto"/>
              <w:ind w:left="0" w:right="119"/>
              <w:rPr>
                <w:rFonts w:ascii="Times New Roman" w:hAnsi="Times New Roman"/>
                <w:b/>
                <w:color w:val="C00000"/>
                <w:sz w:val="20"/>
                <w:szCs w:val="20"/>
              </w:rPr>
            </w:pPr>
            <w:r w:rsidRPr="002A0AC1">
              <w:rPr>
                <w:rFonts w:ascii="Times New Roman" w:hAnsi="Times New Roman"/>
                <w:b/>
                <w:color w:val="C00000"/>
                <w:sz w:val="20"/>
                <w:szCs w:val="20"/>
              </w:rPr>
              <w:t>Инвазивный вид !</w:t>
            </w:r>
            <w:r w:rsidR="000D2AAC" w:rsidRPr="002A0AC1">
              <w:rPr>
                <w:rFonts w:ascii="Times New Roman" w:hAnsi="Times New Roman"/>
                <w:b/>
                <w:sz w:val="20"/>
                <w:szCs w:val="20"/>
              </w:rPr>
              <w:t xml:space="preserve"> [</w:t>
            </w:r>
            <w:r w:rsidR="00941422" w:rsidRPr="002A0AC1">
              <w:rPr>
                <w:rFonts w:ascii="Times New Roman" w:hAnsi="Times New Roman"/>
                <w:b/>
                <w:sz w:val="20"/>
                <w:szCs w:val="20"/>
              </w:rPr>
              <w:t>5</w:t>
            </w:r>
            <w:r w:rsidR="000D2AAC" w:rsidRPr="002A0AC1">
              <w:rPr>
                <w:rFonts w:ascii="Times New Roman" w:hAnsi="Times New Roman"/>
                <w:b/>
                <w:sz w:val="20"/>
                <w:szCs w:val="20"/>
              </w:rPr>
              <w:t>]</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Первый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lang w:val="en-US"/>
              </w:rPr>
            </w:pPr>
            <w:r w:rsidRPr="002A0AC1">
              <w:rPr>
                <w:rFonts w:ascii="Times New Roman" w:hAnsi="Times New Roman" w:cs="Times New Roman"/>
                <w:sz w:val="20"/>
                <w:szCs w:val="20"/>
                <w:lang w:val="en-US"/>
              </w:rPr>
              <w:t>100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BE054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Cop2</w:t>
            </w:r>
            <w:r w:rsidR="00FB4F9F" w:rsidRPr="002A0AC1">
              <w:rPr>
                <w:rFonts w:ascii="Times New Roman" w:hAnsi="Times New Roman" w:cs="Times New Roman"/>
                <w:sz w:val="20"/>
                <w:szCs w:val="20"/>
              </w:rPr>
              <w:t xml:space="preserve"> (copiosae) - </w:t>
            </w:r>
            <w:r w:rsidRPr="002A0AC1">
              <w:rPr>
                <w:rFonts w:ascii="Times New Roman" w:hAnsi="Times New Roman" w:cs="Times New Roman"/>
                <w:sz w:val="20"/>
                <w:szCs w:val="20"/>
              </w:rPr>
              <w:t>довольно</w:t>
            </w:r>
            <w:r w:rsidR="00FB4F9F" w:rsidRPr="002A0AC1">
              <w:rPr>
                <w:rFonts w:ascii="Times New Roman" w:hAnsi="Times New Roman" w:cs="Times New Roman"/>
                <w:sz w:val="20"/>
                <w:szCs w:val="20"/>
              </w:rPr>
              <w:t xml:space="preserve">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4</w:t>
            </w:r>
          </w:p>
          <w:p w:rsidR="00FB4F9F" w:rsidRPr="002A0AC1" w:rsidRDefault="00BE0541"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20</w:t>
            </w:r>
            <w:r w:rsidR="00FB4F9F" w:rsidRPr="002A0AC1">
              <w:rPr>
                <w:rFonts w:ascii="Times New Roman" w:hAnsi="Times New Roman" w:cs="Times New Roman"/>
                <w:sz w:val="20"/>
                <w:szCs w:val="20"/>
              </w:rPr>
              <w:t xml:space="preserve">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8</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 xml:space="preserve">Щавель кислый </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Rumex acetosa L.</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BE054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25</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Cop1 (copiosae) - довольно обильно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2</w:t>
            </w:r>
          </w:p>
          <w:p w:rsidR="00FB4F9F" w:rsidRPr="002A0AC1" w:rsidRDefault="00BE0541"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10</w:t>
            </w:r>
            <w:r w:rsidR="00FB4F9F" w:rsidRPr="002A0AC1">
              <w:rPr>
                <w:rFonts w:ascii="Times New Roman" w:hAnsi="Times New Roman" w:cs="Times New Roman"/>
                <w:sz w:val="20"/>
                <w:szCs w:val="20"/>
              </w:rPr>
              <w:t xml:space="preserve">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color w:val="000000"/>
                <w:sz w:val="20"/>
                <w:szCs w:val="20"/>
                <w:shd w:val="clear" w:color="auto" w:fill="FFFFFF"/>
              </w:rPr>
            </w:pPr>
            <w:r w:rsidRPr="002A0AC1">
              <w:rPr>
                <w:rFonts w:ascii="Times New Roman" w:hAnsi="Times New Roman" w:cs="Times New Roman"/>
                <w:color w:val="000000"/>
                <w:sz w:val="20"/>
                <w:szCs w:val="20"/>
                <w:shd w:val="clear" w:color="auto" w:fill="FFFFFF"/>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Семена и плоды созрели</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9</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 xml:space="preserve">Клевер луговой, или клевер красный </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iCs/>
                <w:sz w:val="20"/>
                <w:szCs w:val="20"/>
              </w:rPr>
              <w:t>Trifolium prat</w:t>
            </w:r>
            <w:r w:rsidRPr="002A0AC1">
              <w:rPr>
                <w:rFonts w:ascii="Times New Roman" w:hAnsi="Times New Roman" w:cs="Times New Roman"/>
                <w:iCs/>
                <w:sz w:val="20"/>
                <w:szCs w:val="20"/>
                <w:lang w:val="en-US"/>
              </w:rPr>
              <w:t>e</w:t>
            </w:r>
            <w:r w:rsidRPr="002A0AC1">
              <w:rPr>
                <w:rFonts w:ascii="Times New Roman" w:hAnsi="Times New Roman" w:cs="Times New Roman"/>
                <w:iCs/>
                <w:sz w:val="20"/>
                <w:szCs w:val="20"/>
              </w:rPr>
              <w:t>nse</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BE054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30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Sol. (solitariae) - единично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lang w:val="en-US"/>
              </w:rPr>
            </w:pPr>
            <w:r w:rsidRPr="002A0AC1">
              <w:rPr>
                <w:rFonts w:ascii="Times New Roman" w:hAnsi="Times New Roman" w:cs="Times New Roman"/>
                <w:sz w:val="20"/>
                <w:szCs w:val="20"/>
                <w:lang w:val="en-US"/>
              </w:rPr>
              <w:t>r</w:t>
            </w:r>
          </w:p>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менее 1 %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color w:val="000000"/>
                <w:sz w:val="20"/>
                <w:szCs w:val="20"/>
                <w:shd w:val="clear" w:color="auto" w:fill="FFFFFF"/>
              </w:rPr>
            </w:pPr>
            <w:r w:rsidRPr="002A0AC1">
              <w:rPr>
                <w:rFonts w:ascii="Times New Roman" w:hAnsi="Times New Roman" w:cs="Times New Roman"/>
                <w:color w:val="000000"/>
                <w:sz w:val="20"/>
                <w:szCs w:val="20"/>
                <w:shd w:val="clear" w:color="auto" w:fill="FFFFFF"/>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Семена и плоды созрели</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10</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Тысячелистник обыкновенный</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iCs/>
                <w:sz w:val="20"/>
                <w:szCs w:val="20"/>
              </w:rPr>
              <w:t>Achill</w:t>
            </w:r>
            <w:r w:rsidRPr="002A0AC1">
              <w:rPr>
                <w:rFonts w:ascii="Times New Roman" w:hAnsi="Times New Roman" w:cs="Times New Roman"/>
                <w:iCs/>
                <w:sz w:val="20"/>
                <w:szCs w:val="20"/>
                <w:lang w:val="en-US"/>
              </w:rPr>
              <w:t>e</w:t>
            </w:r>
            <w:r w:rsidRPr="002A0AC1">
              <w:rPr>
                <w:rFonts w:ascii="Times New Roman" w:hAnsi="Times New Roman" w:cs="Times New Roman"/>
                <w:iCs/>
                <w:sz w:val="20"/>
                <w:szCs w:val="20"/>
              </w:rPr>
              <w:t>a millef</w:t>
            </w:r>
            <w:r w:rsidRPr="002A0AC1">
              <w:rPr>
                <w:rFonts w:ascii="Times New Roman" w:hAnsi="Times New Roman" w:cs="Times New Roman"/>
                <w:iCs/>
                <w:sz w:val="20"/>
                <w:szCs w:val="20"/>
                <w:lang w:val="en-US"/>
              </w:rPr>
              <w:t>o</w:t>
            </w:r>
            <w:r w:rsidRPr="002A0AC1">
              <w:rPr>
                <w:rFonts w:ascii="Times New Roman" w:hAnsi="Times New Roman" w:cs="Times New Roman"/>
                <w:iCs/>
                <w:sz w:val="20"/>
                <w:szCs w:val="20"/>
              </w:rPr>
              <w:t>lium</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Второй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3</w:t>
            </w:r>
            <w:r w:rsidR="00BE0541" w:rsidRPr="002A0AC1">
              <w:rPr>
                <w:rFonts w:ascii="Times New Roman" w:hAnsi="Times New Roman" w:cs="Times New Roman"/>
                <w:sz w:val="20"/>
                <w:szCs w:val="20"/>
              </w:rPr>
              <w:t>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Sol. (solitariae) - единично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lang w:val="en-US"/>
              </w:rPr>
            </w:pPr>
            <w:r w:rsidRPr="002A0AC1">
              <w:rPr>
                <w:rFonts w:ascii="Times New Roman" w:hAnsi="Times New Roman" w:cs="Times New Roman"/>
                <w:sz w:val="20"/>
                <w:szCs w:val="20"/>
                <w:lang w:val="en-US"/>
              </w:rPr>
              <w:t>r</w:t>
            </w:r>
          </w:p>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менее 1 %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0</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находится в полном цвету</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DB7921" w:rsidRPr="002A0AC1" w:rsidTr="002A0AC1">
        <w:tc>
          <w:tcPr>
            <w:tcW w:w="567" w:type="dxa"/>
            <w:tcBorders>
              <w:top w:val="single" w:sz="4" w:space="0" w:color="auto"/>
              <w:left w:val="single" w:sz="4" w:space="0" w:color="auto"/>
              <w:bottom w:val="single" w:sz="4" w:space="0" w:color="auto"/>
              <w:right w:val="single" w:sz="4" w:space="0" w:color="auto"/>
            </w:tcBorders>
          </w:tcPr>
          <w:p w:rsidR="00DB7921"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11.</w:t>
            </w:r>
          </w:p>
        </w:tc>
        <w:tc>
          <w:tcPr>
            <w:tcW w:w="1701" w:type="dxa"/>
            <w:tcBorders>
              <w:top w:val="single" w:sz="4" w:space="0" w:color="auto"/>
              <w:left w:val="single" w:sz="4" w:space="0" w:color="auto"/>
              <w:bottom w:val="single" w:sz="4" w:space="0" w:color="auto"/>
              <w:right w:val="single" w:sz="4" w:space="0" w:color="auto"/>
            </w:tcBorders>
          </w:tcPr>
          <w:p w:rsidR="00473843" w:rsidRPr="002A0AC1" w:rsidRDefault="00473843" w:rsidP="00B01E57">
            <w:pPr>
              <w:pStyle w:val="a3"/>
              <w:spacing w:after="0" w:line="240" w:lineRule="auto"/>
              <w:ind w:left="0" w:right="119"/>
              <w:rPr>
                <w:rFonts w:ascii="Times New Roman" w:eastAsiaTheme="minorEastAsia" w:hAnsi="Times New Roman"/>
                <w:bCs/>
                <w:sz w:val="20"/>
                <w:szCs w:val="20"/>
                <w:lang w:val="en-US"/>
              </w:rPr>
            </w:pPr>
            <w:r w:rsidRPr="002A0AC1">
              <w:rPr>
                <w:rFonts w:ascii="Times New Roman" w:eastAsiaTheme="minorEastAsia" w:hAnsi="Times New Roman"/>
                <w:bCs/>
                <w:sz w:val="20"/>
                <w:szCs w:val="20"/>
              </w:rPr>
              <w:t>Астра</w:t>
            </w:r>
            <w:r w:rsidRPr="002A0AC1">
              <w:rPr>
                <w:rFonts w:ascii="Times New Roman" w:eastAsiaTheme="minorEastAsia" w:hAnsi="Times New Roman"/>
                <w:bCs/>
                <w:sz w:val="20"/>
                <w:szCs w:val="20"/>
                <w:lang w:val="en-US"/>
              </w:rPr>
              <w:t xml:space="preserve"> </w:t>
            </w:r>
            <w:r w:rsidRPr="002A0AC1">
              <w:rPr>
                <w:rFonts w:ascii="Times New Roman" w:eastAsiaTheme="minorEastAsia" w:hAnsi="Times New Roman"/>
                <w:bCs/>
                <w:sz w:val="20"/>
                <w:szCs w:val="20"/>
              </w:rPr>
              <w:t>иволистная</w:t>
            </w:r>
          </w:p>
          <w:p w:rsidR="00473843" w:rsidRPr="002A0AC1" w:rsidRDefault="00473843" w:rsidP="00B01E57">
            <w:pPr>
              <w:pStyle w:val="a3"/>
              <w:spacing w:after="0" w:line="240" w:lineRule="auto"/>
              <w:ind w:left="0" w:right="119"/>
              <w:rPr>
                <w:rFonts w:ascii="Times New Roman" w:eastAsiaTheme="minorEastAsia" w:hAnsi="Times New Roman"/>
                <w:sz w:val="20"/>
                <w:szCs w:val="20"/>
                <w:lang w:val="en-US"/>
              </w:rPr>
            </w:pPr>
            <w:r w:rsidRPr="002A0AC1">
              <w:rPr>
                <w:rFonts w:ascii="Times New Roman" w:eastAsiaTheme="minorEastAsia" w:hAnsi="Times New Roman"/>
                <w:bCs/>
                <w:iCs/>
                <w:sz w:val="20"/>
                <w:szCs w:val="20"/>
                <w:lang w:val="en-US"/>
              </w:rPr>
              <w:lastRenderedPageBreak/>
              <w:t xml:space="preserve">Aster  salignus </w:t>
            </w:r>
            <w:r w:rsidRPr="002A0AC1">
              <w:rPr>
                <w:rFonts w:ascii="Times New Roman" w:eastAsiaTheme="minorEastAsia" w:hAnsi="Times New Roman"/>
                <w:sz w:val="20"/>
                <w:szCs w:val="20"/>
                <w:lang w:val="en-US"/>
              </w:rPr>
              <w:t>Willd.</w:t>
            </w:r>
          </w:p>
          <w:p w:rsidR="00DB7921" w:rsidRPr="002A0AC1" w:rsidRDefault="00BE0541" w:rsidP="002A0AC1">
            <w:pPr>
              <w:pStyle w:val="a3"/>
              <w:spacing w:after="0" w:line="240" w:lineRule="auto"/>
              <w:ind w:left="0" w:right="119"/>
              <w:rPr>
                <w:rFonts w:ascii="Times New Roman" w:hAnsi="Times New Roman"/>
                <w:b/>
                <w:color w:val="C00000"/>
                <w:sz w:val="20"/>
                <w:szCs w:val="20"/>
              </w:rPr>
            </w:pPr>
            <w:r w:rsidRPr="002A0AC1">
              <w:rPr>
                <w:rFonts w:ascii="Times New Roman" w:hAnsi="Times New Roman"/>
                <w:b/>
                <w:color w:val="C00000"/>
                <w:sz w:val="20"/>
                <w:szCs w:val="20"/>
              </w:rPr>
              <w:t>Инвазивный вид !</w:t>
            </w:r>
            <w:r w:rsidR="000D2AAC" w:rsidRPr="002A0AC1">
              <w:rPr>
                <w:rFonts w:ascii="Times New Roman" w:hAnsi="Times New Roman"/>
                <w:b/>
                <w:sz w:val="20"/>
                <w:szCs w:val="20"/>
              </w:rPr>
              <w:t xml:space="preserve"> [</w:t>
            </w:r>
            <w:r w:rsidR="00941422" w:rsidRPr="002A0AC1">
              <w:rPr>
                <w:rFonts w:ascii="Times New Roman" w:hAnsi="Times New Roman"/>
                <w:b/>
                <w:sz w:val="20"/>
                <w:szCs w:val="20"/>
              </w:rPr>
              <w:t>5</w:t>
            </w:r>
            <w:r w:rsidR="000D2AAC" w:rsidRPr="002A0AC1">
              <w:rPr>
                <w:rFonts w:ascii="Times New Roman" w:hAnsi="Times New Roman"/>
                <w:b/>
                <w:sz w:val="20"/>
                <w:szCs w:val="20"/>
              </w:rPr>
              <w:t>]</w:t>
            </w:r>
          </w:p>
        </w:tc>
        <w:tc>
          <w:tcPr>
            <w:tcW w:w="993" w:type="dxa"/>
            <w:tcBorders>
              <w:top w:val="single" w:sz="4" w:space="0" w:color="auto"/>
              <w:left w:val="single" w:sz="4" w:space="0" w:color="auto"/>
              <w:bottom w:val="single" w:sz="4" w:space="0" w:color="auto"/>
              <w:right w:val="single" w:sz="4" w:space="0" w:color="auto"/>
            </w:tcBorders>
          </w:tcPr>
          <w:p w:rsidR="00DB7921" w:rsidRPr="002A0AC1" w:rsidRDefault="00DB792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lastRenderedPageBreak/>
              <w:t xml:space="preserve">На опушке </w:t>
            </w:r>
            <w:r w:rsidRPr="002A0AC1">
              <w:rPr>
                <w:rFonts w:ascii="Times New Roman" w:hAnsi="Times New Roman" w:cs="Times New Roman"/>
                <w:sz w:val="20"/>
                <w:szCs w:val="20"/>
              </w:rPr>
              <w:lastRenderedPageBreak/>
              <w:t>леса</w:t>
            </w:r>
          </w:p>
        </w:tc>
        <w:tc>
          <w:tcPr>
            <w:tcW w:w="567" w:type="dxa"/>
            <w:tcBorders>
              <w:top w:val="single" w:sz="4" w:space="0" w:color="auto"/>
              <w:left w:val="single" w:sz="4" w:space="0" w:color="auto"/>
              <w:bottom w:val="single" w:sz="4" w:space="0" w:color="auto"/>
              <w:right w:val="single" w:sz="4" w:space="0" w:color="auto"/>
            </w:tcBorders>
          </w:tcPr>
          <w:p w:rsidR="00DB7921" w:rsidRPr="002A0AC1" w:rsidRDefault="00DB792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lastRenderedPageBreak/>
              <w:t>100</w:t>
            </w:r>
          </w:p>
        </w:tc>
        <w:tc>
          <w:tcPr>
            <w:tcW w:w="1275" w:type="dxa"/>
            <w:tcBorders>
              <w:top w:val="single" w:sz="4" w:space="0" w:color="auto"/>
              <w:left w:val="single" w:sz="4" w:space="0" w:color="auto"/>
              <w:bottom w:val="single" w:sz="4" w:space="0" w:color="auto"/>
              <w:right w:val="single" w:sz="4" w:space="0" w:color="auto"/>
            </w:tcBorders>
          </w:tcPr>
          <w:p w:rsidR="00DB7921" w:rsidRPr="002A0AC1" w:rsidRDefault="00DB792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 xml:space="preserve">Cop2 (copiosae) - </w:t>
            </w:r>
            <w:r w:rsidRPr="002A0AC1">
              <w:rPr>
                <w:rFonts w:ascii="Times New Roman" w:hAnsi="Times New Roman" w:cs="Times New Roman"/>
                <w:sz w:val="20"/>
                <w:szCs w:val="20"/>
              </w:rPr>
              <w:lastRenderedPageBreak/>
              <w:t>обильно</w:t>
            </w:r>
          </w:p>
        </w:tc>
        <w:tc>
          <w:tcPr>
            <w:tcW w:w="993" w:type="dxa"/>
            <w:tcBorders>
              <w:top w:val="single" w:sz="4" w:space="0" w:color="auto"/>
              <w:left w:val="single" w:sz="4" w:space="0" w:color="auto"/>
              <w:bottom w:val="single" w:sz="4" w:space="0" w:color="auto"/>
              <w:right w:val="single" w:sz="4" w:space="0" w:color="auto"/>
            </w:tcBorders>
          </w:tcPr>
          <w:p w:rsidR="00DB7921" w:rsidRPr="002A0AC1" w:rsidRDefault="00DB7921"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lastRenderedPageBreak/>
              <w:t>4</w:t>
            </w:r>
          </w:p>
          <w:p w:rsidR="00DB7921" w:rsidRPr="002A0AC1" w:rsidRDefault="00DB7921"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50 %</w:t>
            </w:r>
          </w:p>
        </w:tc>
        <w:tc>
          <w:tcPr>
            <w:tcW w:w="1417" w:type="dxa"/>
            <w:tcBorders>
              <w:top w:val="single" w:sz="4" w:space="0" w:color="auto"/>
              <w:left w:val="single" w:sz="4" w:space="0" w:color="auto"/>
              <w:bottom w:val="single" w:sz="4" w:space="0" w:color="auto"/>
              <w:right w:val="single" w:sz="4" w:space="0" w:color="auto"/>
            </w:tcBorders>
          </w:tcPr>
          <w:p w:rsidR="00DB7921" w:rsidRPr="002A0AC1" w:rsidRDefault="00DB7921"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0</w:t>
            </w:r>
          </w:p>
          <w:p w:rsidR="00DB7921" w:rsidRPr="002A0AC1" w:rsidRDefault="00DB7921"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 xml:space="preserve">Растение </w:t>
            </w:r>
            <w:r w:rsidRPr="002A0AC1">
              <w:rPr>
                <w:rFonts w:ascii="Times New Roman" w:hAnsi="Times New Roman" w:cs="Times New Roman"/>
                <w:sz w:val="20"/>
                <w:szCs w:val="20"/>
              </w:rPr>
              <w:lastRenderedPageBreak/>
              <w:t>находится в полном цвету</w:t>
            </w:r>
          </w:p>
        </w:tc>
        <w:tc>
          <w:tcPr>
            <w:tcW w:w="2693" w:type="dxa"/>
            <w:tcBorders>
              <w:top w:val="single" w:sz="4" w:space="0" w:color="auto"/>
              <w:left w:val="single" w:sz="4" w:space="0" w:color="auto"/>
              <w:bottom w:val="single" w:sz="4" w:space="0" w:color="auto"/>
              <w:right w:val="single" w:sz="4" w:space="0" w:color="auto"/>
            </w:tcBorders>
          </w:tcPr>
          <w:p w:rsidR="00DB7921" w:rsidRPr="002A0AC1" w:rsidRDefault="00DB7921"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lastRenderedPageBreak/>
              <w:t xml:space="preserve">3 – вид проходят в данном сообществе полный </w:t>
            </w:r>
            <w:r w:rsidRPr="002A0AC1">
              <w:rPr>
                <w:rFonts w:ascii="Times New Roman" w:hAnsi="Times New Roman" w:cs="Times New Roman"/>
                <w:color w:val="000000"/>
                <w:sz w:val="20"/>
                <w:szCs w:val="20"/>
              </w:rPr>
              <w:lastRenderedPageBreak/>
              <w:t>нормальный цикл развития (нормальный рост,</w:t>
            </w:r>
          </w:p>
          <w:p w:rsidR="00DB7921" w:rsidRPr="002A0AC1" w:rsidRDefault="00DB7921"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lastRenderedPageBreak/>
              <w:t>12</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Цикорий</w:t>
            </w:r>
            <w:r w:rsidRPr="002A0AC1">
              <w:rPr>
                <w:rFonts w:ascii="Times New Roman" w:hAnsi="Times New Roman" w:cs="Times New Roman"/>
                <w:iCs/>
                <w:sz w:val="20"/>
                <w:szCs w:val="20"/>
                <w:shd w:val="clear" w:color="auto" w:fill="FFFFFF"/>
                <w:lang w:val="la-Latn"/>
              </w:rPr>
              <w:t xml:space="preserve"> </w:t>
            </w:r>
            <w:r w:rsidRPr="002A0AC1">
              <w:rPr>
                <w:rFonts w:ascii="Times New Roman" w:hAnsi="Times New Roman" w:cs="Times New Roman"/>
                <w:iCs/>
                <w:sz w:val="20"/>
                <w:szCs w:val="20"/>
                <w:shd w:val="clear" w:color="auto" w:fill="FFFFFF"/>
              </w:rPr>
              <w:t xml:space="preserve">обыкновенный </w:t>
            </w:r>
            <w:r w:rsidRPr="002A0AC1">
              <w:rPr>
                <w:rFonts w:ascii="Times New Roman" w:hAnsi="Times New Roman" w:cs="Times New Roman"/>
                <w:iCs/>
                <w:sz w:val="20"/>
                <w:szCs w:val="20"/>
                <w:lang w:val="la-Latn"/>
              </w:rPr>
              <w:t>Cichorium intybus</w:t>
            </w:r>
            <w:r w:rsidRPr="002A0AC1">
              <w:rPr>
                <w:rFonts w:ascii="Times New Roman" w:hAnsi="Times New Roman" w:cs="Times New Roman"/>
                <w:sz w:val="20"/>
                <w:szCs w:val="20"/>
              </w:rPr>
              <w:t> L. </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На опушке леса</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781963"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30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Sol. (solitariae) - единично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lang w:val="en-US"/>
              </w:rPr>
            </w:pPr>
            <w:r w:rsidRPr="002A0AC1">
              <w:rPr>
                <w:rFonts w:ascii="Times New Roman" w:hAnsi="Times New Roman" w:cs="Times New Roman"/>
                <w:sz w:val="20"/>
                <w:szCs w:val="20"/>
                <w:lang w:val="en-US"/>
              </w:rPr>
              <w:t>r</w:t>
            </w:r>
          </w:p>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менее 1 %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находится в фазе отцветания</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FB4F9F" w:rsidRPr="002A0AC1" w:rsidTr="002A0AC1">
        <w:tc>
          <w:tcPr>
            <w:tcW w:w="567" w:type="dxa"/>
            <w:tcBorders>
              <w:top w:val="single" w:sz="4" w:space="0" w:color="auto"/>
              <w:left w:val="single" w:sz="4" w:space="0" w:color="auto"/>
              <w:bottom w:val="single" w:sz="4" w:space="0" w:color="auto"/>
              <w:right w:val="single" w:sz="4" w:space="0" w:color="auto"/>
            </w:tcBorders>
          </w:tcPr>
          <w:p w:rsidR="00FB4F9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13</w:t>
            </w:r>
            <w:r w:rsidR="00FB4F9F" w:rsidRPr="002A0AC1">
              <w:rPr>
                <w:rFonts w:ascii="Times New Roman" w:hAnsi="Times New Roman" w:cs="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bCs/>
                <w:sz w:val="20"/>
                <w:szCs w:val="20"/>
              </w:rPr>
              <w:t>Фиалка трёхцветная</w:t>
            </w:r>
            <w:r w:rsidRPr="002A0AC1">
              <w:rPr>
                <w:rFonts w:ascii="Times New Roman" w:hAnsi="Times New Roman" w:cs="Times New Roman"/>
                <w:sz w:val="20"/>
                <w:szCs w:val="20"/>
              </w:rPr>
              <w:t>, или </w:t>
            </w:r>
            <w:r w:rsidRPr="002A0AC1">
              <w:rPr>
                <w:rFonts w:ascii="Times New Roman" w:hAnsi="Times New Roman" w:cs="Times New Roman"/>
                <w:bCs/>
                <w:sz w:val="20"/>
                <w:szCs w:val="20"/>
              </w:rPr>
              <w:t>анютины глазки</w:t>
            </w:r>
            <w:r w:rsidRPr="002A0AC1">
              <w:rPr>
                <w:rFonts w:ascii="Times New Roman" w:hAnsi="Times New Roman" w:cs="Times New Roman"/>
                <w:sz w:val="20"/>
                <w:szCs w:val="20"/>
              </w:rPr>
              <w:t>  </w:t>
            </w:r>
            <w:r w:rsidRPr="002A0AC1">
              <w:rPr>
                <w:rFonts w:ascii="Times New Roman" w:hAnsi="Times New Roman" w:cs="Times New Roman"/>
                <w:iCs/>
                <w:sz w:val="20"/>
                <w:szCs w:val="20"/>
                <w:lang w:val="la-Latn"/>
              </w:rPr>
              <w:t>Víola trícolor</w:t>
            </w:r>
            <w:r w:rsidRPr="002A0AC1">
              <w:rPr>
                <w:rFonts w:ascii="Times New Roman" w:hAnsi="Times New Roman" w:cs="Times New Roman"/>
                <w:sz w:val="20"/>
                <w:szCs w:val="20"/>
              </w:rPr>
              <w:t> </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Третий</w:t>
            </w:r>
          </w:p>
        </w:tc>
        <w:tc>
          <w:tcPr>
            <w:tcW w:w="567" w:type="dxa"/>
            <w:tcBorders>
              <w:top w:val="single" w:sz="4" w:space="0" w:color="auto"/>
              <w:left w:val="single" w:sz="4" w:space="0" w:color="auto"/>
              <w:bottom w:val="single" w:sz="4" w:space="0" w:color="auto"/>
              <w:right w:val="single" w:sz="4" w:space="0" w:color="auto"/>
            </w:tcBorders>
          </w:tcPr>
          <w:p w:rsidR="00FB4F9F" w:rsidRPr="002A0AC1" w:rsidRDefault="00781963"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10</w:t>
            </w:r>
          </w:p>
        </w:tc>
        <w:tc>
          <w:tcPr>
            <w:tcW w:w="1275"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Sol. (solitariae) - единично</w:t>
            </w:r>
          </w:p>
        </w:tc>
        <w:tc>
          <w:tcPr>
            <w:tcW w:w="9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lang w:val="en-US"/>
              </w:rPr>
            </w:pPr>
            <w:r w:rsidRPr="002A0AC1">
              <w:rPr>
                <w:rFonts w:ascii="Times New Roman" w:hAnsi="Times New Roman" w:cs="Times New Roman"/>
                <w:sz w:val="20"/>
                <w:szCs w:val="20"/>
                <w:lang w:val="en-US"/>
              </w:rPr>
              <w:t>r</w:t>
            </w:r>
          </w:p>
          <w:p w:rsidR="00FB4F9F" w:rsidRPr="002A0AC1" w:rsidRDefault="00FB4F9F" w:rsidP="00B01E57">
            <w:pPr>
              <w:spacing w:after="0" w:line="240" w:lineRule="auto"/>
              <w:jc w:val="center"/>
              <w:rPr>
                <w:rFonts w:ascii="Times New Roman" w:hAnsi="Times New Roman" w:cs="Times New Roman"/>
                <w:sz w:val="20"/>
                <w:szCs w:val="20"/>
                <w:lang w:val="en-US"/>
              </w:rPr>
            </w:pPr>
            <w:r w:rsidRPr="002A0AC1">
              <w:rPr>
                <w:rFonts w:ascii="Times New Roman" w:hAnsi="Times New Roman" w:cs="Times New Roman"/>
                <w:sz w:val="20"/>
                <w:szCs w:val="20"/>
              </w:rPr>
              <w:t>менее 1 %</w:t>
            </w:r>
          </w:p>
        </w:tc>
        <w:tc>
          <w:tcPr>
            <w:tcW w:w="1417"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0</w:t>
            </w:r>
          </w:p>
          <w:p w:rsidR="00FB4F9F" w:rsidRPr="002A0AC1" w:rsidRDefault="00FB4F9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находится в полном цвету</w:t>
            </w:r>
          </w:p>
        </w:tc>
        <w:tc>
          <w:tcPr>
            <w:tcW w:w="2693" w:type="dxa"/>
            <w:tcBorders>
              <w:top w:val="single" w:sz="4" w:space="0" w:color="auto"/>
              <w:left w:val="single" w:sz="4" w:space="0" w:color="auto"/>
              <w:bottom w:val="single" w:sz="4" w:space="0" w:color="auto"/>
              <w:right w:val="single" w:sz="4" w:space="0" w:color="auto"/>
            </w:tcBorders>
          </w:tcPr>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3 – вид проходят в данном сообществе полный нормальный цикл развития (нормальный рост,</w:t>
            </w:r>
          </w:p>
          <w:p w:rsidR="00FB4F9F" w:rsidRPr="002A0AC1" w:rsidRDefault="00FB4F9F" w:rsidP="00B01E57">
            <w:pPr>
              <w:shd w:val="clear" w:color="auto" w:fill="FFFFFF"/>
              <w:spacing w:after="0" w:line="240" w:lineRule="auto"/>
              <w:rPr>
                <w:rFonts w:ascii="Times New Roman" w:hAnsi="Times New Roman" w:cs="Times New Roman"/>
                <w:color w:val="000000"/>
                <w:sz w:val="20"/>
                <w:szCs w:val="20"/>
              </w:rPr>
            </w:pPr>
            <w:r w:rsidRPr="002A0AC1">
              <w:rPr>
                <w:rFonts w:ascii="Times New Roman" w:hAnsi="Times New Roman" w:cs="Times New Roman"/>
                <w:color w:val="000000"/>
                <w:sz w:val="20"/>
                <w:szCs w:val="20"/>
              </w:rPr>
              <w:t>цветение, плодоношение).</w:t>
            </w:r>
          </w:p>
        </w:tc>
      </w:tr>
      <w:tr w:rsidR="00A8217F" w:rsidRPr="002A0AC1" w:rsidTr="002A0AC1">
        <w:tc>
          <w:tcPr>
            <w:tcW w:w="567" w:type="dxa"/>
            <w:tcBorders>
              <w:top w:val="single" w:sz="4" w:space="0" w:color="auto"/>
              <w:left w:val="single" w:sz="4" w:space="0" w:color="auto"/>
              <w:bottom w:val="single" w:sz="4" w:space="0" w:color="auto"/>
              <w:right w:val="single" w:sz="4" w:space="0" w:color="auto"/>
            </w:tcBorders>
          </w:tcPr>
          <w:p w:rsidR="00A8217F" w:rsidRPr="002A0AC1" w:rsidRDefault="00450D1E"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14.</w:t>
            </w:r>
          </w:p>
        </w:tc>
        <w:tc>
          <w:tcPr>
            <w:tcW w:w="1701" w:type="dxa"/>
            <w:tcBorders>
              <w:top w:val="single" w:sz="4" w:space="0" w:color="auto"/>
              <w:left w:val="single" w:sz="4" w:space="0" w:color="auto"/>
              <w:bottom w:val="single" w:sz="4" w:space="0" w:color="auto"/>
              <w:right w:val="single" w:sz="4" w:space="0" w:color="auto"/>
            </w:tcBorders>
          </w:tcPr>
          <w:p w:rsidR="00A8217F" w:rsidRPr="002A0AC1" w:rsidRDefault="00A8217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 xml:space="preserve">Недотрога железистая — </w:t>
            </w:r>
            <w:r w:rsidRPr="002A0AC1">
              <w:rPr>
                <w:rFonts w:ascii="Times New Roman" w:hAnsi="Times New Roman" w:cs="Times New Roman"/>
                <w:sz w:val="20"/>
                <w:szCs w:val="20"/>
                <w:lang w:val="en-US"/>
              </w:rPr>
              <w:t>Impatiens</w:t>
            </w:r>
            <w:r w:rsidRPr="002A0AC1">
              <w:rPr>
                <w:rFonts w:ascii="Times New Roman" w:hAnsi="Times New Roman" w:cs="Times New Roman"/>
                <w:sz w:val="20"/>
                <w:szCs w:val="20"/>
              </w:rPr>
              <w:t xml:space="preserve"> </w:t>
            </w:r>
            <w:r w:rsidRPr="002A0AC1">
              <w:rPr>
                <w:rFonts w:ascii="Times New Roman" w:hAnsi="Times New Roman" w:cs="Times New Roman"/>
                <w:sz w:val="20"/>
                <w:szCs w:val="20"/>
                <w:lang w:val="en-US"/>
              </w:rPr>
              <w:t>glandulifera</w:t>
            </w:r>
            <w:r w:rsidRPr="002A0AC1">
              <w:rPr>
                <w:rFonts w:ascii="Times New Roman" w:hAnsi="Times New Roman" w:cs="Times New Roman"/>
                <w:sz w:val="20"/>
                <w:szCs w:val="20"/>
              </w:rPr>
              <w:t xml:space="preserve"> </w:t>
            </w:r>
            <w:r w:rsidRPr="002A0AC1">
              <w:rPr>
                <w:rFonts w:ascii="Times New Roman" w:hAnsi="Times New Roman" w:cs="Times New Roman"/>
                <w:sz w:val="20"/>
                <w:szCs w:val="20"/>
                <w:lang w:val="en-US"/>
              </w:rPr>
              <w:t>Royle</w:t>
            </w:r>
          </w:p>
          <w:p w:rsidR="00A8217F" w:rsidRPr="002A0AC1" w:rsidRDefault="00A8217F" w:rsidP="002A0AC1">
            <w:pPr>
              <w:pStyle w:val="a3"/>
              <w:spacing w:after="0" w:line="240" w:lineRule="auto"/>
              <w:ind w:left="0" w:right="119"/>
              <w:rPr>
                <w:rFonts w:ascii="Times New Roman" w:hAnsi="Times New Roman"/>
                <w:b/>
                <w:color w:val="C00000"/>
                <w:sz w:val="20"/>
                <w:szCs w:val="20"/>
              </w:rPr>
            </w:pPr>
            <w:r w:rsidRPr="002A0AC1">
              <w:rPr>
                <w:rFonts w:ascii="Times New Roman" w:hAnsi="Times New Roman"/>
                <w:b/>
                <w:color w:val="C00000"/>
                <w:sz w:val="20"/>
                <w:szCs w:val="20"/>
              </w:rPr>
              <w:t>Инвазивный вид !</w:t>
            </w:r>
            <w:r w:rsidR="000D2AAC" w:rsidRPr="002A0AC1">
              <w:rPr>
                <w:rFonts w:ascii="Times New Roman" w:hAnsi="Times New Roman"/>
                <w:b/>
                <w:sz w:val="20"/>
                <w:szCs w:val="20"/>
              </w:rPr>
              <w:t xml:space="preserve"> [</w:t>
            </w:r>
            <w:r w:rsidR="00941422" w:rsidRPr="002A0AC1">
              <w:rPr>
                <w:rFonts w:ascii="Times New Roman" w:hAnsi="Times New Roman"/>
                <w:b/>
                <w:sz w:val="20"/>
                <w:szCs w:val="20"/>
              </w:rPr>
              <w:t>5</w:t>
            </w:r>
            <w:r w:rsidR="000D2AAC" w:rsidRPr="002A0AC1">
              <w:rPr>
                <w:rFonts w:ascii="Times New Roman" w:hAnsi="Times New Roman"/>
                <w:b/>
                <w:sz w:val="20"/>
                <w:szCs w:val="20"/>
              </w:rPr>
              <w:t>]</w:t>
            </w:r>
          </w:p>
        </w:tc>
        <w:tc>
          <w:tcPr>
            <w:tcW w:w="993" w:type="dxa"/>
            <w:tcBorders>
              <w:top w:val="single" w:sz="4" w:space="0" w:color="auto"/>
              <w:left w:val="single" w:sz="4" w:space="0" w:color="auto"/>
              <w:bottom w:val="single" w:sz="4" w:space="0" w:color="auto"/>
              <w:right w:val="single" w:sz="4" w:space="0" w:color="auto"/>
            </w:tcBorders>
          </w:tcPr>
          <w:p w:rsidR="00A8217F" w:rsidRPr="002A0AC1" w:rsidRDefault="00A8217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Первый</w:t>
            </w:r>
          </w:p>
        </w:tc>
        <w:tc>
          <w:tcPr>
            <w:tcW w:w="567" w:type="dxa"/>
            <w:tcBorders>
              <w:top w:val="single" w:sz="4" w:space="0" w:color="auto"/>
              <w:left w:val="single" w:sz="4" w:space="0" w:color="auto"/>
              <w:bottom w:val="single" w:sz="4" w:space="0" w:color="auto"/>
              <w:right w:val="single" w:sz="4" w:space="0" w:color="auto"/>
            </w:tcBorders>
          </w:tcPr>
          <w:p w:rsidR="00A8217F" w:rsidRPr="002A0AC1" w:rsidRDefault="00A8217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90</w:t>
            </w:r>
          </w:p>
        </w:tc>
        <w:tc>
          <w:tcPr>
            <w:tcW w:w="1275" w:type="dxa"/>
            <w:tcBorders>
              <w:top w:val="single" w:sz="4" w:space="0" w:color="auto"/>
              <w:left w:val="single" w:sz="4" w:space="0" w:color="auto"/>
              <w:bottom w:val="single" w:sz="4" w:space="0" w:color="auto"/>
              <w:right w:val="single" w:sz="4" w:space="0" w:color="auto"/>
            </w:tcBorders>
          </w:tcPr>
          <w:p w:rsidR="00A8217F" w:rsidRPr="002A0AC1" w:rsidRDefault="00A8217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Cop2 (copiosae) - обильно</w:t>
            </w:r>
          </w:p>
        </w:tc>
        <w:tc>
          <w:tcPr>
            <w:tcW w:w="993" w:type="dxa"/>
            <w:tcBorders>
              <w:top w:val="single" w:sz="4" w:space="0" w:color="auto"/>
              <w:left w:val="single" w:sz="4" w:space="0" w:color="auto"/>
              <w:bottom w:val="single" w:sz="4" w:space="0" w:color="auto"/>
              <w:right w:val="single" w:sz="4" w:space="0" w:color="auto"/>
            </w:tcBorders>
          </w:tcPr>
          <w:p w:rsidR="00A8217F" w:rsidRPr="002A0AC1" w:rsidRDefault="00A8217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3</w:t>
            </w:r>
          </w:p>
          <w:p w:rsidR="00A8217F" w:rsidRPr="002A0AC1" w:rsidRDefault="00A8217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40 %</w:t>
            </w:r>
          </w:p>
        </w:tc>
        <w:tc>
          <w:tcPr>
            <w:tcW w:w="1417" w:type="dxa"/>
            <w:tcBorders>
              <w:top w:val="single" w:sz="4" w:space="0" w:color="auto"/>
              <w:left w:val="single" w:sz="4" w:space="0" w:color="auto"/>
              <w:bottom w:val="single" w:sz="4" w:space="0" w:color="auto"/>
              <w:right w:val="single" w:sz="4" w:space="0" w:color="auto"/>
            </w:tcBorders>
          </w:tcPr>
          <w:p w:rsidR="00A8217F" w:rsidRPr="002A0AC1" w:rsidRDefault="00A8217F" w:rsidP="00B01E57">
            <w:pPr>
              <w:spacing w:after="0" w:line="240" w:lineRule="auto"/>
              <w:jc w:val="center"/>
              <w:rPr>
                <w:rFonts w:ascii="Times New Roman" w:hAnsi="Times New Roman" w:cs="Times New Roman"/>
                <w:sz w:val="20"/>
                <w:szCs w:val="20"/>
              </w:rPr>
            </w:pPr>
            <w:r w:rsidRPr="002A0AC1">
              <w:rPr>
                <w:rFonts w:ascii="Times New Roman" w:hAnsi="Times New Roman" w:cs="Times New Roman"/>
                <w:sz w:val="20"/>
                <w:szCs w:val="20"/>
              </w:rPr>
              <w:t>-</w:t>
            </w:r>
          </w:p>
          <w:p w:rsidR="00A8217F" w:rsidRPr="002A0AC1" w:rsidRDefault="00A8217F" w:rsidP="00B01E57">
            <w:pPr>
              <w:spacing w:after="0" w:line="240" w:lineRule="auto"/>
              <w:jc w:val="both"/>
              <w:rPr>
                <w:rFonts w:ascii="Times New Roman" w:hAnsi="Times New Roman" w:cs="Times New Roman"/>
                <w:sz w:val="20"/>
                <w:szCs w:val="20"/>
              </w:rPr>
            </w:pPr>
            <w:r w:rsidRPr="002A0AC1">
              <w:rPr>
                <w:rFonts w:ascii="Times New Roman" w:hAnsi="Times New Roman" w:cs="Times New Roman"/>
                <w:sz w:val="20"/>
                <w:szCs w:val="20"/>
              </w:rPr>
              <w:t>Растение только вегетирует</w:t>
            </w:r>
          </w:p>
        </w:tc>
        <w:tc>
          <w:tcPr>
            <w:tcW w:w="2693" w:type="dxa"/>
            <w:tcBorders>
              <w:top w:val="single" w:sz="4" w:space="0" w:color="auto"/>
              <w:left w:val="single" w:sz="4" w:space="0" w:color="auto"/>
              <w:bottom w:val="single" w:sz="4" w:space="0" w:color="auto"/>
              <w:right w:val="single" w:sz="4" w:space="0" w:color="auto"/>
            </w:tcBorders>
          </w:tcPr>
          <w:p w:rsidR="00A8217F" w:rsidRPr="002A0AC1" w:rsidRDefault="00A8217F" w:rsidP="00B01E57">
            <w:pPr>
              <w:spacing w:after="0" w:line="240" w:lineRule="auto"/>
              <w:rPr>
                <w:rFonts w:ascii="Times New Roman" w:hAnsi="Times New Roman" w:cs="Times New Roman"/>
                <w:sz w:val="20"/>
                <w:szCs w:val="20"/>
              </w:rPr>
            </w:pPr>
            <w:r w:rsidRPr="002A0AC1">
              <w:rPr>
                <w:rFonts w:ascii="Times New Roman" w:hAnsi="Times New Roman" w:cs="Times New Roman"/>
                <w:sz w:val="20"/>
                <w:szCs w:val="20"/>
              </w:rPr>
              <w:t>2 – вид не цветет, только вегетирует</w:t>
            </w:r>
          </w:p>
        </w:tc>
      </w:tr>
    </w:tbl>
    <w:p w:rsidR="00FB4F9F" w:rsidRPr="00482D5B" w:rsidRDefault="004B6DC6" w:rsidP="00482D5B">
      <w:pPr>
        <w:spacing w:after="0" w:line="240" w:lineRule="auto"/>
        <w:ind w:firstLine="284"/>
        <w:jc w:val="both"/>
        <w:rPr>
          <w:rFonts w:ascii="Times New Roman" w:hAnsi="Times New Roman" w:cs="Times New Roman"/>
          <w:b/>
          <w:i/>
          <w:sz w:val="24"/>
          <w:szCs w:val="24"/>
          <w:u w:val="single"/>
        </w:rPr>
      </w:pPr>
      <w:r w:rsidRPr="00B01E57">
        <w:rPr>
          <w:rFonts w:ascii="Times New Roman" w:hAnsi="Times New Roman" w:cs="Times New Roman"/>
          <w:b/>
          <w:i/>
          <w:sz w:val="24"/>
          <w:szCs w:val="24"/>
          <w:u w:val="single"/>
        </w:rPr>
        <w:t>Примечание. Первый подъярус- 100 см  и более, второй подъярус- 30-50 см, третий подъярус- 10-12 см.</w:t>
      </w:r>
    </w:p>
    <w:p w:rsidR="00833BD1" w:rsidRPr="00B01E57" w:rsidRDefault="007B238D" w:rsidP="00B01E57">
      <w:pPr>
        <w:pStyle w:val="a3"/>
        <w:spacing w:after="0" w:line="240" w:lineRule="auto"/>
        <w:ind w:left="0" w:right="43"/>
        <w:jc w:val="both"/>
        <w:rPr>
          <w:rFonts w:ascii="Times New Roman" w:hAnsi="Times New Roman"/>
          <w:sz w:val="24"/>
          <w:szCs w:val="24"/>
        </w:rPr>
      </w:pPr>
      <w:r w:rsidRPr="00B01E57">
        <w:rPr>
          <w:rFonts w:ascii="Times New Roman" w:hAnsi="Times New Roman"/>
          <w:b/>
          <w:sz w:val="24"/>
          <w:szCs w:val="24"/>
        </w:rPr>
        <w:t>ВЫВОДЫ:</w:t>
      </w:r>
      <w:r w:rsidR="005E5ACE" w:rsidRPr="00B01E57">
        <w:rPr>
          <w:rFonts w:ascii="Times New Roman" w:hAnsi="Times New Roman"/>
          <w:sz w:val="24"/>
          <w:szCs w:val="24"/>
        </w:rPr>
        <w:t xml:space="preserve"> </w:t>
      </w:r>
    </w:p>
    <w:p w:rsidR="00281386" w:rsidRPr="00B01E57" w:rsidRDefault="00AB4F4D" w:rsidP="00B01E57">
      <w:pPr>
        <w:pStyle w:val="a3"/>
        <w:numPr>
          <w:ilvl w:val="0"/>
          <w:numId w:val="26"/>
        </w:numPr>
        <w:spacing w:after="0" w:line="240" w:lineRule="auto"/>
        <w:jc w:val="both"/>
        <w:rPr>
          <w:rFonts w:ascii="Times New Roman" w:hAnsi="Times New Roman"/>
          <w:sz w:val="24"/>
          <w:szCs w:val="24"/>
        </w:rPr>
      </w:pPr>
      <w:r w:rsidRPr="00B01E57">
        <w:rPr>
          <w:rFonts w:ascii="Times New Roman" w:hAnsi="Times New Roman"/>
          <w:sz w:val="24"/>
          <w:szCs w:val="24"/>
        </w:rPr>
        <w:t xml:space="preserve">По сравнению с мониторингом 2005 года на пробных площадках стали произрастать </w:t>
      </w:r>
      <w:r w:rsidR="00281386" w:rsidRPr="00B01E57">
        <w:rPr>
          <w:rFonts w:ascii="Times New Roman" w:hAnsi="Times New Roman"/>
          <w:sz w:val="24"/>
          <w:szCs w:val="24"/>
        </w:rPr>
        <w:t>3</w:t>
      </w:r>
      <w:r w:rsidRPr="00B01E57">
        <w:rPr>
          <w:rFonts w:ascii="Times New Roman" w:hAnsi="Times New Roman"/>
          <w:sz w:val="24"/>
          <w:szCs w:val="24"/>
        </w:rPr>
        <w:t xml:space="preserve"> инвазивных вида травянистых растений: Золотарник канадский  Solidago сanadensis L. [</w:t>
      </w:r>
      <w:r w:rsidR="00941422" w:rsidRPr="00B01E57">
        <w:rPr>
          <w:rFonts w:ascii="Times New Roman" w:hAnsi="Times New Roman"/>
          <w:sz w:val="24"/>
          <w:szCs w:val="24"/>
        </w:rPr>
        <w:t>5</w:t>
      </w:r>
      <w:r w:rsidRPr="00B01E57">
        <w:rPr>
          <w:rFonts w:ascii="Times New Roman" w:hAnsi="Times New Roman"/>
          <w:sz w:val="24"/>
          <w:szCs w:val="24"/>
        </w:rPr>
        <w:t>]</w:t>
      </w:r>
      <w:r w:rsidR="00281386" w:rsidRPr="00B01E57">
        <w:rPr>
          <w:rFonts w:ascii="Times New Roman" w:hAnsi="Times New Roman"/>
          <w:sz w:val="24"/>
          <w:szCs w:val="24"/>
        </w:rPr>
        <w:t xml:space="preserve">, </w:t>
      </w:r>
      <w:r w:rsidR="00281386" w:rsidRPr="00B01E57">
        <w:rPr>
          <w:rFonts w:ascii="Times New Roman" w:eastAsiaTheme="minorEastAsia" w:hAnsi="Times New Roman"/>
          <w:bCs/>
          <w:sz w:val="24"/>
          <w:szCs w:val="24"/>
        </w:rPr>
        <w:t xml:space="preserve">Астра иволистная </w:t>
      </w:r>
      <w:r w:rsidR="00281386" w:rsidRPr="00B01E57">
        <w:rPr>
          <w:rFonts w:ascii="Times New Roman" w:eastAsiaTheme="minorEastAsia" w:hAnsi="Times New Roman"/>
          <w:bCs/>
          <w:iCs/>
          <w:sz w:val="24"/>
          <w:szCs w:val="24"/>
          <w:lang w:val="en-US"/>
        </w:rPr>
        <w:t>Aster</w:t>
      </w:r>
      <w:r w:rsidR="00281386" w:rsidRPr="00B01E57">
        <w:rPr>
          <w:rFonts w:ascii="Times New Roman" w:eastAsiaTheme="minorEastAsia" w:hAnsi="Times New Roman"/>
          <w:bCs/>
          <w:iCs/>
          <w:sz w:val="24"/>
          <w:szCs w:val="24"/>
        </w:rPr>
        <w:t xml:space="preserve">  </w:t>
      </w:r>
      <w:r w:rsidR="00281386" w:rsidRPr="00B01E57">
        <w:rPr>
          <w:rFonts w:ascii="Times New Roman" w:eastAsiaTheme="minorEastAsia" w:hAnsi="Times New Roman"/>
          <w:bCs/>
          <w:iCs/>
          <w:sz w:val="24"/>
          <w:szCs w:val="24"/>
          <w:lang w:val="en-US"/>
        </w:rPr>
        <w:t>salignus</w:t>
      </w:r>
      <w:r w:rsidR="00281386" w:rsidRPr="00B01E57">
        <w:rPr>
          <w:rFonts w:ascii="Times New Roman" w:eastAsiaTheme="minorEastAsia" w:hAnsi="Times New Roman"/>
          <w:bCs/>
          <w:iCs/>
          <w:sz w:val="24"/>
          <w:szCs w:val="24"/>
        </w:rPr>
        <w:t xml:space="preserve"> </w:t>
      </w:r>
      <w:r w:rsidR="00281386" w:rsidRPr="00B01E57">
        <w:rPr>
          <w:rFonts w:ascii="Times New Roman" w:eastAsiaTheme="minorEastAsia" w:hAnsi="Times New Roman"/>
          <w:sz w:val="24"/>
          <w:szCs w:val="24"/>
          <w:lang w:val="en-US"/>
        </w:rPr>
        <w:t>Willd</w:t>
      </w:r>
      <w:r w:rsidR="00281386" w:rsidRPr="00B01E57">
        <w:rPr>
          <w:rFonts w:ascii="Times New Roman" w:eastAsiaTheme="minorEastAsia" w:hAnsi="Times New Roman"/>
          <w:sz w:val="24"/>
          <w:szCs w:val="24"/>
        </w:rPr>
        <w:t>.</w:t>
      </w:r>
      <w:r w:rsidR="00281386" w:rsidRPr="00B01E57">
        <w:rPr>
          <w:rFonts w:ascii="Times New Roman" w:hAnsi="Times New Roman"/>
          <w:sz w:val="24"/>
          <w:szCs w:val="24"/>
        </w:rPr>
        <w:t xml:space="preserve"> [</w:t>
      </w:r>
      <w:r w:rsidR="00941422" w:rsidRPr="00B01E57">
        <w:rPr>
          <w:rFonts w:ascii="Times New Roman" w:hAnsi="Times New Roman"/>
          <w:sz w:val="24"/>
          <w:szCs w:val="24"/>
        </w:rPr>
        <w:t>5</w:t>
      </w:r>
      <w:r w:rsidR="00281386" w:rsidRPr="00B01E57">
        <w:rPr>
          <w:rFonts w:ascii="Times New Roman" w:hAnsi="Times New Roman"/>
          <w:sz w:val="24"/>
          <w:szCs w:val="24"/>
        </w:rPr>
        <w:t xml:space="preserve">], Недотрога железистая — </w:t>
      </w:r>
      <w:r w:rsidR="00281386" w:rsidRPr="00B01E57">
        <w:rPr>
          <w:rFonts w:ascii="Times New Roman" w:hAnsi="Times New Roman"/>
          <w:sz w:val="24"/>
          <w:szCs w:val="24"/>
          <w:lang w:val="en-US"/>
        </w:rPr>
        <w:t>Impatiens</w:t>
      </w:r>
      <w:r w:rsidR="00281386" w:rsidRPr="00B01E57">
        <w:rPr>
          <w:rFonts w:ascii="Times New Roman" w:hAnsi="Times New Roman"/>
          <w:sz w:val="24"/>
          <w:szCs w:val="24"/>
        </w:rPr>
        <w:t xml:space="preserve"> </w:t>
      </w:r>
      <w:r w:rsidR="00281386" w:rsidRPr="00B01E57">
        <w:rPr>
          <w:rFonts w:ascii="Times New Roman" w:hAnsi="Times New Roman"/>
          <w:sz w:val="24"/>
          <w:szCs w:val="24"/>
          <w:lang w:val="en-US"/>
        </w:rPr>
        <w:t>glandulifera</w:t>
      </w:r>
      <w:r w:rsidR="00281386" w:rsidRPr="00B01E57">
        <w:rPr>
          <w:rFonts w:ascii="Times New Roman" w:hAnsi="Times New Roman"/>
          <w:sz w:val="24"/>
          <w:szCs w:val="24"/>
        </w:rPr>
        <w:t xml:space="preserve"> </w:t>
      </w:r>
      <w:r w:rsidR="00281386" w:rsidRPr="00B01E57">
        <w:rPr>
          <w:rFonts w:ascii="Times New Roman" w:hAnsi="Times New Roman"/>
          <w:sz w:val="24"/>
          <w:szCs w:val="24"/>
          <w:lang w:val="en-US"/>
        </w:rPr>
        <w:t>Royle</w:t>
      </w:r>
      <w:r w:rsidR="00281386" w:rsidRPr="00B01E57">
        <w:rPr>
          <w:rFonts w:ascii="Times New Roman" w:hAnsi="Times New Roman"/>
          <w:sz w:val="24"/>
          <w:szCs w:val="24"/>
        </w:rPr>
        <w:t>[</w:t>
      </w:r>
      <w:r w:rsidR="00941422" w:rsidRPr="00B01E57">
        <w:rPr>
          <w:rFonts w:ascii="Times New Roman" w:hAnsi="Times New Roman"/>
          <w:sz w:val="24"/>
          <w:szCs w:val="24"/>
        </w:rPr>
        <w:t>5</w:t>
      </w:r>
      <w:r w:rsidR="00281386" w:rsidRPr="00B01E57">
        <w:rPr>
          <w:rFonts w:ascii="Times New Roman" w:hAnsi="Times New Roman"/>
          <w:sz w:val="24"/>
          <w:szCs w:val="24"/>
        </w:rPr>
        <w:t>].</w:t>
      </w:r>
    </w:p>
    <w:p w:rsidR="004B6DC6" w:rsidRPr="00B01E57" w:rsidRDefault="00281386" w:rsidP="00B01E57">
      <w:pPr>
        <w:pStyle w:val="a3"/>
        <w:numPr>
          <w:ilvl w:val="0"/>
          <w:numId w:val="26"/>
        </w:numPr>
        <w:spacing w:after="0" w:line="240" w:lineRule="auto"/>
        <w:jc w:val="both"/>
        <w:rPr>
          <w:rFonts w:ascii="Times New Roman" w:hAnsi="Times New Roman"/>
          <w:sz w:val="24"/>
          <w:szCs w:val="24"/>
        </w:rPr>
      </w:pPr>
      <w:r w:rsidRPr="00B01E57">
        <w:rPr>
          <w:rFonts w:ascii="Times New Roman" w:hAnsi="Times New Roman"/>
          <w:sz w:val="24"/>
          <w:szCs w:val="24"/>
        </w:rPr>
        <w:t xml:space="preserve">По сравнению с мониторингом 2005 года на пробных площадках </w:t>
      </w:r>
      <w:r w:rsidR="00AB4F4D" w:rsidRPr="00B01E57">
        <w:rPr>
          <w:rFonts w:ascii="Times New Roman" w:hAnsi="Times New Roman"/>
          <w:sz w:val="24"/>
          <w:szCs w:val="24"/>
        </w:rPr>
        <w:t xml:space="preserve">увеличилась площадь произрастания </w:t>
      </w:r>
      <w:r w:rsidRPr="00B01E57">
        <w:rPr>
          <w:rFonts w:ascii="Times New Roman" w:hAnsi="Times New Roman"/>
          <w:sz w:val="24"/>
          <w:szCs w:val="24"/>
        </w:rPr>
        <w:t>видов:</w:t>
      </w:r>
      <w:r w:rsidR="00AB4F4D" w:rsidRPr="00B01E57">
        <w:rPr>
          <w:rFonts w:ascii="Times New Roman" w:hAnsi="Times New Roman"/>
          <w:sz w:val="24"/>
          <w:szCs w:val="24"/>
        </w:rPr>
        <w:t xml:space="preserve">  </w:t>
      </w:r>
      <w:r w:rsidRPr="00B01E57">
        <w:rPr>
          <w:rFonts w:ascii="Times New Roman" w:hAnsi="Times New Roman"/>
          <w:sz w:val="24"/>
          <w:szCs w:val="24"/>
        </w:rPr>
        <w:t xml:space="preserve">Пырей ползучий </w:t>
      </w:r>
      <w:r w:rsidRPr="00B01E57">
        <w:rPr>
          <w:rFonts w:ascii="Times New Roman" w:hAnsi="Times New Roman"/>
          <w:iCs/>
          <w:sz w:val="24"/>
          <w:szCs w:val="24"/>
          <w:lang w:val="la-Latn"/>
        </w:rPr>
        <w:t>Elytrígia répens</w:t>
      </w:r>
      <w:r w:rsidRPr="00B01E57">
        <w:rPr>
          <w:rFonts w:ascii="Times New Roman" w:hAnsi="Times New Roman"/>
          <w:iCs/>
          <w:sz w:val="24"/>
          <w:szCs w:val="24"/>
        </w:rPr>
        <w:t xml:space="preserve"> и </w:t>
      </w:r>
      <w:r w:rsidRPr="00B01E57">
        <w:rPr>
          <w:rFonts w:ascii="Times New Roman" w:hAnsi="Times New Roman"/>
          <w:sz w:val="24"/>
          <w:szCs w:val="24"/>
        </w:rPr>
        <w:t xml:space="preserve">Земляника лесная(или Земляника обыкновенная) </w:t>
      </w:r>
      <w:r w:rsidRPr="00B01E57">
        <w:rPr>
          <w:rFonts w:ascii="Times New Roman" w:hAnsi="Times New Roman"/>
          <w:iCs/>
          <w:sz w:val="24"/>
          <w:szCs w:val="24"/>
        </w:rPr>
        <w:t>Fragaria vesca вдоль дороги на опушках леса.</w:t>
      </w:r>
    </w:p>
    <w:p w:rsidR="004B6DC6" w:rsidRPr="00B01E57" w:rsidRDefault="00480852" w:rsidP="00B01E57">
      <w:pPr>
        <w:pStyle w:val="a3"/>
        <w:numPr>
          <w:ilvl w:val="0"/>
          <w:numId w:val="26"/>
        </w:numPr>
        <w:spacing w:after="0" w:line="240" w:lineRule="auto"/>
        <w:jc w:val="both"/>
        <w:rPr>
          <w:rFonts w:ascii="Times New Roman" w:hAnsi="Times New Roman"/>
          <w:sz w:val="24"/>
          <w:szCs w:val="24"/>
        </w:rPr>
      </w:pPr>
      <w:r w:rsidRPr="00B01E57">
        <w:rPr>
          <w:rFonts w:ascii="Times New Roman" w:hAnsi="Times New Roman"/>
          <w:sz w:val="24"/>
          <w:szCs w:val="24"/>
        </w:rPr>
        <w:t xml:space="preserve">Так как </w:t>
      </w:r>
      <w:r w:rsidR="00162B42" w:rsidRPr="00B01E57">
        <w:rPr>
          <w:rFonts w:ascii="Times New Roman" w:hAnsi="Times New Roman"/>
          <w:sz w:val="24"/>
          <w:szCs w:val="24"/>
        </w:rPr>
        <w:t>Гагаринский сосновый лес с. Перемышль в небольшой</w:t>
      </w:r>
      <w:r w:rsidRPr="00B01E57">
        <w:rPr>
          <w:rFonts w:ascii="Times New Roman" w:hAnsi="Times New Roman"/>
          <w:sz w:val="24"/>
          <w:szCs w:val="24"/>
        </w:rPr>
        <w:t xml:space="preserve"> степени нарушен санитарными вырубками после пожаров, в</w:t>
      </w:r>
      <w:r w:rsidR="00162B42" w:rsidRPr="00B01E57">
        <w:rPr>
          <w:rFonts w:ascii="Times New Roman" w:hAnsi="Times New Roman"/>
          <w:sz w:val="24"/>
          <w:szCs w:val="24"/>
        </w:rPr>
        <w:t xml:space="preserve"> связи с этим по опушкам леса  в травостое </w:t>
      </w:r>
      <w:r w:rsidRPr="00B01E57">
        <w:rPr>
          <w:rFonts w:ascii="Times New Roman" w:hAnsi="Times New Roman"/>
          <w:sz w:val="24"/>
          <w:szCs w:val="24"/>
        </w:rPr>
        <w:t xml:space="preserve">  </w:t>
      </w:r>
      <w:r w:rsidR="00162B42" w:rsidRPr="00B01E57">
        <w:rPr>
          <w:rFonts w:ascii="Times New Roman" w:hAnsi="Times New Roman"/>
          <w:sz w:val="24"/>
          <w:szCs w:val="24"/>
        </w:rPr>
        <w:t>часто до</w:t>
      </w:r>
      <w:r w:rsidRPr="00B01E57">
        <w:rPr>
          <w:rFonts w:ascii="Times New Roman" w:hAnsi="Times New Roman"/>
          <w:sz w:val="24"/>
          <w:szCs w:val="24"/>
        </w:rPr>
        <w:t>минирует вейник тростниковидный</w:t>
      </w:r>
      <w:r w:rsidR="00162B42" w:rsidRPr="00B01E57">
        <w:rPr>
          <w:rFonts w:ascii="Times New Roman" w:hAnsi="Times New Roman"/>
          <w:sz w:val="24"/>
          <w:szCs w:val="24"/>
        </w:rPr>
        <w:t xml:space="preserve"> и разнотравья (преобладают лугово-лесные виды). Местами встречаются заросли папоротника орляка. </w:t>
      </w:r>
    </w:p>
    <w:p w:rsidR="00281386" w:rsidRPr="00B01E57" w:rsidRDefault="00162B42" w:rsidP="00B01E57">
      <w:pPr>
        <w:pStyle w:val="a3"/>
        <w:numPr>
          <w:ilvl w:val="0"/>
          <w:numId w:val="26"/>
        </w:numPr>
        <w:spacing w:after="0" w:line="240" w:lineRule="auto"/>
        <w:jc w:val="both"/>
        <w:rPr>
          <w:rFonts w:ascii="Times New Roman" w:hAnsi="Times New Roman"/>
          <w:sz w:val="24"/>
          <w:szCs w:val="24"/>
        </w:rPr>
      </w:pPr>
      <w:r w:rsidRPr="00B01E57">
        <w:rPr>
          <w:rFonts w:ascii="Times New Roman" w:hAnsi="Times New Roman"/>
          <w:sz w:val="24"/>
          <w:szCs w:val="24"/>
        </w:rPr>
        <w:t xml:space="preserve">На пробной площадке №1 обнаружили </w:t>
      </w:r>
      <w:r w:rsidR="00480852" w:rsidRPr="00B01E57">
        <w:rPr>
          <w:rFonts w:ascii="Times New Roman" w:hAnsi="Times New Roman"/>
          <w:sz w:val="24"/>
          <w:szCs w:val="24"/>
        </w:rPr>
        <w:t>1</w:t>
      </w:r>
      <w:r w:rsidRPr="00B01E57">
        <w:rPr>
          <w:rFonts w:ascii="Times New Roman" w:hAnsi="Times New Roman"/>
          <w:sz w:val="24"/>
          <w:szCs w:val="24"/>
        </w:rPr>
        <w:t xml:space="preserve">5 видов </w:t>
      </w:r>
      <w:r w:rsidR="00480852" w:rsidRPr="00B01E57">
        <w:rPr>
          <w:rFonts w:ascii="Times New Roman" w:hAnsi="Times New Roman"/>
          <w:sz w:val="24"/>
          <w:szCs w:val="24"/>
        </w:rPr>
        <w:t>травянистых растений</w:t>
      </w:r>
      <w:r w:rsidRPr="00B01E57">
        <w:rPr>
          <w:rFonts w:ascii="Times New Roman" w:hAnsi="Times New Roman"/>
          <w:sz w:val="24"/>
          <w:szCs w:val="24"/>
        </w:rPr>
        <w:t xml:space="preserve">, из них  </w:t>
      </w:r>
      <w:r w:rsidR="004B6DC6" w:rsidRPr="00B01E57">
        <w:rPr>
          <w:rFonts w:ascii="Times New Roman" w:hAnsi="Times New Roman"/>
          <w:sz w:val="24"/>
          <w:szCs w:val="24"/>
        </w:rPr>
        <w:t xml:space="preserve">1 </w:t>
      </w:r>
      <w:r w:rsidRPr="00B01E57">
        <w:rPr>
          <w:rFonts w:ascii="Times New Roman" w:hAnsi="Times New Roman"/>
          <w:sz w:val="24"/>
          <w:szCs w:val="24"/>
        </w:rPr>
        <w:t>инвазив</w:t>
      </w:r>
      <w:r w:rsidR="004B6DC6" w:rsidRPr="00B01E57">
        <w:rPr>
          <w:rFonts w:ascii="Times New Roman" w:hAnsi="Times New Roman"/>
          <w:sz w:val="24"/>
          <w:szCs w:val="24"/>
        </w:rPr>
        <w:t xml:space="preserve">ный вид </w:t>
      </w:r>
      <w:r w:rsidR="00281386" w:rsidRPr="00B01E57">
        <w:rPr>
          <w:rFonts w:ascii="Times New Roman" w:hAnsi="Times New Roman"/>
          <w:sz w:val="24"/>
          <w:szCs w:val="24"/>
        </w:rPr>
        <w:t>Золотарник канадский  Solidago сanadensis L. [</w:t>
      </w:r>
      <w:r w:rsidR="00941422" w:rsidRPr="00B01E57">
        <w:rPr>
          <w:rFonts w:ascii="Times New Roman" w:hAnsi="Times New Roman"/>
          <w:sz w:val="24"/>
          <w:szCs w:val="24"/>
        </w:rPr>
        <w:t>5</w:t>
      </w:r>
      <w:r w:rsidR="00281386" w:rsidRPr="00B01E57">
        <w:rPr>
          <w:rFonts w:ascii="Times New Roman" w:hAnsi="Times New Roman"/>
          <w:sz w:val="24"/>
          <w:szCs w:val="24"/>
        </w:rPr>
        <w:t>].</w:t>
      </w:r>
    </w:p>
    <w:p w:rsidR="004B6DC6" w:rsidRPr="00B01E57" w:rsidRDefault="00162B42" w:rsidP="00B01E57">
      <w:pPr>
        <w:pStyle w:val="a3"/>
        <w:numPr>
          <w:ilvl w:val="0"/>
          <w:numId w:val="26"/>
        </w:numPr>
        <w:spacing w:after="0" w:line="240" w:lineRule="auto"/>
        <w:jc w:val="both"/>
        <w:rPr>
          <w:rFonts w:ascii="Times New Roman" w:hAnsi="Times New Roman"/>
          <w:sz w:val="24"/>
          <w:szCs w:val="24"/>
        </w:rPr>
      </w:pPr>
      <w:r w:rsidRPr="00B01E57">
        <w:rPr>
          <w:rFonts w:ascii="Times New Roman" w:hAnsi="Times New Roman"/>
          <w:sz w:val="24"/>
          <w:szCs w:val="24"/>
        </w:rPr>
        <w:t xml:space="preserve">На пробной площадке  №2 были выявлены  </w:t>
      </w:r>
      <w:r w:rsidR="004B6DC6" w:rsidRPr="00B01E57">
        <w:rPr>
          <w:rFonts w:ascii="Times New Roman" w:hAnsi="Times New Roman"/>
          <w:sz w:val="24"/>
          <w:szCs w:val="24"/>
        </w:rPr>
        <w:t xml:space="preserve">только </w:t>
      </w:r>
      <w:r w:rsidR="00480852" w:rsidRPr="00B01E57">
        <w:rPr>
          <w:rFonts w:ascii="Times New Roman" w:hAnsi="Times New Roman"/>
          <w:sz w:val="24"/>
          <w:szCs w:val="24"/>
        </w:rPr>
        <w:t>7 видов</w:t>
      </w:r>
      <w:r w:rsidRPr="00B01E57">
        <w:rPr>
          <w:rFonts w:ascii="Times New Roman" w:hAnsi="Times New Roman"/>
          <w:sz w:val="24"/>
          <w:szCs w:val="24"/>
        </w:rPr>
        <w:t xml:space="preserve"> </w:t>
      </w:r>
      <w:r w:rsidR="00480852" w:rsidRPr="00B01E57">
        <w:rPr>
          <w:rFonts w:ascii="Times New Roman" w:hAnsi="Times New Roman"/>
          <w:sz w:val="24"/>
          <w:szCs w:val="24"/>
        </w:rPr>
        <w:t>травянистых растений</w:t>
      </w:r>
      <w:r w:rsidRPr="00B01E57">
        <w:rPr>
          <w:rFonts w:ascii="Times New Roman" w:hAnsi="Times New Roman"/>
          <w:sz w:val="24"/>
          <w:szCs w:val="24"/>
        </w:rPr>
        <w:t xml:space="preserve">, из них  </w:t>
      </w:r>
      <w:r w:rsidR="004B6DC6" w:rsidRPr="00B01E57">
        <w:rPr>
          <w:rFonts w:ascii="Times New Roman" w:hAnsi="Times New Roman"/>
          <w:sz w:val="24"/>
          <w:szCs w:val="24"/>
        </w:rPr>
        <w:t>1 инвазивный вид Золотарник канадский  Solidago сanadensis L. [</w:t>
      </w:r>
      <w:r w:rsidR="00941422" w:rsidRPr="00B01E57">
        <w:rPr>
          <w:rFonts w:ascii="Times New Roman" w:hAnsi="Times New Roman"/>
          <w:sz w:val="24"/>
          <w:szCs w:val="24"/>
        </w:rPr>
        <w:t>5</w:t>
      </w:r>
      <w:r w:rsidR="004B6DC6" w:rsidRPr="00B01E57">
        <w:rPr>
          <w:rFonts w:ascii="Times New Roman" w:hAnsi="Times New Roman"/>
          <w:sz w:val="24"/>
          <w:szCs w:val="24"/>
        </w:rPr>
        <w:t xml:space="preserve">]. </w:t>
      </w:r>
      <w:r w:rsidRPr="00B01E57">
        <w:rPr>
          <w:rFonts w:ascii="Times New Roman" w:hAnsi="Times New Roman"/>
          <w:sz w:val="24"/>
          <w:szCs w:val="24"/>
        </w:rPr>
        <w:t xml:space="preserve"> </w:t>
      </w:r>
      <w:r w:rsidR="00480852" w:rsidRPr="00B01E57">
        <w:rPr>
          <w:rFonts w:ascii="Times New Roman" w:hAnsi="Times New Roman"/>
          <w:sz w:val="24"/>
          <w:szCs w:val="24"/>
        </w:rPr>
        <w:t xml:space="preserve">В 2009 и 2019 годах </w:t>
      </w:r>
      <w:r w:rsidR="004B6DC6" w:rsidRPr="00B01E57">
        <w:rPr>
          <w:rFonts w:ascii="Times New Roman" w:hAnsi="Times New Roman"/>
          <w:sz w:val="24"/>
          <w:szCs w:val="24"/>
        </w:rPr>
        <w:t xml:space="preserve">на выделе 17, где расположена площадка № 2, </w:t>
      </w:r>
      <w:r w:rsidR="00480852" w:rsidRPr="00B01E57">
        <w:rPr>
          <w:rFonts w:ascii="Times New Roman" w:hAnsi="Times New Roman"/>
          <w:sz w:val="24"/>
          <w:szCs w:val="24"/>
        </w:rPr>
        <w:t>полностью сгорела лесная подстилка и обгорели стволы деревьев. Таким образом, часть семян могла быть уничтожена, что отразилось на количестве и видовом разнообразии  произрастающих растений.</w:t>
      </w:r>
      <w:r w:rsidR="00281386" w:rsidRPr="00B01E57">
        <w:rPr>
          <w:rFonts w:ascii="Times New Roman" w:hAnsi="Times New Roman"/>
          <w:sz w:val="24"/>
          <w:szCs w:val="24"/>
        </w:rPr>
        <w:t xml:space="preserve"> Доминирующие  виды: Чистотел большой</w:t>
      </w:r>
      <w:r w:rsidR="00281386" w:rsidRPr="00B01E57">
        <w:rPr>
          <w:rFonts w:ascii="Times New Roman" w:hAnsi="Times New Roman"/>
          <w:i/>
          <w:iCs/>
          <w:sz w:val="24"/>
          <w:szCs w:val="24"/>
          <w:shd w:val="clear" w:color="auto" w:fill="FFFFFF"/>
        </w:rPr>
        <w:t xml:space="preserve"> </w:t>
      </w:r>
      <w:r w:rsidR="00281386" w:rsidRPr="00B01E57">
        <w:rPr>
          <w:rFonts w:ascii="Times New Roman" w:hAnsi="Times New Roman"/>
          <w:iCs/>
          <w:sz w:val="24"/>
          <w:szCs w:val="24"/>
        </w:rPr>
        <w:t>Chelid</w:t>
      </w:r>
      <w:r w:rsidR="00281386" w:rsidRPr="00B01E57">
        <w:rPr>
          <w:rFonts w:ascii="Times New Roman" w:hAnsi="Times New Roman"/>
          <w:iCs/>
          <w:sz w:val="24"/>
          <w:szCs w:val="24"/>
          <w:lang w:val="en-US"/>
        </w:rPr>
        <w:t>o</w:t>
      </w:r>
      <w:r w:rsidR="00281386" w:rsidRPr="00B01E57">
        <w:rPr>
          <w:rFonts w:ascii="Times New Roman" w:hAnsi="Times New Roman"/>
          <w:iCs/>
          <w:sz w:val="24"/>
          <w:szCs w:val="24"/>
        </w:rPr>
        <w:t>nium m</w:t>
      </w:r>
      <w:r w:rsidR="00281386" w:rsidRPr="00B01E57">
        <w:rPr>
          <w:rFonts w:ascii="Times New Roman" w:hAnsi="Times New Roman"/>
          <w:iCs/>
          <w:sz w:val="24"/>
          <w:szCs w:val="24"/>
          <w:lang w:val="en-US"/>
        </w:rPr>
        <w:t>a</w:t>
      </w:r>
      <w:r w:rsidR="00281386" w:rsidRPr="00B01E57">
        <w:rPr>
          <w:rFonts w:ascii="Times New Roman" w:hAnsi="Times New Roman"/>
          <w:iCs/>
          <w:sz w:val="24"/>
          <w:szCs w:val="24"/>
        </w:rPr>
        <w:t xml:space="preserve">jus, </w:t>
      </w:r>
      <w:r w:rsidR="00281386" w:rsidRPr="00B01E57">
        <w:rPr>
          <w:rFonts w:ascii="Times New Roman" w:hAnsi="Times New Roman"/>
          <w:sz w:val="24"/>
          <w:szCs w:val="24"/>
        </w:rPr>
        <w:t xml:space="preserve">Пырей ползучий , </w:t>
      </w:r>
      <w:r w:rsidR="00281386" w:rsidRPr="00B01E57">
        <w:rPr>
          <w:rFonts w:ascii="Times New Roman" w:hAnsi="Times New Roman"/>
          <w:iCs/>
          <w:sz w:val="24"/>
          <w:szCs w:val="24"/>
          <w:lang w:val="la-Latn"/>
        </w:rPr>
        <w:t>Elytrígia répens</w:t>
      </w:r>
      <w:r w:rsidR="00281386" w:rsidRPr="00B01E57">
        <w:rPr>
          <w:rFonts w:ascii="Times New Roman" w:hAnsi="Times New Roman"/>
          <w:iCs/>
          <w:sz w:val="24"/>
          <w:szCs w:val="24"/>
        </w:rPr>
        <w:t>,</w:t>
      </w:r>
      <w:r w:rsidR="00281386" w:rsidRPr="00B01E57">
        <w:rPr>
          <w:rFonts w:ascii="Times New Roman" w:hAnsi="Times New Roman"/>
          <w:sz w:val="24"/>
          <w:szCs w:val="24"/>
        </w:rPr>
        <w:t xml:space="preserve"> Папоротник Орляк обыкновенный </w:t>
      </w:r>
      <w:r w:rsidR="00281386" w:rsidRPr="00B01E57">
        <w:rPr>
          <w:rFonts w:ascii="Times New Roman" w:hAnsi="Times New Roman"/>
          <w:iCs/>
          <w:sz w:val="24"/>
          <w:szCs w:val="24"/>
        </w:rPr>
        <w:t>Pter</w:t>
      </w:r>
      <w:r w:rsidR="00281386" w:rsidRPr="00B01E57">
        <w:rPr>
          <w:rFonts w:ascii="Times New Roman" w:hAnsi="Times New Roman"/>
          <w:iCs/>
          <w:sz w:val="24"/>
          <w:szCs w:val="24"/>
          <w:lang w:val="en-US"/>
        </w:rPr>
        <w:t>i</w:t>
      </w:r>
      <w:r w:rsidR="00281386" w:rsidRPr="00B01E57">
        <w:rPr>
          <w:rFonts w:ascii="Times New Roman" w:hAnsi="Times New Roman"/>
          <w:iCs/>
          <w:sz w:val="24"/>
          <w:szCs w:val="24"/>
        </w:rPr>
        <w:t>dium aquil</w:t>
      </w:r>
      <w:r w:rsidR="00281386" w:rsidRPr="00B01E57">
        <w:rPr>
          <w:rFonts w:ascii="Times New Roman" w:hAnsi="Times New Roman"/>
          <w:iCs/>
          <w:sz w:val="24"/>
          <w:szCs w:val="24"/>
          <w:lang w:val="en-US"/>
        </w:rPr>
        <w:t>i</w:t>
      </w:r>
      <w:r w:rsidR="00281386" w:rsidRPr="00B01E57">
        <w:rPr>
          <w:rFonts w:ascii="Times New Roman" w:hAnsi="Times New Roman"/>
          <w:iCs/>
          <w:sz w:val="24"/>
          <w:szCs w:val="24"/>
        </w:rPr>
        <w:t>num, Сныть обыкновенная, Aegopdium podagr</w:t>
      </w:r>
      <w:r w:rsidR="00281386" w:rsidRPr="00B01E57">
        <w:rPr>
          <w:rFonts w:ascii="Times New Roman" w:hAnsi="Times New Roman"/>
          <w:iCs/>
          <w:sz w:val="24"/>
          <w:szCs w:val="24"/>
          <w:lang w:val="en-US"/>
        </w:rPr>
        <w:t>a</w:t>
      </w:r>
      <w:r w:rsidR="00281386" w:rsidRPr="00B01E57">
        <w:rPr>
          <w:rFonts w:ascii="Times New Roman" w:hAnsi="Times New Roman"/>
          <w:iCs/>
          <w:sz w:val="24"/>
          <w:szCs w:val="24"/>
        </w:rPr>
        <w:t xml:space="preserve">ria. </w:t>
      </w:r>
      <w:r w:rsidR="00281386" w:rsidRPr="00B01E57">
        <w:rPr>
          <w:rFonts w:ascii="Times New Roman" w:hAnsi="Times New Roman"/>
          <w:sz w:val="24"/>
          <w:szCs w:val="24"/>
        </w:rPr>
        <w:t xml:space="preserve"> </w:t>
      </w:r>
    </w:p>
    <w:p w:rsidR="00B97C2E" w:rsidRPr="00B01E57" w:rsidRDefault="00162B42" w:rsidP="00B01E57">
      <w:pPr>
        <w:pStyle w:val="a3"/>
        <w:numPr>
          <w:ilvl w:val="0"/>
          <w:numId w:val="26"/>
        </w:numPr>
        <w:spacing w:after="0" w:line="240" w:lineRule="auto"/>
        <w:jc w:val="both"/>
        <w:rPr>
          <w:rFonts w:ascii="Times New Roman" w:hAnsi="Times New Roman"/>
          <w:sz w:val="24"/>
          <w:szCs w:val="24"/>
        </w:rPr>
      </w:pPr>
      <w:r w:rsidRPr="00B01E57">
        <w:rPr>
          <w:rFonts w:ascii="Times New Roman" w:hAnsi="Times New Roman"/>
          <w:sz w:val="24"/>
          <w:szCs w:val="24"/>
        </w:rPr>
        <w:t xml:space="preserve">На пробной площадке №3 были обнаружены </w:t>
      </w:r>
      <w:r w:rsidR="00480852" w:rsidRPr="00B01E57">
        <w:rPr>
          <w:rFonts w:ascii="Times New Roman" w:hAnsi="Times New Roman"/>
          <w:sz w:val="24"/>
          <w:szCs w:val="24"/>
        </w:rPr>
        <w:t>14</w:t>
      </w:r>
      <w:r w:rsidRPr="00B01E57">
        <w:rPr>
          <w:rFonts w:ascii="Times New Roman" w:hAnsi="Times New Roman"/>
          <w:sz w:val="24"/>
          <w:szCs w:val="24"/>
        </w:rPr>
        <w:t xml:space="preserve"> вида</w:t>
      </w:r>
      <w:r w:rsidR="00480852" w:rsidRPr="00B01E57">
        <w:rPr>
          <w:rFonts w:ascii="Times New Roman" w:hAnsi="Times New Roman"/>
          <w:sz w:val="24"/>
          <w:szCs w:val="24"/>
        </w:rPr>
        <w:t xml:space="preserve"> травянистых растений</w:t>
      </w:r>
      <w:r w:rsidRPr="00B01E57">
        <w:rPr>
          <w:rFonts w:ascii="Times New Roman" w:hAnsi="Times New Roman"/>
          <w:sz w:val="24"/>
          <w:szCs w:val="24"/>
        </w:rPr>
        <w:t xml:space="preserve">, из них </w:t>
      </w:r>
      <w:r w:rsidR="000A7E37" w:rsidRPr="00B01E57">
        <w:rPr>
          <w:rFonts w:ascii="Times New Roman" w:hAnsi="Times New Roman"/>
          <w:sz w:val="24"/>
          <w:szCs w:val="24"/>
        </w:rPr>
        <w:t xml:space="preserve"> 3</w:t>
      </w:r>
      <w:r w:rsidRPr="00B01E57">
        <w:rPr>
          <w:rFonts w:ascii="Times New Roman" w:hAnsi="Times New Roman"/>
          <w:sz w:val="24"/>
          <w:szCs w:val="24"/>
        </w:rPr>
        <w:t xml:space="preserve"> инвазивн</w:t>
      </w:r>
      <w:r w:rsidR="000A7E37" w:rsidRPr="00B01E57">
        <w:rPr>
          <w:rFonts w:ascii="Times New Roman" w:hAnsi="Times New Roman"/>
          <w:sz w:val="24"/>
          <w:szCs w:val="24"/>
        </w:rPr>
        <w:t>ых</w:t>
      </w:r>
      <w:r w:rsidRPr="00B01E57">
        <w:rPr>
          <w:rFonts w:ascii="Times New Roman" w:hAnsi="Times New Roman"/>
          <w:sz w:val="24"/>
          <w:szCs w:val="24"/>
        </w:rPr>
        <w:t xml:space="preserve"> вид</w:t>
      </w:r>
      <w:r w:rsidR="000A7E37" w:rsidRPr="00B01E57">
        <w:rPr>
          <w:rFonts w:ascii="Times New Roman" w:hAnsi="Times New Roman"/>
          <w:sz w:val="24"/>
          <w:szCs w:val="24"/>
        </w:rPr>
        <w:t>а</w:t>
      </w:r>
      <w:r w:rsidRPr="00B01E57">
        <w:rPr>
          <w:rFonts w:ascii="Times New Roman" w:hAnsi="Times New Roman"/>
          <w:sz w:val="24"/>
          <w:szCs w:val="24"/>
        </w:rPr>
        <w:t xml:space="preserve"> </w:t>
      </w:r>
      <w:r w:rsidR="000A7E37" w:rsidRPr="00B01E57">
        <w:rPr>
          <w:rFonts w:ascii="Times New Roman" w:hAnsi="Times New Roman"/>
          <w:sz w:val="24"/>
          <w:szCs w:val="24"/>
        </w:rPr>
        <w:t>Золотарник канадский  Solidago сanadensis L. [</w:t>
      </w:r>
      <w:r w:rsidR="00941422" w:rsidRPr="00B01E57">
        <w:rPr>
          <w:rFonts w:ascii="Times New Roman" w:hAnsi="Times New Roman"/>
          <w:sz w:val="24"/>
          <w:szCs w:val="24"/>
        </w:rPr>
        <w:t>5</w:t>
      </w:r>
      <w:r w:rsidR="000A7E37" w:rsidRPr="00B01E57">
        <w:rPr>
          <w:rFonts w:ascii="Times New Roman" w:hAnsi="Times New Roman"/>
          <w:sz w:val="24"/>
          <w:szCs w:val="24"/>
        </w:rPr>
        <w:t xml:space="preserve">], </w:t>
      </w:r>
      <w:r w:rsidR="000A7E37" w:rsidRPr="00B01E57">
        <w:rPr>
          <w:rFonts w:ascii="Times New Roman" w:eastAsiaTheme="minorEastAsia" w:hAnsi="Times New Roman"/>
          <w:bCs/>
          <w:sz w:val="24"/>
          <w:szCs w:val="24"/>
        </w:rPr>
        <w:t xml:space="preserve">Астра иволистная </w:t>
      </w:r>
      <w:r w:rsidR="000A7E37" w:rsidRPr="00B01E57">
        <w:rPr>
          <w:rFonts w:ascii="Times New Roman" w:eastAsiaTheme="minorEastAsia" w:hAnsi="Times New Roman"/>
          <w:bCs/>
          <w:iCs/>
          <w:sz w:val="24"/>
          <w:szCs w:val="24"/>
          <w:lang w:val="en-US"/>
        </w:rPr>
        <w:t>Aster</w:t>
      </w:r>
      <w:r w:rsidR="000A7E37" w:rsidRPr="00B01E57">
        <w:rPr>
          <w:rFonts w:ascii="Times New Roman" w:eastAsiaTheme="minorEastAsia" w:hAnsi="Times New Roman"/>
          <w:bCs/>
          <w:iCs/>
          <w:sz w:val="24"/>
          <w:szCs w:val="24"/>
        </w:rPr>
        <w:t xml:space="preserve">  </w:t>
      </w:r>
      <w:r w:rsidR="000A7E37" w:rsidRPr="00B01E57">
        <w:rPr>
          <w:rFonts w:ascii="Times New Roman" w:eastAsiaTheme="minorEastAsia" w:hAnsi="Times New Roman"/>
          <w:bCs/>
          <w:iCs/>
          <w:sz w:val="24"/>
          <w:szCs w:val="24"/>
          <w:lang w:val="en-US"/>
        </w:rPr>
        <w:t>salignus</w:t>
      </w:r>
      <w:r w:rsidR="000A7E37" w:rsidRPr="00B01E57">
        <w:rPr>
          <w:rFonts w:ascii="Times New Roman" w:eastAsiaTheme="minorEastAsia" w:hAnsi="Times New Roman"/>
          <w:bCs/>
          <w:iCs/>
          <w:sz w:val="24"/>
          <w:szCs w:val="24"/>
        </w:rPr>
        <w:t xml:space="preserve"> </w:t>
      </w:r>
      <w:r w:rsidR="000A7E37" w:rsidRPr="00B01E57">
        <w:rPr>
          <w:rFonts w:ascii="Times New Roman" w:eastAsiaTheme="minorEastAsia" w:hAnsi="Times New Roman"/>
          <w:sz w:val="24"/>
          <w:szCs w:val="24"/>
          <w:lang w:val="en-US"/>
        </w:rPr>
        <w:t>Willd</w:t>
      </w:r>
      <w:r w:rsidR="000A7E37" w:rsidRPr="00B01E57">
        <w:rPr>
          <w:rFonts w:ascii="Times New Roman" w:eastAsiaTheme="minorEastAsia" w:hAnsi="Times New Roman"/>
          <w:sz w:val="24"/>
          <w:szCs w:val="24"/>
        </w:rPr>
        <w:t>.</w:t>
      </w:r>
      <w:r w:rsidR="000A7E37" w:rsidRPr="00B01E57">
        <w:rPr>
          <w:rFonts w:ascii="Times New Roman" w:hAnsi="Times New Roman"/>
          <w:sz w:val="24"/>
          <w:szCs w:val="24"/>
        </w:rPr>
        <w:t xml:space="preserve"> [</w:t>
      </w:r>
      <w:r w:rsidR="00941422" w:rsidRPr="00B01E57">
        <w:rPr>
          <w:rFonts w:ascii="Times New Roman" w:hAnsi="Times New Roman"/>
          <w:sz w:val="24"/>
          <w:szCs w:val="24"/>
        </w:rPr>
        <w:t>5</w:t>
      </w:r>
      <w:r w:rsidR="000A7E37" w:rsidRPr="00B01E57">
        <w:rPr>
          <w:rFonts w:ascii="Times New Roman" w:hAnsi="Times New Roman"/>
          <w:sz w:val="24"/>
          <w:szCs w:val="24"/>
        </w:rPr>
        <w:t xml:space="preserve">], Недотрога железистая — </w:t>
      </w:r>
      <w:r w:rsidR="000A7E37" w:rsidRPr="00B01E57">
        <w:rPr>
          <w:rFonts w:ascii="Times New Roman" w:hAnsi="Times New Roman"/>
          <w:sz w:val="24"/>
          <w:szCs w:val="24"/>
          <w:lang w:val="en-US"/>
        </w:rPr>
        <w:t>Impatiens</w:t>
      </w:r>
      <w:r w:rsidR="000A7E37" w:rsidRPr="00B01E57">
        <w:rPr>
          <w:rFonts w:ascii="Times New Roman" w:hAnsi="Times New Roman"/>
          <w:sz w:val="24"/>
          <w:szCs w:val="24"/>
        </w:rPr>
        <w:t xml:space="preserve"> </w:t>
      </w:r>
      <w:r w:rsidR="000A7E37" w:rsidRPr="00B01E57">
        <w:rPr>
          <w:rFonts w:ascii="Times New Roman" w:hAnsi="Times New Roman"/>
          <w:sz w:val="24"/>
          <w:szCs w:val="24"/>
          <w:lang w:val="en-US"/>
        </w:rPr>
        <w:t>glandulifera</w:t>
      </w:r>
      <w:r w:rsidR="000A7E37" w:rsidRPr="00B01E57">
        <w:rPr>
          <w:rFonts w:ascii="Times New Roman" w:hAnsi="Times New Roman"/>
          <w:sz w:val="24"/>
          <w:szCs w:val="24"/>
        </w:rPr>
        <w:t xml:space="preserve"> </w:t>
      </w:r>
      <w:r w:rsidR="000A7E37" w:rsidRPr="00B01E57">
        <w:rPr>
          <w:rFonts w:ascii="Times New Roman" w:hAnsi="Times New Roman"/>
          <w:sz w:val="24"/>
          <w:szCs w:val="24"/>
          <w:lang w:val="en-US"/>
        </w:rPr>
        <w:t>Royle</w:t>
      </w:r>
      <w:r w:rsidR="000A7E37" w:rsidRPr="00B01E57">
        <w:rPr>
          <w:rFonts w:ascii="Times New Roman" w:hAnsi="Times New Roman"/>
          <w:sz w:val="24"/>
          <w:szCs w:val="24"/>
        </w:rPr>
        <w:t>[</w:t>
      </w:r>
      <w:r w:rsidR="00941422" w:rsidRPr="00B01E57">
        <w:rPr>
          <w:rFonts w:ascii="Times New Roman" w:hAnsi="Times New Roman"/>
          <w:sz w:val="24"/>
          <w:szCs w:val="24"/>
        </w:rPr>
        <w:t>5</w:t>
      </w:r>
      <w:r w:rsidR="000A7E37" w:rsidRPr="00B01E57">
        <w:rPr>
          <w:rFonts w:ascii="Times New Roman" w:hAnsi="Times New Roman"/>
          <w:sz w:val="24"/>
          <w:szCs w:val="24"/>
        </w:rPr>
        <w:t xml:space="preserve">]. Категория борьбы- </w:t>
      </w:r>
      <w:r w:rsidRPr="00B01E57">
        <w:rPr>
          <w:rFonts w:ascii="Times New Roman" w:hAnsi="Times New Roman"/>
          <w:sz w:val="24"/>
          <w:szCs w:val="24"/>
        </w:rPr>
        <w:t xml:space="preserve">3. Следует строго ограничить (запретить) использование в организованных декоративных посадках. </w:t>
      </w:r>
      <w:r w:rsidR="004B6DC6" w:rsidRPr="00B01E57">
        <w:rPr>
          <w:rFonts w:ascii="Times New Roman" w:hAnsi="Times New Roman"/>
          <w:sz w:val="24"/>
          <w:szCs w:val="24"/>
        </w:rPr>
        <w:t xml:space="preserve">Доминирующие  виды: Пырей ползучий  </w:t>
      </w:r>
      <w:r w:rsidR="004B6DC6" w:rsidRPr="00B01E57">
        <w:rPr>
          <w:rFonts w:ascii="Times New Roman" w:hAnsi="Times New Roman"/>
          <w:iCs/>
          <w:sz w:val="24"/>
          <w:szCs w:val="24"/>
          <w:lang w:val="la-Latn"/>
        </w:rPr>
        <w:t>Elytrígia répens</w:t>
      </w:r>
      <w:r w:rsidR="004B6DC6" w:rsidRPr="00B01E57">
        <w:rPr>
          <w:rFonts w:ascii="Times New Roman" w:hAnsi="Times New Roman"/>
          <w:iCs/>
          <w:sz w:val="24"/>
          <w:szCs w:val="24"/>
        </w:rPr>
        <w:t xml:space="preserve">,  </w:t>
      </w:r>
      <w:r w:rsidR="004B6DC6" w:rsidRPr="00B01E57">
        <w:rPr>
          <w:rFonts w:ascii="Times New Roman" w:eastAsiaTheme="minorEastAsia" w:hAnsi="Times New Roman"/>
          <w:bCs/>
          <w:sz w:val="24"/>
          <w:szCs w:val="24"/>
        </w:rPr>
        <w:t xml:space="preserve">Астра иволистная </w:t>
      </w:r>
      <w:r w:rsidR="004B6DC6" w:rsidRPr="00B01E57">
        <w:rPr>
          <w:rFonts w:ascii="Times New Roman" w:eastAsiaTheme="minorEastAsia" w:hAnsi="Times New Roman"/>
          <w:bCs/>
          <w:iCs/>
          <w:sz w:val="24"/>
          <w:szCs w:val="24"/>
          <w:lang w:val="en-US"/>
        </w:rPr>
        <w:t>Aster</w:t>
      </w:r>
      <w:r w:rsidR="004B6DC6" w:rsidRPr="00B01E57">
        <w:rPr>
          <w:rFonts w:ascii="Times New Roman" w:eastAsiaTheme="minorEastAsia" w:hAnsi="Times New Roman"/>
          <w:bCs/>
          <w:iCs/>
          <w:sz w:val="24"/>
          <w:szCs w:val="24"/>
        </w:rPr>
        <w:t xml:space="preserve">  </w:t>
      </w:r>
      <w:r w:rsidR="004B6DC6" w:rsidRPr="00B01E57">
        <w:rPr>
          <w:rFonts w:ascii="Times New Roman" w:eastAsiaTheme="minorEastAsia" w:hAnsi="Times New Roman"/>
          <w:bCs/>
          <w:iCs/>
          <w:sz w:val="24"/>
          <w:szCs w:val="24"/>
          <w:lang w:val="en-US"/>
        </w:rPr>
        <w:t>salignus</w:t>
      </w:r>
      <w:r w:rsidR="004B6DC6" w:rsidRPr="00B01E57">
        <w:rPr>
          <w:rFonts w:ascii="Times New Roman" w:eastAsiaTheme="minorEastAsia" w:hAnsi="Times New Roman"/>
          <w:bCs/>
          <w:iCs/>
          <w:sz w:val="24"/>
          <w:szCs w:val="24"/>
        </w:rPr>
        <w:t xml:space="preserve"> </w:t>
      </w:r>
      <w:r w:rsidR="004B6DC6" w:rsidRPr="00B01E57">
        <w:rPr>
          <w:rFonts w:ascii="Times New Roman" w:eastAsiaTheme="minorEastAsia" w:hAnsi="Times New Roman"/>
          <w:sz w:val="24"/>
          <w:szCs w:val="24"/>
          <w:lang w:val="en-US"/>
        </w:rPr>
        <w:t>Willd</w:t>
      </w:r>
      <w:r w:rsidR="004B6DC6" w:rsidRPr="00B01E57">
        <w:rPr>
          <w:rFonts w:ascii="Times New Roman" w:eastAsiaTheme="minorEastAsia" w:hAnsi="Times New Roman"/>
          <w:sz w:val="24"/>
          <w:szCs w:val="24"/>
        </w:rPr>
        <w:t>.</w:t>
      </w:r>
      <w:r w:rsidR="004B6DC6" w:rsidRPr="00B01E57">
        <w:rPr>
          <w:rFonts w:ascii="Times New Roman" w:hAnsi="Times New Roman"/>
          <w:sz w:val="24"/>
          <w:szCs w:val="24"/>
        </w:rPr>
        <w:t>[</w:t>
      </w:r>
      <w:r w:rsidR="00941422" w:rsidRPr="00B01E57">
        <w:rPr>
          <w:rFonts w:ascii="Times New Roman" w:hAnsi="Times New Roman"/>
          <w:sz w:val="24"/>
          <w:szCs w:val="24"/>
        </w:rPr>
        <w:t>5</w:t>
      </w:r>
      <w:r w:rsidR="004B6DC6" w:rsidRPr="00B01E57">
        <w:rPr>
          <w:rFonts w:ascii="Times New Roman" w:hAnsi="Times New Roman"/>
          <w:sz w:val="24"/>
          <w:szCs w:val="24"/>
        </w:rPr>
        <w:t xml:space="preserve">], Недотрога железистая — </w:t>
      </w:r>
      <w:r w:rsidR="004B6DC6" w:rsidRPr="00B01E57">
        <w:rPr>
          <w:rFonts w:ascii="Times New Roman" w:hAnsi="Times New Roman"/>
          <w:sz w:val="24"/>
          <w:szCs w:val="24"/>
          <w:lang w:val="en-US"/>
        </w:rPr>
        <w:t>Impatiens</w:t>
      </w:r>
      <w:r w:rsidR="004B6DC6" w:rsidRPr="00B01E57">
        <w:rPr>
          <w:rFonts w:ascii="Times New Roman" w:hAnsi="Times New Roman"/>
          <w:sz w:val="24"/>
          <w:szCs w:val="24"/>
        </w:rPr>
        <w:t xml:space="preserve"> </w:t>
      </w:r>
      <w:r w:rsidR="004B6DC6" w:rsidRPr="00B01E57">
        <w:rPr>
          <w:rFonts w:ascii="Times New Roman" w:hAnsi="Times New Roman"/>
          <w:sz w:val="24"/>
          <w:szCs w:val="24"/>
          <w:lang w:val="en-US"/>
        </w:rPr>
        <w:t>glandulifera</w:t>
      </w:r>
      <w:r w:rsidR="004B6DC6" w:rsidRPr="00B01E57">
        <w:rPr>
          <w:rFonts w:ascii="Times New Roman" w:hAnsi="Times New Roman"/>
          <w:sz w:val="24"/>
          <w:szCs w:val="24"/>
        </w:rPr>
        <w:t xml:space="preserve"> </w:t>
      </w:r>
      <w:r w:rsidR="004B6DC6" w:rsidRPr="00B01E57">
        <w:rPr>
          <w:rFonts w:ascii="Times New Roman" w:hAnsi="Times New Roman"/>
          <w:sz w:val="24"/>
          <w:szCs w:val="24"/>
          <w:lang w:val="en-US"/>
        </w:rPr>
        <w:t>Royle</w:t>
      </w:r>
      <w:r w:rsidR="004B6DC6" w:rsidRPr="00B01E57">
        <w:rPr>
          <w:rFonts w:ascii="Times New Roman" w:hAnsi="Times New Roman"/>
          <w:sz w:val="24"/>
          <w:szCs w:val="24"/>
        </w:rPr>
        <w:t xml:space="preserve">  [</w:t>
      </w:r>
      <w:r w:rsidR="00941422" w:rsidRPr="00B01E57">
        <w:rPr>
          <w:rFonts w:ascii="Times New Roman" w:hAnsi="Times New Roman"/>
          <w:sz w:val="24"/>
          <w:szCs w:val="24"/>
        </w:rPr>
        <w:t>5</w:t>
      </w:r>
      <w:r w:rsidR="004B6DC6" w:rsidRPr="00B01E57">
        <w:rPr>
          <w:rFonts w:ascii="Times New Roman" w:hAnsi="Times New Roman"/>
          <w:sz w:val="24"/>
          <w:szCs w:val="24"/>
        </w:rPr>
        <w:t>].</w:t>
      </w:r>
    </w:p>
    <w:p w:rsidR="00923428" w:rsidRPr="002A0AC1" w:rsidRDefault="000643DA" w:rsidP="00B01E57">
      <w:pPr>
        <w:pStyle w:val="a3"/>
        <w:numPr>
          <w:ilvl w:val="0"/>
          <w:numId w:val="9"/>
        </w:numPr>
        <w:spacing w:after="0" w:line="240" w:lineRule="auto"/>
        <w:ind w:right="43"/>
        <w:jc w:val="both"/>
        <w:rPr>
          <w:rFonts w:ascii="Times New Roman" w:hAnsi="Times New Roman"/>
          <w:b/>
          <w:sz w:val="24"/>
          <w:szCs w:val="24"/>
        </w:rPr>
      </w:pPr>
      <w:r w:rsidRPr="00B01E57">
        <w:rPr>
          <w:rFonts w:ascii="Times New Roman" w:hAnsi="Times New Roman"/>
          <w:b/>
          <w:color w:val="C00000"/>
          <w:sz w:val="24"/>
          <w:szCs w:val="24"/>
        </w:rPr>
        <w:t>Характеристика лишайниково-мохового яруса.</w:t>
      </w:r>
      <w:r w:rsidR="008B6548" w:rsidRPr="00B01E57">
        <w:rPr>
          <w:rFonts w:ascii="Times New Roman" w:hAnsi="Times New Roman"/>
          <w:b/>
          <w:sz w:val="24"/>
          <w:szCs w:val="24"/>
        </w:rPr>
        <w:t xml:space="preserve"> [2]</w:t>
      </w:r>
      <w:r w:rsidR="00265299">
        <w:rPr>
          <w:rFonts w:ascii="Times New Roman" w:hAnsi="Times New Roman"/>
          <w:b/>
          <w:sz w:val="24"/>
          <w:szCs w:val="24"/>
        </w:rPr>
        <w:t xml:space="preserve"> (см. приложения 4,5</w:t>
      </w:r>
      <w:r w:rsidR="00246914" w:rsidRPr="00B01E57">
        <w:rPr>
          <w:rFonts w:ascii="Times New Roman" w:hAnsi="Times New Roman"/>
          <w:b/>
          <w:sz w:val="24"/>
          <w:szCs w:val="24"/>
        </w:rPr>
        <w:t xml:space="preserve">-фотоальбом) </w:t>
      </w:r>
    </w:p>
    <w:p w:rsidR="00923428" w:rsidRPr="002A0AC1" w:rsidRDefault="00923428" w:rsidP="002A0AC1">
      <w:pPr>
        <w:spacing w:after="0" w:line="240" w:lineRule="auto"/>
        <w:ind w:firstLine="284"/>
        <w:jc w:val="both"/>
        <w:rPr>
          <w:rFonts w:ascii="Times New Roman" w:hAnsi="Times New Roman" w:cs="Times New Roman"/>
          <w:color w:val="003300"/>
          <w:sz w:val="24"/>
          <w:szCs w:val="24"/>
        </w:rPr>
      </w:pPr>
      <w:r w:rsidRPr="00B01E57">
        <w:rPr>
          <w:rFonts w:ascii="Times New Roman" w:hAnsi="Times New Roman" w:cs="Times New Roman"/>
          <w:b/>
          <w:color w:val="003300"/>
          <w:sz w:val="24"/>
          <w:szCs w:val="24"/>
          <w:u w:val="single"/>
        </w:rPr>
        <w:t xml:space="preserve">2020 год. Гагаринский сосновый лес (квартал 28. Выдел № 23. Площадка № 1). </w:t>
      </w:r>
    </w:p>
    <w:p w:rsidR="00B97C2E" w:rsidRPr="00B01E57" w:rsidRDefault="00B97C2E"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Покрытие почвы моховым или лишайниковым покровом (в % или баллах)    70 %</w:t>
      </w:r>
    </w:p>
    <w:p w:rsidR="00B97C2E" w:rsidRPr="00B01E57" w:rsidRDefault="00B97C2E" w:rsidP="00B01E57">
      <w:pPr>
        <w:spacing w:after="0" w:line="240" w:lineRule="auto"/>
        <w:ind w:firstLine="284"/>
        <w:jc w:val="both"/>
        <w:rPr>
          <w:rFonts w:ascii="Times New Roman" w:hAnsi="Times New Roman" w:cs="Times New Roman"/>
          <w:sz w:val="24"/>
          <w:szCs w:val="24"/>
        </w:rPr>
      </w:pPr>
      <w:r w:rsidRPr="00B01E57">
        <w:rPr>
          <w:rFonts w:ascii="Times New Roman" w:hAnsi="Times New Roman" w:cs="Times New Roman"/>
          <w:sz w:val="24"/>
          <w:szCs w:val="24"/>
        </w:rPr>
        <w:t>Характер его распределения, мощность (в см). Разрозненный сплошной покров отдельными популяциями,  мощность - 20 см.</w:t>
      </w:r>
    </w:p>
    <w:p w:rsidR="00B97C2E" w:rsidRPr="00B01E57" w:rsidRDefault="00B97C2E"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lastRenderedPageBreak/>
        <w:t xml:space="preserve">Преобладающие виды. </w:t>
      </w:r>
      <w:r w:rsidRPr="00B01E57">
        <w:rPr>
          <w:rFonts w:ascii="Times New Roman" w:hAnsi="Times New Roman" w:cs="Times New Roman"/>
          <w:sz w:val="24"/>
          <w:szCs w:val="24"/>
          <w:u w:val="single"/>
        </w:rPr>
        <w:t>Мох Кукушкин лён, мох Шребера, лишайник ксантория настенная, лишайник пармелия настенная, лишайник кладония.</w:t>
      </w:r>
    </w:p>
    <w:p w:rsidR="00B97C2E" w:rsidRPr="00B01E57" w:rsidRDefault="00B97C2E"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Мертвый покров (подстилка) образован </w:t>
      </w:r>
      <w:r w:rsidRPr="00B01E57">
        <w:rPr>
          <w:rFonts w:ascii="Times New Roman" w:hAnsi="Times New Roman" w:cs="Times New Roman"/>
          <w:color w:val="000000"/>
          <w:sz w:val="24"/>
          <w:szCs w:val="24"/>
          <w:u w:val="single"/>
          <w:shd w:val="clear" w:color="auto" w:fill="FFFFFF"/>
        </w:rPr>
        <w:t>органическим опадом из разложившихся веток, хвои, листьев подлеска,  микробоценозом ( почвенными бактериями и бактериями гниения) и зооценозом (червями, личинками и остатками хитина насекомых)</w:t>
      </w:r>
    </w:p>
    <w:p w:rsidR="00B97C2E" w:rsidRPr="00B01E57" w:rsidRDefault="00B97C2E"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Толщина мертвого покрова, см      </w:t>
      </w:r>
      <w:r w:rsidRPr="00B01E57">
        <w:rPr>
          <w:rFonts w:ascii="Times New Roman" w:hAnsi="Times New Roman" w:cs="Times New Roman"/>
          <w:sz w:val="24"/>
          <w:szCs w:val="24"/>
          <w:u w:val="single"/>
        </w:rPr>
        <w:t>11 см.</w:t>
      </w:r>
    </w:p>
    <w:p w:rsidR="00B97C2E" w:rsidRPr="00B01E57" w:rsidRDefault="00B97C2E"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Покрытие им почвы, %   </w:t>
      </w:r>
      <w:r w:rsidRPr="00B01E57">
        <w:rPr>
          <w:rFonts w:ascii="Times New Roman" w:hAnsi="Times New Roman" w:cs="Times New Roman"/>
          <w:sz w:val="24"/>
          <w:szCs w:val="24"/>
          <w:u w:val="single"/>
        </w:rPr>
        <w:t xml:space="preserve"> 80 %</w:t>
      </w:r>
    </w:p>
    <w:p w:rsidR="00B97C2E" w:rsidRPr="00B01E57" w:rsidRDefault="00B97C2E"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Сложение мертвого покрова (уплотнен или разрыхлен), степень его разложения. </w:t>
      </w:r>
      <w:r w:rsidRPr="00B01E57">
        <w:rPr>
          <w:rFonts w:ascii="Times New Roman" w:hAnsi="Times New Roman" w:cs="Times New Roman"/>
          <w:sz w:val="24"/>
          <w:szCs w:val="24"/>
          <w:u w:val="single"/>
        </w:rPr>
        <w:t>Разрыхлен.Высокая степень разложения мёртвого покрова.</w:t>
      </w:r>
    </w:p>
    <w:p w:rsidR="00FB4F9F" w:rsidRPr="00B01E57" w:rsidRDefault="00923428" w:rsidP="00B01E57">
      <w:pPr>
        <w:spacing w:after="0" w:line="240" w:lineRule="auto"/>
        <w:ind w:firstLine="284"/>
        <w:jc w:val="both"/>
        <w:rPr>
          <w:rFonts w:ascii="Times New Roman" w:hAnsi="Times New Roman" w:cs="Times New Roman"/>
          <w:b/>
          <w:color w:val="003300"/>
          <w:sz w:val="24"/>
          <w:szCs w:val="24"/>
          <w:u w:val="single"/>
        </w:rPr>
      </w:pPr>
      <w:r w:rsidRPr="00B01E57">
        <w:rPr>
          <w:rFonts w:ascii="Times New Roman" w:hAnsi="Times New Roman" w:cs="Times New Roman"/>
          <w:b/>
          <w:color w:val="003300"/>
          <w:sz w:val="24"/>
          <w:szCs w:val="24"/>
          <w:u w:val="single"/>
        </w:rPr>
        <w:t>2020 год. Гагаринский сосновый лес (квартал 28</w:t>
      </w:r>
      <w:r w:rsidR="00FB4F9F" w:rsidRPr="00B01E57">
        <w:rPr>
          <w:rFonts w:ascii="Times New Roman" w:hAnsi="Times New Roman" w:cs="Times New Roman"/>
          <w:b/>
          <w:color w:val="003300"/>
          <w:sz w:val="24"/>
          <w:szCs w:val="24"/>
          <w:u w:val="single"/>
        </w:rPr>
        <w:t>. Выдел № 17</w:t>
      </w:r>
      <w:r w:rsidRPr="00B01E57">
        <w:rPr>
          <w:rFonts w:ascii="Times New Roman" w:hAnsi="Times New Roman" w:cs="Times New Roman"/>
          <w:b/>
          <w:color w:val="003300"/>
          <w:sz w:val="24"/>
          <w:szCs w:val="24"/>
          <w:u w:val="single"/>
        </w:rPr>
        <w:t xml:space="preserve">. Площадка № 2). </w:t>
      </w:r>
    </w:p>
    <w:p w:rsidR="00FB4F9F"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Покрытие почвы моховым или лишайниковым</w:t>
      </w:r>
      <w:r w:rsidR="00781963" w:rsidRPr="00B01E57">
        <w:rPr>
          <w:rFonts w:ascii="Times New Roman" w:hAnsi="Times New Roman" w:cs="Times New Roman"/>
          <w:sz w:val="24"/>
          <w:szCs w:val="24"/>
        </w:rPr>
        <w:t xml:space="preserve"> покровом (в % или баллах)    40</w:t>
      </w:r>
      <w:r w:rsidRPr="00B01E57">
        <w:rPr>
          <w:rFonts w:ascii="Times New Roman" w:hAnsi="Times New Roman" w:cs="Times New Roman"/>
          <w:sz w:val="24"/>
          <w:szCs w:val="24"/>
        </w:rPr>
        <w:t xml:space="preserve"> %</w:t>
      </w:r>
    </w:p>
    <w:p w:rsidR="00FB4F9F" w:rsidRPr="00B01E57" w:rsidRDefault="00FB4F9F" w:rsidP="00B01E57">
      <w:pPr>
        <w:spacing w:after="0" w:line="240" w:lineRule="auto"/>
        <w:ind w:firstLine="284"/>
        <w:jc w:val="both"/>
        <w:rPr>
          <w:rFonts w:ascii="Times New Roman" w:hAnsi="Times New Roman" w:cs="Times New Roman"/>
          <w:sz w:val="24"/>
          <w:szCs w:val="24"/>
        </w:rPr>
      </w:pPr>
      <w:r w:rsidRPr="00B01E57">
        <w:rPr>
          <w:rFonts w:ascii="Times New Roman" w:hAnsi="Times New Roman" w:cs="Times New Roman"/>
          <w:sz w:val="24"/>
          <w:szCs w:val="24"/>
        </w:rPr>
        <w:t>Характер его распределения, мощность (в см). Разрозненный сплошной покров отдель</w:t>
      </w:r>
      <w:r w:rsidR="00781963" w:rsidRPr="00B01E57">
        <w:rPr>
          <w:rFonts w:ascii="Times New Roman" w:hAnsi="Times New Roman" w:cs="Times New Roman"/>
          <w:sz w:val="24"/>
          <w:szCs w:val="24"/>
        </w:rPr>
        <w:t>ными популяциями,  мощность - 10</w:t>
      </w:r>
      <w:r w:rsidRPr="00B01E57">
        <w:rPr>
          <w:rFonts w:ascii="Times New Roman" w:hAnsi="Times New Roman" w:cs="Times New Roman"/>
          <w:sz w:val="24"/>
          <w:szCs w:val="24"/>
        </w:rPr>
        <w:t xml:space="preserve"> см.</w:t>
      </w:r>
    </w:p>
    <w:p w:rsidR="00FB4F9F"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Преобладающие виды. </w:t>
      </w:r>
      <w:r w:rsidRPr="00B01E57">
        <w:rPr>
          <w:rFonts w:ascii="Times New Roman" w:hAnsi="Times New Roman" w:cs="Times New Roman"/>
          <w:sz w:val="24"/>
          <w:szCs w:val="24"/>
          <w:u w:val="single"/>
        </w:rPr>
        <w:t>мох Шребера, лишайник ксантория настенная, лишайник кладония.</w:t>
      </w:r>
    </w:p>
    <w:p w:rsidR="00FB4F9F"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Мертвый покров (подстилка) образован </w:t>
      </w:r>
      <w:r w:rsidRPr="00B01E57">
        <w:rPr>
          <w:rFonts w:ascii="Times New Roman" w:hAnsi="Times New Roman" w:cs="Times New Roman"/>
          <w:color w:val="000000"/>
          <w:sz w:val="24"/>
          <w:szCs w:val="24"/>
          <w:u w:val="single"/>
          <w:shd w:val="clear" w:color="auto" w:fill="FFFFFF"/>
        </w:rPr>
        <w:t>органическим опадом из разложившихся веток, хвои, листьев подлеска,  микробоценозом ( почвенными бактериями и бактериями гниения)</w:t>
      </w:r>
      <w:r w:rsidR="00781963" w:rsidRPr="00B01E57">
        <w:rPr>
          <w:rFonts w:ascii="Times New Roman" w:hAnsi="Times New Roman" w:cs="Times New Roman"/>
          <w:color w:val="000000"/>
          <w:sz w:val="24"/>
          <w:szCs w:val="24"/>
          <w:u w:val="single"/>
          <w:shd w:val="clear" w:color="auto" w:fill="FFFFFF"/>
        </w:rPr>
        <w:t>.</w:t>
      </w:r>
      <w:r w:rsidRPr="00B01E57">
        <w:rPr>
          <w:rFonts w:ascii="Times New Roman" w:hAnsi="Times New Roman" w:cs="Times New Roman"/>
          <w:color w:val="000000"/>
          <w:sz w:val="24"/>
          <w:szCs w:val="24"/>
          <w:u w:val="single"/>
          <w:shd w:val="clear" w:color="auto" w:fill="FFFFFF"/>
        </w:rPr>
        <w:t xml:space="preserve"> </w:t>
      </w:r>
      <w:r w:rsidRPr="00B01E57">
        <w:rPr>
          <w:rFonts w:ascii="Times New Roman" w:hAnsi="Times New Roman" w:cs="Times New Roman"/>
          <w:sz w:val="24"/>
          <w:szCs w:val="24"/>
        </w:rPr>
        <w:t xml:space="preserve">Толщина мертвого покрова, см      </w:t>
      </w:r>
      <w:r w:rsidR="00781963" w:rsidRPr="00B01E57">
        <w:rPr>
          <w:rFonts w:ascii="Times New Roman" w:hAnsi="Times New Roman" w:cs="Times New Roman"/>
          <w:sz w:val="24"/>
          <w:szCs w:val="24"/>
          <w:u w:val="single"/>
        </w:rPr>
        <w:t>5</w:t>
      </w:r>
      <w:r w:rsidRPr="00B01E57">
        <w:rPr>
          <w:rFonts w:ascii="Times New Roman" w:hAnsi="Times New Roman" w:cs="Times New Roman"/>
          <w:sz w:val="24"/>
          <w:szCs w:val="24"/>
          <w:u w:val="single"/>
        </w:rPr>
        <w:t xml:space="preserve"> см.</w:t>
      </w:r>
    </w:p>
    <w:p w:rsidR="00FB4F9F"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Покрытие им почвы, %   </w:t>
      </w:r>
      <w:r w:rsidR="00781963" w:rsidRPr="00B01E57">
        <w:rPr>
          <w:rFonts w:ascii="Times New Roman" w:hAnsi="Times New Roman" w:cs="Times New Roman"/>
          <w:sz w:val="24"/>
          <w:szCs w:val="24"/>
          <w:u w:val="single"/>
        </w:rPr>
        <w:t xml:space="preserve"> 50</w:t>
      </w:r>
      <w:r w:rsidRPr="00B01E57">
        <w:rPr>
          <w:rFonts w:ascii="Times New Roman" w:hAnsi="Times New Roman" w:cs="Times New Roman"/>
          <w:sz w:val="24"/>
          <w:szCs w:val="24"/>
          <w:u w:val="single"/>
        </w:rPr>
        <w:t xml:space="preserve"> %</w:t>
      </w:r>
    </w:p>
    <w:p w:rsidR="00FB4F9F" w:rsidRPr="002A0AC1" w:rsidRDefault="00FB4F9F" w:rsidP="002A0AC1">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Сложение мертвого покрова (уплотнен или разрыхлен), степень его разложения. </w:t>
      </w:r>
      <w:r w:rsidRPr="00B01E57">
        <w:rPr>
          <w:rFonts w:ascii="Times New Roman" w:hAnsi="Times New Roman" w:cs="Times New Roman"/>
          <w:sz w:val="24"/>
          <w:szCs w:val="24"/>
          <w:u w:val="single"/>
        </w:rPr>
        <w:t>Разрыхлен.Высокая степень разложения мёртвого покрова.</w:t>
      </w:r>
    </w:p>
    <w:p w:rsidR="00FB4F9F" w:rsidRPr="00B01E57" w:rsidRDefault="00FB4F9F" w:rsidP="00B01E57">
      <w:pPr>
        <w:spacing w:after="0" w:line="240" w:lineRule="auto"/>
        <w:ind w:firstLine="284"/>
        <w:jc w:val="both"/>
        <w:rPr>
          <w:rFonts w:ascii="Times New Roman" w:hAnsi="Times New Roman" w:cs="Times New Roman"/>
          <w:b/>
          <w:color w:val="003300"/>
          <w:sz w:val="24"/>
          <w:szCs w:val="24"/>
          <w:u w:val="single"/>
        </w:rPr>
      </w:pPr>
      <w:r w:rsidRPr="00B01E57">
        <w:rPr>
          <w:rFonts w:ascii="Times New Roman" w:hAnsi="Times New Roman" w:cs="Times New Roman"/>
          <w:b/>
          <w:color w:val="003300"/>
          <w:sz w:val="24"/>
          <w:szCs w:val="24"/>
          <w:u w:val="single"/>
        </w:rPr>
        <w:t xml:space="preserve">2020 год. Гагаринский сосновый лес (квартал 28. Выдел № 21. Площадка № 3). </w:t>
      </w:r>
    </w:p>
    <w:p w:rsidR="00FB4F9F"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Покрытие почвы моховым или лишайниковым</w:t>
      </w:r>
      <w:r w:rsidR="00781963" w:rsidRPr="00B01E57">
        <w:rPr>
          <w:rFonts w:ascii="Times New Roman" w:hAnsi="Times New Roman" w:cs="Times New Roman"/>
          <w:sz w:val="24"/>
          <w:szCs w:val="24"/>
        </w:rPr>
        <w:t xml:space="preserve"> покровом (в % или баллах)    50</w:t>
      </w:r>
      <w:r w:rsidRPr="00B01E57">
        <w:rPr>
          <w:rFonts w:ascii="Times New Roman" w:hAnsi="Times New Roman" w:cs="Times New Roman"/>
          <w:sz w:val="24"/>
          <w:szCs w:val="24"/>
        </w:rPr>
        <w:t xml:space="preserve"> %</w:t>
      </w:r>
    </w:p>
    <w:p w:rsidR="00FB4F9F" w:rsidRPr="00B01E57" w:rsidRDefault="00FB4F9F" w:rsidP="00B01E57">
      <w:pPr>
        <w:spacing w:after="0" w:line="240" w:lineRule="auto"/>
        <w:ind w:firstLine="284"/>
        <w:jc w:val="both"/>
        <w:rPr>
          <w:rFonts w:ascii="Times New Roman" w:hAnsi="Times New Roman" w:cs="Times New Roman"/>
          <w:sz w:val="24"/>
          <w:szCs w:val="24"/>
        </w:rPr>
      </w:pPr>
      <w:r w:rsidRPr="00B01E57">
        <w:rPr>
          <w:rFonts w:ascii="Times New Roman" w:hAnsi="Times New Roman" w:cs="Times New Roman"/>
          <w:sz w:val="24"/>
          <w:szCs w:val="24"/>
        </w:rPr>
        <w:t>Характер его распределения, мощность (в см). Разрозненный сплошной покров отдель</w:t>
      </w:r>
      <w:r w:rsidR="00781963" w:rsidRPr="00B01E57">
        <w:rPr>
          <w:rFonts w:ascii="Times New Roman" w:hAnsi="Times New Roman" w:cs="Times New Roman"/>
          <w:sz w:val="24"/>
          <w:szCs w:val="24"/>
        </w:rPr>
        <w:t>ными популяциями,  мощность - 15</w:t>
      </w:r>
      <w:r w:rsidRPr="00B01E57">
        <w:rPr>
          <w:rFonts w:ascii="Times New Roman" w:hAnsi="Times New Roman" w:cs="Times New Roman"/>
          <w:sz w:val="24"/>
          <w:szCs w:val="24"/>
        </w:rPr>
        <w:t xml:space="preserve"> см.</w:t>
      </w:r>
    </w:p>
    <w:p w:rsidR="00FB4F9F"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Преобладающие виды. </w:t>
      </w:r>
      <w:r w:rsidRPr="00B01E57">
        <w:rPr>
          <w:rFonts w:ascii="Times New Roman" w:hAnsi="Times New Roman" w:cs="Times New Roman"/>
          <w:sz w:val="24"/>
          <w:szCs w:val="24"/>
          <w:u w:val="single"/>
        </w:rPr>
        <w:t>Мох Кукушкин лён, лишайник ксантория настенная, лишайник пармелия настенная</w:t>
      </w:r>
      <w:r w:rsidR="00781963" w:rsidRPr="00B01E57">
        <w:rPr>
          <w:rFonts w:ascii="Times New Roman" w:hAnsi="Times New Roman" w:cs="Times New Roman"/>
          <w:sz w:val="24"/>
          <w:szCs w:val="24"/>
          <w:u w:val="single"/>
        </w:rPr>
        <w:t>.</w:t>
      </w:r>
    </w:p>
    <w:p w:rsidR="00FB4F9F"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Мертвый покров (подстилка) образован </w:t>
      </w:r>
      <w:r w:rsidRPr="00B01E57">
        <w:rPr>
          <w:rFonts w:ascii="Times New Roman" w:hAnsi="Times New Roman" w:cs="Times New Roman"/>
          <w:color w:val="000000"/>
          <w:sz w:val="24"/>
          <w:szCs w:val="24"/>
          <w:u w:val="single"/>
          <w:shd w:val="clear" w:color="auto" w:fill="FFFFFF"/>
        </w:rPr>
        <w:t>орга</w:t>
      </w:r>
      <w:r w:rsidR="00781963" w:rsidRPr="00B01E57">
        <w:rPr>
          <w:rFonts w:ascii="Times New Roman" w:hAnsi="Times New Roman" w:cs="Times New Roman"/>
          <w:color w:val="000000"/>
          <w:sz w:val="24"/>
          <w:szCs w:val="24"/>
          <w:u w:val="single"/>
          <w:shd w:val="clear" w:color="auto" w:fill="FFFFFF"/>
        </w:rPr>
        <w:t>ническим опадом из разложившейся</w:t>
      </w:r>
      <w:r w:rsidRPr="00B01E57">
        <w:rPr>
          <w:rFonts w:ascii="Times New Roman" w:hAnsi="Times New Roman" w:cs="Times New Roman"/>
          <w:color w:val="000000"/>
          <w:sz w:val="24"/>
          <w:szCs w:val="24"/>
          <w:u w:val="single"/>
          <w:shd w:val="clear" w:color="auto" w:fill="FFFFFF"/>
        </w:rPr>
        <w:t xml:space="preserve"> хвои, микробоценозом ( почвенными бактериями и бактериями гниения) и зооценозом (червями, личинками и остатками хитина насекомых)</w:t>
      </w:r>
    </w:p>
    <w:p w:rsidR="00FB4F9F"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Толщина мертвого покрова, см      </w:t>
      </w:r>
      <w:r w:rsidR="00781963" w:rsidRPr="00B01E57">
        <w:rPr>
          <w:rFonts w:ascii="Times New Roman" w:hAnsi="Times New Roman" w:cs="Times New Roman"/>
          <w:sz w:val="24"/>
          <w:szCs w:val="24"/>
          <w:u w:val="single"/>
        </w:rPr>
        <w:t>8</w:t>
      </w:r>
      <w:r w:rsidRPr="00B01E57">
        <w:rPr>
          <w:rFonts w:ascii="Times New Roman" w:hAnsi="Times New Roman" w:cs="Times New Roman"/>
          <w:sz w:val="24"/>
          <w:szCs w:val="24"/>
          <w:u w:val="single"/>
        </w:rPr>
        <w:t xml:space="preserve"> см.</w:t>
      </w:r>
    </w:p>
    <w:p w:rsidR="00FB4F9F"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Покрытие им почвы, %   </w:t>
      </w:r>
      <w:r w:rsidR="00781963" w:rsidRPr="00B01E57">
        <w:rPr>
          <w:rFonts w:ascii="Times New Roman" w:hAnsi="Times New Roman" w:cs="Times New Roman"/>
          <w:sz w:val="24"/>
          <w:szCs w:val="24"/>
          <w:u w:val="single"/>
        </w:rPr>
        <w:t xml:space="preserve"> 60</w:t>
      </w:r>
      <w:r w:rsidRPr="00B01E57">
        <w:rPr>
          <w:rFonts w:ascii="Times New Roman" w:hAnsi="Times New Roman" w:cs="Times New Roman"/>
          <w:sz w:val="24"/>
          <w:szCs w:val="24"/>
          <w:u w:val="single"/>
        </w:rPr>
        <w:t xml:space="preserve"> %</w:t>
      </w:r>
    </w:p>
    <w:p w:rsidR="000D1CF1" w:rsidRPr="00B01E57" w:rsidRDefault="00FB4F9F" w:rsidP="00B01E57">
      <w:pPr>
        <w:spacing w:after="0" w:line="240" w:lineRule="auto"/>
        <w:ind w:firstLine="284"/>
        <w:jc w:val="both"/>
        <w:rPr>
          <w:rFonts w:ascii="Times New Roman" w:hAnsi="Times New Roman" w:cs="Times New Roman"/>
          <w:sz w:val="24"/>
          <w:szCs w:val="24"/>
          <w:u w:val="single"/>
        </w:rPr>
      </w:pPr>
      <w:r w:rsidRPr="00B01E57">
        <w:rPr>
          <w:rFonts w:ascii="Times New Roman" w:hAnsi="Times New Roman" w:cs="Times New Roman"/>
          <w:sz w:val="24"/>
          <w:szCs w:val="24"/>
        </w:rPr>
        <w:t xml:space="preserve">Сложение мертвого покрова (уплотнен или разрыхлен), степень его разложения. </w:t>
      </w:r>
      <w:r w:rsidRPr="00B01E57">
        <w:rPr>
          <w:rFonts w:ascii="Times New Roman" w:hAnsi="Times New Roman" w:cs="Times New Roman"/>
          <w:sz w:val="24"/>
          <w:szCs w:val="24"/>
          <w:u w:val="single"/>
        </w:rPr>
        <w:t>Разрыхлен.Высокая степень разложения мёртвого покрова.</w:t>
      </w:r>
    </w:p>
    <w:p w:rsidR="007B238D" w:rsidRPr="00B01E57" w:rsidRDefault="007B238D" w:rsidP="00B01E57">
      <w:pPr>
        <w:pStyle w:val="a3"/>
        <w:spacing w:after="0" w:line="240" w:lineRule="auto"/>
        <w:ind w:left="360" w:right="43"/>
        <w:jc w:val="both"/>
        <w:rPr>
          <w:rFonts w:ascii="Times New Roman" w:hAnsi="Times New Roman"/>
          <w:b/>
          <w:sz w:val="24"/>
          <w:szCs w:val="24"/>
        </w:rPr>
      </w:pPr>
      <w:r w:rsidRPr="00B01E57">
        <w:rPr>
          <w:rFonts w:ascii="Times New Roman" w:hAnsi="Times New Roman"/>
          <w:b/>
          <w:sz w:val="24"/>
          <w:szCs w:val="24"/>
        </w:rPr>
        <w:t>ВЫВОДЫ:</w:t>
      </w:r>
    </w:p>
    <w:p w:rsidR="00162B42" w:rsidRPr="00B01E57" w:rsidRDefault="00162B42" w:rsidP="00B01E57">
      <w:pPr>
        <w:pStyle w:val="a3"/>
        <w:numPr>
          <w:ilvl w:val="0"/>
          <w:numId w:val="25"/>
        </w:numPr>
        <w:spacing w:after="0" w:line="240" w:lineRule="auto"/>
        <w:ind w:right="43"/>
        <w:jc w:val="both"/>
        <w:rPr>
          <w:rFonts w:ascii="Times New Roman" w:hAnsi="Times New Roman"/>
          <w:sz w:val="24"/>
          <w:szCs w:val="24"/>
        </w:rPr>
      </w:pPr>
      <w:r w:rsidRPr="00B01E57">
        <w:rPr>
          <w:rFonts w:ascii="Times New Roman" w:hAnsi="Times New Roman"/>
          <w:sz w:val="24"/>
          <w:szCs w:val="24"/>
        </w:rPr>
        <w:t>По сравнению с монит</w:t>
      </w:r>
      <w:r w:rsidR="000A7E37" w:rsidRPr="00B01E57">
        <w:rPr>
          <w:rFonts w:ascii="Times New Roman" w:hAnsi="Times New Roman"/>
          <w:sz w:val="24"/>
          <w:szCs w:val="24"/>
        </w:rPr>
        <w:t xml:space="preserve">орингом 2005 года толщина лесной подстилки значительно уменьшилась и находится на стадии восстановления. Мы считаем, что главными причинами </w:t>
      </w:r>
      <w:r w:rsidR="00B76C5E" w:rsidRPr="00B01E57">
        <w:rPr>
          <w:rFonts w:ascii="Times New Roman" w:hAnsi="Times New Roman"/>
          <w:sz w:val="24"/>
          <w:szCs w:val="24"/>
        </w:rPr>
        <w:t>являются два пожара  в 2009 году на выделе 17(здесь расположена площадка № 2) и на выделе 21(здесь расположена площадка № 3) и в 2019 году на выделе 17(здесь расположена площадка № 2).</w:t>
      </w:r>
    </w:p>
    <w:p w:rsidR="00E06E1B" w:rsidRPr="00B01E57" w:rsidRDefault="00E06E1B" w:rsidP="00B01E57">
      <w:pPr>
        <w:pStyle w:val="a3"/>
        <w:numPr>
          <w:ilvl w:val="0"/>
          <w:numId w:val="25"/>
        </w:numPr>
        <w:spacing w:after="0" w:line="240" w:lineRule="auto"/>
        <w:ind w:right="43"/>
        <w:jc w:val="both"/>
        <w:rPr>
          <w:rFonts w:ascii="Times New Roman" w:hAnsi="Times New Roman"/>
          <w:sz w:val="24"/>
          <w:szCs w:val="24"/>
        </w:rPr>
      </w:pPr>
      <w:r w:rsidRPr="00B01E57">
        <w:rPr>
          <w:rFonts w:ascii="Times New Roman" w:hAnsi="Times New Roman"/>
          <w:sz w:val="24"/>
          <w:szCs w:val="24"/>
        </w:rPr>
        <w:t>По сравнению с мониторингом 2005 года сильно сократилось видовое разнообразие и покрытие почвы моховым или лишайниковым покровом. Лишайники- индикаторы чистоты воздуха и показатели экологического благополучия экосистемы, поэтому мы считаем, что  наблюдается неблагополучное  экологическое состояние соснового леса.</w:t>
      </w:r>
    </w:p>
    <w:p w:rsidR="0069076E" w:rsidRPr="002A0AC1" w:rsidRDefault="00B76C5E" w:rsidP="00B01E57">
      <w:pPr>
        <w:pStyle w:val="a3"/>
        <w:numPr>
          <w:ilvl w:val="0"/>
          <w:numId w:val="25"/>
        </w:numPr>
        <w:spacing w:after="0" w:line="240" w:lineRule="auto"/>
        <w:ind w:right="43"/>
        <w:jc w:val="both"/>
        <w:rPr>
          <w:rFonts w:ascii="Times New Roman" w:hAnsi="Times New Roman"/>
          <w:sz w:val="24"/>
          <w:szCs w:val="24"/>
        </w:rPr>
      </w:pPr>
      <w:r w:rsidRPr="00B01E57">
        <w:rPr>
          <w:rFonts w:ascii="Times New Roman" w:hAnsi="Times New Roman"/>
          <w:sz w:val="24"/>
          <w:szCs w:val="24"/>
        </w:rPr>
        <w:t>Мох кукушкин лён произрастает на двух площадках №1 и №3, которые находятся на опушках леса, а в глубине леса на площадке №2 преобладает мох Шребера.</w:t>
      </w:r>
    </w:p>
    <w:p w:rsidR="000F0D81" w:rsidRPr="00B01E57" w:rsidRDefault="000F0D81" w:rsidP="00B01E57">
      <w:pPr>
        <w:pStyle w:val="a3"/>
        <w:numPr>
          <w:ilvl w:val="0"/>
          <w:numId w:val="9"/>
        </w:numPr>
        <w:shd w:val="clear" w:color="auto" w:fill="FFFFFF" w:themeFill="background1"/>
        <w:spacing w:after="0" w:line="240" w:lineRule="auto"/>
        <w:ind w:right="43"/>
        <w:jc w:val="both"/>
        <w:rPr>
          <w:rFonts w:ascii="Times New Roman" w:hAnsi="Times New Roman"/>
          <w:b/>
          <w:color w:val="C00000"/>
          <w:sz w:val="24"/>
          <w:szCs w:val="24"/>
        </w:rPr>
      </w:pPr>
      <w:r w:rsidRPr="00B01E57">
        <w:rPr>
          <w:rFonts w:ascii="Times New Roman" w:hAnsi="Times New Roman"/>
          <w:b/>
          <w:color w:val="C00000"/>
          <w:sz w:val="24"/>
          <w:szCs w:val="24"/>
        </w:rPr>
        <w:t xml:space="preserve"> Видовой состав высших  сосудистых растений соснового леса.</w:t>
      </w:r>
      <w:r w:rsidR="000D2AAC" w:rsidRPr="00B01E57">
        <w:rPr>
          <w:rFonts w:ascii="Times New Roman" w:hAnsi="Times New Roman"/>
          <w:b/>
          <w:color w:val="C00000"/>
          <w:sz w:val="24"/>
          <w:szCs w:val="24"/>
        </w:rPr>
        <w:t xml:space="preserve"> Инвазивные виды растений.</w:t>
      </w:r>
    </w:p>
    <w:p w:rsidR="000F0D81" w:rsidRPr="00B01E57" w:rsidRDefault="000F0D81" w:rsidP="00B01E57">
      <w:pPr>
        <w:pStyle w:val="a3"/>
        <w:shd w:val="clear" w:color="auto" w:fill="FFFFFF" w:themeFill="background1"/>
        <w:spacing w:after="0" w:line="240" w:lineRule="auto"/>
        <w:ind w:left="360" w:right="43"/>
        <w:jc w:val="both"/>
        <w:rPr>
          <w:rFonts w:ascii="Times New Roman" w:hAnsi="Times New Roman"/>
          <w:b/>
          <w:color w:val="C00000"/>
          <w:sz w:val="24"/>
          <w:szCs w:val="24"/>
        </w:rPr>
      </w:pPr>
    </w:p>
    <w:tbl>
      <w:tblPr>
        <w:tblStyle w:val="ab"/>
        <w:tblW w:w="0" w:type="auto"/>
        <w:tblInd w:w="-34" w:type="dxa"/>
        <w:tblLayout w:type="fixed"/>
        <w:tblLook w:val="04A0"/>
      </w:tblPr>
      <w:tblGrid>
        <w:gridCol w:w="568"/>
        <w:gridCol w:w="2551"/>
        <w:gridCol w:w="7052"/>
      </w:tblGrid>
      <w:tr w:rsidR="000F0D81" w:rsidRPr="002A0AC1" w:rsidTr="00482D5B">
        <w:tc>
          <w:tcPr>
            <w:tcW w:w="568" w:type="dxa"/>
          </w:tcPr>
          <w:p w:rsidR="000F0D81" w:rsidRPr="002A0AC1" w:rsidRDefault="000F0D81" w:rsidP="00B01E57">
            <w:pPr>
              <w:pStyle w:val="a3"/>
              <w:ind w:left="0" w:right="43"/>
              <w:jc w:val="both"/>
              <w:rPr>
                <w:rFonts w:ascii="Times New Roman" w:hAnsi="Times New Roman"/>
                <w:sz w:val="20"/>
                <w:szCs w:val="20"/>
              </w:rPr>
            </w:pPr>
            <w:r w:rsidRPr="002A0AC1">
              <w:rPr>
                <w:rFonts w:ascii="Times New Roman" w:hAnsi="Times New Roman"/>
                <w:sz w:val="20"/>
                <w:szCs w:val="20"/>
              </w:rPr>
              <w:t>№</w:t>
            </w:r>
          </w:p>
        </w:tc>
        <w:tc>
          <w:tcPr>
            <w:tcW w:w="2551" w:type="dxa"/>
          </w:tcPr>
          <w:p w:rsidR="000F0D81" w:rsidRPr="002A0AC1" w:rsidRDefault="000F0D81" w:rsidP="00B01E57">
            <w:pPr>
              <w:pStyle w:val="a3"/>
              <w:ind w:left="0" w:right="43"/>
              <w:jc w:val="both"/>
              <w:rPr>
                <w:rFonts w:ascii="Times New Roman" w:hAnsi="Times New Roman"/>
                <w:sz w:val="20"/>
                <w:szCs w:val="20"/>
              </w:rPr>
            </w:pPr>
            <w:r w:rsidRPr="002A0AC1">
              <w:rPr>
                <w:rFonts w:ascii="Times New Roman" w:hAnsi="Times New Roman"/>
                <w:sz w:val="20"/>
                <w:szCs w:val="20"/>
              </w:rPr>
              <w:t>Семейства растений</w:t>
            </w:r>
          </w:p>
        </w:tc>
        <w:tc>
          <w:tcPr>
            <w:tcW w:w="7052" w:type="dxa"/>
          </w:tcPr>
          <w:p w:rsidR="000F0D81" w:rsidRPr="002A0AC1" w:rsidRDefault="000F0D81" w:rsidP="00B01E57">
            <w:pPr>
              <w:pStyle w:val="a3"/>
              <w:ind w:left="0" w:right="43"/>
              <w:jc w:val="both"/>
              <w:rPr>
                <w:rFonts w:ascii="Times New Roman" w:hAnsi="Times New Roman"/>
                <w:sz w:val="20"/>
                <w:szCs w:val="20"/>
              </w:rPr>
            </w:pPr>
            <w:r w:rsidRPr="002A0AC1">
              <w:rPr>
                <w:rFonts w:ascii="Times New Roman" w:hAnsi="Times New Roman"/>
                <w:sz w:val="20"/>
                <w:szCs w:val="20"/>
              </w:rPr>
              <w:t>Названия растений</w:t>
            </w:r>
          </w:p>
        </w:tc>
      </w:tr>
      <w:tr w:rsidR="00BC153B" w:rsidRPr="002A0AC1" w:rsidTr="00482D5B">
        <w:trPr>
          <w:trHeight w:val="289"/>
        </w:trPr>
        <w:tc>
          <w:tcPr>
            <w:tcW w:w="568" w:type="dxa"/>
            <w:vMerge w:val="restart"/>
          </w:tcPr>
          <w:p w:rsidR="00BC153B"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1.</w:t>
            </w:r>
          </w:p>
        </w:tc>
        <w:tc>
          <w:tcPr>
            <w:tcW w:w="2551" w:type="dxa"/>
            <w:vMerge w:val="restart"/>
          </w:tcPr>
          <w:p w:rsidR="00BC153B" w:rsidRPr="002A0AC1" w:rsidRDefault="00BC153B" w:rsidP="00B01E57">
            <w:pPr>
              <w:pStyle w:val="a3"/>
              <w:ind w:left="0" w:right="43"/>
              <w:jc w:val="both"/>
              <w:rPr>
                <w:rFonts w:ascii="Times New Roman" w:hAnsi="Times New Roman"/>
                <w:sz w:val="20"/>
                <w:szCs w:val="20"/>
              </w:rPr>
            </w:pPr>
            <w:r w:rsidRPr="002A0AC1">
              <w:rPr>
                <w:rFonts w:ascii="Times New Roman" w:hAnsi="Times New Roman"/>
                <w:sz w:val="20"/>
                <w:szCs w:val="20"/>
              </w:rPr>
              <w:t>Сосновые (Pinaceae)</w:t>
            </w:r>
          </w:p>
        </w:tc>
        <w:tc>
          <w:tcPr>
            <w:tcW w:w="7052" w:type="dxa"/>
          </w:tcPr>
          <w:p w:rsidR="00BC153B" w:rsidRPr="002A0AC1" w:rsidRDefault="00BC153B" w:rsidP="00B01E57">
            <w:pPr>
              <w:jc w:val="both"/>
              <w:rPr>
                <w:rFonts w:ascii="Times New Roman" w:hAnsi="Times New Roman" w:cs="Times New Roman"/>
                <w:sz w:val="20"/>
                <w:szCs w:val="20"/>
              </w:rPr>
            </w:pPr>
            <w:r w:rsidRPr="002A0AC1">
              <w:rPr>
                <w:rFonts w:ascii="Times New Roman" w:hAnsi="Times New Roman" w:cs="Times New Roman"/>
                <w:sz w:val="20"/>
                <w:szCs w:val="20"/>
              </w:rPr>
              <w:t>Сосна обыкновенная  (</w:t>
            </w:r>
            <w:r w:rsidRPr="002A0AC1">
              <w:rPr>
                <w:rFonts w:ascii="Times New Roman" w:hAnsi="Times New Roman" w:cs="Times New Roman"/>
                <w:iCs/>
                <w:sz w:val="20"/>
                <w:szCs w:val="20"/>
              </w:rPr>
              <w:t>P</w:t>
            </w:r>
            <w:r w:rsidRPr="002A0AC1">
              <w:rPr>
                <w:rFonts w:ascii="Times New Roman" w:hAnsi="Times New Roman" w:cs="Times New Roman"/>
                <w:iCs/>
                <w:sz w:val="20"/>
                <w:szCs w:val="20"/>
                <w:lang w:val="en-US"/>
              </w:rPr>
              <w:t>i</w:t>
            </w:r>
            <w:r w:rsidRPr="002A0AC1">
              <w:rPr>
                <w:rFonts w:ascii="Times New Roman" w:hAnsi="Times New Roman" w:cs="Times New Roman"/>
                <w:iCs/>
                <w:sz w:val="20"/>
                <w:szCs w:val="20"/>
              </w:rPr>
              <w:t>nus sylv</w:t>
            </w:r>
            <w:r w:rsidRPr="002A0AC1">
              <w:rPr>
                <w:rFonts w:ascii="Times New Roman" w:hAnsi="Times New Roman" w:cs="Times New Roman"/>
                <w:iCs/>
                <w:sz w:val="20"/>
                <w:szCs w:val="20"/>
                <w:lang w:val="en-US"/>
              </w:rPr>
              <w:t>e</w:t>
            </w:r>
            <w:r w:rsidRPr="002A0AC1">
              <w:rPr>
                <w:rFonts w:ascii="Times New Roman" w:hAnsi="Times New Roman" w:cs="Times New Roman"/>
                <w:iCs/>
                <w:sz w:val="20"/>
                <w:szCs w:val="20"/>
              </w:rPr>
              <w:t>stris)</w:t>
            </w:r>
          </w:p>
        </w:tc>
      </w:tr>
      <w:tr w:rsidR="00BC153B" w:rsidRPr="002A0AC1" w:rsidTr="00482D5B">
        <w:trPr>
          <w:trHeight w:val="338"/>
        </w:trPr>
        <w:tc>
          <w:tcPr>
            <w:tcW w:w="568" w:type="dxa"/>
            <w:vMerge/>
          </w:tcPr>
          <w:p w:rsidR="00BC153B" w:rsidRPr="002A0AC1" w:rsidRDefault="00BC153B" w:rsidP="00B01E57">
            <w:pPr>
              <w:pStyle w:val="a3"/>
              <w:ind w:left="0" w:right="43"/>
              <w:jc w:val="both"/>
              <w:rPr>
                <w:rFonts w:ascii="Times New Roman" w:hAnsi="Times New Roman"/>
                <w:sz w:val="20"/>
                <w:szCs w:val="20"/>
              </w:rPr>
            </w:pPr>
          </w:p>
        </w:tc>
        <w:tc>
          <w:tcPr>
            <w:tcW w:w="2551" w:type="dxa"/>
            <w:vMerge/>
          </w:tcPr>
          <w:p w:rsidR="00BC153B" w:rsidRPr="002A0AC1" w:rsidRDefault="00BC153B" w:rsidP="00B01E57">
            <w:pPr>
              <w:pStyle w:val="a3"/>
              <w:ind w:left="0" w:right="43"/>
              <w:jc w:val="both"/>
              <w:rPr>
                <w:rFonts w:ascii="Times New Roman" w:hAnsi="Times New Roman"/>
                <w:sz w:val="20"/>
                <w:szCs w:val="20"/>
              </w:rPr>
            </w:pPr>
          </w:p>
        </w:tc>
        <w:tc>
          <w:tcPr>
            <w:tcW w:w="7052" w:type="dxa"/>
          </w:tcPr>
          <w:p w:rsidR="00BC153B" w:rsidRPr="002A0AC1" w:rsidRDefault="00BC153B" w:rsidP="00B01E57">
            <w:pPr>
              <w:jc w:val="both"/>
              <w:rPr>
                <w:rFonts w:ascii="Times New Roman" w:hAnsi="Times New Roman" w:cs="Times New Roman"/>
                <w:sz w:val="20"/>
                <w:szCs w:val="20"/>
              </w:rPr>
            </w:pPr>
            <w:r w:rsidRPr="002A0AC1">
              <w:rPr>
                <w:rFonts w:ascii="Times New Roman" w:hAnsi="Times New Roman" w:cs="Times New Roman"/>
                <w:noProof/>
                <w:sz w:val="20"/>
                <w:szCs w:val="20"/>
              </w:rPr>
              <w:t>Ель обыкновенная или Ель европейская</w:t>
            </w:r>
            <w:r w:rsidRPr="002A0AC1">
              <w:rPr>
                <w:rFonts w:ascii="Times New Roman" w:hAnsi="Times New Roman" w:cs="Times New Roman"/>
                <w:i/>
                <w:iCs/>
                <w:sz w:val="20"/>
                <w:szCs w:val="20"/>
                <w:shd w:val="clear" w:color="auto" w:fill="FFFFFF"/>
                <w:lang w:val="la-Latn"/>
              </w:rPr>
              <w:t xml:space="preserve"> </w:t>
            </w:r>
            <w:r w:rsidRPr="002A0AC1">
              <w:rPr>
                <w:rFonts w:ascii="Times New Roman" w:hAnsi="Times New Roman" w:cs="Times New Roman"/>
                <w:i/>
                <w:iCs/>
                <w:sz w:val="20"/>
                <w:szCs w:val="20"/>
                <w:shd w:val="clear" w:color="auto" w:fill="FFFFFF"/>
              </w:rPr>
              <w:t>(</w:t>
            </w:r>
            <w:r w:rsidRPr="002A0AC1">
              <w:rPr>
                <w:rFonts w:ascii="Times New Roman" w:hAnsi="Times New Roman" w:cs="Times New Roman"/>
                <w:iCs/>
                <w:noProof/>
                <w:sz w:val="20"/>
                <w:szCs w:val="20"/>
                <w:lang w:val="la-Latn"/>
              </w:rPr>
              <w:t>Pícea ábies</w:t>
            </w:r>
            <w:r w:rsidRPr="002A0AC1">
              <w:rPr>
                <w:rFonts w:ascii="Times New Roman" w:hAnsi="Times New Roman" w:cs="Times New Roman"/>
                <w:iCs/>
                <w:noProof/>
                <w:sz w:val="20"/>
                <w:szCs w:val="20"/>
              </w:rPr>
              <w:t>)</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2.</w:t>
            </w:r>
          </w:p>
        </w:tc>
        <w:tc>
          <w:tcPr>
            <w:tcW w:w="2551" w:type="dxa"/>
          </w:tcPr>
          <w:p w:rsidR="00D4193D" w:rsidRPr="002A0AC1" w:rsidRDefault="002F043E" w:rsidP="00B01E57">
            <w:pPr>
              <w:pStyle w:val="a3"/>
              <w:ind w:left="0" w:right="43"/>
              <w:jc w:val="both"/>
              <w:rPr>
                <w:rFonts w:ascii="Times New Roman" w:hAnsi="Times New Roman"/>
                <w:sz w:val="20"/>
                <w:szCs w:val="20"/>
              </w:rPr>
            </w:pPr>
            <w:hyperlink r:id="rId11" w:history="1">
              <w:r w:rsidR="00D4193D" w:rsidRPr="002A0AC1">
                <w:rPr>
                  <w:rStyle w:val="aa"/>
                  <w:rFonts w:ascii="Times New Roman" w:hAnsi="Times New Roman"/>
                  <w:color w:val="auto"/>
                  <w:sz w:val="20"/>
                  <w:szCs w:val="20"/>
                  <w:u w:val="none"/>
                </w:rPr>
                <w:t>Сапиндовые</w:t>
              </w:r>
            </w:hyperlink>
            <w:r w:rsidR="00D4193D" w:rsidRPr="002A0AC1">
              <w:rPr>
                <w:rFonts w:ascii="Times New Roman" w:hAnsi="Times New Roman"/>
                <w:sz w:val="20"/>
                <w:szCs w:val="20"/>
              </w:rPr>
              <w:t> (Sapindaceae)</w:t>
            </w:r>
          </w:p>
          <w:p w:rsidR="000F0D81" w:rsidRPr="002A0AC1" w:rsidRDefault="000F0D81" w:rsidP="00B01E57">
            <w:pPr>
              <w:pStyle w:val="a3"/>
              <w:ind w:left="0" w:right="43"/>
              <w:jc w:val="both"/>
              <w:rPr>
                <w:rFonts w:ascii="Times New Roman" w:hAnsi="Times New Roman"/>
                <w:sz w:val="20"/>
                <w:szCs w:val="20"/>
              </w:rPr>
            </w:pPr>
          </w:p>
        </w:tc>
        <w:tc>
          <w:tcPr>
            <w:tcW w:w="7052" w:type="dxa"/>
          </w:tcPr>
          <w:p w:rsidR="000F0D81" w:rsidRPr="002A0AC1" w:rsidRDefault="000F0D81" w:rsidP="00B01E57">
            <w:pPr>
              <w:jc w:val="both"/>
              <w:rPr>
                <w:rFonts w:ascii="Times New Roman" w:hAnsi="Times New Roman" w:cs="Times New Roman"/>
                <w:b/>
                <w:color w:val="C00000"/>
                <w:sz w:val="20"/>
                <w:szCs w:val="20"/>
              </w:rPr>
            </w:pPr>
            <w:r w:rsidRPr="002A0AC1">
              <w:rPr>
                <w:rFonts w:ascii="Times New Roman" w:hAnsi="Times New Roman" w:cs="Times New Roman"/>
                <w:noProof/>
                <w:sz w:val="20"/>
                <w:szCs w:val="20"/>
              </w:rPr>
              <w:t xml:space="preserve">Клён ясенелистный или Клён американский </w:t>
            </w:r>
            <w:r w:rsidR="000A2253" w:rsidRPr="002A0AC1">
              <w:rPr>
                <w:rFonts w:ascii="Times New Roman" w:hAnsi="Times New Roman" w:cs="Times New Roman"/>
                <w:noProof/>
                <w:sz w:val="20"/>
                <w:szCs w:val="20"/>
              </w:rPr>
              <w:t>(</w:t>
            </w:r>
            <w:r w:rsidRPr="002A0AC1">
              <w:rPr>
                <w:rFonts w:ascii="Times New Roman" w:hAnsi="Times New Roman" w:cs="Times New Roman"/>
                <w:iCs/>
                <w:noProof/>
                <w:sz w:val="20"/>
                <w:szCs w:val="20"/>
              </w:rPr>
              <w:t>Ácer negúndo</w:t>
            </w:r>
            <w:r w:rsidRPr="002A0AC1">
              <w:rPr>
                <w:rFonts w:ascii="Times New Roman" w:hAnsi="Times New Roman" w:cs="Times New Roman"/>
                <w:noProof/>
                <w:sz w:val="20"/>
                <w:szCs w:val="20"/>
              </w:rPr>
              <w:t>)</w:t>
            </w:r>
            <w:r w:rsidR="003618F9" w:rsidRPr="002A0AC1">
              <w:rPr>
                <w:rFonts w:ascii="Times New Roman" w:hAnsi="Times New Roman" w:cs="Times New Roman"/>
                <w:b/>
                <w:color w:val="C00000"/>
                <w:sz w:val="20"/>
                <w:szCs w:val="20"/>
              </w:rPr>
              <w:t xml:space="preserve"> Инвазивный вид !</w:t>
            </w:r>
            <w:r w:rsidR="000D2AAC" w:rsidRPr="002A0AC1">
              <w:rPr>
                <w:rFonts w:ascii="Times New Roman" w:hAnsi="Times New Roman" w:cs="Times New Roman"/>
                <w:b/>
                <w:sz w:val="20"/>
                <w:szCs w:val="20"/>
              </w:rPr>
              <w:t xml:space="preserve"> [</w:t>
            </w:r>
            <w:r w:rsidR="00941422" w:rsidRPr="002A0AC1">
              <w:rPr>
                <w:rFonts w:ascii="Times New Roman" w:hAnsi="Times New Roman" w:cs="Times New Roman"/>
                <w:b/>
                <w:sz w:val="20"/>
                <w:szCs w:val="20"/>
              </w:rPr>
              <w:t>5</w:t>
            </w:r>
            <w:r w:rsidR="000D2AAC" w:rsidRPr="002A0AC1">
              <w:rPr>
                <w:rFonts w:ascii="Times New Roman" w:hAnsi="Times New Roman" w:cs="Times New Roman"/>
                <w:b/>
                <w:sz w:val="20"/>
                <w:szCs w:val="20"/>
              </w:rPr>
              <w:t>]</w:t>
            </w:r>
          </w:p>
          <w:p w:rsidR="00F252C6" w:rsidRPr="002A0AC1" w:rsidRDefault="00F252C6" w:rsidP="00B01E57">
            <w:pPr>
              <w:jc w:val="both"/>
              <w:rPr>
                <w:rFonts w:ascii="Times New Roman" w:hAnsi="Times New Roman" w:cs="Times New Roman"/>
                <w:noProof/>
                <w:sz w:val="20"/>
                <w:szCs w:val="20"/>
              </w:rPr>
            </w:pPr>
            <w:r w:rsidRPr="002A0AC1">
              <w:rPr>
                <w:rFonts w:ascii="Times New Roman" w:hAnsi="Times New Roman" w:cs="Times New Roman"/>
                <w:b/>
                <w:bCs/>
                <w:noProof/>
                <w:sz w:val="20"/>
                <w:szCs w:val="20"/>
              </w:rPr>
              <w:t xml:space="preserve">Категория борьбы - 2. </w:t>
            </w:r>
            <w:r w:rsidRPr="002A0AC1">
              <w:rPr>
                <w:rFonts w:ascii="Times New Roman" w:hAnsi="Times New Roman" w:cs="Times New Roman"/>
                <w:noProof/>
                <w:sz w:val="20"/>
                <w:szCs w:val="20"/>
              </w:rPr>
              <w:t xml:space="preserve">Следует запретить массовые посадки вида и заменить </w:t>
            </w:r>
            <w:r w:rsidRPr="002A0AC1">
              <w:rPr>
                <w:rFonts w:ascii="Times New Roman" w:hAnsi="Times New Roman" w:cs="Times New Roman"/>
                <w:noProof/>
                <w:sz w:val="20"/>
                <w:szCs w:val="20"/>
              </w:rPr>
              <w:lastRenderedPageBreak/>
              <w:t>имеющиеся посадки аборигенными видами.</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lastRenderedPageBreak/>
              <w:t>3.</w:t>
            </w:r>
          </w:p>
        </w:tc>
        <w:tc>
          <w:tcPr>
            <w:tcW w:w="2551" w:type="dxa"/>
          </w:tcPr>
          <w:p w:rsidR="000F0D81" w:rsidRPr="002A0AC1" w:rsidRDefault="002F043E" w:rsidP="00B01E57">
            <w:pPr>
              <w:pStyle w:val="a3"/>
              <w:ind w:left="0" w:right="43"/>
              <w:jc w:val="both"/>
              <w:rPr>
                <w:rFonts w:ascii="Times New Roman" w:hAnsi="Times New Roman"/>
                <w:sz w:val="20"/>
                <w:szCs w:val="20"/>
              </w:rPr>
            </w:pPr>
            <w:hyperlink r:id="rId12" w:history="1">
              <w:r w:rsidR="00D4193D" w:rsidRPr="002A0AC1">
                <w:rPr>
                  <w:rStyle w:val="aa"/>
                  <w:rFonts w:ascii="Times New Roman" w:hAnsi="Times New Roman"/>
                  <w:color w:val="auto"/>
                  <w:sz w:val="20"/>
                  <w:szCs w:val="20"/>
                  <w:u w:val="none"/>
                  <w:shd w:val="clear" w:color="auto" w:fill="FFFFFF"/>
                </w:rPr>
                <w:t>Берёзовые</w:t>
              </w:r>
            </w:hyperlink>
            <w:r w:rsidR="00D4193D" w:rsidRPr="002A0AC1">
              <w:rPr>
                <w:rFonts w:ascii="Times New Roman" w:hAnsi="Times New Roman"/>
                <w:sz w:val="20"/>
                <w:szCs w:val="20"/>
                <w:shd w:val="clear" w:color="auto" w:fill="FFFFFF"/>
              </w:rPr>
              <w:t> (Betulaceae)</w:t>
            </w:r>
          </w:p>
        </w:tc>
        <w:tc>
          <w:tcPr>
            <w:tcW w:w="7052" w:type="dxa"/>
          </w:tcPr>
          <w:p w:rsidR="000F0D81" w:rsidRPr="002A0AC1" w:rsidRDefault="000F0D81" w:rsidP="00B01E57">
            <w:pPr>
              <w:jc w:val="both"/>
              <w:rPr>
                <w:rFonts w:ascii="Times New Roman" w:hAnsi="Times New Roman" w:cs="Times New Roman"/>
                <w:noProof/>
                <w:sz w:val="20"/>
                <w:szCs w:val="20"/>
              </w:rPr>
            </w:pPr>
            <w:r w:rsidRPr="002A0AC1">
              <w:rPr>
                <w:rFonts w:ascii="Times New Roman" w:hAnsi="Times New Roman" w:cs="Times New Roman"/>
                <w:noProof/>
                <w:sz w:val="20"/>
                <w:szCs w:val="20"/>
              </w:rPr>
              <w:t xml:space="preserve">Берёза белая, или обыкновенная </w:t>
            </w:r>
            <w:r w:rsidR="000A2253" w:rsidRPr="002A0AC1">
              <w:rPr>
                <w:rFonts w:ascii="Times New Roman" w:hAnsi="Times New Roman" w:cs="Times New Roman"/>
                <w:noProof/>
                <w:sz w:val="20"/>
                <w:szCs w:val="20"/>
              </w:rPr>
              <w:t>(</w:t>
            </w:r>
            <w:r w:rsidRPr="002A0AC1">
              <w:rPr>
                <w:rFonts w:ascii="Times New Roman" w:hAnsi="Times New Roman" w:cs="Times New Roman"/>
                <w:noProof/>
                <w:sz w:val="20"/>
                <w:szCs w:val="20"/>
              </w:rPr>
              <w:t>Betula alba</w:t>
            </w:r>
            <w:r w:rsidR="000A2253" w:rsidRPr="002A0AC1">
              <w:rPr>
                <w:rFonts w:ascii="Times New Roman" w:hAnsi="Times New Roman" w:cs="Times New Roman"/>
                <w:noProof/>
                <w:sz w:val="20"/>
                <w:szCs w:val="20"/>
              </w:rPr>
              <w:t>)</w:t>
            </w:r>
            <w:r w:rsidRPr="002A0AC1">
              <w:rPr>
                <w:rFonts w:ascii="Times New Roman" w:hAnsi="Times New Roman" w:cs="Times New Roman"/>
                <w:noProof/>
                <w:sz w:val="20"/>
                <w:szCs w:val="20"/>
              </w:rPr>
              <w:t xml:space="preserve"> </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4.</w:t>
            </w:r>
          </w:p>
        </w:tc>
        <w:tc>
          <w:tcPr>
            <w:tcW w:w="2551" w:type="dxa"/>
          </w:tcPr>
          <w:p w:rsidR="000F0D81" w:rsidRPr="002A0AC1" w:rsidRDefault="002F043E" w:rsidP="00B01E57">
            <w:pPr>
              <w:pStyle w:val="a3"/>
              <w:ind w:left="0" w:right="43"/>
              <w:jc w:val="both"/>
              <w:rPr>
                <w:rFonts w:ascii="Times New Roman" w:hAnsi="Times New Roman"/>
                <w:sz w:val="20"/>
                <w:szCs w:val="20"/>
              </w:rPr>
            </w:pPr>
            <w:hyperlink r:id="rId13" w:history="1">
              <w:r w:rsidR="004E287C" w:rsidRPr="002A0AC1">
                <w:rPr>
                  <w:rStyle w:val="aa"/>
                  <w:rFonts w:ascii="Times New Roman" w:hAnsi="Times New Roman"/>
                  <w:color w:val="auto"/>
                  <w:sz w:val="20"/>
                  <w:szCs w:val="20"/>
                  <w:u w:val="none"/>
                </w:rPr>
                <w:t>Ивовые</w:t>
              </w:r>
            </w:hyperlink>
            <w:r w:rsidR="004E287C" w:rsidRPr="002A0AC1">
              <w:rPr>
                <w:rFonts w:ascii="Times New Roman" w:hAnsi="Times New Roman"/>
                <w:sz w:val="20"/>
                <w:szCs w:val="20"/>
              </w:rPr>
              <w:t> (Salicaceae)</w:t>
            </w:r>
          </w:p>
        </w:tc>
        <w:tc>
          <w:tcPr>
            <w:tcW w:w="7052" w:type="dxa"/>
          </w:tcPr>
          <w:p w:rsidR="000F0D81" w:rsidRPr="002A0AC1" w:rsidRDefault="000F0D81" w:rsidP="00B01E57">
            <w:pPr>
              <w:jc w:val="both"/>
              <w:rPr>
                <w:rFonts w:ascii="Times New Roman" w:hAnsi="Times New Roman" w:cs="Times New Roman"/>
                <w:noProof/>
                <w:sz w:val="20"/>
                <w:szCs w:val="20"/>
              </w:rPr>
            </w:pPr>
            <w:r w:rsidRPr="002A0AC1">
              <w:rPr>
                <w:rFonts w:ascii="Times New Roman" w:hAnsi="Times New Roman" w:cs="Times New Roman"/>
                <w:bCs/>
                <w:noProof/>
                <w:sz w:val="20"/>
                <w:szCs w:val="20"/>
              </w:rPr>
              <w:t>Ива</w:t>
            </w:r>
            <w:r w:rsidRPr="002A0AC1">
              <w:rPr>
                <w:rFonts w:ascii="Times New Roman" w:hAnsi="Times New Roman" w:cs="Times New Roman"/>
                <w:noProof/>
                <w:sz w:val="20"/>
                <w:szCs w:val="20"/>
              </w:rPr>
              <w:t> </w:t>
            </w:r>
            <w:r w:rsidRPr="002A0AC1">
              <w:rPr>
                <w:rFonts w:ascii="Times New Roman" w:hAnsi="Times New Roman" w:cs="Times New Roman"/>
                <w:bCs/>
                <w:noProof/>
                <w:sz w:val="20"/>
                <w:szCs w:val="20"/>
              </w:rPr>
              <w:t>белая</w:t>
            </w:r>
            <w:r w:rsidRPr="002A0AC1">
              <w:rPr>
                <w:rFonts w:ascii="Times New Roman" w:hAnsi="Times New Roman" w:cs="Times New Roman"/>
                <w:noProof/>
                <w:sz w:val="20"/>
                <w:szCs w:val="20"/>
              </w:rPr>
              <w:t xml:space="preserve">, ветла </w:t>
            </w:r>
            <w:r w:rsidR="000A2253" w:rsidRPr="002A0AC1">
              <w:rPr>
                <w:rFonts w:ascii="Times New Roman" w:hAnsi="Times New Roman" w:cs="Times New Roman"/>
                <w:noProof/>
                <w:sz w:val="20"/>
                <w:szCs w:val="20"/>
              </w:rPr>
              <w:t>(</w:t>
            </w:r>
            <w:r w:rsidRPr="002A0AC1">
              <w:rPr>
                <w:rFonts w:ascii="Times New Roman" w:hAnsi="Times New Roman" w:cs="Times New Roman"/>
                <w:bCs/>
                <w:noProof/>
                <w:sz w:val="20"/>
                <w:szCs w:val="20"/>
              </w:rPr>
              <w:t>Salix</w:t>
            </w:r>
            <w:r w:rsidRPr="002A0AC1">
              <w:rPr>
                <w:rFonts w:ascii="Times New Roman" w:hAnsi="Times New Roman" w:cs="Times New Roman"/>
                <w:noProof/>
                <w:sz w:val="20"/>
                <w:szCs w:val="20"/>
              </w:rPr>
              <w:t> </w:t>
            </w:r>
            <w:r w:rsidRPr="002A0AC1">
              <w:rPr>
                <w:rFonts w:ascii="Times New Roman" w:hAnsi="Times New Roman" w:cs="Times New Roman"/>
                <w:bCs/>
                <w:noProof/>
                <w:sz w:val="20"/>
                <w:szCs w:val="20"/>
              </w:rPr>
              <w:t>alba</w:t>
            </w:r>
            <w:r w:rsidR="000A2253" w:rsidRPr="002A0AC1">
              <w:rPr>
                <w:rFonts w:ascii="Times New Roman" w:hAnsi="Times New Roman" w:cs="Times New Roman"/>
                <w:noProof/>
                <w:sz w:val="20"/>
                <w:szCs w:val="20"/>
              </w:rPr>
              <w:t>)</w:t>
            </w:r>
            <w:r w:rsidRPr="002A0AC1">
              <w:rPr>
                <w:rFonts w:ascii="Times New Roman" w:hAnsi="Times New Roman" w:cs="Times New Roman"/>
                <w:noProof/>
                <w:sz w:val="20"/>
                <w:szCs w:val="20"/>
              </w:rPr>
              <w:t xml:space="preserve"> </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5.</w:t>
            </w:r>
          </w:p>
        </w:tc>
        <w:tc>
          <w:tcPr>
            <w:tcW w:w="2551" w:type="dxa"/>
          </w:tcPr>
          <w:p w:rsidR="000F0D81" w:rsidRPr="002A0AC1" w:rsidRDefault="002F043E" w:rsidP="00B01E57">
            <w:pPr>
              <w:pStyle w:val="a3"/>
              <w:ind w:left="0" w:right="43"/>
              <w:jc w:val="both"/>
              <w:rPr>
                <w:rFonts w:ascii="Times New Roman" w:hAnsi="Times New Roman"/>
                <w:sz w:val="20"/>
                <w:szCs w:val="20"/>
              </w:rPr>
            </w:pPr>
            <w:hyperlink r:id="rId14" w:history="1">
              <w:r w:rsidR="004E287C" w:rsidRPr="002A0AC1">
                <w:rPr>
                  <w:rStyle w:val="aa"/>
                  <w:rFonts w:ascii="Times New Roman" w:hAnsi="Times New Roman"/>
                  <w:color w:val="auto"/>
                  <w:sz w:val="20"/>
                  <w:szCs w:val="20"/>
                  <w:u w:val="none"/>
                </w:rPr>
                <w:t>Жимолостные</w:t>
              </w:r>
            </w:hyperlink>
            <w:r w:rsidR="004E287C" w:rsidRPr="002A0AC1">
              <w:rPr>
                <w:rFonts w:ascii="Times New Roman" w:hAnsi="Times New Roman"/>
                <w:sz w:val="20"/>
                <w:szCs w:val="20"/>
              </w:rPr>
              <w:t xml:space="preserve"> Caprifoliaceae)</w:t>
            </w:r>
          </w:p>
        </w:tc>
        <w:tc>
          <w:tcPr>
            <w:tcW w:w="7052" w:type="dxa"/>
          </w:tcPr>
          <w:p w:rsidR="000F0D81" w:rsidRPr="002A0AC1" w:rsidRDefault="000F0D81" w:rsidP="00B01E57">
            <w:pPr>
              <w:jc w:val="both"/>
              <w:rPr>
                <w:rFonts w:ascii="Times New Roman" w:hAnsi="Times New Roman" w:cs="Times New Roman"/>
                <w:sz w:val="20"/>
                <w:szCs w:val="20"/>
              </w:rPr>
            </w:pPr>
            <w:r w:rsidRPr="002A0AC1">
              <w:rPr>
                <w:rFonts w:ascii="Times New Roman" w:hAnsi="Times New Roman" w:cs="Times New Roman"/>
                <w:sz w:val="20"/>
                <w:szCs w:val="20"/>
              </w:rPr>
              <w:t>Снежноягодник</w:t>
            </w:r>
            <w:r w:rsidR="000A2253" w:rsidRPr="002A0AC1">
              <w:rPr>
                <w:rFonts w:ascii="Times New Roman" w:hAnsi="Times New Roman" w:cs="Times New Roman"/>
                <w:sz w:val="20"/>
                <w:szCs w:val="20"/>
              </w:rPr>
              <w:t xml:space="preserve"> (</w:t>
            </w:r>
            <w:r w:rsidRPr="002A0AC1">
              <w:rPr>
                <w:rFonts w:ascii="Times New Roman" w:hAnsi="Times New Roman" w:cs="Times New Roman"/>
                <w:bCs/>
                <w:sz w:val="20"/>
                <w:szCs w:val="20"/>
              </w:rPr>
              <w:t>Symphoricarpos albus</w:t>
            </w:r>
            <w:r w:rsidRPr="002A0AC1">
              <w:rPr>
                <w:rFonts w:ascii="Times New Roman" w:hAnsi="Times New Roman" w:cs="Times New Roman"/>
                <w:sz w:val="20"/>
                <w:szCs w:val="20"/>
              </w:rPr>
              <w:t> </w:t>
            </w:r>
            <w:r w:rsidRPr="002A0AC1">
              <w:rPr>
                <w:rFonts w:ascii="Times New Roman" w:hAnsi="Times New Roman" w:cs="Times New Roman"/>
                <w:bCs/>
                <w:sz w:val="20"/>
                <w:szCs w:val="20"/>
              </w:rPr>
              <w:t>Description</w:t>
            </w:r>
            <w:r w:rsidR="000A2253" w:rsidRPr="002A0AC1">
              <w:rPr>
                <w:rFonts w:ascii="Times New Roman" w:hAnsi="Times New Roman" w:cs="Times New Roman"/>
                <w:bCs/>
                <w:sz w:val="20"/>
                <w:szCs w:val="20"/>
              </w:rPr>
              <w:t>)</w:t>
            </w:r>
          </w:p>
        </w:tc>
      </w:tr>
      <w:tr w:rsidR="000A2253" w:rsidRPr="002A0AC1" w:rsidTr="00482D5B">
        <w:trPr>
          <w:trHeight w:val="359"/>
        </w:trPr>
        <w:tc>
          <w:tcPr>
            <w:tcW w:w="568" w:type="dxa"/>
            <w:vMerge w:val="restart"/>
          </w:tcPr>
          <w:p w:rsidR="000A2253"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6.</w:t>
            </w:r>
          </w:p>
        </w:tc>
        <w:tc>
          <w:tcPr>
            <w:tcW w:w="2551" w:type="dxa"/>
            <w:vMerge w:val="restart"/>
          </w:tcPr>
          <w:p w:rsidR="000A2253" w:rsidRPr="002A0AC1" w:rsidRDefault="000A2253" w:rsidP="00B01E57">
            <w:pPr>
              <w:pStyle w:val="a3"/>
              <w:ind w:left="0" w:right="43"/>
              <w:jc w:val="both"/>
              <w:rPr>
                <w:rFonts w:ascii="Times New Roman" w:hAnsi="Times New Roman"/>
                <w:sz w:val="20"/>
                <w:szCs w:val="20"/>
              </w:rPr>
            </w:pPr>
            <w:r w:rsidRPr="002A0AC1">
              <w:rPr>
                <w:rFonts w:ascii="Times New Roman" w:hAnsi="Times New Roman"/>
                <w:bCs/>
                <w:sz w:val="20"/>
                <w:szCs w:val="20"/>
              </w:rPr>
              <w:t> </w:t>
            </w:r>
            <w:hyperlink r:id="rId15" w:history="1">
              <w:r w:rsidRPr="002A0AC1">
                <w:rPr>
                  <w:rStyle w:val="aa"/>
                  <w:rFonts w:ascii="Times New Roman" w:hAnsi="Times New Roman"/>
                  <w:color w:val="auto"/>
                  <w:sz w:val="20"/>
                  <w:szCs w:val="20"/>
                  <w:u w:val="none"/>
                </w:rPr>
                <w:t>Розоцветные</w:t>
              </w:r>
            </w:hyperlink>
            <w:r w:rsidRPr="002A0AC1">
              <w:rPr>
                <w:rFonts w:ascii="Times New Roman" w:hAnsi="Times New Roman"/>
                <w:sz w:val="20"/>
                <w:szCs w:val="20"/>
              </w:rPr>
              <w:t> (Rosaceae)</w:t>
            </w:r>
          </w:p>
        </w:tc>
        <w:tc>
          <w:tcPr>
            <w:tcW w:w="7052" w:type="dxa"/>
          </w:tcPr>
          <w:p w:rsidR="000A2253" w:rsidRPr="002A0AC1" w:rsidRDefault="000A2253" w:rsidP="00B01E57">
            <w:pPr>
              <w:jc w:val="both"/>
              <w:rPr>
                <w:rFonts w:ascii="Times New Roman" w:hAnsi="Times New Roman" w:cs="Times New Roman"/>
                <w:sz w:val="20"/>
                <w:szCs w:val="20"/>
              </w:rPr>
            </w:pPr>
            <w:r w:rsidRPr="002A0AC1">
              <w:rPr>
                <w:rFonts w:ascii="Times New Roman" w:hAnsi="Times New Roman" w:cs="Times New Roman"/>
                <w:sz w:val="20"/>
                <w:szCs w:val="20"/>
              </w:rPr>
              <w:t>Малина обыкновенная    (</w:t>
            </w:r>
            <w:r w:rsidRPr="002A0AC1">
              <w:rPr>
                <w:rFonts w:ascii="Times New Roman" w:hAnsi="Times New Roman" w:cs="Times New Roman"/>
                <w:iCs/>
                <w:sz w:val="20"/>
                <w:szCs w:val="20"/>
                <w:lang w:val="la-Latn"/>
              </w:rPr>
              <w:t>R</w:t>
            </w:r>
            <w:r w:rsidRPr="002A0AC1">
              <w:rPr>
                <w:rFonts w:ascii="Times New Roman" w:hAnsi="Times New Roman" w:cs="Times New Roman"/>
                <w:iCs/>
                <w:sz w:val="20"/>
                <w:szCs w:val="20"/>
                <w:lang w:val="en-US"/>
              </w:rPr>
              <w:t>u</w:t>
            </w:r>
            <w:r w:rsidRPr="002A0AC1">
              <w:rPr>
                <w:rFonts w:ascii="Times New Roman" w:hAnsi="Times New Roman" w:cs="Times New Roman"/>
                <w:iCs/>
                <w:sz w:val="20"/>
                <w:szCs w:val="20"/>
                <w:lang w:val="la-Latn"/>
              </w:rPr>
              <w:t>bus id</w:t>
            </w:r>
            <w:r w:rsidRPr="002A0AC1">
              <w:rPr>
                <w:rFonts w:ascii="Times New Roman" w:hAnsi="Times New Roman" w:cs="Times New Roman"/>
                <w:iCs/>
                <w:sz w:val="20"/>
                <w:szCs w:val="20"/>
                <w:lang w:val="en-US"/>
              </w:rPr>
              <w:t>a</w:t>
            </w:r>
            <w:r w:rsidRPr="002A0AC1">
              <w:rPr>
                <w:rFonts w:ascii="Times New Roman" w:hAnsi="Times New Roman" w:cs="Times New Roman"/>
                <w:iCs/>
                <w:sz w:val="20"/>
                <w:szCs w:val="20"/>
                <w:lang w:val="la-Latn"/>
              </w:rPr>
              <w:t>eus</w:t>
            </w:r>
            <w:r w:rsidRPr="002A0AC1">
              <w:rPr>
                <w:rFonts w:ascii="Times New Roman" w:hAnsi="Times New Roman" w:cs="Times New Roman"/>
                <w:iCs/>
                <w:sz w:val="20"/>
                <w:szCs w:val="20"/>
              </w:rPr>
              <w:t>)</w:t>
            </w:r>
          </w:p>
        </w:tc>
      </w:tr>
      <w:tr w:rsidR="000A2253" w:rsidRPr="002A0AC1" w:rsidTr="00482D5B">
        <w:tc>
          <w:tcPr>
            <w:tcW w:w="568" w:type="dxa"/>
            <w:vMerge/>
          </w:tcPr>
          <w:p w:rsidR="000A2253" w:rsidRPr="002A0AC1" w:rsidRDefault="000A2253" w:rsidP="00B01E57">
            <w:pPr>
              <w:pStyle w:val="a3"/>
              <w:ind w:left="0" w:right="43"/>
              <w:jc w:val="both"/>
              <w:rPr>
                <w:rFonts w:ascii="Times New Roman" w:hAnsi="Times New Roman"/>
                <w:sz w:val="20"/>
                <w:szCs w:val="20"/>
              </w:rPr>
            </w:pPr>
          </w:p>
        </w:tc>
        <w:tc>
          <w:tcPr>
            <w:tcW w:w="2551" w:type="dxa"/>
            <w:vMerge/>
          </w:tcPr>
          <w:p w:rsidR="000A2253" w:rsidRPr="002A0AC1" w:rsidRDefault="000A2253" w:rsidP="00B01E57">
            <w:pPr>
              <w:pStyle w:val="a3"/>
              <w:ind w:left="0" w:right="43"/>
              <w:jc w:val="both"/>
              <w:rPr>
                <w:rFonts w:ascii="Times New Roman" w:hAnsi="Times New Roman"/>
                <w:bCs/>
                <w:sz w:val="20"/>
                <w:szCs w:val="20"/>
              </w:rPr>
            </w:pPr>
          </w:p>
        </w:tc>
        <w:tc>
          <w:tcPr>
            <w:tcW w:w="7052" w:type="dxa"/>
          </w:tcPr>
          <w:p w:rsidR="000A2253" w:rsidRPr="002A0AC1" w:rsidRDefault="000A2253" w:rsidP="00B01E57">
            <w:pPr>
              <w:rPr>
                <w:rFonts w:ascii="Times New Roman" w:hAnsi="Times New Roman" w:cs="Times New Roman"/>
                <w:sz w:val="20"/>
                <w:szCs w:val="20"/>
              </w:rPr>
            </w:pPr>
            <w:r w:rsidRPr="002A0AC1">
              <w:rPr>
                <w:rFonts w:ascii="Times New Roman" w:hAnsi="Times New Roman" w:cs="Times New Roman"/>
                <w:sz w:val="20"/>
                <w:szCs w:val="20"/>
              </w:rPr>
              <w:t>Пузыреплодник  калинолистный</w:t>
            </w:r>
          </w:p>
          <w:p w:rsidR="000A2253" w:rsidRPr="002A0AC1" w:rsidRDefault="000A2253" w:rsidP="00B01E57">
            <w:pPr>
              <w:rPr>
                <w:rFonts w:ascii="Times New Roman" w:hAnsi="Times New Roman" w:cs="Times New Roman"/>
                <w:b/>
                <w:color w:val="C00000"/>
                <w:sz w:val="20"/>
                <w:szCs w:val="20"/>
              </w:rPr>
            </w:pPr>
            <w:r w:rsidRPr="002A0AC1">
              <w:rPr>
                <w:rFonts w:ascii="Times New Roman" w:hAnsi="Times New Roman" w:cs="Times New Roman"/>
                <w:sz w:val="20"/>
                <w:szCs w:val="20"/>
              </w:rPr>
              <w:t xml:space="preserve">(Physocarpus opulifolius (L.))   </w:t>
            </w:r>
            <w:r w:rsidRPr="002A0AC1">
              <w:rPr>
                <w:rFonts w:ascii="Times New Roman" w:hAnsi="Times New Roman" w:cs="Times New Roman"/>
                <w:b/>
                <w:color w:val="C00000"/>
                <w:sz w:val="20"/>
                <w:szCs w:val="20"/>
              </w:rPr>
              <w:t>Инвазивный вид !</w:t>
            </w:r>
            <w:r w:rsidR="000D2AAC" w:rsidRPr="002A0AC1">
              <w:rPr>
                <w:rFonts w:ascii="Times New Roman" w:hAnsi="Times New Roman" w:cs="Times New Roman"/>
                <w:b/>
                <w:sz w:val="20"/>
                <w:szCs w:val="20"/>
              </w:rPr>
              <w:t xml:space="preserve"> [</w:t>
            </w:r>
            <w:r w:rsidR="00941422" w:rsidRPr="002A0AC1">
              <w:rPr>
                <w:rFonts w:ascii="Times New Roman" w:hAnsi="Times New Roman" w:cs="Times New Roman"/>
                <w:b/>
                <w:sz w:val="20"/>
                <w:szCs w:val="20"/>
              </w:rPr>
              <w:t>5</w:t>
            </w:r>
            <w:r w:rsidR="000D2AAC" w:rsidRPr="002A0AC1">
              <w:rPr>
                <w:rFonts w:ascii="Times New Roman" w:hAnsi="Times New Roman" w:cs="Times New Roman"/>
                <w:b/>
                <w:sz w:val="20"/>
                <w:szCs w:val="20"/>
              </w:rPr>
              <w:t>]</w:t>
            </w:r>
          </w:p>
          <w:p w:rsidR="00F252C6" w:rsidRPr="002A0AC1" w:rsidRDefault="00F252C6" w:rsidP="00B01E57">
            <w:pPr>
              <w:rPr>
                <w:rFonts w:ascii="Times New Roman" w:hAnsi="Times New Roman" w:cs="Times New Roman"/>
                <w:sz w:val="20"/>
                <w:szCs w:val="20"/>
              </w:rPr>
            </w:pPr>
            <w:r w:rsidRPr="002A0AC1">
              <w:rPr>
                <w:rFonts w:ascii="Times New Roman" w:hAnsi="Times New Roman" w:cs="Times New Roman"/>
                <w:b/>
                <w:bCs/>
                <w:sz w:val="20"/>
                <w:szCs w:val="20"/>
              </w:rPr>
              <w:t xml:space="preserve">Категория борьбы - 3. </w:t>
            </w:r>
            <w:r w:rsidRPr="002A0AC1">
              <w:rPr>
                <w:rFonts w:ascii="Times New Roman" w:hAnsi="Times New Roman" w:cs="Times New Roman"/>
                <w:sz w:val="20"/>
                <w:szCs w:val="20"/>
              </w:rPr>
              <w:t>Необходимо исключить вид</w:t>
            </w:r>
          </w:p>
          <w:p w:rsidR="00F252C6" w:rsidRPr="002A0AC1" w:rsidRDefault="00F252C6" w:rsidP="00B01E57">
            <w:pPr>
              <w:rPr>
                <w:rFonts w:ascii="Times New Roman" w:hAnsi="Times New Roman" w:cs="Times New Roman"/>
                <w:sz w:val="20"/>
                <w:szCs w:val="20"/>
              </w:rPr>
            </w:pPr>
            <w:r w:rsidRPr="002A0AC1">
              <w:rPr>
                <w:rFonts w:ascii="Times New Roman" w:hAnsi="Times New Roman" w:cs="Times New Roman"/>
                <w:sz w:val="20"/>
                <w:szCs w:val="20"/>
              </w:rPr>
              <w:t>из организованных массовых посадок.</w:t>
            </w:r>
          </w:p>
        </w:tc>
      </w:tr>
      <w:tr w:rsidR="000A2253" w:rsidRPr="002A0AC1" w:rsidTr="00482D5B">
        <w:tc>
          <w:tcPr>
            <w:tcW w:w="568" w:type="dxa"/>
            <w:vMerge/>
          </w:tcPr>
          <w:p w:rsidR="000A2253" w:rsidRPr="002A0AC1" w:rsidRDefault="000A2253" w:rsidP="00B01E57">
            <w:pPr>
              <w:pStyle w:val="a3"/>
              <w:ind w:left="0" w:right="43"/>
              <w:jc w:val="both"/>
              <w:rPr>
                <w:rFonts w:ascii="Times New Roman" w:hAnsi="Times New Roman"/>
                <w:sz w:val="20"/>
                <w:szCs w:val="20"/>
              </w:rPr>
            </w:pPr>
          </w:p>
        </w:tc>
        <w:tc>
          <w:tcPr>
            <w:tcW w:w="2551" w:type="dxa"/>
            <w:vMerge/>
          </w:tcPr>
          <w:p w:rsidR="000A2253" w:rsidRPr="002A0AC1" w:rsidRDefault="000A2253" w:rsidP="00B01E57">
            <w:pPr>
              <w:pStyle w:val="a3"/>
              <w:ind w:left="0" w:right="43"/>
              <w:jc w:val="both"/>
              <w:rPr>
                <w:rFonts w:ascii="Times New Roman" w:hAnsi="Times New Roman"/>
                <w:bCs/>
                <w:sz w:val="20"/>
                <w:szCs w:val="20"/>
              </w:rPr>
            </w:pPr>
          </w:p>
        </w:tc>
        <w:tc>
          <w:tcPr>
            <w:tcW w:w="7052" w:type="dxa"/>
          </w:tcPr>
          <w:p w:rsidR="00196701" w:rsidRPr="002A0AC1" w:rsidRDefault="000A2253" w:rsidP="00B01E57">
            <w:pPr>
              <w:pStyle w:val="a3"/>
              <w:ind w:left="0" w:right="119"/>
              <w:rPr>
                <w:rFonts w:ascii="Times New Roman" w:hAnsi="Times New Roman"/>
                <w:b/>
                <w:color w:val="C00000"/>
                <w:sz w:val="20"/>
                <w:szCs w:val="20"/>
              </w:rPr>
            </w:pPr>
            <w:r w:rsidRPr="002A0AC1">
              <w:rPr>
                <w:rFonts w:ascii="Times New Roman" w:hAnsi="Times New Roman"/>
                <w:sz w:val="20"/>
                <w:szCs w:val="20"/>
              </w:rPr>
              <w:t>Ирга колосистая (</w:t>
            </w:r>
            <w:r w:rsidRPr="002A0AC1">
              <w:rPr>
                <w:rFonts w:ascii="Times New Roman" w:hAnsi="Times New Roman"/>
                <w:sz w:val="20"/>
                <w:szCs w:val="20"/>
                <w:lang w:val="en-US"/>
              </w:rPr>
              <w:t>Amelanchier</w:t>
            </w:r>
            <w:r w:rsidRPr="002A0AC1">
              <w:rPr>
                <w:rFonts w:ascii="Times New Roman" w:hAnsi="Times New Roman"/>
                <w:sz w:val="20"/>
                <w:szCs w:val="20"/>
              </w:rPr>
              <w:t xml:space="preserve"> </w:t>
            </w:r>
            <w:r w:rsidRPr="002A0AC1">
              <w:rPr>
                <w:rFonts w:ascii="Times New Roman" w:hAnsi="Times New Roman"/>
                <w:sz w:val="20"/>
                <w:szCs w:val="20"/>
                <w:lang w:val="en-US"/>
              </w:rPr>
              <w:t>spicata</w:t>
            </w:r>
            <w:r w:rsidRPr="002A0AC1">
              <w:rPr>
                <w:rFonts w:ascii="Times New Roman" w:hAnsi="Times New Roman"/>
                <w:sz w:val="20"/>
                <w:szCs w:val="20"/>
              </w:rPr>
              <w:t xml:space="preserve"> (</w:t>
            </w:r>
            <w:r w:rsidRPr="002A0AC1">
              <w:rPr>
                <w:rFonts w:ascii="Times New Roman" w:hAnsi="Times New Roman"/>
                <w:sz w:val="20"/>
                <w:szCs w:val="20"/>
                <w:lang w:val="en-US"/>
              </w:rPr>
              <w:t>Lam</w:t>
            </w:r>
            <w:r w:rsidRPr="002A0AC1">
              <w:rPr>
                <w:rFonts w:ascii="Times New Roman" w:hAnsi="Times New Roman"/>
                <w:sz w:val="20"/>
                <w:szCs w:val="20"/>
              </w:rPr>
              <w:t xml:space="preserve">.) </w:t>
            </w:r>
            <w:r w:rsidRPr="002A0AC1">
              <w:rPr>
                <w:rFonts w:ascii="Times New Roman" w:hAnsi="Times New Roman"/>
                <w:sz w:val="20"/>
                <w:szCs w:val="20"/>
                <w:lang w:val="en-US"/>
              </w:rPr>
              <w:t>C</w:t>
            </w:r>
            <w:r w:rsidRPr="002A0AC1">
              <w:rPr>
                <w:rFonts w:ascii="Times New Roman" w:hAnsi="Times New Roman"/>
                <w:sz w:val="20"/>
                <w:szCs w:val="20"/>
              </w:rPr>
              <w:t xml:space="preserve">. </w:t>
            </w:r>
            <w:r w:rsidRPr="002A0AC1">
              <w:rPr>
                <w:rFonts w:ascii="Times New Roman" w:hAnsi="Times New Roman"/>
                <w:sz w:val="20"/>
                <w:szCs w:val="20"/>
                <w:lang w:val="en-US"/>
              </w:rPr>
              <w:t>Koch</w:t>
            </w:r>
            <w:r w:rsidRPr="002A0AC1">
              <w:rPr>
                <w:rFonts w:ascii="Times New Roman" w:hAnsi="Times New Roman"/>
                <w:sz w:val="20"/>
                <w:szCs w:val="20"/>
              </w:rPr>
              <w:t xml:space="preserve">)      </w:t>
            </w:r>
            <w:r w:rsidRPr="002A0AC1">
              <w:rPr>
                <w:rFonts w:ascii="Times New Roman" w:hAnsi="Times New Roman"/>
                <w:b/>
                <w:color w:val="C00000"/>
                <w:sz w:val="20"/>
                <w:szCs w:val="20"/>
              </w:rPr>
              <w:t>Инвазивный вид !</w:t>
            </w:r>
            <w:r w:rsidR="000D2AAC" w:rsidRPr="002A0AC1">
              <w:rPr>
                <w:rFonts w:ascii="Times New Roman" w:hAnsi="Times New Roman"/>
                <w:b/>
                <w:sz w:val="20"/>
                <w:szCs w:val="20"/>
              </w:rPr>
              <w:t xml:space="preserve"> [</w:t>
            </w:r>
            <w:r w:rsidR="00941422" w:rsidRPr="002A0AC1">
              <w:rPr>
                <w:rFonts w:ascii="Times New Roman" w:hAnsi="Times New Roman"/>
                <w:b/>
                <w:sz w:val="20"/>
                <w:szCs w:val="20"/>
              </w:rPr>
              <w:t>5</w:t>
            </w:r>
            <w:r w:rsidR="000D2AAC" w:rsidRPr="002A0AC1">
              <w:rPr>
                <w:rFonts w:ascii="Times New Roman" w:hAnsi="Times New Roman"/>
                <w:b/>
                <w:sz w:val="20"/>
                <w:szCs w:val="20"/>
              </w:rPr>
              <w:t>]</w:t>
            </w:r>
          </w:p>
          <w:p w:rsidR="00196701" w:rsidRPr="002A0AC1" w:rsidRDefault="00196701" w:rsidP="00B01E57">
            <w:pPr>
              <w:pStyle w:val="a3"/>
              <w:ind w:left="0" w:right="119"/>
              <w:rPr>
                <w:rFonts w:ascii="Times New Roman" w:hAnsi="Times New Roman"/>
                <w:b/>
                <w:color w:val="C00000"/>
                <w:sz w:val="20"/>
                <w:szCs w:val="20"/>
              </w:rPr>
            </w:pPr>
            <w:r w:rsidRPr="002A0AC1">
              <w:rPr>
                <w:rFonts w:ascii="Times New Roman" w:hAnsi="Times New Roman"/>
                <w:b/>
                <w:sz w:val="20"/>
                <w:szCs w:val="20"/>
              </w:rPr>
              <w:t>Категория борьбы - 3.</w:t>
            </w:r>
            <w:r w:rsidRPr="002A0AC1">
              <w:rPr>
                <w:rFonts w:ascii="Times New Roman" w:hAnsi="Times New Roman"/>
                <w:sz w:val="20"/>
                <w:szCs w:val="20"/>
              </w:rPr>
              <w:t xml:space="preserve"> Необходимо исключить вид из организованных посадок.</w:t>
            </w:r>
          </w:p>
        </w:tc>
      </w:tr>
      <w:tr w:rsidR="000A2253" w:rsidRPr="002A0AC1" w:rsidTr="00482D5B">
        <w:tc>
          <w:tcPr>
            <w:tcW w:w="568" w:type="dxa"/>
            <w:vMerge/>
          </w:tcPr>
          <w:p w:rsidR="000A2253" w:rsidRPr="002A0AC1" w:rsidRDefault="000A2253" w:rsidP="00B01E57">
            <w:pPr>
              <w:pStyle w:val="a3"/>
              <w:ind w:left="0" w:right="43"/>
              <w:jc w:val="both"/>
              <w:rPr>
                <w:rFonts w:ascii="Times New Roman" w:hAnsi="Times New Roman"/>
                <w:sz w:val="20"/>
                <w:szCs w:val="20"/>
              </w:rPr>
            </w:pPr>
          </w:p>
        </w:tc>
        <w:tc>
          <w:tcPr>
            <w:tcW w:w="2551" w:type="dxa"/>
            <w:vMerge/>
          </w:tcPr>
          <w:p w:rsidR="000A2253" w:rsidRPr="002A0AC1" w:rsidRDefault="000A2253" w:rsidP="00B01E57">
            <w:pPr>
              <w:pStyle w:val="a3"/>
              <w:ind w:left="0" w:right="43"/>
              <w:jc w:val="both"/>
              <w:rPr>
                <w:rFonts w:ascii="Times New Roman" w:hAnsi="Times New Roman"/>
                <w:bCs/>
                <w:sz w:val="20"/>
                <w:szCs w:val="20"/>
              </w:rPr>
            </w:pPr>
          </w:p>
        </w:tc>
        <w:tc>
          <w:tcPr>
            <w:tcW w:w="7052" w:type="dxa"/>
          </w:tcPr>
          <w:p w:rsidR="000A2253" w:rsidRPr="002A0AC1" w:rsidRDefault="000A2253" w:rsidP="00B01E57">
            <w:pPr>
              <w:jc w:val="both"/>
              <w:rPr>
                <w:rFonts w:ascii="Times New Roman" w:hAnsi="Times New Roman" w:cs="Times New Roman"/>
                <w:b/>
                <w:color w:val="C00000"/>
                <w:sz w:val="20"/>
                <w:szCs w:val="20"/>
              </w:rPr>
            </w:pPr>
            <w:r w:rsidRPr="002A0AC1">
              <w:rPr>
                <w:rFonts w:ascii="Times New Roman" w:hAnsi="Times New Roman" w:cs="Times New Roman"/>
                <w:sz w:val="20"/>
                <w:szCs w:val="20"/>
              </w:rPr>
              <w:t xml:space="preserve">Арония Мичурина или Рябина черноплодная  (Aronia mitschurinii)    </w:t>
            </w:r>
            <w:r w:rsidRPr="002A0AC1">
              <w:rPr>
                <w:rFonts w:ascii="Times New Roman" w:hAnsi="Times New Roman" w:cs="Times New Roman"/>
                <w:b/>
                <w:color w:val="C00000"/>
                <w:sz w:val="20"/>
                <w:szCs w:val="20"/>
              </w:rPr>
              <w:t>Инвазивный вид !</w:t>
            </w:r>
            <w:r w:rsidR="000D2AAC" w:rsidRPr="002A0AC1">
              <w:rPr>
                <w:rFonts w:ascii="Times New Roman" w:hAnsi="Times New Roman" w:cs="Times New Roman"/>
                <w:b/>
                <w:sz w:val="20"/>
                <w:szCs w:val="20"/>
              </w:rPr>
              <w:t xml:space="preserve"> [</w:t>
            </w:r>
            <w:r w:rsidR="00941422" w:rsidRPr="002A0AC1">
              <w:rPr>
                <w:rFonts w:ascii="Times New Roman" w:hAnsi="Times New Roman" w:cs="Times New Roman"/>
                <w:b/>
                <w:sz w:val="20"/>
                <w:szCs w:val="20"/>
              </w:rPr>
              <w:t>5</w:t>
            </w:r>
            <w:r w:rsidR="000D2AAC" w:rsidRPr="002A0AC1">
              <w:rPr>
                <w:rFonts w:ascii="Times New Roman" w:hAnsi="Times New Roman" w:cs="Times New Roman"/>
                <w:b/>
                <w:sz w:val="20"/>
                <w:szCs w:val="20"/>
              </w:rPr>
              <w:t>]</w:t>
            </w:r>
          </w:p>
          <w:p w:rsidR="00E26723" w:rsidRPr="002A0AC1" w:rsidRDefault="00E26723" w:rsidP="00B01E57">
            <w:pPr>
              <w:jc w:val="both"/>
              <w:rPr>
                <w:rFonts w:ascii="Times New Roman" w:hAnsi="Times New Roman" w:cs="Times New Roman"/>
                <w:sz w:val="20"/>
                <w:szCs w:val="20"/>
              </w:rPr>
            </w:pPr>
            <w:r w:rsidRPr="002A0AC1">
              <w:rPr>
                <w:rFonts w:ascii="Times New Roman" w:hAnsi="Times New Roman" w:cs="Times New Roman"/>
                <w:b/>
                <w:sz w:val="20"/>
                <w:szCs w:val="20"/>
              </w:rPr>
              <w:t>Категория борьбы - 3.</w:t>
            </w:r>
            <w:r w:rsidRPr="002A0AC1">
              <w:rPr>
                <w:rFonts w:ascii="Times New Roman" w:hAnsi="Times New Roman" w:cs="Times New Roman"/>
                <w:sz w:val="20"/>
                <w:szCs w:val="20"/>
              </w:rPr>
              <w:t xml:space="preserve"> Необходимо исключить вид из организованных посадок.</w:t>
            </w:r>
          </w:p>
        </w:tc>
      </w:tr>
      <w:tr w:rsidR="000A2253" w:rsidRPr="002A0AC1" w:rsidTr="00482D5B">
        <w:tc>
          <w:tcPr>
            <w:tcW w:w="568" w:type="dxa"/>
            <w:vMerge/>
          </w:tcPr>
          <w:p w:rsidR="000A2253" w:rsidRPr="002A0AC1" w:rsidRDefault="000A2253" w:rsidP="00B01E57">
            <w:pPr>
              <w:pStyle w:val="a3"/>
              <w:ind w:left="0" w:right="43"/>
              <w:jc w:val="both"/>
              <w:rPr>
                <w:rFonts w:ascii="Times New Roman" w:hAnsi="Times New Roman"/>
                <w:sz w:val="20"/>
                <w:szCs w:val="20"/>
              </w:rPr>
            </w:pPr>
          </w:p>
        </w:tc>
        <w:tc>
          <w:tcPr>
            <w:tcW w:w="2551" w:type="dxa"/>
            <w:vMerge/>
          </w:tcPr>
          <w:p w:rsidR="000A2253" w:rsidRPr="002A0AC1" w:rsidRDefault="000A2253" w:rsidP="00B01E57">
            <w:pPr>
              <w:pStyle w:val="a3"/>
              <w:ind w:left="0" w:right="43"/>
              <w:jc w:val="both"/>
              <w:rPr>
                <w:rFonts w:ascii="Times New Roman" w:hAnsi="Times New Roman"/>
                <w:bCs/>
                <w:sz w:val="20"/>
                <w:szCs w:val="20"/>
              </w:rPr>
            </w:pPr>
          </w:p>
        </w:tc>
        <w:tc>
          <w:tcPr>
            <w:tcW w:w="7052" w:type="dxa"/>
          </w:tcPr>
          <w:p w:rsidR="000A2253" w:rsidRPr="002A0AC1" w:rsidRDefault="000A2253" w:rsidP="00B01E57">
            <w:pPr>
              <w:jc w:val="both"/>
              <w:rPr>
                <w:rFonts w:ascii="Times New Roman" w:hAnsi="Times New Roman" w:cs="Times New Roman"/>
                <w:sz w:val="20"/>
                <w:szCs w:val="20"/>
              </w:rPr>
            </w:pPr>
            <w:r w:rsidRPr="002A0AC1">
              <w:rPr>
                <w:rFonts w:ascii="Times New Roman" w:hAnsi="Times New Roman" w:cs="Times New Roman"/>
                <w:sz w:val="20"/>
                <w:szCs w:val="20"/>
              </w:rPr>
              <w:t>Земляника лесная (или Земляника обыкновенная)</w:t>
            </w:r>
          </w:p>
          <w:p w:rsidR="000A2253" w:rsidRPr="002A0AC1" w:rsidRDefault="000A2253" w:rsidP="00B01E57">
            <w:pPr>
              <w:pStyle w:val="a3"/>
              <w:ind w:left="0" w:right="119"/>
              <w:rPr>
                <w:rFonts w:ascii="Times New Roman" w:hAnsi="Times New Roman"/>
                <w:sz w:val="20"/>
                <w:szCs w:val="20"/>
              </w:rPr>
            </w:pPr>
            <w:r w:rsidRPr="002A0AC1">
              <w:rPr>
                <w:rFonts w:ascii="Times New Roman" w:hAnsi="Times New Roman"/>
                <w:iCs/>
                <w:sz w:val="20"/>
                <w:szCs w:val="20"/>
              </w:rPr>
              <w:t>Fragaria vesca</w:t>
            </w:r>
          </w:p>
        </w:tc>
      </w:tr>
      <w:tr w:rsidR="004E287C" w:rsidRPr="002A0AC1" w:rsidTr="00482D5B">
        <w:trPr>
          <w:trHeight w:val="333"/>
        </w:trPr>
        <w:tc>
          <w:tcPr>
            <w:tcW w:w="568" w:type="dxa"/>
          </w:tcPr>
          <w:p w:rsidR="004E287C"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7.</w:t>
            </w:r>
          </w:p>
        </w:tc>
        <w:tc>
          <w:tcPr>
            <w:tcW w:w="2551" w:type="dxa"/>
          </w:tcPr>
          <w:p w:rsidR="00482D5B" w:rsidRDefault="002F043E" w:rsidP="00B01E57">
            <w:pPr>
              <w:pStyle w:val="a3"/>
              <w:ind w:left="0" w:right="43"/>
              <w:jc w:val="both"/>
              <w:rPr>
                <w:rFonts w:ascii="Times New Roman" w:hAnsi="Times New Roman"/>
                <w:sz w:val="20"/>
                <w:szCs w:val="20"/>
              </w:rPr>
            </w:pPr>
            <w:hyperlink r:id="rId16" w:history="1">
              <w:r w:rsidR="004E287C" w:rsidRPr="002A0AC1">
                <w:rPr>
                  <w:rStyle w:val="aa"/>
                  <w:rFonts w:ascii="Times New Roman" w:hAnsi="Times New Roman"/>
                  <w:color w:val="auto"/>
                  <w:sz w:val="20"/>
                  <w:szCs w:val="20"/>
                  <w:u w:val="none"/>
                </w:rPr>
                <w:t>Крушиновые</w:t>
              </w:r>
            </w:hyperlink>
            <w:r w:rsidR="004E287C" w:rsidRPr="002A0AC1">
              <w:rPr>
                <w:rFonts w:ascii="Times New Roman" w:hAnsi="Times New Roman"/>
                <w:sz w:val="20"/>
                <w:szCs w:val="20"/>
              </w:rPr>
              <w:t> </w:t>
            </w:r>
          </w:p>
          <w:p w:rsidR="004E287C" w:rsidRPr="002A0AC1" w:rsidRDefault="004E287C" w:rsidP="00B01E57">
            <w:pPr>
              <w:pStyle w:val="a3"/>
              <w:ind w:left="0" w:right="43"/>
              <w:jc w:val="both"/>
              <w:rPr>
                <w:rFonts w:ascii="Times New Roman" w:hAnsi="Times New Roman"/>
                <w:sz w:val="20"/>
                <w:szCs w:val="20"/>
              </w:rPr>
            </w:pPr>
            <w:r w:rsidRPr="002A0AC1">
              <w:rPr>
                <w:rFonts w:ascii="Times New Roman" w:hAnsi="Times New Roman"/>
                <w:sz w:val="20"/>
                <w:szCs w:val="20"/>
              </w:rPr>
              <w:t>(Rhamnaceae)</w:t>
            </w:r>
          </w:p>
        </w:tc>
        <w:tc>
          <w:tcPr>
            <w:tcW w:w="7052" w:type="dxa"/>
          </w:tcPr>
          <w:p w:rsidR="004E287C" w:rsidRPr="002A0AC1" w:rsidRDefault="004E287C" w:rsidP="00B01E57">
            <w:pPr>
              <w:jc w:val="both"/>
              <w:rPr>
                <w:rFonts w:ascii="Times New Roman" w:hAnsi="Times New Roman" w:cs="Times New Roman"/>
                <w:sz w:val="20"/>
                <w:szCs w:val="20"/>
              </w:rPr>
            </w:pPr>
            <w:r w:rsidRPr="002A0AC1">
              <w:rPr>
                <w:rFonts w:ascii="Times New Roman" w:hAnsi="Times New Roman" w:cs="Times New Roman"/>
                <w:sz w:val="20"/>
                <w:szCs w:val="20"/>
              </w:rPr>
              <w:t xml:space="preserve">Крушина ломкая </w:t>
            </w:r>
            <w:r w:rsidR="000A2253" w:rsidRPr="002A0AC1">
              <w:rPr>
                <w:rFonts w:ascii="Times New Roman" w:hAnsi="Times New Roman" w:cs="Times New Roman"/>
                <w:sz w:val="20"/>
                <w:szCs w:val="20"/>
              </w:rPr>
              <w:t xml:space="preserve"> (</w:t>
            </w:r>
            <w:r w:rsidRPr="002A0AC1">
              <w:rPr>
                <w:rFonts w:ascii="Times New Roman" w:hAnsi="Times New Roman" w:cs="Times New Roman"/>
                <w:iCs/>
                <w:sz w:val="20"/>
                <w:szCs w:val="20"/>
              </w:rPr>
              <w:t>Fr</w:t>
            </w:r>
            <w:r w:rsidRPr="002A0AC1">
              <w:rPr>
                <w:rFonts w:ascii="Times New Roman" w:hAnsi="Times New Roman" w:cs="Times New Roman"/>
                <w:iCs/>
                <w:sz w:val="20"/>
                <w:szCs w:val="20"/>
                <w:lang w:val="en-US"/>
              </w:rPr>
              <w:t>a</w:t>
            </w:r>
            <w:r w:rsidRPr="002A0AC1">
              <w:rPr>
                <w:rFonts w:ascii="Times New Roman" w:hAnsi="Times New Roman" w:cs="Times New Roman"/>
                <w:iCs/>
                <w:sz w:val="20"/>
                <w:szCs w:val="20"/>
              </w:rPr>
              <w:t xml:space="preserve">ngula </w:t>
            </w:r>
            <w:r w:rsidRPr="002A0AC1">
              <w:rPr>
                <w:rFonts w:ascii="Times New Roman" w:hAnsi="Times New Roman" w:cs="Times New Roman"/>
                <w:iCs/>
                <w:sz w:val="20"/>
                <w:szCs w:val="20"/>
                <w:lang w:val="en-US"/>
              </w:rPr>
              <w:t>a</w:t>
            </w:r>
            <w:r w:rsidRPr="002A0AC1">
              <w:rPr>
                <w:rFonts w:ascii="Times New Roman" w:hAnsi="Times New Roman" w:cs="Times New Roman"/>
                <w:iCs/>
                <w:sz w:val="20"/>
                <w:szCs w:val="20"/>
              </w:rPr>
              <w:t>lnus</w:t>
            </w:r>
            <w:r w:rsidR="000A2253" w:rsidRPr="002A0AC1">
              <w:rPr>
                <w:rFonts w:ascii="Times New Roman" w:hAnsi="Times New Roman" w:cs="Times New Roman"/>
                <w:iCs/>
                <w:sz w:val="20"/>
                <w:szCs w:val="20"/>
              </w:rPr>
              <w:t>)</w:t>
            </w:r>
          </w:p>
        </w:tc>
      </w:tr>
      <w:tr w:rsidR="000A2253" w:rsidRPr="002A0AC1" w:rsidTr="00482D5B">
        <w:tc>
          <w:tcPr>
            <w:tcW w:w="568" w:type="dxa"/>
            <w:vMerge w:val="restart"/>
          </w:tcPr>
          <w:p w:rsidR="000A2253"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8.</w:t>
            </w:r>
          </w:p>
        </w:tc>
        <w:tc>
          <w:tcPr>
            <w:tcW w:w="2551" w:type="dxa"/>
            <w:vMerge w:val="restart"/>
          </w:tcPr>
          <w:p w:rsidR="000A2253" w:rsidRPr="002A0AC1" w:rsidRDefault="002F043E" w:rsidP="00B01E57">
            <w:pPr>
              <w:pStyle w:val="a3"/>
              <w:ind w:left="0" w:right="43"/>
              <w:jc w:val="both"/>
              <w:rPr>
                <w:rFonts w:ascii="Times New Roman" w:hAnsi="Times New Roman"/>
                <w:sz w:val="20"/>
                <w:szCs w:val="20"/>
              </w:rPr>
            </w:pPr>
            <w:hyperlink r:id="rId17" w:history="1">
              <w:r w:rsidR="000A2253" w:rsidRPr="002A0AC1">
                <w:rPr>
                  <w:rStyle w:val="aa"/>
                  <w:rFonts w:ascii="Times New Roman" w:hAnsi="Times New Roman"/>
                  <w:color w:val="auto"/>
                  <w:sz w:val="20"/>
                  <w:szCs w:val="20"/>
                  <w:u w:val="none"/>
                </w:rPr>
                <w:t>Злаки</w:t>
              </w:r>
            </w:hyperlink>
            <w:r w:rsidR="000A2253" w:rsidRPr="002A0AC1">
              <w:rPr>
                <w:rFonts w:ascii="Times New Roman" w:hAnsi="Times New Roman"/>
                <w:sz w:val="20"/>
                <w:szCs w:val="20"/>
              </w:rPr>
              <w:t> (Poaceae)</w:t>
            </w:r>
          </w:p>
        </w:tc>
        <w:tc>
          <w:tcPr>
            <w:tcW w:w="7052" w:type="dxa"/>
          </w:tcPr>
          <w:p w:rsidR="000A2253" w:rsidRPr="002A0AC1" w:rsidRDefault="000A2253" w:rsidP="00B01E57">
            <w:pPr>
              <w:jc w:val="both"/>
              <w:rPr>
                <w:rFonts w:ascii="Times New Roman" w:hAnsi="Times New Roman" w:cs="Times New Roman"/>
                <w:sz w:val="20"/>
                <w:szCs w:val="20"/>
              </w:rPr>
            </w:pPr>
            <w:r w:rsidRPr="002A0AC1">
              <w:rPr>
                <w:rFonts w:ascii="Times New Roman" w:hAnsi="Times New Roman" w:cs="Times New Roman"/>
                <w:sz w:val="20"/>
                <w:szCs w:val="20"/>
              </w:rPr>
              <w:t xml:space="preserve">Вейник наземный ( </w:t>
            </w:r>
            <w:hyperlink r:id="rId18" w:tgtFrame="_self" w:history="1">
              <w:r w:rsidRPr="002A0AC1">
                <w:rPr>
                  <w:rStyle w:val="aa"/>
                  <w:rFonts w:ascii="Times New Roman" w:hAnsi="Times New Roman" w:cs="Times New Roman"/>
                  <w:color w:val="auto"/>
                  <w:sz w:val="20"/>
                  <w:szCs w:val="20"/>
                  <w:u w:val="none"/>
                  <w:shd w:val="clear" w:color="auto" w:fill="FFFFFF" w:themeFill="background1"/>
                </w:rPr>
                <w:t>Calamagrostis epigeios</w:t>
              </w:r>
            </w:hyperlink>
            <w:r w:rsidRPr="002A0AC1">
              <w:rPr>
                <w:rFonts w:ascii="Times New Roman" w:hAnsi="Times New Roman" w:cs="Times New Roman"/>
                <w:sz w:val="20"/>
                <w:szCs w:val="20"/>
              </w:rPr>
              <w:t>)</w:t>
            </w:r>
          </w:p>
        </w:tc>
      </w:tr>
      <w:tr w:rsidR="000A2253" w:rsidRPr="002A0AC1" w:rsidTr="00482D5B">
        <w:tc>
          <w:tcPr>
            <w:tcW w:w="568" w:type="dxa"/>
            <w:vMerge/>
          </w:tcPr>
          <w:p w:rsidR="000A2253" w:rsidRPr="002A0AC1" w:rsidRDefault="000A2253" w:rsidP="00B01E57">
            <w:pPr>
              <w:pStyle w:val="a3"/>
              <w:ind w:left="0" w:right="43"/>
              <w:jc w:val="both"/>
              <w:rPr>
                <w:rFonts w:ascii="Times New Roman" w:hAnsi="Times New Roman"/>
                <w:sz w:val="20"/>
                <w:szCs w:val="20"/>
              </w:rPr>
            </w:pPr>
          </w:p>
        </w:tc>
        <w:tc>
          <w:tcPr>
            <w:tcW w:w="2551" w:type="dxa"/>
            <w:vMerge/>
          </w:tcPr>
          <w:p w:rsidR="000A2253" w:rsidRPr="002A0AC1" w:rsidRDefault="000A2253" w:rsidP="00B01E57">
            <w:pPr>
              <w:pStyle w:val="a3"/>
              <w:ind w:left="0" w:right="43"/>
              <w:jc w:val="both"/>
              <w:rPr>
                <w:rFonts w:ascii="Times New Roman" w:hAnsi="Times New Roman"/>
                <w:sz w:val="20"/>
                <w:szCs w:val="20"/>
              </w:rPr>
            </w:pPr>
          </w:p>
        </w:tc>
        <w:tc>
          <w:tcPr>
            <w:tcW w:w="7052" w:type="dxa"/>
          </w:tcPr>
          <w:p w:rsidR="000A2253" w:rsidRPr="002A0AC1" w:rsidRDefault="000A2253" w:rsidP="00B01E57">
            <w:pPr>
              <w:jc w:val="both"/>
              <w:rPr>
                <w:rFonts w:ascii="Times New Roman" w:hAnsi="Times New Roman" w:cs="Times New Roman"/>
                <w:sz w:val="20"/>
                <w:szCs w:val="20"/>
              </w:rPr>
            </w:pPr>
            <w:r w:rsidRPr="002A0AC1">
              <w:rPr>
                <w:rFonts w:ascii="Times New Roman" w:hAnsi="Times New Roman" w:cs="Times New Roman"/>
                <w:sz w:val="20"/>
                <w:szCs w:val="20"/>
              </w:rPr>
              <w:t xml:space="preserve">Пырей ползучий  </w:t>
            </w:r>
            <w:r w:rsidR="00BC153B" w:rsidRPr="002A0AC1">
              <w:rPr>
                <w:rFonts w:ascii="Times New Roman" w:hAnsi="Times New Roman" w:cs="Times New Roman"/>
                <w:sz w:val="20"/>
                <w:szCs w:val="20"/>
              </w:rPr>
              <w:t>(</w:t>
            </w:r>
            <w:r w:rsidRPr="002A0AC1">
              <w:rPr>
                <w:rFonts w:ascii="Times New Roman" w:hAnsi="Times New Roman" w:cs="Times New Roman"/>
                <w:iCs/>
                <w:sz w:val="20"/>
                <w:szCs w:val="20"/>
                <w:lang w:val="la-Latn"/>
              </w:rPr>
              <w:t>Elytrígia répens</w:t>
            </w:r>
            <w:r w:rsidR="00BC153B" w:rsidRPr="002A0AC1">
              <w:rPr>
                <w:rFonts w:ascii="Times New Roman" w:hAnsi="Times New Roman" w:cs="Times New Roman"/>
                <w:iCs/>
                <w:sz w:val="20"/>
                <w:szCs w:val="20"/>
              </w:rPr>
              <w:t>)</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9.</w:t>
            </w:r>
          </w:p>
        </w:tc>
        <w:tc>
          <w:tcPr>
            <w:tcW w:w="2551" w:type="dxa"/>
          </w:tcPr>
          <w:p w:rsidR="000F0D81" w:rsidRPr="002A0AC1" w:rsidRDefault="00236CDB" w:rsidP="00B01E57">
            <w:pPr>
              <w:pStyle w:val="a3"/>
              <w:ind w:left="0" w:right="43"/>
              <w:jc w:val="both"/>
              <w:rPr>
                <w:rFonts w:ascii="Times New Roman" w:hAnsi="Times New Roman"/>
                <w:sz w:val="20"/>
                <w:szCs w:val="20"/>
              </w:rPr>
            </w:pPr>
            <w:r w:rsidRPr="002A0AC1">
              <w:rPr>
                <w:rFonts w:ascii="Times New Roman" w:hAnsi="Times New Roman"/>
                <w:sz w:val="20"/>
                <w:szCs w:val="20"/>
                <w:shd w:val="clear" w:color="auto" w:fill="FFFFFF"/>
              </w:rPr>
              <w:t>Деннштедтиевые</w:t>
            </w:r>
          </w:p>
        </w:tc>
        <w:tc>
          <w:tcPr>
            <w:tcW w:w="7052" w:type="dxa"/>
          </w:tcPr>
          <w:p w:rsidR="000F0D81" w:rsidRPr="002A0AC1" w:rsidRDefault="000F0D81" w:rsidP="00B01E57">
            <w:pPr>
              <w:jc w:val="both"/>
              <w:rPr>
                <w:rFonts w:ascii="Times New Roman" w:hAnsi="Times New Roman" w:cs="Times New Roman"/>
                <w:sz w:val="20"/>
                <w:szCs w:val="20"/>
              </w:rPr>
            </w:pPr>
            <w:r w:rsidRPr="002A0AC1">
              <w:rPr>
                <w:rFonts w:ascii="Times New Roman" w:hAnsi="Times New Roman" w:cs="Times New Roman"/>
                <w:sz w:val="20"/>
                <w:szCs w:val="20"/>
              </w:rPr>
              <w:t>Папоротник Орляк обыкновенный</w:t>
            </w:r>
          </w:p>
          <w:p w:rsidR="000F0D81" w:rsidRPr="002A0AC1" w:rsidRDefault="00BC153B" w:rsidP="00B01E57">
            <w:pPr>
              <w:jc w:val="both"/>
              <w:rPr>
                <w:rFonts w:ascii="Times New Roman" w:hAnsi="Times New Roman" w:cs="Times New Roman"/>
                <w:sz w:val="20"/>
                <w:szCs w:val="20"/>
              </w:rPr>
            </w:pPr>
            <w:r w:rsidRPr="002A0AC1">
              <w:rPr>
                <w:rFonts w:ascii="Times New Roman" w:hAnsi="Times New Roman" w:cs="Times New Roman"/>
                <w:iCs/>
                <w:sz w:val="20"/>
                <w:szCs w:val="20"/>
              </w:rPr>
              <w:t>(</w:t>
            </w:r>
            <w:r w:rsidR="000F0D81" w:rsidRPr="002A0AC1">
              <w:rPr>
                <w:rFonts w:ascii="Times New Roman" w:hAnsi="Times New Roman" w:cs="Times New Roman"/>
                <w:iCs/>
                <w:sz w:val="20"/>
                <w:szCs w:val="20"/>
              </w:rPr>
              <w:t>Pter</w:t>
            </w:r>
            <w:r w:rsidR="000F0D81" w:rsidRPr="002A0AC1">
              <w:rPr>
                <w:rFonts w:ascii="Times New Roman" w:hAnsi="Times New Roman" w:cs="Times New Roman"/>
                <w:iCs/>
                <w:sz w:val="20"/>
                <w:szCs w:val="20"/>
                <w:lang w:val="en-US"/>
              </w:rPr>
              <w:t>i</w:t>
            </w:r>
            <w:r w:rsidR="000F0D81" w:rsidRPr="002A0AC1">
              <w:rPr>
                <w:rFonts w:ascii="Times New Roman" w:hAnsi="Times New Roman" w:cs="Times New Roman"/>
                <w:iCs/>
                <w:sz w:val="20"/>
                <w:szCs w:val="20"/>
              </w:rPr>
              <w:t>dium aquil</w:t>
            </w:r>
            <w:r w:rsidR="000F0D81" w:rsidRPr="002A0AC1">
              <w:rPr>
                <w:rFonts w:ascii="Times New Roman" w:hAnsi="Times New Roman" w:cs="Times New Roman"/>
                <w:iCs/>
                <w:sz w:val="20"/>
                <w:szCs w:val="20"/>
                <w:lang w:val="en-US"/>
              </w:rPr>
              <w:t>i</w:t>
            </w:r>
            <w:r w:rsidR="000F0D81" w:rsidRPr="002A0AC1">
              <w:rPr>
                <w:rFonts w:ascii="Times New Roman" w:hAnsi="Times New Roman" w:cs="Times New Roman"/>
                <w:iCs/>
                <w:sz w:val="20"/>
                <w:szCs w:val="20"/>
              </w:rPr>
              <w:t>num</w:t>
            </w:r>
            <w:r w:rsidRPr="002A0AC1">
              <w:rPr>
                <w:rFonts w:ascii="Times New Roman" w:hAnsi="Times New Roman" w:cs="Times New Roman"/>
                <w:iCs/>
                <w:sz w:val="20"/>
                <w:szCs w:val="20"/>
              </w:rPr>
              <w:t>)</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10.</w:t>
            </w:r>
          </w:p>
        </w:tc>
        <w:tc>
          <w:tcPr>
            <w:tcW w:w="2551" w:type="dxa"/>
          </w:tcPr>
          <w:p w:rsidR="000F0D81" w:rsidRPr="002A0AC1" w:rsidRDefault="002F043E" w:rsidP="00B01E57">
            <w:pPr>
              <w:pStyle w:val="a3"/>
              <w:ind w:left="0" w:right="43"/>
              <w:jc w:val="both"/>
              <w:rPr>
                <w:rFonts w:ascii="Times New Roman" w:hAnsi="Times New Roman"/>
                <w:sz w:val="20"/>
                <w:szCs w:val="20"/>
              </w:rPr>
            </w:pPr>
            <w:hyperlink r:id="rId19" w:history="1">
              <w:r w:rsidR="00236CDB" w:rsidRPr="002A0AC1">
                <w:rPr>
                  <w:rStyle w:val="aa"/>
                  <w:rFonts w:ascii="Times New Roman" w:hAnsi="Times New Roman"/>
                  <w:color w:val="auto"/>
                  <w:sz w:val="20"/>
                  <w:szCs w:val="20"/>
                  <w:u w:val="none"/>
                </w:rPr>
                <w:t>Зонтичные</w:t>
              </w:r>
            </w:hyperlink>
            <w:r w:rsidR="00236CDB" w:rsidRPr="002A0AC1">
              <w:rPr>
                <w:rFonts w:ascii="Times New Roman" w:hAnsi="Times New Roman"/>
                <w:sz w:val="20"/>
                <w:szCs w:val="20"/>
              </w:rPr>
              <w:t> (Apiaceae)</w:t>
            </w:r>
          </w:p>
        </w:tc>
        <w:tc>
          <w:tcPr>
            <w:tcW w:w="7052" w:type="dxa"/>
          </w:tcPr>
          <w:p w:rsidR="000F0D81" w:rsidRPr="002A0AC1" w:rsidRDefault="000F0D81" w:rsidP="00B01E57">
            <w:pPr>
              <w:jc w:val="both"/>
              <w:rPr>
                <w:rFonts w:ascii="Times New Roman" w:hAnsi="Times New Roman" w:cs="Times New Roman"/>
                <w:iCs/>
                <w:sz w:val="20"/>
                <w:szCs w:val="20"/>
              </w:rPr>
            </w:pPr>
            <w:r w:rsidRPr="002A0AC1">
              <w:rPr>
                <w:rFonts w:ascii="Times New Roman" w:hAnsi="Times New Roman" w:cs="Times New Roman"/>
                <w:iCs/>
                <w:sz w:val="20"/>
                <w:szCs w:val="20"/>
              </w:rPr>
              <w:t>Сныть обыкновенная</w:t>
            </w:r>
            <w:r w:rsidR="00BC153B" w:rsidRPr="002A0AC1">
              <w:rPr>
                <w:rFonts w:ascii="Times New Roman" w:hAnsi="Times New Roman" w:cs="Times New Roman"/>
                <w:iCs/>
                <w:sz w:val="20"/>
                <w:szCs w:val="20"/>
              </w:rPr>
              <w:t xml:space="preserve"> (</w:t>
            </w:r>
            <w:r w:rsidRPr="002A0AC1">
              <w:rPr>
                <w:rFonts w:ascii="Times New Roman" w:hAnsi="Times New Roman" w:cs="Times New Roman"/>
                <w:iCs/>
                <w:sz w:val="20"/>
                <w:szCs w:val="20"/>
              </w:rPr>
              <w:t>Aegopdium podagr</w:t>
            </w:r>
            <w:r w:rsidRPr="002A0AC1">
              <w:rPr>
                <w:rFonts w:ascii="Times New Roman" w:hAnsi="Times New Roman" w:cs="Times New Roman"/>
                <w:iCs/>
                <w:sz w:val="20"/>
                <w:szCs w:val="20"/>
                <w:lang w:val="en-US"/>
              </w:rPr>
              <w:t>a</w:t>
            </w:r>
            <w:r w:rsidRPr="002A0AC1">
              <w:rPr>
                <w:rFonts w:ascii="Times New Roman" w:hAnsi="Times New Roman" w:cs="Times New Roman"/>
                <w:iCs/>
                <w:sz w:val="20"/>
                <w:szCs w:val="20"/>
              </w:rPr>
              <w:t>ria</w:t>
            </w:r>
            <w:r w:rsidR="00BC153B" w:rsidRPr="002A0AC1">
              <w:rPr>
                <w:rFonts w:ascii="Times New Roman" w:hAnsi="Times New Roman" w:cs="Times New Roman"/>
                <w:iCs/>
                <w:sz w:val="20"/>
                <w:szCs w:val="20"/>
              </w:rPr>
              <w:t>)</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11.</w:t>
            </w:r>
          </w:p>
        </w:tc>
        <w:tc>
          <w:tcPr>
            <w:tcW w:w="2551" w:type="dxa"/>
          </w:tcPr>
          <w:p w:rsidR="000F0D81" w:rsidRPr="002A0AC1" w:rsidRDefault="002F043E" w:rsidP="00B01E57">
            <w:pPr>
              <w:pStyle w:val="a3"/>
              <w:ind w:left="0" w:right="43"/>
              <w:jc w:val="both"/>
              <w:rPr>
                <w:rFonts w:ascii="Times New Roman" w:hAnsi="Times New Roman"/>
                <w:sz w:val="20"/>
                <w:szCs w:val="20"/>
              </w:rPr>
            </w:pPr>
            <w:hyperlink r:id="rId20" w:history="1">
              <w:r w:rsidR="00236CDB" w:rsidRPr="002A0AC1">
                <w:rPr>
                  <w:rStyle w:val="aa"/>
                  <w:rFonts w:ascii="Times New Roman" w:hAnsi="Times New Roman"/>
                  <w:color w:val="auto"/>
                  <w:sz w:val="20"/>
                  <w:szCs w:val="20"/>
                  <w:u w:val="none"/>
                </w:rPr>
                <w:t>Крапивные</w:t>
              </w:r>
            </w:hyperlink>
            <w:r w:rsidR="00236CDB" w:rsidRPr="002A0AC1">
              <w:rPr>
                <w:rFonts w:ascii="Times New Roman" w:hAnsi="Times New Roman"/>
                <w:sz w:val="20"/>
                <w:szCs w:val="20"/>
              </w:rPr>
              <w:t> (Urticaceae)</w:t>
            </w:r>
          </w:p>
        </w:tc>
        <w:tc>
          <w:tcPr>
            <w:tcW w:w="7052" w:type="dxa"/>
          </w:tcPr>
          <w:p w:rsidR="000F0D81" w:rsidRPr="002A0AC1" w:rsidRDefault="000F0D81" w:rsidP="00B01E57">
            <w:pPr>
              <w:jc w:val="both"/>
              <w:rPr>
                <w:rFonts w:ascii="Times New Roman" w:hAnsi="Times New Roman" w:cs="Times New Roman"/>
                <w:sz w:val="20"/>
                <w:szCs w:val="20"/>
              </w:rPr>
            </w:pPr>
            <w:r w:rsidRPr="002A0AC1">
              <w:rPr>
                <w:rFonts w:ascii="Times New Roman" w:hAnsi="Times New Roman" w:cs="Times New Roman"/>
                <w:sz w:val="20"/>
                <w:szCs w:val="20"/>
              </w:rPr>
              <w:t xml:space="preserve">Крапива двудомная </w:t>
            </w:r>
            <w:r w:rsidR="00BC153B" w:rsidRPr="002A0AC1">
              <w:rPr>
                <w:rFonts w:ascii="Times New Roman" w:hAnsi="Times New Roman" w:cs="Times New Roman"/>
                <w:sz w:val="20"/>
                <w:szCs w:val="20"/>
              </w:rPr>
              <w:t xml:space="preserve"> (</w:t>
            </w:r>
            <w:r w:rsidRPr="002A0AC1">
              <w:rPr>
                <w:rFonts w:ascii="Times New Roman" w:hAnsi="Times New Roman" w:cs="Times New Roman"/>
                <w:iCs/>
                <w:sz w:val="20"/>
                <w:szCs w:val="20"/>
              </w:rPr>
              <w:t>Urtíca dióica</w:t>
            </w:r>
            <w:r w:rsidR="00BC153B" w:rsidRPr="002A0AC1">
              <w:rPr>
                <w:rFonts w:ascii="Times New Roman" w:hAnsi="Times New Roman" w:cs="Times New Roman"/>
                <w:iCs/>
                <w:sz w:val="20"/>
                <w:szCs w:val="20"/>
              </w:rPr>
              <w:t>)</w:t>
            </w:r>
          </w:p>
        </w:tc>
      </w:tr>
      <w:tr w:rsidR="005E5B4C" w:rsidRPr="002A0AC1" w:rsidTr="00482D5B">
        <w:tc>
          <w:tcPr>
            <w:tcW w:w="568" w:type="dxa"/>
            <w:vMerge w:val="restart"/>
          </w:tcPr>
          <w:p w:rsidR="005E5B4C"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12.</w:t>
            </w:r>
          </w:p>
        </w:tc>
        <w:tc>
          <w:tcPr>
            <w:tcW w:w="2551" w:type="dxa"/>
            <w:vMerge w:val="restart"/>
          </w:tcPr>
          <w:p w:rsidR="005E5B4C" w:rsidRPr="002A0AC1" w:rsidRDefault="005E5B4C" w:rsidP="00B01E57">
            <w:pPr>
              <w:pStyle w:val="a3"/>
              <w:ind w:left="0" w:right="43"/>
              <w:jc w:val="both"/>
              <w:rPr>
                <w:rFonts w:ascii="Times New Roman" w:hAnsi="Times New Roman"/>
                <w:sz w:val="20"/>
                <w:szCs w:val="20"/>
              </w:rPr>
            </w:pPr>
            <w:r w:rsidRPr="002A0AC1">
              <w:rPr>
                <w:rFonts w:ascii="Times New Roman" w:hAnsi="Times New Roman"/>
                <w:sz w:val="20"/>
                <w:szCs w:val="20"/>
              </w:rPr>
              <w:t>А́стровые(Asteráceae), или </w:t>
            </w:r>
            <w:r w:rsidRPr="002A0AC1">
              <w:rPr>
                <w:rFonts w:ascii="Times New Roman" w:hAnsi="Times New Roman"/>
                <w:bCs/>
                <w:sz w:val="20"/>
                <w:szCs w:val="20"/>
              </w:rPr>
              <w:t>Сложноцве́тные</w:t>
            </w:r>
          </w:p>
        </w:tc>
        <w:tc>
          <w:tcPr>
            <w:tcW w:w="7052" w:type="dxa"/>
          </w:tcPr>
          <w:p w:rsidR="005E5B4C" w:rsidRPr="002A0AC1" w:rsidRDefault="005E5B4C" w:rsidP="00B01E57">
            <w:pPr>
              <w:jc w:val="both"/>
              <w:rPr>
                <w:rFonts w:ascii="Times New Roman" w:hAnsi="Times New Roman" w:cs="Times New Roman"/>
                <w:sz w:val="20"/>
                <w:szCs w:val="20"/>
              </w:rPr>
            </w:pPr>
            <w:r w:rsidRPr="002A0AC1">
              <w:rPr>
                <w:rFonts w:ascii="Times New Roman" w:hAnsi="Times New Roman" w:cs="Times New Roman"/>
                <w:sz w:val="20"/>
                <w:szCs w:val="20"/>
              </w:rPr>
              <w:t>Тысячелистник обыкновенный</w:t>
            </w:r>
          </w:p>
          <w:p w:rsidR="005E5B4C" w:rsidRPr="002A0AC1" w:rsidRDefault="00BC153B" w:rsidP="00B01E57">
            <w:pPr>
              <w:pStyle w:val="a3"/>
              <w:ind w:left="0" w:right="119"/>
              <w:rPr>
                <w:rFonts w:ascii="Times New Roman" w:hAnsi="Times New Roman"/>
                <w:sz w:val="20"/>
                <w:szCs w:val="20"/>
              </w:rPr>
            </w:pPr>
            <w:r w:rsidRPr="002A0AC1">
              <w:rPr>
                <w:rFonts w:ascii="Times New Roman" w:hAnsi="Times New Roman"/>
                <w:iCs/>
                <w:sz w:val="20"/>
                <w:szCs w:val="20"/>
              </w:rPr>
              <w:t>(</w:t>
            </w:r>
            <w:r w:rsidR="005E5B4C" w:rsidRPr="002A0AC1">
              <w:rPr>
                <w:rFonts w:ascii="Times New Roman" w:hAnsi="Times New Roman"/>
                <w:iCs/>
                <w:sz w:val="20"/>
                <w:szCs w:val="20"/>
              </w:rPr>
              <w:t>Achill</w:t>
            </w:r>
            <w:r w:rsidR="005E5B4C" w:rsidRPr="002A0AC1">
              <w:rPr>
                <w:rFonts w:ascii="Times New Roman" w:hAnsi="Times New Roman"/>
                <w:iCs/>
                <w:sz w:val="20"/>
                <w:szCs w:val="20"/>
                <w:lang w:val="en-US"/>
              </w:rPr>
              <w:t>e</w:t>
            </w:r>
            <w:r w:rsidR="005E5B4C" w:rsidRPr="002A0AC1">
              <w:rPr>
                <w:rFonts w:ascii="Times New Roman" w:hAnsi="Times New Roman"/>
                <w:iCs/>
                <w:sz w:val="20"/>
                <w:szCs w:val="20"/>
              </w:rPr>
              <w:t>a millef</w:t>
            </w:r>
            <w:r w:rsidR="005E5B4C" w:rsidRPr="002A0AC1">
              <w:rPr>
                <w:rFonts w:ascii="Times New Roman" w:hAnsi="Times New Roman"/>
                <w:iCs/>
                <w:sz w:val="20"/>
                <w:szCs w:val="20"/>
                <w:lang w:val="en-US"/>
              </w:rPr>
              <w:t>o</w:t>
            </w:r>
            <w:r w:rsidR="005E5B4C" w:rsidRPr="002A0AC1">
              <w:rPr>
                <w:rFonts w:ascii="Times New Roman" w:hAnsi="Times New Roman"/>
                <w:iCs/>
                <w:sz w:val="20"/>
                <w:szCs w:val="20"/>
              </w:rPr>
              <w:t>lium</w:t>
            </w:r>
            <w:r w:rsidRPr="002A0AC1">
              <w:rPr>
                <w:rFonts w:ascii="Times New Roman" w:hAnsi="Times New Roman"/>
                <w:iCs/>
                <w:sz w:val="20"/>
                <w:szCs w:val="20"/>
              </w:rPr>
              <w:t>)</w:t>
            </w:r>
          </w:p>
        </w:tc>
      </w:tr>
      <w:tr w:rsidR="005E5B4C" w:rsidRPr="002A0AC1" w:rsidTr="00482D5B">
        <w:tc>
          <w:tcPr>
            <w:tcW w:w="568" w:type="dxa"/>
            <w:vMerge/>
          </w:tcPr>
          <w:p w:rsidR="005E5B4C" w:rsidRPr="002A0AC1" w:rsidRDefault="005E5B4C" w:rsidP="00B01E57">
            <w:pPr>
              <w:pStyle w:val="a3"/>
              <w:ind w:left="0" w:right="43"/>
              <w:jc w:val="both"/>
              <w:rPr>
                <w:rFonts w:ascii="Times New Roman" w:hAnsi="Times New Roman"/>
                <w:sz w:val="20"/>
                <w:szCs w:val="20"/>
              </w:rPr>
            </w:pPr>
          </w:p>
        </w:tc>
        <w:tc>
          <w:tcPr>
            <w:tcW w:w="2551" w:type="dxa"/>
            <w:vMerge/>
          </w:tcPr>
          <w:p w:rsidR="005E5B4C" w:rsidRPr="002A0AC1" w:rsidRDefault="005E5B4C" w:rsidP="00B01E57">
            <w:pPr>
              <w:pStyle w:val="a3"/>
              <w:ind w:left="0" w:right="43"/>
              <w:jc w:val="both"/>
              <w:rPr>
                <w:rFonts w:ascii="Times New Roman" w:hAnsi="Times New Roman"/>
                <w:sz w:val="20"/>
                <w:szCs w:val="20"/>
              </w:rPr>
            </w:pPr>
          </w:p>
        </w:tc>
        <w:tc>
          <w:tcPr>
            <w:tcW w:w="7052" w:type="dxa"/>
          </w:tcPr>
          <w:p w:rsidR="005E5B4C" w:rsidRPr="002A0AC1" w:rsidRDefault="005E5B4C" w:rsidP="00B01E57">
            <w:pPr>
              <w:jc w:val="both"/>
              <w:rPr>
                <w:rFonts w:ascii="Times New Roman" w:hAnsi="Times New Roman" w:cs="Times New Roman"/>
                <w:sz w:val="20"/>
                <w:szCs w:val="20"/>
              </w:rPr>
            </w:pPr>
            <w:r w:rsidRPr="002A0AC1">
              <w:rPr>
                <w:rFonts w:ascii="Times New Roman" w:hAnsi="Times New Roman" w:cs="Times New Roman"/>
                <w:bCs/>
                <w:sz w:val="20"/>
                <w:szCs w:val="20"/>
              </w:rPr>
              <w:t>Бессмертник</w:t>
            </w:r>
            <w:r w:rsidRPr="002A0AC1">
              <w:rPr>
                <w:rFonts w:ascii="Times New Roman" w:hAnsi="Times New Roman" w:cs="Times New Roman"/>
                <w:sz w:val="20"/>
                <w:szCs w:val="20"/>
              </w:rPr>
              <w:t> песчаный, или Цмин песчаный,  </w:t>
            </w:r>
            <w:r w:rsidR="00BC153B" w:rsidRPr="002A0AC1">
              <w:rPr>
                <w:rFonts w:ascii="Times New Roman" w:hAnsi="Times New Roman" w:cs="Times New Roman"/>
                <w:sz w:val="20"/>
                <w:szCs w:val="20"/>
              </w:rPr>
              <w:t>(</w:t>
            </w:r>
            <w:r w:rsidRPr="002A0AC1">
              <w:rPr>
                <w:rFonts w:ascii="Times New Roman" w:hAnsi="Times New Roman" w:cs="Times New Roman"/>
                <w:bCs/>
                <w:sz w:val="20"/>
                <w:szCs w:val="20"/>
              </w:rPr>
              <w:t>Helichrsum</w:t>
            </w:r>
            <w:r w:rsidRPr="002A0AC1">
              <w:rPr>
                <w:rFonts w:ascii="Times New Roman" w:hAnsi="Times New Roman" w:cs="Times New Roman"/>
                <w:sz w:val="20"/>
                <w:szCs w:val="20"/>
              </w:rPr>
              <w:t> arenrium</w:t>
            </w:r>
            <w:r w:rsidR="00BC153B" w:rsidRPr="002A0AC1">
              <w:rPr>
                <w:rFonts w:ascii="Times New Roman" w:hAnsi="Times New Roman" w:cs="Times New Roman"/>
                <w:sz w:val="20"/>
                <w:szCs w:val="20"/>
              </w:rPr>
              <w:t>)</w:t>
            </w:r>
          </w:p>
        </w:tc>
      </w:tr>
      <w:tr w:rsidR="005E5B4C" w:rsidRPr="002A0AC1" w:rsidTr="00482D5B">
        <w:tc>
          <w:tcPr>
            <w:tcW w:w="568" w:type="dxa"/>
            <w:vMerge/>
          </w:tcPr>
          <w:p w:rsidR="005E5B4C" w:rsidRPr="002A0AC1" w:rsidRDefault="005E5B4C" w:rsidP="00B01E57">
            <w:pPr>
              <w:pStyle w:val="a3"/>
              <w:ind w:left="0" w:right="43"/>
              <w:jc w:val="both"/>
              <w:rPr>
                <w:rFonts w:ascii="Times New Roman" w:hAnsi="Times New Roman"/>
                <w:sz w:val="20"/>
                <w:szCs w:val="20"/>
              </w:rPr>
            </w:pPr>
          </w:p>
        </w:tc>
        <w:tc>
          <w:tcPr>
            <w:tcW w:w="2551" w:type="dxa"/>
            <w:vMerge/>
          </w:tcPr>
          <w:p w:rsidR="005E5B4C" w:rsidRPr="002A0AC1" w:rsidRDefault="005E5B4C" w:rsidP="00B01E57">
            <w:pPr>
              <w:pStyle w:val="a3"/>
              <w:ind w:left="0" w:right="43"/>
              <w:jc w:val="both"/>
              <w:rPr>
                <w:rFonts w:ascii="Times New Roman" w:hAnsi="Times New Roman"/>
                <w:sz w:val="20"/>
                <w:szCs w:val="20"/>
              </w:rPr>
            </w:pPr>
          </w:p>
        </w:tc>
        <w:tc>
          <w:tcPr>
            <w:tcW w:w="7052" w:type="dxa"/>
          </w:tcPr>
          <w:p w:rsidR="005E5B4C" w:rsidRPr="002A0AC1" w:rsidRDefault="005E5B4C" w:rsidP="00B01E57">
            <w:pPr>
              <w:jc w:val="both"/>
              <w:rPr>
                <w:rFonts w:ascii="Times New Roman" w:hAnsi="Times New Roman" w:cs="Times New Roman"/>
                <w:sz w:val="20"/>
                <w:szCs w:val="20"/>
              </w:rPr>
            </w:pPr>
            <w:r w:rsidRPr="002A0AC1">
              <w:rPr>
                <w:rFonts w:ascii="Times New Roman" w:hAnsi="Times New Roman" w:cs="Times New Roman"/>
                <w:sz w:val="20"/>
                <w:szCs w:val="20"/>
              </w:rPr>
              <w:t>Пижма обыкновенная</w:t>
            </w:r>
            <w:r w:rsidR="00BC153B" w:rsidRPr="002A0AC1">
              <w:rPr>
                <w:rFonts w:ascii="Times New Roman" w:hAnsi="Times New Roman" w:cs="Times New Roman"/>
                <w:sz w:val="20"/>
                <w:szCs w:val="20"/>
              </w:rPr>
              <w:t xml:space="preserve"> (</w:t>
            </w:r>
            <w:r w:rsidRPr="002A0AC1">
              <w:rPr>
                <w:rFonts w:ascii="Times New Roman" w:hAnsi="Times New Roman" w:cs="Times New Roman"/>
                <w:sz w:val="20"/>
                <w:szCs w:val="20"/>
                <w:shd w:val="clear" w:color="auto" w:fill="FFFFFF"/>
              </w:rPr>
              <w:t>Tanac</w:t>
            </w:r>
            <w:r w:rsidRPr="002A0AC1">
              <w:rPr>
                <w:rFonts w:ascii="Times New Roman" w:hAnsi="Times New Roman" w:cs="Times New Roman"/>
                <w:sz w:val="20"/>
                <w:szCs w:val="20"/>
                <w:shd w:val="clear" w:color="auto" w:fill="FFFFFF"/>
                <w:lang w:val="en-US"/>
              </w:rPr>
              <w:t>e</w:t>
            </w:r>
            <w:r w:rsidRPr="002A0AC1">
              <w:rPr>
                <w:rFonts w:ascii="Times New Roman" w:hAnsi="Times New Roman" w:cs="Times New Roman"/>
                <w:sz w:val="20"/>
                <w:szCs w:val="20"/>
                <w:shd w:val="clear" w:color="auto" w:fill="FFFFFF"/>
              </w:rPr>
              <w:t>tum vulg</w:t>
            </w:r>
            <w:r w:rsidRPr="002A0AC1">
              <w:rPr>
                <w:rFonts w:ascii="Times New Roman" w:hAnsi="Times New Roman" w:cs="Times New Roman"/>
                <w:sz w:val="20"/>
                <w:szCs w:val="20"/>
                <w:shd w:val="clear" w:color="auto" w:fill="FFFFFF"/>
                <w:lang w:val="en-US"/>
              </w:rPr>
              <w:t>a</w:t>
            </w:r>
            <w:r w:rsidRPr="002A0AC1">
              <w:rPr>
                <w:rFonts w:ascii="Times New Roman" w:hAnsi="Times New Roman" w:cs="Times New Roman"/>
                <w:sz w:val="20"/>
                <w:szCs w:val="20"/>
                <w:shd w:val="clear" w:color="auto" w:fill="FFFFFF"/>
              </w:rPr>
              <w:t>re</w:t>
            </w:r>
            <w:r w:rsidR="00BC153B" w:rsidRPr="002A0AC1">
              <w:rPr>
                <w:rFonts w:ascii="Times New Roman" w:hAnsi="Times New Roman" w:cs="Times New Roman"/>
                <w:sz w:val="20"/>
                <w:szCs w:val="20"/>
                <w:shd w:val="clear" w:color="auto" w:fill="FFFFFF"/>
              </w:rPr>
              <w:t>)</w:t>
            </w:r>
          </w:p>
        </w:tc>
      </w:tr>
      <w:tr w:rsidR="005E5B4C" w:rsidRPr="002A0AC1" w:rsidTr="00482D5B">
        <w:trPr>
          <w:trHeight w:val="1154"/>
        </w:trPr>
        <w:tc>
          <w:tcPr>
            <w:tcW w:w="568" w:type="dxa"/>
            <w:vMerge/>
          </w:tcPr>
          <w:p w:rsidR="005E5B4C" w:rsidRPr="002A0AC1" w:rsidRDefault="005E5B4C" w:rsidP="00B01E57">
            <w:pPr>
              <w:pStyle w:val="a3"/>
              <w:ind w:left="0" w:right="43"/>
              <w:jc w:val="both"/>
              <w:rPr>
                <w:rFonts w:ascii="Times New Roman" w:hAnsi="Times New Roman"/>
                <w:sz w:val="20"/>
                <w:szCs w:val="20"/>
              </w:rPr>
            </w:pPr>
          </w:p>
        </w:tc>
        <w:tc>
          <w:tcPr>
            <w:tcW w:w="2551" w:type="dxa"/>
            <w:vMerge/>
          </w:tcPr>
          <w:p w:rsidR="005E5B4C" w:rsidRPr="002A0AC1" w:rsidRDefault="005E5B4C" w:rsidP="00B01E57">
            <w:pPr>
              <w:pStyle w:val="a3"/>
              <w:ind w:left="0" w:right="43"/>
              <w:jc w:val="both"/>
              <w:rPr>
                <w:rFonts w:ascii="Times New Roman" w:hAnsi="Times New Roman"/>
                <w:sz w:val="20"/>
                <w:szCs w:val="20"/>
              </w:rPr>
            </w:pPr>
          </w:p>
        </w:tc>
        <w:tc>
          <w:tcPr>
            <w:tcW w:w="7052" w:type="dxa"/>
          </w:tcPr>
          <w:p w:rsidR="005E5B4C" w:rsidRPr="002A0AC1" w:rsidRDefault="005E5B4C" w:rsidP="00B01E57">
            <w:pPr>
              <w:jc w:val="both"/>
              <w:rPr>
                <w:rFonts w:ascii="Times New Roman" w:hAnsi="Times New Roman" w:cs="Times New Roman"/>
                <w:sz w:val="20"/>
                <w:szCs w:val="20"/>
              </w:rPr>
            </w:pPr>
            <w:r w:rsidRPr="002A0AC1">
              <w:rPr>
                <w:rFonts w:ascii="Times New Roman" w:hAnsi="Times New Roman" w:cs="Times New Roman"/>
                <w:sz w:val="20"/>
                <w:szCs w:val="20"/>
              </w:rPr>
              <w:t xml:space="preserve">Золотарник канадский  </w:t>
            </w:r>
            <w:r w:rsidR="00BC153B" w:rsidRPr="002A0AC1">
              <w:rPr>
                <w:rFonts w:ascii="Times New Roman" w:hAnsi="Times New Roman" w:cs="Times New Roman"/>
                <w:sz w:val="20"/>
                <w:szCs w:val="20"/>
              </w:rPr>
              <w:t>(</w:t>
            </w:r>
            <w:r w:rsidRPr="002A0AC1">
              <w:rPr>
                <w:rFonts w:ascii="Times New Roman" w:hAnsi="Times New Roman" w:cs="Times New Roman"/>
                <w:sz w:val="20"/>
                <w:szCs w:val="20"/>
              </w:rPr>
              <w:t>Solidago сanadensis L.</w:t>
            </w:r>
            <w:r w:rsidR="00BC153B" w:rsidRPr="002A0AC1">
              <w:rPr>
                <w:rFonts w:ascii="Times New Roman" w:hAnsi="Times New Roman" w:cs="Times New Roman"/>
                <w:sz w:val="20"/>
                <w:szCs w:val="20"/>
              </w:rPr>
              <w:t>)</w:t>
            </w:r>
          </w:p>
          <w:p w:rsidR="005E5B4C" w:rsidRPr="002A0AC1" w:rsidRDefault="005E5B4C" w:rsidP="00B01E57">
            <w:pPr>
              <w:pStyle w:val="a3"/>
              <w:ind w:left="0" w:right="119"/>
              <w:rPr>
                <w:rFonts w:ascii="Times New Roman" w:hAnsi="Times New Roman"/>
                <w:b/>
                <w:color w:val="C00000"/>
                <w:sz w:val="20"/>
                <w:szCs w:val="20"/>
              </w:rPr>
            </w:pPr>
            <w:r w:rsidRPr="002A0AC1">
              <w:rPr>
                <w:rFonts w:ascii="Times New Roman" w:hAnsi="Times New Roman"/>
                <w:b/>
                <w:color w:val="C00000"/>
                <w:sz w:val="20"/>
                <w:szCs w:val="20"/>
              </w:rPr>
              <w:t>Инвазивный вид !</w:t>
            </w:r>
            <w:r w:rsidR="000D2AAC" w:rsidRPr="002A0AC1">
              <w:rPr>
                <w:rFonts w:ascii="Times New Roman" w:hAnsi="Times New Roman"/>
                <w:b/>
                <w:sz w:val="20"/>
                <w:szCs w:val="20"/>
              </w:rPr>
              <w:t xml:space="preserve"> [</w:t>
            </w:r>
            <w:r w:rsidR="00941422" w:rsidRPr="002A0AC1">
              <w:rPr>
                <w:rFonts w:ascii="Times New Roman" w:hAnsi="Times New Roman"/>
                <w:b/>
                <w:sz w:val="20"/>
                <w:szCs w:val="20"/>
              </w:rPr>
              <w:t>5</w:t>
            </w:r>
            <w:r w:rsidR="000D2AAC" w:rsidRPr="002A0AC1">
              <w:rPr>
                <w:rFonts w:ascii="Times New Roman" w:hAnsi="Times New Roman"/>
                <w:b/>
                <w:sz w:val="20"/>
                <w:szCs w:val="20"/>
              </w:rPr>
              <w:t>]</w:t>
            </w:r>
          </w:p>
          <w:p w:rsidR="00E26723" w:rsidRPr="002A0AC1" w:rsidRDefault="00E26723" w:rsidP="00B01E57">
            <w:pPr>
              <w:pStyle w:val="a3"/>
              <w:ind w:left="0" w:right="119"/>
              <w:rPr>
                <w:rFonts w:ascii="Times New Roman" w:hAnsi="Times New Roman"/>
                <w:b/>
                <w:color w:val="C00000"/>
                <w:sz w:val="20"/>
                <w:szCs w:val="20"/>
              </w:rPr>
            </w:pPr>
            <w:r w:rsidRPr="002A0AC1">
              <w:rPr>
                <w:rFonts w:ascii="Times New Roman" w:hAnsi="Times New Roman"/>
                <w:b/>
                <w:sz w:val="20"/>
                <w:szCs w:val="20"/>
              </w:rPr>
              <w:t>Категория борьбы - 3.</w:t>
            </w:r>
            <w:r w:rsidRPr="002A0AC1">
              <w:rPr>
                <w:rFonts w:ascii="Times New Roman" w:hAnsi="Times New Roman"/>
                <w:sz w:val="20"/>
                <w:szCs w:val="20"/>
              </w:rPr>
              <w:t xml:space="preserve"> Необходимо исключить вид из организованных посадок.</w:t>
            </w:r>
          </w:p>
        </w:tc>
      </w:tr>
      <w:tr w:rsidR="005E5B4C" w:rsidRPr="002A0AC1" w:rsidTr="00482D5B">
        <w:trPr>
          <w:trHeight w:val="305"/>
        </w:trPr>
        <w:tc>
          <w:tcPr>
            <w:tcW w:w="568" w:type="dxa"/>
            <w:vMerge/>
          </w:tcPr>
          <w:p w:rsidR="005E5B4C" w:rsidRPr="002A0AC1" w:rsidRDefault="005E5B4C" w:rsidP="00B01E57">
            <w:pPr>
              <w:pStyle w:val="a3"/>
              <w:ind w:left="0" w:right="43"/>
              <w:jc w:val="both"/>
              <w:rPr>
                <w:rFonts w:ascii="Times New Roman" w:hAnsi="Times New Roman"/>
                <w:sz w:val="20"/>
                <w:szCs w:val="20"/>
              </w:rPr>
            </w:pPr>
          </w:p>
        </w:tc>
        <w:tc>
          <w:tcPr>
            <w:tcW w:w="2551" w:type="dxa"/>
            <w:vMerge/>
          </w:tcPr>
          <w:p w:rsidR="005E5B4C" w:rsidRPr="002A0AC1" w:rsidRDefault="005E5B4C" w:rsidP="00B01E57">
            <w:pPr>
              <w:pStyle w:val="a3"/>
              <w:ind w:left="0" w:right="43"/>
              <w:jc w:val="both"/>
              <w:rPr>
                <w:rFonts w:ascii="Times New Roman" w:hAnsi="Times New Roman"/>
                <w:sz w:val="20"/>
                <w:szCs w:val="20"/>
              </w:rPr>
            </w:pPr>
          </w:p>
        </w:tc>
        <w:tc>
          <w:tcPr>
            <w:tcW w:w="7052" w:type="dxa"/>
          </w:tcPr>
          <w:p w:rsidR="005E5B4C" w:rsidRPr="002A0AC1" w:rsidRDefault="005E5B4C" w:rsidP="00B01E57">
            <w:pPr>
              <w:jc w:val="both"/>
              <w:rPr>
                <w:rFonts w:ascii="Times New Roman" w:hAnsi="Times New Roman" w:cs="Times New Roman"/>
                <w:bCs/>
                <w:sz w:val="20"/>
                <w:szCs w:val="20"/>
              </w:rPr>
            </w:pPr>
            <w:r w:rsidRPr="002A0AC1">
              <w:rPr>
                <w:rFonts w:ascii="Times New Roman" w:hAnsi="Times New Roman" w:cs="Times New Roman"/>
                <w:sz w:val="20"/>
                <w:szCs w:val="20"/>
              </w:rPr>
              <w:t>Цикорий</w:t>
            </w:r>
            <w:r w:rsidRPr="002A0AC1">
              <w:rPr>
                <w:rFonts w:ascii="Times New Roman" w:hAnsi="Times New Roman" w:cs="Times New Roman"/>
                <w:iCs/>
                <w:sz w:val="20"/>
                <w:szCs w:val="20"/>
                <w:shd w:val="clear" w:color="auto" w:fill="FFFFFF"/>
                <w:lang w:val="la-Latn"/>
              </w:rPr>
              <w:t xml:space="preserve"> </w:t>
            </w:r>
            <w:r w:rsidRPr="002A0AC1">
              <w:rPr>
                <w:rFonts w:ascii="Times New Roman" w:hAnsi="Times New Roman" w:cs="Times New Roman"/>
                <w:iCs/>
                <w:sz w:val="20"/>
                <w:szCs w:val="20"/>
                <w:shd w:val="clear" w:color="auto" w:fill="FFFFFF"/>
              </w:rPr>
              <w:t xml:space="preserve">обыкновенный </w:t>
            </w:r>
            <w:r w:rsidR="00BC153B" w:rsidRPr="002A0AC1">
              <w:rPr>
                <w:rFonts w:ascii="Times New Roman" w:hAnsi="Times New Roman" w:cs="Times New Roman"/>
                <w:iCs/>
                <w:sz w:val="20"/>
                <w:szCs w:val="20"/>
                <w:shd w:val="clear" w:color="auto" w:fill="FFFFFF"/>
              </w:rPr>
              <w:t xml:space="preserve"> (</w:t>
            </w:r>
            <w:r w:rsidRPr="002A0AC1">
              <w:rPr>
                <w:rFonts w:ascii="Times New Roman" w:hAnsi="Times New Roman" w:cs="Times New Roman"/>
                <w:iCs/>
                <w:sz w:val="20"/>
                <w:szCs w:val="20"/>
                <w:lang w:val="la-Latn"/>
              </w:rPr>
              <w:t>Cichorium intybus</w:t>
            </w:r>
            <w:r w:rsidRPr="002A0AC1">
              <w:rPr>
                <w:rFonts w:ascii="Times New Roman" w:hAnsi="Times New Roman" w:cs="Times New Roman"/>
                <w:sz w:val="20"/>
                <w:szCs w:val="20"/>
              </w:rPr>
              <w:t> L.</w:t>
            </w:r>
            <w:r w:rsidR="00BC153B" w:rsidRPr="002A0AC1">
              <w:rPr>
                <w:rFonts w:ascii="Times New Roman" w:hAnsi="Times New Roman" w:cs="Times New Roman"/>
                <w:sz w:val="20"/>
                <w:szCs w:val="20"/>
              </w:rPr>
              <w:t>)</w:t>
            </w:r>
            <w:r w:rsidRPr="002A0AC1">
              <w:rPr>
                <w:rFonts w:ascii="Times New Roman" w:hAnsi="Times New Roman" w:cs="Times New Roman"/>
                <w:sz w:val="20"/>
                <w:szCs w:val="20"/>
              </w:rPr>
              <w:t> </w:t>
            </w:r>
          </w:p>
        </w:tc>
      </w:tr>
      <w:tr w:rsidR="005E5B4C" w:rsidRPr="002A0AC1" w:rsidTr="00482D5B">
        <w:trPr>
          <w:trHeight w:val="305"/>
        </w:trPr>
        <w:tc>
          <w:tcPr>
            <w:tcW w:w="568" w:type="dxa"/>
            <w:vMerge/>
          </w:tcPr>
          <w:p w:rsidR="005E5B4C" w:rsidRPr="002A0AC1" w:rsidRDefault="005E5B4C" w:rsidP="00B01E57">
            <w:pPr>
              <w:pStyle w:val="a3"/>
              <w:ind w:left="0" w:right="43"/>
              <w:jc w:val="both"/>
              <w:rPr>
                <w:rFonts w:ascii="Times New Roman" w:hAnsi="Times New Roman"/>
                <w:sz w:val="20"/>
                <w:szCs w:val="20"/>
              </w:rPr>
            </w:pPr>
          </w:p>
        </w:tc>
        <w:tc>
          <w:tcPr>
            <w:tcW w:w="2551" w:type="dxa"/>
            <w:vMerge/>
          </w:tcPr>
          <w:p w:rsidR="005E5B4C" w:rsidRPr="002A0AC1" w:rsidRDefault="005E5B4C" w:rsidP="00B01E57">
            <w:pPr>
              <w:pStyle w:val="a3"/>
              <w:ind w:left="0" w:right="43"/>
              <w:jc w:val="both"/>
              <w:rPr>
                <w:rFonts w:ascii="Times New Roman" w:hAnsi="Times New Roman"/>
                <w:sz w:val="20"/>
                <w:szCs w:val="20"/>
              </w:rPr>
            </w:pPr>
          </w:p>
        </w:tc>
        <w:tc>
          <w:tcPr>
            <w:tcW w:w="7052" w:type="dxa"/>
          </w:tcPr>
          <w:p w:rsidR="00473843" w:rsidRPr="002A0AC1" w:rsidRDefault="00473843" w:rsidP="00B01E57">
            <w:pPr>
              <w:pStyle w:val="a3"/>
              <w:ind w:left="0" w:right="119"/>
              <w:rPr>
                <w:rFonts w:ascii="Times New Roman" w:eastAsiaTheme="minorEastAsia" w:hAnsi="Times New Roman"/>
                <w:bCs/>
                <w:sz w:val="20"/>
                <w:szCs w:val="20"/>
                <w:lang w:val="en-US"/>
              </w:rPr>
            </w:pPr>
            <w:r w:rsidRPr="002A0AC1">
              <w:rPr>
                <w:rFonts w:ascii="Times New Roman" w:eastAsiaTheme="minorEastAsia" w:hAnsi="Times New Roman"/>
                <w:bCs/>
                <w:sz w:val="20"/>
                <w:szCs w:val="20"/>
              </w:rPr>
              <w:t>Астра</w:t>
            </w:r>
            <w:r w:rsidRPr="002A0AC1">
              <w:rPr>
                <w:rFonts w:ascii="Times New Roman" w:eastAsiaTheme="minorEastAsia" w:hAnsi="Times New Roman"/>
                <w:bCs/>
                <w:sz w:val="20"/>
                <w:szCs w:val="20"/>
                <w:lang w:val="en-US"/>
              </w:rPr>
              <w:t xml:space="preserve"> </w:t>
            </w:r>
            <w:r w:rsidRPr="002A0AC1">
              <w:rPr>
                <w:rFonts w:ascii="Times New Roman" w:eastAsiaTheme="minorEastAsia" w:hAnsi="Times New Roman"/>
                <w:bCs/>
                <w:sz w:val="20"/>
                <w:szCs w:val="20"/>
              </w:rPr>
              <w:t>иволистная</w:t>
            </w:r>
            <w:r w:rsidR="003618F9" w:rsidRPr="002A0AC1">
              <w:rPr>
                <w:rFonts w:ascii="Times New Roman" w:eastAsiaTheme="minorEastAsia" w:hAnsi="Times New Roman"/>
                <w:bCs/>
                <w:sz w:val="20"/>
                <w:szCs w:val="20"/>
                <w:lang w:val="en-US"/>
              </w:rPr>
              <w:t xml:space="preserve"> (</w:t>
            </w:r>
            <w:r w:rsidRPr="002A0AC1">
              <w:rPr>
                <w:rFonts w:ascii="Times New Roman" w:eastAsiaTheme="minorEastAsia" w:hAnsi="Times New Roman"/>
                <w:bCs/>
                <w:iCs/>
                <w:sz w:val="20"/>
                <w:szCs w:val="20"/>
                <w:lang w:val="en-US"/>
              </w:rPr>
              <w:t xml:space="preserve">Aster  salignus </w:t>
            </w:r>
            <w:r w:rsidRPr="002A0AC1">
              <w:rPr>
                <w:rFonts w:ascii="Times New Roman" w:eastAsiaTheme="minorEastAsia" w:hAnsi="Times New Roman"/>
                <w:sz w:val="20"/>
                <w:szCs w:val="20"/>
                <w:lang w:val="en-US"/>
              </w:rPr>
              <w:t>Willd.</w:t>
            </w:r>
            <w:r w:rsidR="003618F9" w:rsidRPr="002A0AC1">
              <w:rPr>
                <w:rFonts w:ascii="Times New Roman" w:eastAsiaTheme="minorEastAsia" w:hAnsi="Times New Roman"/>
                <w:sz w:val="20"/>
                <w:szCs w:val="20"/>
                <w:lang w:val="en-US"/>
              </w:rPr>
              <w:t>)</w:t>
            </w:r>
          </w:p>
          <w:p w:rsidR="00473843" w:rsidRPr="002A0AC1" w:rsidRDefault="00473843" w:rsidP="00B01E57">
            <w:pPr>
              <w:pStyle w:val="a3"/>
              <w:ind w:left="0" w:right="119"/>
              <w:rPr>
                <w:rFonts w:ascii="Times New Roman" w:hAnsi="Times New Roman"/>
                <w:b/>
                <w:color w:val="C00000"/>
                <w:sz w:val="20"/>
                <w:szCs w:val="20"/>
              </w:rPr>
            </w:pPr>
            <w:r w:rsidRPr="002A0AC1">
              <w:rPr>
                <w:rFonts w:ascii="Times New Roman" w:hAnsi="Times New Roman"/>
                <w:b/>
                <w:color w:val="C00000"/>
                <w:sz w:val="20"/>
                <w:szCs w:val="20"/>
              </w:rPr>
              <w:t>Инвазивный вид !</w:t>
            </w:r>
            <w:r w:rsidR="000D2AAC" w:rsidRPr="002A0AC1">
              <w:rPr>
                <w:rFonts w:ascii="Times New Roman" w:hAnsi="Times New Roman"/>
                <w:b/>
                <w:sz w:val="20"/>
                <w:szCs w:val="20"/>
              </w:rPr>
              <w:t xml:space="preserve"> [</w:t>
            </w:r>
            <w:r w:rsidR="00941422" w:rsidRPr="002A0AC1">
              <w:rPr>
                <w:rFonts w:ascii="Times New Roman" w:hAnsi="Times New Roman"/>
                <w:b/>
                <w:sz w:val="20"/>
                <w:szCs w:val="20"/>
              </w:rPr>
              <w:t>5</w:t>
            </w:r>
            <w:r w:rsidR="000D2AAC" w:rsidRPr="002A0AC1">
              <w:rPr>
                <w:rFonts w:ascii="Times New Roman" w:hAnsi="Times New Roman"/>
                <w:b/>
                <w:sz w:val="20"/>
                <w:szCs w:val="20"/>
              </w:rPr>
              <w:t>]</w:t>
            </w:r>
          </w:p>
          <w:p w:rsidR="005E5B4C" w:rsidRPr="002A0AC1" w:rsidRDefault="003618F9" w:rsidP="00B01E57">
            <w:pPr>
              <w:autoSpaceDE w:val="0"/>
              <w:autoSpaceDN w:val="0"/>
              <w:adjustRightInd w:val="0"/>
              <w:rPr>
                <w:rFonts w:ascii="Times New Roman" w:hAnsi="Times New Roman" w:cs="Times New Roman"/>
                <w:sz w:val="20"/>
                <w:szCs w:val="20"/>
              </w:rPr>
            </w:pPr>
            <w:r w:rsidRPr="002A0AC1">
              <w:rPr>
                <w:rFonts w:ascii="Times New Roman" w:hAnsi="Times New Roman" w:cs="Times New Roman"/>
                <w:b/>
                <w:bCs/>
                <w:sz w:val="20"/>
                <w:szCs w:val="20"/>
              </w:rPr>
              <w:t xml:space="preserve">Категория борьбы </w:t>
            </w:r>
            <w:r w:rsidR="00E26723" w:rsidRPr="002A0AC1">
              <w:rPr>
                <w:rFonts w:ascii="Times New Roman" w:hAnsi="Times New Roman" w:cs="Times New Roman"/>
                <w:b/>
                <w:bCs/>
                <w:sz w:val="20"/>
                <w:szCs w:val="20"/>
              </w:rPr>
              <w:t>-</w:t>
            </w:r>
            <w:r w:rsidRPr="002A0AC1">
              <w:rPr>
                <w:rFonts w:ascii="Times New Roman" w:hAnsi="Times New Roman" w:cs="Times New Roman"/>
                <w:b/>
                <w:bCs/>
                <w:sz w:val="20"/>
                <w:szCs w:val="20"/>
              </w:rPr>
              <w:t xml:space="preserve"> 4. </w:t>
            </w:r>
            <w:r w:rsidRPr="002A0AC1">
              <w:rPr>
                <w:rFonts w:ascii="Times New Roman" w:hAnsi="Times New Roman" w:cs="Times New Roman"/>
                <w:sz w:val="20"/>
                <w:szCs w:val="20"/>
              </w:rPr>
              <w:t>Необходим мониторинг расселения вида в области.</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13.</w:t>
            </w:r>
          </w:p>
        </w:tc>
        <w:tc>
          <w:tcPr>
            <w:tcW w:w="2551" w:type="dxa"/>
          </w:tcPr>
          <w:p w:rsidR="000F0D81" w:rsidRPr="002A0AC1" w:rsidRDefault="002F043E" w:rsidP="00B01E57">
            <w:pPr>
              <w:pStyle w:val="a3"/>
              <w:ind w:left="0" w:right="43"/>
              <w:jc w:val="both"/>
              <w:rPr>
                <w:rFonts w:ascii="Times New Roman" w:hAnsi="Times New Roman"/>
                <w:sz w:val="20"/>
                <w:szCs w:val="20"/>
              </w:rPr>
            </w:pPr>
            <w:hyperlink r:id="rId21" w:history="1">
              <w:r w:rsidR="00236CDB" w:rsidRPr="002A0AC1">
                <w:rPr>
                  <w:rStyle w:val="aa"/>
                  <w:rFonts w:ascii="Times New Roman" w:hAnsi="Times New Roman"/>
                  <w:color w:val="auto"/>
                  <w:sz w:val="20"/>
                  <w:szCs w:val="20"/>
                  <w:u w:val="none"/>
                </w:rPr>
                <w:t>Маковые</w:t>
              </w:r>
            </w:hyperlink>
            <w:r w:rsidR="00236CDB" w:rsidRPr="002A0AC1">
              <w:rPr>
                <w:rFonts w:ascii="Times New Roman" w:hAnsi="Times New Roman"/>
                <w:sz w:val="20"/>
                <w:szCs w:val="20"/>
              </w:rPr>
              <w:t> (Papaveraceae)</w:t>
            </w:r>
          </w:p>
        </w:tc>
        <w:tc>
          <w:tcPr>
            <w:tcW w:w="7052" w:type="dxa"/>
          </w:tcPr>
          <w:p w:rsidR="000F0D81" w:rsidRPr="002A0AC1" w:rsidRDefault="000F0D81" w:rsidP="00B01E57">
            <w:pPr>
              <w:jc w:val="both"/>
              <w:rPr>
                <w:rFonts w:ascii="Times New Roman" w:hAnsi="Times New Roman" w:cs="Times New Roman"/>
                <w:sz w:val="20"/>
                <w:szCs w:val="20"/>
              </w:rPr>
            </w:pPr>
            <w:r w:rsidRPr="002A0AC1">
              <w:rPr>
                <w:rFonts w:ascii="Times New Roman" w:hAnsi="Times New Roman" w:cs="Times New Roman"/>
                <w:sz w:val="20"/>
                <w:szCs w:val="20"/>
              </w:rPr>
              <w:t>Чистотел большой</w:t>
            </w:r>
            <w:r w:rsidRPr="002A0AC1">
              <w:rPr>
                <w:rFonts w:ascii="Times New Roman" w:hAnsi="Times New Roman" w:cs="Times New Roman"/>
                <w:i/>
                <w:iCs/>
                <w:sz w:val="20"/>
                <w:szCs w:val="20"/>
                <w:shd w:val="clear" w:color="auto" w:fill="FFFFFF"/>
              </w:rPr>
              <w:t xml:space="preserve"> </w:t>
            </w:r>
            <w:r w:rsidR="00BC153B" w:rsidRPr="002A0AC1">
              <w:rPr>
                <w:rFonts w:ascii="Times New Roman" w:hAnsi="Times New Roman" w:cs="Times New Roman"/>
                <w:iCs/>
                <w:sz w:val="20"/>
                <w:szCs w:val="20"/>
                <w:shd w:val="clear" w:color="auto" w:fill="FFFFFF"/>
              </w:rPr>
              <w:t>(</w:t>
            </w:r>
            <w:r w:rsidRPr="002A0AC1">
              <w:rPr>
                <w:rFonts w:ascii="Times New Roman" w:hAnsi="Times New Roman" w:cs="Times New Roman"/>
                <w:iCs/>
                <w:sz w:val="20"/>
                <w:szCs w:val="20"/>
              </w:rPr>
              <w:t>Chelid</w:t>
            </w:r>
            <w:r w:rsidRPr="002A0AC1">
              <w:rPr>
                <w:rFonts w:ascii="Times New Roman" w:hAnsi="Times New Roman" w:cs="Times New Roman"/>
                <w:iCs/>
                <w:sz w:val="20"/>
                <w:szCs w:val="20"/>
                <w:lang w:val="en-US"/>
              </w:rPr>
              <w:t>o</w:t>
            </w:r>
            <w:r w:rsidRPr="002A0AC1">
              <w:rPr>
                <w:rFonts w:ascii="Times New Roman" w:hAnsi="Times New Roman" w:cs="Times New Roman"/>
                <w:iCs/>
                <w:sz w:val="20"/>
                <w:szCs w:val="20"/>
              </w:rPr>
              <w:t>nium m</w:t>
            </w:r>
            <w:r w:rsidRPr="002A0AC1">
              <w:rPr>
                <w:rFonts w:ascii="Times New Roman" w:hAnsi="Times New Roman" w:cs="Times New Roman"/>
                <w:iCs/>
                <w:sz w:val="20"/>
                <w:szCs w:val="20"/>
                <w:lang w:val="en-US"/>
              </w:rPr>
              <w:t>a</w:t>
            </w:r>
            <w:r w:rsidRPr="002A0AC1">
              <w:rPr>
                <w:rFonts w:ascii="Times New Roman" w:hAnsi="Times New Roman" w:cs="Times New Roman"/>
                <w:iCs/>
                <w:sz w:val="20"/>
                <w:szCs w:val="20"/>
              </w:rPr>
              <w:t>jus</w:t>
            </w:r>
            <w:r w:rsidR="00BC153B" w:rsidRPr="002A0AC1">
              <w:rPr>
                <w:rFonts w:ascii="Times New Roman" w:hAnsi="Times New Roman" w:cs="Times New Roman"/>
                <w:iCs/>
                <w:sz w:val="20"/>
                <w:szCs w:val="20"/>
              </w:rPr>
              <w:t>)</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14.</w:t>
            </w:r>
          </w:p>
        </w:tc>
        <w:tc>
          <w:tcPr>
            <w:tcW w:w="2551" w:type="dxa"/>
          </w:tcPr>
          <w:p w:rsidR="000F0D81" w:rsidRPr="002A0AC1" w:rsidRDefault="002F043E" w:rsidP="00B01E57">
            <w:pPr>
              <w:pStyle w:val="a3"/>
              <w:ind w:left="0" w:right="43"/>
              <w:jc w:val="both"/>
              <w:rPr>
                <w:rFonts w:ascii="Times New Roman" w:hAnsi="Times New Roman"/>
                <w:sz w:val="20"/>
                <w:szCs w:val="20"/>
              </w:rPr>
            </w:pPr>
            <w:hyperlink r:id="rId22" w:history="1">
              <w:r w:rsidR="00236CDB" w:rsidRPr="002A0AC1">
                <w:rPr>
                  <w:rStyle w:val="aa"/>
                  <w:rFonts w:ascii="Times New Roman" w:hAnsi="Times New Roman"/>
                  <w:color w:val="auto"/>
                  <w:sz w:val="20"/>
                  <w:szCs w:val="20"/>
                  <w:u w:val="none"/>
                </w:rPr>
                <w:t>Гречишные</w:t>
              </w:r>
            </w:hyperlink>
            <w:r w:rsidR="00236CDB" w:rsidRPr="002A0AC1">
              <w:rPr>
                <w:rFonts w:ascii="Times New Roman" w:hAnsi="Times New Roman"/>
                <w:sz w:val="20"/>
                <w:szCs w:val="20"/>
              </w:rPr>
              <w:t> (Polygonaceae)</w:t>
            </w:r>
          </w:p>
        </w:tc>
        <w:tc>
          <w:tcPr>
            <w:tcW w:w="7052" w:type="dxa"/>
          </w:tcPr>
          <w:p w:rsidR="000F0D81" w:rsidRPr="002A0AC1" w:rsidRDefault="000F0D81" w:rsidP="00B01E57">
            <w:pPr>
              <w:jc w:val="both"/>
              <w:rPr>
                <w:rFonts w:ascii="Times New Roman" w:hAnsi="Times New Roman" w:cs="Times New Roman"/>
                <w:sz w:val="20"/>
                <w:szCs w:val="20"/>
              </w:rPr>
            </w:pPr>
            <w:r w:rsidRPr="002A0AC1">
              <w:rPr>
                <w:rFonts w:ascii="Times New Roman" w:hAnsi="Times New Roman" w:cs="Times New Roman"/>
                <w:sz w:val="20"/>
                <w:szCs w:val="20"/>
              </w:rPr>
              <w:t xml:space="preserve">Щавель кислый </w:t>
            </w:r>
            <w:r w:rsidR="00BC153B" w:rsidRPr="002A0AC1">
              <w:rPr>
                <w:rFonts w:ascii="Times New Roman" w:hAnsi="Times New Roman" w:cs="Times New Roman"/>
                <w:sz w:val="20"/>
                <w:szCs w:val="20"/>
              </w:rPr>
              <w:t xml:space="preserve"> (</w:t>
            </w:r>
            <w:r w:rsidRPr="002A0AC1">
              <w:rPr>
                <w:rFonts w:ascii="Times New Roman" w:hAnsi="Times New Roman" w:cs="Times New Roman"/>
                <w:sz w:val="20"/>
                <w:szCs w:val="20"/>
              </w:rPr>
              <w:t>Rumex acetosa L.</w:t>
            </w:r>
            <w:r w:rsidR="00BC153B" w:rsidRPr="002A0AC1">
              <w:rPr>
                <w:rFonts w:ascii="Times New Roman" w:hAnsi="Times New Roman" w:cs="Times New Roman"/>
                <w:sz w:val="20"/>
                <w:szCs w:val="20"/>
              </w:rPr>
              <w:t>)</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15.</w:t>
            </w:r>
          </w:p>
        </w:tc>
        <w:tc>
          <w:tcPr>
            <w:tcW w:w="2551" w:type="dxa"/>
          </w:tcPr>
          <w:p w:rsidR="000F0D81" w:rsidRPr="002A0AC1" w:rsidRDefault="00236CDB" w:rsidP="00B01E57">
            <w:pPr>
              <w:pStyle w:val="a3"/>
              <w:ind w:left="0" w:right="43"/>
              <w:jc w:val="both"/>
              <w:rPr>
                <w:rFonts w:ascii="Times New Roman" w:hAnsi="Times New Roman"/>
                <w:sz w:val="20"/>
                <w:szCs w:val="20"/>
              </w:rPr>
            </w:pPr>
            <w:r w:rsidRPr="002A0AC1">
              <w:rPr>
                <w:rFonts w:ascii="Times New Roman" w:hAnsi="Times New Roman"/>
                <w:sz w:val="20"/>
                <w:szCs w:val="20"/>
              </w:rPr>
              <w:t>Бобовые (Fabaceae)</w:t>
            </w:r>
          </w:p>
        </w:tc>
        <w:tc>
          <w:tcPr>
            <w:tcW w:w="7052" w:type="dxa"/>
          </w:tcPr>
          <w:p w:rsidR="000F0D81" w:rsidRPr="002A0AC1" w:rsidRDefault="000F0D81" w:rsidP="00B01E57">
            <w:pPr>
              <w:jc w:val="both"/>
              <w:rPr>
                <w:rFonts w:ascii="Times New Roman" w:hAnsi="Times New Roman" w:cs="Times New Roman"/>
                <w:sz w:val="20"/>
                <w:szCs w:val="20"/>
              </w:rPr>
            </w:pPr>
            <w:r w:rsidRPr="002A0AC1">
              <w:rPr>
                <w:rFonts w:ascii="Times New Roman" w:hAnsi="Times New Roman" w:cs="Times New Roman"/>
                <w:sz w:val="20"/>
                <w:szCs w:val="20"/>
              </w:rPr>
              <w:t xml:space="preserve">Клевер луговой, или клевер красный </w:t>
            </w:r>
          </w:p>
          <w:p w:rsidR="000F0D81" w:rsidRPr="002A0AC1" w:rsidRDefault="00BC153B" w:rsidP="00B01E57">
            <w:pPr>
              <w:jc w:val="both"/>
              <w:rPr>
                <w:rFonts w:ascii="Times New Roman" w:hAnsi="Times New Roman" w:cs="Times New Roman"/>
                <w:sz w:val="20"/>
                <w:szCs w:val="20"/>
              </w:rPr>
            </w:pPr>
            <w:r w:rsidRPr="002A0AC1">
              <w:rPr>
                <w:rFonts w:ascii="Times New Roman" w:hAnsi="Times New Roman" w:cs="Times New Roman"/>
                <w:iCs/>
                <w:sz w:val="20"/>
                <w:szCs w:val="20"/>
              </w:rPr>
              <w:t>(</w:t>
            </w:r>
            <w:r w:rsidR="000F0D81" w:rsidRPr="002A0AC1">
              <w:rPr>
                <w:rFonts w:ascii="Times New Roman" w:hAnsi="Times New Roman" w:cs="Times New Roman"/>
                <w:iCs/>
                <w:sz w:val="20"/>
                <w:szCs w:val="20"/>
              </w:rPr>
              <w:t>Trifolium prat</w:t>
            </w:r>
            <w:r w:rsidR="000F0D81" w:rsidRPr="002A0AC1">
              <w:rPr>
                <w:rFonts w:ascii="Times New Roman" w:hAnsi="Times New Roman" w:cs="Times New Roman"/>
                <w:iCs/>
                <w:sz w:val="20"/>
                <w:szCs w:val="20"/>
                <w:lang w:val="en-US"/>
              </w:rPr>
              <w:t>e</w:t>
            </w:r>
            <w:r w:rsidR="000F0D81" w:rsidRPr="002A0AC1">
              <w:rPr>
                <w:rFonts w:ascii="Times New Roman" w:hAnsi="Times New Roman" w:cs="Times New Roman"/>
                <w:iCs/>
                <w:sz w:val="20"/>
                <w:szCs w:val="20"/>
              </w:rPr>
              <w:t>nse</w:t>
            </w:r>
            <w:r w:rsidRPr="002A0AC1">
              <w:rPr>
                <w:rFonts w:ascii="Times New Roman" w:hAnsi="Times New Roman" w:cs="Times New Roman"/>
                <w:iCs/>
                <w:sz w:val="20"/>
                <w:szCs w:val="20"/>
              </w:rPr>
              <w:t>)</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16.</w:t>
            </w:r>
          </w:p>
        </w:tc>
        <w:tc>
          <w:tcPr>
            <w:tcW w:w="2551" w:type="dxa"/>
          </w:tcPr>
          <w:p w:rsidR="000F0D81" w:rsidRPr="002A0AC1" w:rsidRDefault="002F043E" w:rsidP="00B01E57">
            <w:pPr>
              <w:pStyle w:val="a3"/>
              <w:ind w:left="0" w:right="43"/>
              <w:jc w:val="both"/>
              <w:rPr>
                <w:rFonts w:ascii="Times New Roman" w:hAnsi="Times New Roman"/>
                <w:sz w:val="20"/>
                <w:szCs w:val="20"/>
              </w:rPr>
            </w:pPr>
            <w:hyperlink r:id="rId23" w:history="1">
              <w:r w:rsidR="005E5B4C" w:rsidRPr="002A0AC1">
                <w:rPr>
                  <w:rStyle w:val="aa"/>
                  <w:rFonts w:ascii="Times New Roman" w:hAnsi="Times New Roman"/>
                  <w:color w:val="auto"/>
                  <w:sz w:val="20"/>
                  <w:szCs w:val="20"/>
                  <w:u w:val="none"/>
                </w:rPr>
                <w:t>Фиалковые</w:t>
              </w:r>
            </w:hyperlink>
            <w:r w:rsidR="005E5B4C" w:rsidRPr="002A0AC1">
              <w:rPr>
                <w:rFonts w:ascii="Times New Roman" w:hAnsi="Times New Roman"/>
                <w:sz w:val="20"/>
                <w:szCs w:val="20"/>
              </w:rPr>
              <w:t> (Violaceae)</w:t>
            </w:r>
          </w:p>
        </w:tc>
        <w:tc>
          <w:tcPr>
            <w:tcW w:w="7052" w:type="dxa"/>
          </w:tcPr>
          <w:p w:rsidR="000F0D81" w:rsidRPr="002A0AC1" w:rsidRDefault="000F0D81" w:rsidP="00B01E57">
            <w:pPr>
              <w:jc w:val="both"/>
              <w:rPr>
                <w:rFonts w:ascii="Times New Roman" w:hAnsi="Times New Roman" w:cs="Times New Roman"/>
                <w:sz w:val="20"/>
                <w:szCs w:val="20"/>
              </w:rPr>
            </w:pPr>
            <w:r w:rsidRPr="002A0AC1">
              <w:rPr>
                <w:rFonts w:ascii="Times New Roman" w:hAnsi="Times New Roman" w:cs="Times New Roman"/>
                <w:bCs/>
                <w:sz w:val="20"/>
                <w:szCs w:val="20"/>
              </w:rPr>
              <w:t>Фиалка трёхцветная</w:t>
            </w:r>
            <w:r w:rsidRPr="002A0AC1">
              <w:rPr>
                <w:rFonts w:ascii="Times New Roman" w:hAnsi="Times New Roman" w:cs="Times New Roman"/>
                <w:sz w:val="20"/>
                <w:szCs w:val="20"/>
              </w:rPr>
              <w:t>, или </w:t>
            </w:r>
            <w:r w:rsidRPr="002A0AC1">
              <w:rPr>
                <w:rFonts w:ascii="Times New Roman" w:hAnsi="Times New Roman" w:cs="Times New Roman"/>
                <w:bCs/>
                <w:sz w:val="20"/>
                <w:szCs w:val="20"/>
              </w:rPr>
              <w:t>анютины глазки</w:t>
            </w:r>
            <w:r w:rsidRPr="002A0AC1">
              <w:rPr>
                <w:rFonts w:ascii="Times New Roman" w:hAnsi="Times New Roman" w:cs="Times New Roman"/>
                <w:sz w:val="20"/>
                <w:szCs w:val="20"/>
              </w:rPr>
              <w:t>  </w:t>
            </w:r>
            <w:r w:rsidR="00BC153B" w:rsidRPr="002A0AC1">
              <w:rPr>
                <w:rFonts w:ascii="Times New Roman" w:hAnsi="Times New Roman" w:cs="Times New Roman"/>
                <w:sz w:val="20"/>
                <w:szCs w:val="20"/>
              </w:rPr>
              <w:t>(</w:t>
            </w:r>
            <w:r w:rsidRPr="002A0AC1">
              <w:rPr>
                <w:rFonts w:ascii="Times New Roman" w:hAnsi="Times New Roman" w:cs="Times New Roman"/>
                <w:iCs/>
                <w:sz w:val="20"/>
                <w:szCs w:val="20"/>
                <w:lang w:val="la-Latn"/>
              </w:rPr>
              <w:t>Víola trícolor</w:t>
            </w:r>
            <w:r w:rsidR="00BC153B" w:rsidRPr="002A0AC1">
              <w:rPr>
                <w:rFonts w:ascii="Times New Roman" w:hAnsi="Times New Roman" w:cs="Times New Roman"/>
                <w:iCs/>
                <w:sz w:val="20"/>
                <w:szCs w:val="20"/>
              </w:rPr>
              <w:t>)</w:t>
            </w:r>
            <w:r w:rsidRPr="002A0AC1">
              <w:rPr>
                <w:rFonts w:ascii="Times New Roman" w:hAnsi="Times New Roman" w:cs="Times New Roman"/>
                <w:sz w:val="20"/>
                <w:szCs w:val="20"/>
              </w:rPr>
              <w:t> </w:t>
            </w:r>
          </w:p>
        </w:tc>
      </w:tr>
      <w:tr w:rsidR="000F0D81" w:rsidRPr="002A0AC1" w:rsidTr="00482D5B">
        <w:tc>
          <w:tcPr>
            <w:tcW w:w="568" w:type="dxa"/>
          </w:tcPr>
          <w:p w:rsidR="000F0D81" w:rsidRPr="002A0AC1" w:rsidRDefault="00E0710C" w:rsidP="00B01E57">
            <w:pPr>
              <w:pStyle w:val="a3"/>
              <w:ind w:left="0" w:right="43"/>
              <w:jc w:val="both"/>
              <w:rPr>
                <w:rFonts w:ascii="Times New Roman" w:hAnsi="Times New Roman"/>
                <w:sz w:val="20"/>
                <w:szCs w:val="20"/>
              </w:rPr>
            </w:pPr>
            <w:r w:rsidRPr="002A0AC1">
              <w:rPr>
                <w:rFonts w:ascii="Times New Roman" w:hAnsi="Times New Roman"/>
                <w:sz w:val="20"/>
                <w:szCs w:val="20"/>
              </w:rPr>
              <w:t>17.</w:t>
            </w:r>
          </w:p>
        </w:tc>
        <w:tc>
          <w:tcPr>
            <w:tcW w:w="2551" w:type="dxa"/>
          </w:tcPr>
          <w:p w:rsidR="000F0D81" w:rsidRPr="002A0AC1" w:rsidRDefault="002F043E" w:rsidP="00B01E57">
            <w:pPr>
              <w:pStyle w:val="a3"/>
              <w:ind w:left="0" w:right="43"/>
              <w:jc w:val="both"/>
              <w:rPr>
                <w:rFonts w:ascii="Times New Roman" w:hAnsi="Times New Roman"/>
                <w:sz w:val="20"/>
                <w:szCs w:val="20"/>
              </w:rPr>
            </w:pPr>
            <w:hyperlink r:id="rId24" w:history="1">
              <w:r w:rsidR="005E5B4C" w:rsidRPr="002A0AC1">
                <w:rPr>
                  <w:rStyle w:val="aa"/>
                  <w:rFonts w:ascii="Times New Roman" w:hAnsi="Times New Roman"/>
                  <w:color w:val="auto"/>
                  <w:sz w:val="20"/>
                  <w:szCs w:val="20"/>
                  <w:u w:val="none"/>
                </w:rPr>
                <w:t>Бальзаминовые</w:t>
              </w:r>
            </w:hyperlink>
            <w:r w:rsidR="005E5B4C" w:rsidRPr="002A0AC1">
              <w:rPr>
                <w:rFonts w:ascii="Times New Roman" w:hAnsi="Times New Roman"/>
                <w:sz w:val="20"/>
                <w:szCs w:val="20"/>
              </w:rPr>
              <w:t> (Balsaminaceae)</w:t>
            </w:r>
          </w:p>
        </w:tc>
        <w:tc>
          <w:tcPr>
            <w:tcW w:w="7052" w:type="dxa"/>
          </w:tcPr>
          <w:p w:rsidR="000F0D81" w:rsidRPr="002A0AC1" w:rsidRDefault="000F0D81" w:rsidP="00B01E57">
            <w:pPr>
              <w:jc w:val="both"/>
              <w:rPr>
                <w:rFonts w:ascii="Times New Roman" w:hAnsi="Times New Roman" w:cs="Times New Roman"/>
                <w:sz w:val="20"/>
                <w:szCs w:val="20"/>
                <w:lang w:val="en-US"/>
              </w:rPr>
            </w:pPr>
            <w:r w:rsidRPr="002A0AC1">
              <w:rPr>
                <w:rFonts w:ascii="Times New Roman" w:hAnsi="Times New Roman" w:cs="Times New Roman"/>
                <w:sz w:val="20"/>
                <w:szCs w:val="20"/>
              </w:rPr>
              <w:t>Недотрога</w:t>
            </w:r>
            <w:r w:rsidRPr="002A0AC1">
              <w:rPr>
                <w:rFonts w:ascii="Times New Roman" w:hAnsi="Times New Roman" w:cs="Times New Roman"/>
                <w:sz w:val="20"/>
                <w:szCs w:val="20"/>
                <w:lang w:val="en-US"/>
              </w:rPr>
              <w:t xml:space="preserve"> </w:t>
            </w:r>
            <w:r w:rsidRPr="002A0AC1">
              <w:rPr>
                <w:rFonts w:ascii="Times New Roman" w:hAnsi="Times New Roman" w:cs="Times New Roman"/>
                <w:sz w:val="20"/>
                <w:szCs w:val="20"/>
              </w:rPr>
              <w:t>железистая</w:t>
            </w:r>
            <w:r w:rsidR="00E0710C" w:rsidRPr="002A0AC1">
              <w:rPr>
                <w:rFonts w:ascii="Times New Roman" w:hAnsi="Times New Roman" w:cs="Times New Roman"/>
                <w:sz w:val="20"/>
                <w:szCs w:val="20"/>
                <w:lang w:val="en-US"/>
              </w:rPr>
              <w:t xml:space="preserve">   (</w:t>
            </w:r>
            <w:r w:rsidRPr="002A0AC1">
              <w:rPr>
                <w:rFonts w:ascii="Times New Roman" w:hAnsi="Times New Roman" w:cs="Times New Roman"/>
                <w:sz w:val="20"/>
                <w:szCs w:val="20"/>
                <w:lang w:val="en-US"/>
              </w:rPr>
              <w:t xml:space="preserve"> Impatiens glandulifera Royle</w:t>
            </w:r>
            <w:r w:rsidR="00E0710C" w:rsidRPr="002A0AC1">
              <w:rPr>
                <w:rFonts w:ascii="Times New Roman" w:hAnsi="Times New Roman" w:cs="Times New Roman"/>
                <w:sz w:val="20"/>
                <w:szCs w:val="20"/>
                <w:lang w:val="en-US"/>
              </w:rPr>
              <w:t>)</w:t>
            </w:r>
          </w:p>
          <w:p w:rsidR="00E26723" w:rsidRPr="002A0AC1" w:rsidRDefault="000F0D81" w:rsidP="00B01E57">
            <w:pPr>
              <w:pStyle w:val="a3"/>
              <w:ind w:left="0" w:right="119"/>
              <w:rPr>
                <w:rFonts w:ascii="Times New Roman" w:hAnsi="Times New Roman"/>
                <w:b/>
                <w:color w:val="C00000"/>
                <w:sz w:val="20"/>
                <w:szCs w:val="20"/>
              </w:rPr>
            </w:pPr>
            <w:r w:rsidRPr="002A0AC1">
              <w:rPr>
                <w:rFonts w:ascii="Times New Roman" w:hAnsi="Times New Roman"/>
                <w:b/>
                <w:color w:val="C00000"/>
                <w:sz w:val="20"/>
                <w:szCs w:val="20"/>
              </w:rPr>
              <w:t>Инвазивный вид !</w:t>
            </w:r>
            <w:r w:rsidR="000D2AAC" w:rsidRPr="002A0AC1">
              <w:rPr>
                <w:rFonts w:ascii="Times New Roman" w:hAnsi="Times New Roman"/>
                <w:b/>
                <w:sz w:val="20"/>
                <w:szCs w:val="20"/>
              </w:rPr>
              <w:t xml:space="preserve"> [</w:t>
            </w:r>
            <w:r w:rsidR="00941422" w:rsidRPr="002A0AC1">
              <w:rPr>
                <w:rFonts w:ascii="Times New Roman" w:hAnsi="Times New Roman"/>
                <w:b/>
                <w:sz w:val="20"/>
                <w:szCs w:val="20"/>
              </w:rPr>
              <w:t>5</w:t>
            </w:r>
            <w:r w:rsidR="000D2AAC" w:rsidRPr="002A0AC1">
              <w:rPr>
                <w:rFonts w:ascii="Times New Roman" w:hAnsi="Times New Roman"/>
                <w:b/>
                <w:sz w:val="20"/>
                <w:szCs w:val="20"/>
              </w:rPr>
              <w:t>]</w:t>
            </w:r>
          </w:p>
          <w:p w:rsidR="00E26723" w:rsidRPr="002A0AC1" w:rsidRDefault="00E26723" w:rsidP="00B01E57">
            <w:pPr>
              <w:pStyle w:val="a3"/>
              <w:ind w:left="0" w:right="119"/>
              <w:jc w:val="both"/>
              <w:rPr>
                <w:rFonts w:ascii="Times New Roman" w:hAnsi="Times New Roman"/>
                <w:b/>
                <w:color w:val="C00000"/>
                <w:sz w:val="20"/>
                <w:szCs w:val="20"/>
              </w:rPr>
            </w:pPr>
            <w:r w:rsidRPr="002A0AC1">
              <w:rPr>
                <w:rFonts w:ascii="Times New Roman" w:hAnsi="Times New Roman"/>
                <w:b/>
                <w:sz w:val="20"/>
                <w:szCs w:val="20"/>
              </w:rPr>
              <w:t>Категория борьбы - 3.</w:t>
            </w:r>
            <w:r w:rsidRPr="002A0AC1">
              <w:rPr>
                <w:rFonts w:ascii="Times New Roman" w:hAnsi="Times New Roman"/>
                <w:sz w:val="20"/>
                <w:szCs w:val="20"/>
              </w:rPr>
              <w:t xml:space="preserve"> Следует строго ограничить (запретить) использование в организованных декоративных посадках. Отмечалась в 2007 и 2008 годах в с. Перемышль.</w:t>
            </w:r>
          </w:p>
          <w:p w:rsidR="00E26723" w:rsidRPr="002A0AC1" w:rsidRDefault="00E26723" w:rsidP="00B01E57">
            <w:pPr>
              <w:pStyle w:val="a3"/>
              <w:ind w:left="0" w:right="119"/>
              <w:rPr>
                <w:rFonts w:ascii="Times New Roman" w:hAnsi="Times New Roman"/>
                <w:b/>
                <w:color w:val="C00000"/>
                <w:sz w:val="20"/>
                <w:szCs w:val="20"/>
              </w:rPr>
            </w:pPr>
          </w:p>
        </w:tc>
      </w:tr>
    </w:tbl>
    <w:p w:rsidR="000F6D3F" w:rsidRPr="00B01E57" w:rsidRDefault="000F6D3F" w:rsidP="00B01E57">
      <w:pPr>
        <w:pStyle w:val="a3"/>
        <w:spacing w:after="0" w:line="240" w:lineRule="auto"/>
        <w:ind w:left="360" w:right="43"/>
        <w:jc w:val="both"/>
        <w:rPr>
          <w:rFonts w:ascii="Times New Roman" w:hAnsi="Times New Roman"/>
          <w:b/>
          <w:sz w:val="24"/>
          <w:szCs w:val="24"/>
        </w:rPr>
      </w:pPr>
      <w:r w:rsidRPr="00B01E57">
        <w:rPr>
          <w:rFonts w:ascii="Times New Roman" w:hAnsi="Times New Roman"/>
          <w:b/>
          <w:sz w:val="24"/>
          <w:szCs w:val="24"/>
        </w:rPr>
        <w:t xml:space="preserve">ВЫВОДЫ: </w:t>
      </w:r>
    </w:p>
    <w:p w:rsidR="00552736" w:rsidRPr="00B01E57" w:rsidRDefault="00552736" w:rsidP="00B01E57">
      <w:pPr>
        <w:pStyle w:val="a3"/>
        <w:numPr>
          <w:ilvl w:val="0"/>
          <w:numId w:val="19"/>
        </w:numPr>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По сравнению с мониторингом 2005 года значительно увеличилась площадь произрастания инвазивных видов.  </w:t>
      </w:r>
    </w:p>
    <w:p w:rsidR="008C660E" w:rsidRPr="00B01E57" w:rsidRDefault="000F6D3F" w:rsidP="00B01E57">
      <w:pPr>
        <w:pStyle w:val="a3"/>
        <w:numPr>
          <w:ilvl w:val="0"/>
          <w:numId w:val="19"/>
        </w:numPr>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На 3-х пробных площадках Гагаринского соснового леса  были определены высшие сосудистые семенные растения из  16 семейств и 1 высшее споровое растение Папоротник Орляк обыкновенный </w:t>
      </w:r>
      <w:r w:rsidRPr="00B01E57">
        <w:rPr>
          <w:rFonts w:ascii="Times New Roman" w:hAnsi="Times New Roman"/>
          <w:iCs/>
          <w:sz w:val="24"/>
          <w:szCs w:val="24"/>
        </w:rPr>
        <w:t>(Pter</w:t>
      </w:r>
      <w:r w:rsidRPr="00B01E57">
        <w:rPr>
          <w:rFonts w:ascii="Times New Roman" w:hAnsi="Times New Roman"/>
          <w:iCs/>
          <w:sz w:val="24"/>
          <w:szCs w:val="24"/>
          <w:lang w:val="en-US"/>
        </w:rPr>
        <w:t>i</w:t>
      </w:r>
      <w:r w:rsidRPr="00B01E57">
        <w:rPr>
          <w:rFonts w:ascii="Times New Roman" w:hAnsi="Times New Roman"/>
          <w:iCs/>
          <w:sz w:val="24"/>
          <w:szCs w:val="24"/>
        </w:rPr>
        <w:t>dium aquil</w:t>
      </w:r>
      <w:r w:rsidRPr="00B01E57">
        <w:rPr>
          <w:rFonts w:ascii="Times New Roman" w:hAnsi="Times New Roman"/>
          <w:iCs/>
          <w:sz w:val="24"/>
          <w:szCs w:val="24"/>
          <w:lang w:val="en-US"/>
        </w:rPr>
        <w:t>i</w:t>
      </w:r>
      <w:r w:rsidRPr="00B01E57">
        <w:rPr>
          <w:rFonts w:ascii="Times New Roman" w:hAnsi="Times New Roman"/>
          <w:iCs/>
          <w:sz w:val="24"/>
          <w:szCs w:val="24"/>
        </w:rPr>
        <w:t>num)</w:t>
      </w:r>
      <w:r w:rsidRPr="00B01E57">
        <w:rPr>
          <w:rFonts w:ascii="Times New Roman" w:hAnsi="Times New Roman"/>
          <w:sz w:val="24"/>
          <w:szCs w:val="24"/>
        </w:rPr>
        <w:t>из 1 семейства.</w:t>
      </w:r>
    </w:p>
    <w:p w:rsidR="000F6D3F" w:rsidRPr="00B01E57" w:rsidRDefault="000F6D3F" w:rsidP="00B01E57">
      <w:pPr>
        <w:pStyle w:val="a3"/>
        <w:numPr>
          <w:ilvl w:val="0"/>
          <w:numId w:val="19"/>
        </w:numPr>
        <w:spacing w:after="0" w:line="240" w:lineRule="auto"/>
        <w:ind w:right="43"/>
        <w:jc w:val="both"/>
        <w:rPr>
          <w:rFonts w:ascii="Times New Roman" w:hAnsi="Times New Roman"/>
          <w:sz w:val="24"/>
          <w:szCs w:val="24"/>
        </w:rPr>
      </w:pPr>
      <w:r w:rsidRPr="00B01E57">
        <w:rPr>
          <w:rFonts w:ascii="Times New Roman" w:hAnsi="Times New Roman"/>
          <w:sz w:val="24"/>
          <w:szCs w:val="24"/>
        </w:rPr>
        <w:lastRenderedPageBreak/>
        <w:t xml:space="preserve">Наиболее многочисленные по видовому составу выявлены два семейства: </w:t>
      </w:r>
      <w:hyperlink r:id="rId25" w:history="1">
        <w:r w:rsidRPr="00B01E57">
          <w:rPr>
            <w:rStyle w:val="aa"/>
            <w:rFonts w:ascii="Times New Roman" w:hAnsi="Times New Roman"/>
            <w:color w:val="auto"/>
            <w:sz w:val="24"/>
            <w:szCs w:val="24"/>
            <w:u w:val="none"/>
          </w:rPr>
          <w:t>Розоцветные</w:t>
        </w:r>
      </w:hyperlink>
      <w:r w:rsidRPr="00B01E57">
        <w:rPr>
          <w:rFonts w:ascii="Times New Roman" w:hAnsi="Times New Roman"/>
          <w:sz w:val="24"/>
          <w:szCs w:val="24"/>
        </w:rPr>
        <w:t> (Rosaceae)- 5 видов, А́стровые(Asteráceae), или </w:t>
      </w:r>
      <w:r w:rsidR="00CB46D8" w:rsidRPr="00B01E57">
        <w:rPr>
          <w:rFonts w:ascii="Times New Roman" w:hAnsi="Times New Roman"/>
          <w:bCs/>
          <w:sz w:val="24"/>
          <w:szCs w:val="24"/>
        </w:rPr>
        <w:t>Сложноцве</w:t>
      </w:r>
      <w:r w:rsidRPr="00B01E57">
        <w:rPr>
          <w:rFonts w:ascii="Times New Roman" w:hAnsi="Times New Roman"/>
          <w:bCs/>
          <w:sz w:val="24"/>
          <w:szCs w:val="24"/>
        </w:rPr>
        <w:t>тные-  6 видов.</w:t>
      </w:r>
    </w:p>
    <w:p w:rsidR="008C660E" w:rsidRPr="00B01E57" w:rsidRDefault="008C660E" w:rsidP="00B01E57">
      <w:pPr>
        <w:pStyle w:val="a3"/>
        <w:numPr>
          <w:ilvl w:val="0"/>
          <w:numId w:val="19"/>
        </w:numPr>
        <w:spacing w:after="0" w:line="240" w:lineRule="auto"/>
        <w:ind w:right="43"/>
        <w:jc w:val="both"/>
        <w:rPr>
          <w:rFonts w:ascii="Times New Roman" w:hAnsi="Times New Roman"/>
          <w:sz w:val="24"/>
          <w:szCs w:val="24"/>
        </w:rPr>
      </w:pPr>
      <w:r w:rsidRPr="00B01E57">
        <w:rPr>
          <w:rFonts w:ascii="Times New Roman" w:hAnsi="Times New Roman"/>
          <w:sz w:val="24"/>
          <w:szCs w:val="24"/>
        </w:rPr>
        <w:t xml:space="preserve">Семейства:  Сосновые (Pinaceae) и </w:t>
      </w:r>
      <w:hyperlink r:id="rId26" w:history="1">
        <w:r w:rsidRPr="00B01E57">
          <w:rPr>
            <w:rStyle w:val="aa"/>
            <w:rFonts w:ascii="Times New Roman" w:hAnsi="Times New Roman"/>
            <w:color w:val="auto"/>
            <w:sz w:val="24"/>
            <w:szCs w:val="24"/>
            <w:u w:val="none"/>
          </w:rPr>
          <w:t>Злаки</w:t>
        </w:r>
      </w:hyperlink>
      <w:r w:rsidRPr="00B01E57">
        <w:rPr>
          <w:rFonts w:ascii="Times New Roman" w:hAnsi="Times New Roman"/>
          <w:sz w:val="24"/>
          <w:szCs w:val="24"/>
        </w:rPr>
        <w:t> (Poaceae) представлены двумя видами растений.</w:t>
      </w:r>
    </w:p>
    <w:p w:rsidR="000F6D3F" w:rsidRPr="00B01E57" w:rsidRDefault="000F6D3F" w:rsidP="00B01E57">
      <w:pPr>
        <w:pStyle w:val="a3"/>
        <w:numPr>
          <w:ilvl w:val="0"/>
          <w:numId w:val="19"/>
        </w:numPr>
        <w:spacing w:after="0" w:line="240" w:lineRule="auto"/>
        <w:ind w:right="43"/>
        <w:rPr>
          <w:rFonts w:ascii="Times New Roman" w:hAnsi="Times New Roman"/>
          <w:sz w:val="24"/>
          <w:szCs w:val="24"/>
        </w:rPr>
      </w:pPr>
      <w:r w:rsidRPr="00B01E57">
        <w:rPr>
          <w:rFonts w:ascii="Times New Roman" w:hAnsi="Times New Roman"/>
          <w:bCs/>
          <w:sz w:val="24"/>
          <w:szCs w:val="24"/>
        </w:rPr>
        <w:t xml:space="preserve">Семейства:  </w:t>
      </w:r>
      <w:hyperlink r:id="rId27" w:history="1">
        <w:r w:rsidRPr="00B01E57">
          <w:rPr>
            <w:rStyle w:val="aa"/>
            <w:rFonts w:ascii="Times New Roman" w:hAnsi="Times New Roman"/>
            <w:color w:val="auto"/>
            <w:sz w:val="24"/>
            <w:szCs w:val="24"/>
            <w:u w:val="none"/>
          </w:rPr>
          <w:t>Сапиндовые</w:t>
        </w:r>
      </w:hyperlink>
      <w:r w:rsidRPr="00B01E57">
        <w:rPr>
          <w:rFonts w:ascii="Times New Roman" w:hAnsi="Times New Roman"/>
          <w:sz w:val="24"/>
          <w:szCs w:val="24"/>
        </w:rPr>
        <w:t> (Sapindaceae)</w:t>
      </w:r>
      <w:r w:rsidR="008C660E" w:rsidRPr="00B01E57">
        <w:rPr>
          <w:rFonts w:ascii="Times New Roman" w:hAnsi="Times New Roman"/>
          <w:sz w:val="24"/>
          <w:szCs w:val="24"/>
        </w:rPr>
        <w:t>,</w:t>
      </w:r>
      <w:r w:rsidRPr="00B01E57">
        <w:rPr>
          <w:rFonts w:ascii="Times New Roman" w:hAnsi="Times New Roman"/>
          <w:sz w:val="24"/>
          <w:szCs w:val="24"/>
        </w:rPr>
        <w:t xml:space="preserve"> </w:t>
      </w:r>
      <w:hyperlink r:id="rId28" w:history="1">
        <w:r w:rsidRPr="00B01E57">
          <w:rPr>
            <w:rStyle w:val="aa"/>
            <w:rFonts w:ascii="Times New Roman" w:hAnsi="Times New Roman"/>
            <w:color w:val="auto"/>
            <w:sz w:val="24"/>
            <w:szCs w:val="24"/>
            <w:u w:val="none"/>
            <w:shd w:val="clear" w:color="auto" w:fill="FFFFFF"/>
          </w:rPr>
          <w:t>Берёзовые</w:t>
        </w:r>
      </w:hyperlink>
      <w:r w:rsidRPr="00B01E57">
        <w:rPr>
          <w:rFonts w:ascii="Times New Roman" w:hAnsi="Times New Roman"/>
          <w:sz w:val="24"/>
          <w:szCs w:val="24"/>
          <w:shd w:val="clear" w:color="auto" w:fill="FFFFFF"/>
        </w:rPr>
        <w:t> (Betulaceae)</w:t>
      </w:r>
      <w:r w:rsidR="008C660E" w:rsidRPr="00B01E57">
        <w:rPr>
          <w:rFonts w:ascii="Times New Roman" w:hAnsi="Times New Roman"/>
          <w:sz w:val="24"/>
          <w:szCs w:val="24"/>
          <w:shd w:val="clear" w:color="auto" w:fill="FFFFFF"/>
        </w:rPr>
        <w:t>,</w:t>
      </w:r>
      <w:r w:rsidRPr="00B01E57">
        <w:rPr>
          <w:rFonts w:ascii="Times New Roman" w:hAnsi="Times New Roman"/>
          <w:sz w:val="24"/>
          <w:szCs w:val="24"/>
        </w:rPr>
        <w:t xml:space="preserve"> </w:t>
      </w:r>
      <w:hyperlink r:id="rId29" w:history="1">
        <w:r w:rsidRPr="00B01E57">
          <w:rPr>
            <w:rStyle w:val="aa"/>
            <w:rFonts w:ascii="Times New Roman" w:hAnsi="Times New Roman"/>
            <w:color w:val="auto"/>
            <w:sz w:val="24"/>
            <w:szCs w:val="24"/>
            <w:u w:val="none"/>
          </w:rPr>
          <w:t>Ивовые</w:t>
        </w:r>
      </w:hyperlink>
      <w:r w:rsidRPr="00B01E57">
        <w:rPr>
          <w:rFonts w:ascii="Times New Roman" w:hAnsi="Times New Roman"/>
          <w:sz w:val="24"/>
          <w:szCs w:val="24"/>
        </w:rPr>
        <w:t> (Salicaceae)</w:t>
      </w:r>
      <w:r w:rsidR="008C660E" w:rsidRPr="00B01E57">
        <w:rPr>
          <w:rFonts w:ascii="Times New Roman" w:hAnsi="Times New Roman"/>
          <w:sz w:val="24"/>
          <w:szCs w:val="24"/>
        </w:rPr>
        <w:t>,</w:t>
      </w:r>
      <w:r w:rsidRPr="00B01E57">
        <w:rPr>
          <w:rFonts w:ascii="Times New Roman" w:hAnsi="Times New Roman"/>
          <w:sz w:val="24"/>
          <w:szCs w:val="24"/>
        </w:rPr>
        <w:t xml:space="preserve"> </w:t>
      </w:r>
      <w:hyperlink r:id="rId30" w:history="1">
        <w:r w:rsidRPr="00B01E57">
          <w:rPr>
            <w:rStyle w:val="aa"/>
            <w:rFonts w:ascii="Times New Roman" w:hAnsi="Times New Roman"/>
            <w:color w:val="auto"/>
            <w:sz w:val="24"/>
            <w:szCs w:val="24"/>
            <w:u w:val="none"/>
          </w:rPr>
          <w:t>Жимолостные</w:t>
        </w:r>
      </w:hyperlink>
      <w:r w:rsidRPr="00B01E57">
        <w:rPr>
          <w:rFonts w:ascii="Times New Roman" w:hAnsi="Times New Roman"/>
          <w:sz w:val="24"/>
          <w:szCs w:val="24"/>
        </w:rPr>
        <w:t xml:space="preserve"> Caprifoliaceae)</w:t>
      </w:r>
      <w:r w:rsidR="008C660E" w:rsidRPr="00B01E57">
        <w:rPr>
          <w:rFonts w:ascii="Times New Roman" w:hAnsi="Times New Roman"/>
          <w:sz w:val="24"/>
          <w:szCs w:val="24"/>
        </w:rPr>
        <w:t>,</w:t>
      </w:r>
      <w:r w:rsidRPr="00B01E57">
        <w:rPr>
          <w:rFonts w:ascii="Times New Roman" w:hAnsi="Times New Roman"/>
          <w:sz w:val="24"/>
          <w:szCs w:val="24"/>
        </w:rPr>
        <w:t xml:space="preserve"> </w:t>
      </w:r>
      <w:hyperlink r:id="rId31" w:history="1">
        <w:r w:rsidRPr="00B01E57">
          <w:rPr>
            <w:rStyle w:val="aa"/>
            <w:rFonts w:ascii="Times New Roman" w:hAnsi="Times New Roman"/>
            <w:color w:val="auto"/>
            <w:sz w:val="24"/>
            <w:szCs w:val="24"/>
            <w:u w:val="none"/>
          </w:rPr>
          <w:t>Крушиновые</w:t>
        </w:r>
      </w:hyperlink>
      <w:r w:rsidRPr="00B01E57">
        <w:rPr>
          <w:rFonts w:ascii="Times New Roman" w:hAnsi="Times New Roman"/>
          <w:sz w:val="24"/>
          <w:szCs w:val="24"/>
        </w:rPr>
        <w:t> (Rhamnaceae)</w:t>
      </w:r>
      <w:r w:rsidR="008C660E" w:rsidRPr="00B01E57">
        <w:rPr>
          <w:rFonts w:ascii="Times New Roman" w:hAnsi="Times New Roman"/>
          <w:sz w:val="24"/>
          <w:szCs w:val="24"/>
        </w:rPr>
        <w:t>,</w:t>
      </w:r>
      <w:r w:rsidR="008C660E" w:rsidRPr="00B01E57">
        <w:rPr>
          <w:rFonts w:ascii="Times New Roman" w:hAnsi="Times New Roman"/>
          <w:sz w:val="24"/>
          <w:szCs w:val="24"/>
          <w:shd w:val="clear" w:color="auto" w:fill="FFFFFF"/>
        </w:rPr>
        <w:t xml:space="preserve"> Деннштедтиевые, </w:t>
      </w:r>
      <w:hyperlink r:id="rId32" w:history="1">
        <w:r w:rsidR="008C660E" w:rsidRPr="00B01E57">
          <w:rPr>
            <w:rStyle w:val="aa"/>
            <w:rFonts w:ascii="Times New Roman" w:hAnsi="Times New Roman"/>
            <w:color w:val="auto"/>
            <w:sz w:val="24"/>
            <w:szCs w:val="24"/>
            <w:u w:val="none"/>
          </w:rPr>
          <w:t>Зонтичные</w:t>
        </w:r>
      </w:hyperlink>
      <w:r w:rsidR="008C660E" w:rsidRPr="00B01E57">
        <w:rPr>
          <w:rFonts w:ascii="Times New Roman" w:hAnsi="Times New Roman"/>
          <w:sz w:val="24"/>
          <w:szCs w:val="24"/>
        </w:rPr>
        <w:t xml:space="preserve"> (Apiaceae) </w:t>
      </w:r>
      <w:hyperlink r:id="rId33" w:history="1">
        <w:r w:rsidR="008C660E" w:rsidRPr="00B01E57">
          <w:rPr>
            <w:rStyle w:val="aa"/>
            <w:rFonts w:ascii="Times New Roman" w:hAnsi="Times New Roman"/>
            <w:color w:val="auto"/>
            <w:sz w:val="24"/>
            <w:szCs w:val="24"/>
            <w:u w:val="none"/>
          </w:rPr>
          <w:t>Крапивные</w:t>
        </w:r>
      </w:hyperlink>
      <w:r w:rsidR="008C660E" w:rsidRPr="00B01E57">
        <w:rPr>
          <w:rFonts w:ascii="Times New Roman" w:hAnsi="Times New Roman"/>
          <w:sz w:val="24"/>
          <w:szCs w:val="24"/>
        </w:rPr>
        <w:t xml:space="preserve"> (Urticaceae) </w:t>
      </w:r>
      <w:hyperlink r:id="rId34" w:history="1">
        <w:r w:rsidR="008C660E" w:rsidRPr="00B01E57">
          <w:rPr>
            <w:rStyle w:val="aa"/>
            <w:rFonts w:ascii="Times New Roman" w:hAnsi="Times New Roman"/>
            <w:color w:val="auto"/>
            <w:sz w:val="24"/>
            <w:szCs w:val="24"/>
            <w:u w:val="none"/>
          </w:rPr>
          <w:t>Маковые</w:t>
        </w:r>
      </w:hyperlink>
      <w:r w:rsidR="008C660E" w:rsidRPr="00B01E57">
        <w:rPr>
          <w:rFonts w:ascii="Times New Roman" w:hAnsi="Times New Roman"/>
          <w:sz w:val="24"/>
          <w:szCs w:val="24"/>
        </w:rPr>
        <w:t xml:space="preserve"> (Papaveraceae) </w:t>
      </w:r>
      <w:hyperlink r:id="rId35" w:history="1">
        <w:r w:rsidR="008C660E" w:rsidRPr="00B01E57">
          <w:rPr>
            <w:rStyle w:val="aa"/>
            <w:rFonts w:ascii="Times New Roman" w:hAnsi="Times New Roman"/>
            <w:color w:val="auto"/>
            <w:sz w:val="24"/>
            <w:szCs w:val="24"/>
            <w:u w:val="none"/>
          </w:rPr>
          <w:t>Гречишные</w:t>
        </w:r>
      </w:hyperlink>
      <w:r w:rsidR="008C660E" w:rsidRPr="00B01E57">
        <w:rPr>
          <w:rFonts w:ascii="Times New Roman" w:hAnsi="Times New Roman"/>
          <w:sz w:val="24"/>
          <w:szCs w:val="24"/>
        </w:rPr>
        <w:t xml:space="preserve"> (Polygonaceae) Бобовые (Fabaceae) </w:t>
      </w:r>
      <w:hyperlink r:id="rId36" w:history="1">
        <w:r w:rsidR="008C660E" w:rsidRPr="00B01E57">
          <w:rPr>
            <w:rStyle w:val="aa"/>
            <w:rFonts w:ascii="Times New Roman" w:hAnsi="Times New Roman"/>
            <w:color w:val="auto"/>
            <w:sz w:val="24"/>
            <w:szCs w:val="24"/>
            <w:u w:val="none"/>
          </w:rPr>
          <w:t>Фиалковые</w:t>
        </w:r>
      </w:hyperlink>
      <w:r w:rsidR="008C660E" w:rsidRPr="00B01E57">
        <w:rPr>
          <w:rFonts w:ascii="Times New Roman" w:hAnsi="Times New Roman"/>
          <w:sz w:val="24"/>
          <w:szCs w:val="24"/>
        </w:rPr>
        <w:t xml:space="preserve"> (Violaceae) </w:t>
      </w:r>
      <w:hyperlink r:id="rId37" w:history="1">
        <w:r w:rsidR="008C660E" w:rsidRPr="00B01E57">
          <w:rPr>
            <w:rStyle w:val="aa"/>
            <w:rFonts w:ascii="Times New Roman" w:hAnsi="Times New Roman"/>
            <w:color w:val="auto"/>
            <w:sz w:val="24"/>
            <w:szCs w:val="24"/>
            <w:u w:val="none"/>
          </w:rPr>
          <w:t>Бальзаминовые</w:t>
        </w:r>
      </w:hyperlink>
      <w:r w:rsidR="008C660E" w:rsidRPr="00B01E57">
        <w:rPr>
          <w:rFonts w:ascii="Times New Roman" w:hAnsi="Times New Roman"/>
          <w:sz w:val="24"/>
          <w:szCs w:val="24"/>
        </w:rPr>
        <w:t xml:space="preserve"> (Balsaminaceae)  </w:t>
      </w:r>
      <w:r w:rsidRPr="00B01E57">
        <w:rPr>
          <w:rFonts w:ascii="Times New Roman" w:hAnsi="Times New Roman"/>
          <w:bCs/>
          <w:sz w:val="24"/>
          <w:szCs w:val="24"/>
        </w:rPr>
        <w:t>представлены только 1 видом растения.</w:t>
      </w:r>
    </w:p>
    <w:p w:rsidR="00097648" w:rsidRPr="00B01E57" w:rsidRDefault="00E26723" w:rsidP="00B01E57">
      <w:pPr>
        <w:pStyle w:val="a3"/>
        <w:numPr>
          <w:ilvl w:val="0"/>
          <w:numId w:val="19"/>
        </w:numPr>
        <w:spacing w:after="0" w:line="240" w:lineRule="auto"/>
        <w:ind w:right="43"/>
        <w:jc w:val="both"/>
        <w:rPr>
          <w:rFonts w:ascii="Times New Roman" w:hAnsi="Times New Roman"/>
          <w:sz w:val="24"/>
          <w:szCs w:val="24"/>
        </w:rPr>
      </w:pPr>
      <w:r w:rsidRPr="00B01E57">
        <w:rPr>
          <w:rFonts w:ascii="Times New Roman" w:hAnsi="Times New Roman"/>
          <w:bCs/>
          <w:sz w:val="24"/>
          <w:szCs w:val="24"/>
        </w:rPr>
        <w:t>Среди травянистых растений Гагаринс</w:t>
      </w:r>
      <w:r w:rsidR="00097648" w:rsidRPr="00B01E57">
        <w:rPr>
          <w:rFonts w:ascii="Times New Roman" w:hAnsi="Times New Roman"/>
          <w:bCs/>
          <w:sz w:val="24"/>
          <w:szCs w:val="24"/>
        </w:rPr>
        <w:t>к</w:t>
      </w:r>
      <w:r w:rsidRPr="00B01E57">
        <w:rPr>
          <w:rFonts w:ascii="Times New Roman" w:hAnsi="Times New Roman"/>
          <w:bCs/>
          <w:sz w:val="24"/>
          <w:szCs w:val="24"/>
        </w:rPr>
        <w:t xml:space="preserve">ого леса мы обнаружили </w:t>
      </w:r>
      <w:r w:rsidR="00097648" w:rsidRPr="00B01E57">
        <w:rPr>
          <w:rFonts w:ascii="Times New Roman" w:hAnsi="Times New Roman"/>
          <w:bCs/>
          <w:sz w:val="24"/>
          <w:szCs w:val="24"/>
        </w:rPr>
        <w:t>7 инвазивных видов:</w:t>
      </w:r>
    </w:p>
    <w:p w:rsidR="00097648" w:rsidRPr="00B01E57" w:rsidRDefault="00097648" w:rsidP="00B01E57">
      <w:pPr>
        <w:pStyle w:val="a3"/>
        <w:numPr>
          <w:ilvl w:val="0"/>
          <w:numId w:val="14"/>
        </w:numPr>
        <w:spacing w:after="0" w:line="240" w:lineRule="auto"/>
        <w:ind w:right="43"/>
        <w:rPr>
          <w:rFonts w:ascii="Times New Roman" w:hAnsi="Times New Roman"/>
          <w:sz w:val="24"/>
          <w:szCs w:val="24"/>
        </w:rPr>
      </w:pPr>
      <w:r w:rsidRPr="00B01E57">
        <w:rPr>
          <w:rFonts w:ascii="Times New Roman" w:hAnsi="Times New Roman"/>
          <w:noProof/>
          <w:sz w:val="24"/>
          <w:szCs w:val="24"/>
        </w:rPr>
        <w:t>Клён ясенелистный или Клён американский (</w:t>
      </w:r>
      <w:r w:rsidRPr="00B01E57">
        <w:rPr>
          <w:rFonts w:ascii="Times New Roman" w:hAnsi="Times New Roman"/>
          <w:iCs/>
          <w:noProof/>
          <w:sz w:val="24"/>
          <w:szCs w:val="24"/>
        </w:rPr>
        <w:t>Ácer negúndo</w:t>
      </w:r>
      <w:r w:rsidRPr="00B01E57">
        <w:rPr>
          <w:rFonts w:ascii="Times New Roman" w:hAnsi="Times New Roman"/>
          <w:noProof/>
          <w:sz w:val="24"/>
          <w:szCs w:val="24"/>
        </w:rPr>
        <w:t xml:space="preserve">)-  семейство </w:t>
      </w:r>
      <w:hyperlink r:id="rId38" w:history="1">
        <w:r w:rsidRPr="00B01E57">
          <w:rPr>
            <w:rStyle w:val="aa"/>
            <w:rFonts w:ascii="Times New Roman" w:hAnsi="Times New Roman"/>
            <w:color w:val="auto"/>
            <w:sz w:val="24"/>
            <w:szCs w:val="24"/>
            <w:u w:val="none"/>
          </w:rPr>
          <w:t>Сапиндовые</w:t>
        </w:r>
      </w:hyperlink>
      <w:r w:rsidRPr="00B01E57">
        <w:rPr>
          <w:rFonts w:ascii="Times New Roman" w:hAnsi="Times New Roman"/>
          <w:sz w:val="24"/>
          <w:szCs w:val="24"/>
        </w:rPr>
        <w:t> (Sapindaceae)</w:t>
      </w:r>
    </w:p>
    <w:p w:rsidR="00097648" w:rsidRPr="00B01E57" w:rsidRDefault="00097648" w:rsidP="00B01E57">
      <w:pPr>
        <w:pStyle w:val="a3"/>
        <w:numPr>
          <w:ilvl w:val="0"/>
          <w:numId w:val="14"/>
        </w:numPr>
        <w:spacing w:after="0" w:line="240" w:lineRule="auto"/>
        <w:ind w:right="43"/>
        <w:rPr>
          <w:rFonts w:ascii="Times New Roman" w:hAnsi="Times New Roman"/>
          <w:sz w:val="24"/>
          <w:szCs w:val="24"/>
        </w:rPr>
      </w:pPr>
      <w:r w:rsidRPr="00B01E57">
        <w:rPr>
          <w:rFonts w:ascii="Times New Roman" w:hAnsi="Times New Roman"/>
          <w:sz w:val="24"/>
          <w:szCs w:val="24"/>
        </w:rPr>
        <w:t xml:space="preserve">Пузыреплодник  калинолистный (Physocarpus opulifolius (L.))- семейство </w:t>
      </w:r>
      <w:hyperlink r:id="rId39" w:history="1">
        <w:r w:rsidRPr="00B01E57">
          <w:rPr>
            <w:rStyle w:val="aa"/>
            <w:rFonts w:ascii="Times New Roman" w:hAnsi="Times New Roman"/>
            <w:color w:val="auto"/>
            <w:sz w:val="24"/>
            <w:szCs w:val="24"/>
            <w:u w:val="none"/>
          </w:rPr>
          <w:t>Розоцветные</w:t>
        </w:r>
      </w:hyperlink>
      <w:r w:rsidRPr="00B01E57">
        <w:rPr>
          <w:rFonts w:ascii="Times New Roman" w:hAnsi="Times New Roman"/>
          <w:sz w:val="24"/>
          <w:szCs w:val="24"/>
        </w:rPr>
        <w:t> (Rosaceae)</w:t>
      </w:r>
    </w:p>
    <w:p w:rsidR="00097648" w:rsidRPr="00B01E57" w:rsidRDefault="00097648" w:rsidP="00B01E57">
      <w:pPr>
        <w:pStyle w:val="a3"/>
        <w:numPr>
          <w:ilvl w:val="0"/>
          <w:numId w:val="14"/>
        </w:numPr>
        <w:spacing w:after="0" w:line="240" w:lineRule="auto"/>
        <w:ind w:right="43"/>
        <w:rPr>
          <w:rFonts w:ascii="Times New Roman" w:hAnsi="Times New Roman"/>
          <w:sz w:val="24"/>
          <w:szCs w:val="24"/>
        </w:rPr>
      </w:pPr>
      <w:r w:rsidRPr="00B01E57">
        <w:rPr>
          <w:rFonts w:ascii="Times New Roman" w:hAnsi="Times New Roman"/>
          <w:sz w:val="24"/>
          <w:szCs w:val="24"/>
        </w:rPr>
        <w:t>Ирга колосистая (</w:t>
      </w:r>
      <w:r w:rsidRPr="00B01E57">
        <w:rPr>
          <w:rFonts w:ascii="Times New Roman" w:hAnsi="Times New Roman"/>
          <w:sz w:val="24"/>
          <w:szCs w:val="24"/>
          <w:lang w:val="en-US"/>
        </w:rPr>
        <w:t>Amelanchier</w:t>
      </w:r>
      <w:r w:rsidRPr="00B01E57">
        <w:rPr>
          <w:rFonts w:ascii="Times New Roman" w:hAnsi="Times New Roman"/>
          <w:sz w:val="24"/>
          <w:szCs w:val="24"/>
        </w:rPr>
        <w:t xml:space="preserve"> </w:t>
      </w:r>
      <w:r w:rsidRPr="00B01E57">
        <w:rPr>
          <w:rFonts w:ascii="Times New Roman" w:hAnsi="Times New Roman"/>
          <w:sz w:val="24"/>
          <w:szCs w:val="24"/>
          <w:lang w:val="en-US"/>
        </w:rPr>
        <w:t>spicata</w:t>
      </w:r>
      <w:r w:rsidRPr="00B01E57">
        <w:rPr>
          <w:rFonts w:ascii="Times New Roman" w:hAnsi="Times New Roman"/>
          <w:sz w:val="24"/>
          <w:szCs w:val="24"/>
        </w:rPr>
        <w:t xml:space="preserve"> (</w:t>
      </w:r>
      <w:r w:rsidRPr="00B01E57">
        <w:rPr>
          <w:rFonts w:ascii="Times New Roman" w:hAnsi="Times New Roman"/>
          <w:sz w:val="24"/>
          <w:szCs w:val="24"/>
          <w:lang w:val="en-US"/>
        </w:rPr>
        <w:t>Lam</w:t>
      </w:r>
      <w:r w:rsidRPr="00B01E57">
        <w:rPr>
          <w:rFonts w:ascii="Times New Roman" w:hAnsi="Times New Roman"/>
          <w:sz w:val="24"/>
          <w:szCs w:val="24"/>
        </w:rPr>
        <w:t xml:space="preserve">.) </w:t>
      </w:r>
      <w:r w:rsidRPr="00B01E57">
        <w:rPr>
          <w:rFonts w:ascii="Times New Roman" w:hAnsi="Times New Roman"/>
          <w:sz w:val="24"/>
          <w:szCs w:val="24"/>
          <w:lang w:val="en-US"/>
        </w:rPr>
        <w:t>C</w:t>
      </w:r>
      <w:r w:rsidRPr="00B01E57">
        <w:rPr>
          <w:rFonts w:ascii="Times New Roman" w:hAnsi="Times New Roman"/>
          <w:sz w:val="24"/>
          <w:szCs w:val="24"/>
        </w:rPr>
        <w:t xml:space="preserve">. </w:t>
      </w:r>
      <w:r w:rsidRPr="00B01E57">
        <w:rPr>
          <w:rFonts w:ascii="Times New Roman" w:hAnsi="Times New Roman"/>
          <w:sz w:val="24"/>
          <w:szCs w:val="24"/>
          <w:lang w:val="en-US"/>
        </w:rPr>
        <w:t>Koch</w:t>
      </w:r>
      <w:r w:rsidRPr="00B01E57">
        <w:rPr>
          <w:rFonts w:ascii="Times New Roman" w:hAnsi="Times New Roman"/>
          <w:sz w:val="24"/>
          <w:szCs w:val="24"/>
        </w:rPr>
        <w:t xml:space="preserve">) - семейство </w:t>
      </w:r>
      <w:hyperlink r:id="rId40" w:history="1">
        <w:r w:rsidRPr="00B01E57">
          <w:rPr>
            <w:rStyle w:val="aa"/>
            <w:rFonts w:ascii="Times New Roman" w:hAnsi="Times New Roman"/>
            <w:color w:val="auto"/>
            <w:sz w:val="24"/>
            <w:szCs w:val="24"/>
            <w:u w:val="none"/>
          </w:rPr>
          <w:t>Розоцветные</w:t>
        </w:r>
      </w:hyperlink>
      <w:r w:rsidRPr="00B01E57">
        <w:rPr>
          <w:rFonts w:ascii="Times New Roman" w:hAnsi="Times New Roman"/>
          <w:sz w:val="24"/>
          <w:szCs w:val="24"/>
        </w:rPr>
        <w:t> (Rosaceae)</w:t>
      </w:r>
    </w:p>
    <w:p w:rsidR="00097648" w:rsidRPr="00B01E57" w:rsidRDefault="00097648" w:rsidP="00B01E57">
      <w:pPr>
        <w:pStyle w:val="a3"/>
        <w:numPr>
          <w:ilvl w:val="0"/>
          <w:numId w:val="14"/>
        </w:numPr>
        <w:spacing w:after="0" w:line="240" w:lineRule="auto"/>
        <w:ind w:right="43"/>
        <w:rPr>
          <w:rFonts w:ascii="Times New Roman" w:hAnsi="Times New Roman"/>
          <w:b/>
          <w:sz w:val="24"/>
          <w:szCs w:val="24"/>
        </w:rPr>
      </w:pPr>
      <w:r w:rsidRPr="00B01E57">
        <w:rPr>
          <w:rFonts w:ascii="Times New Roman" w:hAnsi="Times New Roman"/>
          <w:sz w:val="24"/>
          <w:szCs w:val="24"/>
        </w:rPr>
        <w:t xml:space="preserve">Арония Мичурина или Рябина черноплодная  (Aronia mitschurinii)- семейство </w:t>
      </w:r>
      <w:hyperlink r:id="rId41" w:history="1">
        <w:r w:rsidRPr="00B01E57">
          <w:rPr>
            <w:rStyle w:val="aa"/>
            <w:rFonts w:ascii="Times New Roman" w:hAnsi="Times New Roman"/>
            <w:color w:val="auto"/>
            <w:sz w:val="24"/>
            <w:szCs w:val="24"/>
            <w:u w:val="none"/>
          </w:rPr>
          <w:t>Розоцветные</w:t>
        </w:r>
      </w:hyperlink>
      <w:r w:rsidRPr="00B01E57">
        <w:rPr>
          <w:rFonts w:ascii="Times New Roman" w:hAnsi="Times New Roman"/>
          <w:sz w:val="24"/>
          <w:szCs w:val="24"/>
        </w:rPr>
        <w:t> (Rosaceae)</w:t>
      </w:r>
      <w:r w:rsidR="00403E3D" w:rsidRPr="00B01E57">
        <w:rPr>
          <w:rFonts w:ascii="Times New Roman" w:hAnsi="Times New Roman"/>
          <w:sz w:val="24"/>
          <w:szCs w:val="24"/>
        </w:rPr>
        <w:t xml:space="preserve">- </w:t>
      </w:r>
      <w:r w:rsidR="00403E3D" w:rsidRPr="00B01E57">
        <w:rPr>
          <w:rFonts w:ascii="Times New Roman" w:hAnsi="Times New Roman"/>
          <w:b/>
          <w:sz w:val="24"/>
          <w:szCs w:val="24"/>
          <w:u w:val="single"/>
        </w:rPr>
        <w:t>найдена в сосновом лесу впервые.</w:t>
      </w:r>
    </w:p>
    <w:p w:rsidR="00097648" w:rsidRPr="00B01E57" w:rsidRDefault="00097648" w:rsidP="00B01E57">
      <w:pPr>
        <w:pStyle w:val="a3"/>
        <w:numPr>
          <w:ilvl w:val="0"/>
          <w:numId w:val="14"/>
        </w:numPr>
        <w:spacing w:after="0" w:line="240" w:lineRule="auto"/>
        <w:ind w:right="43"/>
        <w:rPr>
          <w:rFonts w:ascii="Times New Roman" w:hAnsi="Times New Roman"/>
          <w:sz w:val="24"/>
          <w:szCs w:val="24"/>
        </w:rPr>
      </w:pPr>
      <w:r w:rsidRPr="00B01E57">
        <w:rPr>
          <w:rFonts w:ascii="Times New Roman" w:hAnsi="Times New Roman"/>
          <w:sz w:val="24"/>
          <w:szCs w:val="24"/>
        </w:rPr>
        <w:t xml:space="preserve"> Золотарник канадский  (Solidago сanadensis L.)- семейство Астровые(Asterceae), или </w:t>
      </w:r>
      <w:r w:rsidRPr="00B01E57">
        <w:rPr>
          <w:rFonts w:ascii="Times New Roman" w:hAnsi="Times New Roman"/>
          <w:bCs/>
          <w:sz w:val="24"/>
          <w:szCs w:val="24"/>
        </w:rPr>
        <w:t>Сложноцветные</w:t>
      </w:r>
      <w:r w:rsidR="00403E3D" w:rsidRPr="00B01E57">
        <w:rPr>
          <w:rFonts w:ascii="Times New Roman" w:hAnsi="Times New Roman"/>
          <w:bCs/>
          <w:sz w:val="24"/>
          <w:szCs w:val="24"/>
        </w:rPr>
        <w:t>.</w:t>
      </w:r>
    </w:p>
    <w:p w:rsidR="00097648" w:rsidRPr="00B01E57" w:rsidRDefault="00097648" w:rsidP="00B01E57">
      <w:pPr>
        <w:pStyle w:val="a3"/>
        <w:numPr>
          <w:ilvl w:val="0"/>
          <w:numId w:val="14"/>
        </w:numPr>
        <w:spacing w:after="0" w:line="240" w:lineRule="auto"/>
        <w:ind w:right="43"/>
        <w:rPr>
          <w:rFonts w:ascii="Times New Roman" w:hAnsi="Times New Roman"/>
          <w:sz w:val="24"/>
          <w:szCs w:val="24"/>
        </w:rPr>
      </w:pPr>
      <w:r w:rsidRPr="00B01E57">
        <w:rPr>
          <w:rFonts w:ascii="Times New Roman" w:eastAsiaTheme="minorEastAsia" w:hAnsi="Times New Roman"/>
          <w:bCs/>
          <w:sz w:val="24"/>
          <w:szCs w:val="24"/>
        </w:rPr>
        <w:t>Астра</w:t>
      </w:r>
      <w:r w:rsidRPr="00B01E57">
        <w:rPr>
          <w:rFonts w:ascii="Times New Roman" w:eastAsiaTheme="minorEastAsia" w:hAnsi="Times New Roman"/>
          <w:bCs/>
          <w:sz w:val="24"/>
          <w:szCs w:val="24"/>
          <w:lang w:val="en-US"/>
        </w:rPr>
        <w:t xml:space="preserve"> </w:t>
      </w:r>
      <w:r w:rsidRPr="00B01E57">
        <w:rPr>
          <w:rFonts w:ascii="Times New Roman" w:eastAsiaTheme="minorEastAsia" w:hAnsi="Times New Roman"/>
          <w:bCs/>
          <w:sz w:val="24"/>
          <w:szCs w:val="24"/>
        </w:rPr>
        <w:t>иволистная</w:t>
      </w:r>
      <w:r w:rsidRPr="00B01E57">
        <w:rPr>
          <w:rFonts w:ascii="Times New Roman" w:eastAsiaTheme="minorEastAsia" w:hAnsi="Times New Roman"/>
          <w:bCs/>
          <w:sz w:val="24"/>
          <w:szCs w:val="24"/>
          <w:lang w:val="en-US"/>
        </w:rPr>
        <w:t xml:space="preserve"> (</w:t>
      </w:r>
      <w:r w:rsidRPr="00B01E57">
        <w:rPr>
          <w:rFonts w:ascii="Times New Roman" w:eastAsiaTheme="minorEastAsia" w:hAnsi="Times New Roman"/>
          <w:bCs/>
          <w:iCs/>
          <w:sz w:val="24"/>
          <w:szCs w:val="24"/>
          <w:lang w:val="en-US"/>
        </w:rPr>
        <w:t xml:space="preserve">Aster  salignus </w:t>
      </w:r>
      <w:r w:rsidRPr="00B01E57">
        <w:rPr>
          <w:rFonts w:ascii="Times New Roman" w:eastAsiaTheme="minorEastAsia" w:hAnsi="Times New Roman"/>
          <w:sz w:val="24"/>
          <w:szCs w:val="24"/>
          <w:lang w:val="en-US"/>
        </w:rPr>
        <w:t>Willd.)-</w:t>
      </w:r>
      <w:r w:rsidRPr="00B01E57">
        <w:rPr>
          <w:rFonts w:ascii="Times New Roman" w:hAnsi="Times New Roman"/>
          <w:sz w:val="24"/>
          <w:szCs w:val="24"/>
          <w:lang w:val="en-US"/>
        </w:rPr>
        <w:t xml:space="preserve">  </w:t>
      </w:r>
      <w:r w:rsidRPr="00B01E57">
        <w:rPr>
          <w:rFonts w:ascii="Times New Roman" w:hAnsi="Times New Roman"/>
          <w:sz w:val="24"/>
          <w:szCs w:val="24"/>
        </w:rPr>
        <w:t>семейство Астровые(Asterceae), или </w:t>
      </w:r>
      <w:r w:rsidRPr="00B01E57">
        <w:rPr>
          <w:rFonts w:ascii="Times New Roman" w:hAnsi="Times New Roman"/>
          <w:bCs/>
          <w:sz w:val="24"/>
          <w:szCs w:val="24"/>
        </w:rPr>
        <w:t>Сложноцветные</w:t>
      </w:r>
    </w:p>
    <w:p w:rsidR="000F6D3F" w:rsidRPr="00B01E57" w:rsidRDefault="00097648" w:rsidP="00B01E57">
      <w:pPr>
        <w:pStyle w:val="a3"/>
        <w:numPr>
          <w:ilvl w:val="0"/>
          <w:numId w:val="14"/>
        </w:numPr>
        <w:spacing w:after="0" w:line="240" w:lineRule="auto"/>
        <w:ind w:right="43"/>
        <w:rPr>
          <w:rFonts w:ascii="Times New Roman" w:hAnsi="Times New Roman"/>
          <w:b/>
          <w:sz w:val="24"/>
          <w:szCs w:val="24"/>
        </w:rPr>
      </w:pPr>
      <w:r w:rsidRPr="00B01E57">
        <w:rPr>
          <w:rFonts w:ascii="Times New Roman" w:hAnsi="Times New Roman"/>
          <w:sz w:val="24"/>
          <w:szCs w:val="24"/>
        </w:rPr>
        <w:t>Недотрога железистая (</w:t>
      </w:r>
      <w:r w:rsidRPr="00B01E57">
        <w:rPr>
          <w:rFonts w:ascii="Times New Roman" w:hAnsi="Times New Roman"/>
          <w:sz w:val="24"/>
          <w:szCs w:val="24"/>
          <w:lang w:val="en-US"/>
        </w:rPr>
        <w:t>Impatiens</w:t>
      </w:r>
      <w:r w:rsidRPr="00B01E57">
        <w:rPr>
          <w:rFonts w:ascii="Times New Roman" w:hAnsi="Times New Roman"/>
          <w:sz w:val="24"/>
          <w:szCs w:val="24"/>
        </w:rPr>
        <w:t xml:space="preserve"> </w:t>
      </w:r>
      <w:r w:rsidRPr="00B01E57">
        <w:rPr>
          <w:rFonts w:ascii="Times New Roman" w:hAnsi="Times New Roman"/>
          <w:sz w:val="24"/>
          <w:szCs w:val="24"/>
          <w:lang w:val="en-US"/>
        </w:rPr>
        <w:t>glandulifera</w:t>
      </w:r>
      <w:r w:rsidRPr="00B01E57">
        <w:rPr>
          <w:rFonts w:ascii="Times New Roman" w:hAnsi="Times New Roman"/>
          <w:sz w:val="24"/>
          <w:szCs w:val="24"/>
        </w:rPr>
        <w:t xml:space="preserve"> </w:t>
      </w:r>
      <w:r w:rsidRPr="00B01E57">
        <w:rPr>
          <w:rFonts w:ascii="Times New Roman" w:hAnsi="Times New Roman"/>
          <w:sz w:val="24"/>
          <w:szCs w:val="24"/>
          <w:lang w:val="en-US"/>
        </w:rPr>
        <w:t>Royle</w:t>
      </w:r>
      <w:r w:rsidRPr="00B01E57">
        <w:rPr>
          <w:rFonts w:ascii="Times New Roman" w:hAnsi="Times New Roman"/>
          <w:sz w:val="24"/>
          <w:szCs w:val="24"/>
        </w:rPr>
        <w:t xml:space="preserve">)-семейство </w:t>
      </w:r>
      <w:hyperlink r:id="rId42" w:history="1">
        <w:r w:rsidRPr="00B01E57">
          <w:rPr>
            <w:rStyle w:val="aa"/>
            <w:rFonts w:ascii="Times New Roman" w:hAnsi="Times New Roman"/>
            <w:color w:val="auto"/>
            <w:sz w:val="24"/>
            <w:szCs w:val="24"/>
            <w:u w:val="none"/>
          </w:rPr>
          <w:t>Бальзаминовые</w:t>
        </w:r>
      </w:hyperlink>
      <w:r w:rsidRPr="00B01E57">
        <w:rPr>
          <w:rFonts w:ascii="Times New Roman" w:hAnsi="Times New Roman"/>
          <w:sz w:val="24"/>
          <w:szCs w:val="24"/>
        </w:rPr>
        <w:t> (Balsaminaceae)</w:t>
      </w:r>
      <w:r w:rsidR="00403E3D" w:rsidRPr="00B01E57">
        <w:rPr>
          <w:rFonts w:ascii="Times New Roman" w:hAnsi="Times New Roman"/>
          <w:sz w:val="24"/>
          <w:szCs w:val="24"/>
          <w:u w:val="single"/>
        </w:rPr>
        <w:t xml:space="preserve"> </w:t>
      </w:r>
      <w:r w:rsidR="00403E3D" w:rsidRPr="00B01E57">
        <w:rPr>
          <w:rFonts w:ascii="Times New Roman" w:hAnsi="Times New Roman"/>
          <w:b/>
          <w:sz w:val="24"/>
          <w:szCs w:val="24"/>
          <w:u w:val="single"/>
        </w:rPr>
        <w:t>найдена в сосновом лесу впервые.</w:t>
      </w:r>
      <w:r w:rsidRPr="00B01E57">
        <w:rPr>
          <w:rFonts w:ascii="Times New Roman" w:hAnsi="Times New Roman"/>
          <w:b/>
          <w:sz w:val="24"/>
          <w:szCs w:val="24"/>
        </w:rPr>
        <w:t xml:space="preserve"> </w:t>
      </w:r>
    </w:p>
    <w:p w:rsidR="00403E3D" w:rsidRPr="00B01E57" w:rsidRDefault="00403E3D" w:rsidP="00B01E57">
      <w:pPr>
        <w:pStyle w:val="a3"/>
        <w:spacing w:after="0" w:line="240" w:lineRule="auto"/>
        <w:ind w:left="360" w:right="43"/>
        <w:rPr>
          <w:rFonts w:ascii="Times New Roman" w:hAnsi="Times New Roman"/>
          <w:sz w:val="24"/>
          <w:szCs w:val="24"/>
        </w:rPr>
      </w:pPr>
    </w:p>
    <w:p w:rsidR="007A19E0" w:rsidRPr="00B01E57" w:rsidRDefault="000643DA" w:rsidP="00B01E57">
      <w:pPr>
        <w:pStyle w:val="a3"/>
        <w:numPr>
          <w:ilvl w:val="0"/>
          <w:numId w:val="9"/>
        </w:numPr>
        <w:spacing w:after="0" w:line="240" w:lineRule="auto"/>
        <w:ind w:right="43"/>
        <w:jc w:val="both"/>
        <w:rPr>
          <w:rFonts w:ascii="Times New Roman" w:hAnsi="Times New Roman"/>
          <w:b/>
          <w:color w:val="C00000"/>
          <w:sz w:val="24"/>
          <w:szCs w:val="24"/>
        </w:rPr>
      </w:pPr>
      <w:r w:rsidRPr="00B01E57">
        <w:rPr>
          <w:rFonts w:ascii="Times New Roman" w:hAnsi="Times New Roman"/>
          <w:b/>
          <w:color w:val="C00000"/>
          <w:sz w:val="24"/>
          <w:szCs w:val="24"/>
        </w:rPr>
        <w:t>Хозяйственное использование и экологи</w:t>
      </w:r>
      <w:r w:rsidR="007A19E0" w:rsidRPr="00B01E57">
        <w:rPr>
          <w:rFonts w:ascii="Times New Roman" w:hAnsi="Times New Roman"/>
          <w:b/>
          <w:color w:val="C00000"/>
          <w:sz w:val="24"/>
          <w:szCs w:val="24"/>
        </w:rPr>
        <w:t>ческое состояние соснового леса.</w:t>
      </w:r>
    </w:p>
    <w:p w:rsidR="0072258B" w:rsidRPr="00B01E57" w:rsidRDefault="007A19E0" w:rsidP="00B01E57">
      <w:pPr>
        <w:pStyle w:val="a3"/>
        <w:spacing w:after="0" w:line="240" w:lineRule="auto"/>
        <w:ind w:left="0"/>
        <w:jc w:val="both"/>
        <w:rPr>
          <w:rFonts w:ascii="Times New Roman" w:hAnsi="Times New Roman"/>
          <w:bCs/>
          <w:sz w:val="24"/>
          <w:szCs w:val="24"/>
        </w:rPr>
      </w:pPr>
      <w:r w:rsidRPr="00B01E57">
        <w:rPr>
          <w:rFonts w:ascii="Times New Roman" w:hAnsi="Times New Roman"/>
          <w:bCs/>
          <w:sz w:val="24"/>
          <w:szCs w:val="24"/>
        </w:rPr>
        <w:t xml:space="preserve">    Производится санитарная вырубка </w:t>
      </w:r>
      <w:r w:rsidR="00552736" w:rsidRPr="00B01E57">
        <w:rPr>
          <w:rFonts w:ascii="Times New Roman" w:hAnsi="Times New Roman"/>
          <w:bCs/>
          <w:sz w:val="24"/>
          <w:szCs w:val="24"/>
        </w:rPr>
        <w:t xml:space="preserve">после пожаров и </w:t>
      </w:r>
      <w:r w:rsidRPr="00B01E57">
        <w:rPr>
          <w:rFonts w:ascii="Times New Roman" w:hAnsi="Times New Roman"/>
          <w:bCs/>
          <w:sz w:val="24"/>
          <w:szCs w:val="24"/>
        </w:rPr>
        <w:t>в связи с поражением коры жуком- типографом, ведётся распиливание лесоповала на дрова для населения в частном секторе, сбор грибов(маслята, дождевики, подосиновики), малины, земляники на опушке леса, кратковременный  отдых.</w:t>
      </w:r>
      <w:r w:rsidR="0072258B" w:rsidRPr="00B01E57">
        <w:rPr>
          <w:rFonts w:ascii="Times New Roman" w:hAnsi="Times New Roman"/>
          <w:bCs/>
          <w:sz w:val="24"/>
          <w:szCs w:val="24"/>
        </w:rPr>
        <w:t xml:space="preserve"> Интенсивность х</w:t>
      </w:r>
      <w:r w:rsidR="0072258B" w:rsidRPr="00B01E57">
        <w:rPr>
          <w:rFonts w:ascii="Times New Roman" w:hAnsi="Times New Roman"/>
          <w:sz w:val="24"/>
          <w:szCs w:val="24"/>
        </w:rPr>
        <w:t xml:space="preserve">озяйственного  использования соснового леса увеличилась,   экологическое состояние соснового леса за пять лет ухудшилось. </w:t>
      </w:r>
      <w:r w:rsidR="0072258B" w:rsidRPr="00B01E57">
        <w:rPr>
          <w:rFonts w:ascii="Times New Roman" w:hAnsi="Times New Roman"/>
          <w:bCs/>
          <w:sz w:val="24"/>
          <w:szCs w:val="24"/>
        </w:rPr>
        <w:t>Лес в удовлетворительном состоянии. Внутри лес восстанавливается медленно. Подрост редок, встречается местами. После двух пожаров активно восстанавливается за счёт самосева. Рядом со старым сосновым лесом  вырос  молодой сосняк. Растительный покров располагается неравномерно, есть тропы, дороги и вытоптанные участки леса.</w:t>
      </w:r>
    </w:p>
    <w:p w:rsidR="00923428" w:rsidRPr="00B01E57" w:rsidRDefault="00923428" w:rsidP="00B01E57">
      <w:pPr>
        <w:pStyle w:val="a3"/>
        <w:spacing w:after="0" w:line="240" w:lineRule="auto"/>
        <w:ind w:left="0"/>
        <w:jc w:val="both"/>
        <w:rPr>
          <w:rFonts w:ascii="Times New Roman" w:hAnsi="Times New Roman"/>
          <w:bCs/>
          <w:sz w:val="24"/>
          <w:szCs w:val="24"/>
        </w:rPr>
      </w:pPr>
    </w:p>
    <w:p w:rsidR="00C82CC5" w:rsidRPr="00B01E57" w:rsidRDefault="00923428" w:rsidP="00B01E57">
      <w:pPr>
        <w:pStyle w:val="a3"/>
        <w:spacing w:after="0" w:line="240" w:lineRule="auto"/>
        <w:ind w:left="0"/>
        <w:jc w:val="both"/>
        <w:rPr>
          <w:rFonts w:ascii="Times New Roman" w:hAnsi="Times New Roman"/>
          <w:b/>
          <w:bCs/>
          <w:color w:val="C00000"/>
          <w:sz w:val="24"/>
          <w:szCs w:val="24"/>
        </w:rPr>
      </w:pPr>
      <w:r w:rsidRPr="00B01E57">
        <w:rPr>
          <w:rFonts w:ascii="Times New Roman" w:hAnsi="Times New Roman"/>
          <w:b/>
          <w:bCs/>
          <w:color w:val="C00000"/>
          <w:sz w:val="24"/>
          <w:szCs w:val="24"/>
        </w:rPr>
        <w:t>ЗАКЛЮЧЕНИЕ.</w:t>
      </w:r>
    </w:p>
    <w:p w:rsidR="00742B32" w:rsidRPr="00B01E57" w:rsidRDefault="00013715" w:rsidP="00B01E57">
      <w:pPr>
        <w:pStyle w:val="a3"/>
        <w:spacing w:after="0" w:line="240" w:lineRule="auto"/>
        <w:ind w:left="0"/>
        <w:jc w:val="both"/>
        <w:rPr>
          <w:rFonts w:ascii="Times New Roman" w:hAnsi="Times New Roman"/>
          <w:bCs/>
          <w:sz w:val="24"/>
          <w:szCs w:val="24"/>
        </w:rPr>
      </w:pPr>
      <w:r w:rsidRPr="00B01E57">
        <w:rPr>
          <w:rFonts w:ascii="Times New Roman" w:hAnsi="Times New Roman"/>
          <w:bCs/>
          <w:sz w:val="24"/>
          <w:szCs w:val="24"/>
        </w:rPr>
        <w:t xml:space="preserve">         Исследовательская работа  была основана на проведении мониторинга экологического состояния соснового леса при антропогенном воздействии в микрорайоне улицы Гагарина с. Перемышль Перемышльского  района Калужской области в 2005 и 2020 годах.</w:t>
      </w:r>
      <w:r w:rsidR="00CB46D8" w:rsidRPr="00B01E57">
        <w:rPr>
          <w:rFonts w:ascii="Times New Roman" w:hAnsi="Times New Roman"/>
          <w:bCs/>
          <w:sz w:val="24"/>
          <w:szCs w:val="24"/>
        </w:rPr>
        <w:t xml:space="preserve"> Гагаринский ле</w:t>
      </w:r>
      <w:r w:rsidR="00CE1086" w:rsidRPr="00B01E57">
        <w:rPr>
          <w:rFonts w:ascii="Times New Roman" w:hAnsi="Times New Roman"/>
          <w:bCs/>
          <w:sz w:val="24"/>
          <w:szCs w:val="24"/>
        </w:rPr>
        <w:t>с</w:t>
      </w:r>
      <w:r w:rsidR="00CB46D8" w:rsidRPr="00B01E57">
        <w:rPr>
          <w:rFonts w:ascii="Times New Roman" w:hAnsi="Times New Roman"/>
          <w:bCs/>
          <w:sz w:val="24"/>
          <w:szCs w:val="24"/>
        </w:rPr>
        <w:t>- это участок №28 Желовского лесничества Калужского лесхоза.</w:t>
      </w:r>
      <w:r w:rsidRPr="00B01E57">
        <w:rPr>
          <w:rFonts w:ascii="Times New Roman" w:hAnsi="Times New Roman"/>
          <w:bCs/>
          <w:sz w:val="24"/>
          <w:szCs w:val="24"/>
        </w:rPr>
        <w:t xml:space="preserve"> </w:t>
      </w:r>
      <w:r w:rsidR="00CB46D8" w:rsidRPr="00B01E57">
        <w:rPr>
          <w:rFonts w:ascii="Times New Roman" w:hAnsi="Times New Roman"/>
          <w:bCs/>
          <w:sz w:val="24"/>
          <w:szCs w:val="24"/>
        </w:rPr>
        <w:t>В 2020 году мониторинг проводился на 3-х пробных площадках. Площадка №1 на выделе 23. Площадка №2 на выделе 17. Площадка №3 на выделе 21.</w:t>
      </w:r>
      <w:r w:rsidRPr="00B01E57">
        <w:rPr>
          <w:rFonts w:ascii="Times New Roman" w:hAnsi="Times New Roman"/>
          <w:bCs/>
          <w:sz w:val="24"/>
          <w:szCs w:val="24"/>
        </w:rPr>
        <w:t xml:space="preserve"> </w:t>
      </w:r>
      <w:r w:rsidR="00742B32" w:rsidRPr="00B01E57">
        <w:rPr>
          <w:rFonts w:ascii="Times New Roman" w:hAnsi="Times New Roman"/>
          <w:bCs/>
          <w:sz w:val="24"/>
          <w:szCs w:val="24"/>
        </w:rPr>
        <w:t>Результатами исследования являются:</w:t>
      </w:r>
    </w:p>
    <w:p w:rsidR="00403E3D" w:rsidRPr="00B01E57" w:rsidRDefault="00403E3D"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sz w:val="24"/>
          <w:szCs w:val="24"/>
        </w:rPr>
        <w:t xml:space="preserve">установлены признаки экологического состояния Гагаринского соснового леса с. Перемышль с помощью таксационного описания (см. приложение 7). </w:t>
      </w:r>
    </w:p>
    <w:p w:rsidR="00742B32" w:rsidRPr="00B01E57" w:rsidRDefault="00742B32"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bCs/>
          <w:color w:val="000000"/>
          <w:spacing w:val="-5"/>
          <w:sz w:val="24"/>
          <w:szCs w:val="24"/>
        </w:rPr>
        <w:t>определен</w:t>
      </w:r>
      <w:r w:rsidR="00CB46D8" w:rsidRPr="00B01E57">
        <w:rPr>
          <w:rFonts w:ascii="Times New Roman" w:hAnsi="Times New Roman"/>
          <w:bCs/>
          <w:color w:val="000000"/>
          <w:spacing w:val="-5"/>
          <w:sz w:val="24"/>
          <w:szCs w:val="24"/>
        </w:rPr>
        <w:t>ы географическое положение, окружение</w:t>
      </w:r>
      <w:r w:rsidR="00013715" w:rsidRPr="00B01E57">
        <w:rPr>
          <w:rFonts w:ascii="Times New Roman" w:hAnsi="Times New Roman"/>
          <w:bCs/>
          <w:color w:val="000000"/>
          <w:spacing w:val="-5"/>
          <w:sz w:val="24"/>
          <w:szCs w:val="24"/>
        </w:rPr>
        <w:t>, рельеф</w:t>
      </w:r>
      <w:r w:rsidR="00CB46D8" w:rsidRPr="00B01E57">
        <w:rPr>
          <w:rFonts w:ascii="Times New Roman" w:hAnsi="Times New Roman"/>
          <w:bCs/>
          <w:color w:val="000000"/>
          <w:spacing w:val="-5"/>
          <w:sz w:val="24"/>
          <w:szCs w:val="24"/>
        </w:rPr>
        <w:t>, условия</w:t>
      </w:r>
      <w:r w:rsidR="00013715" w:rsidRPr="00B01E57">
        <w:rPr>
          <w:rFonts w:ascii="Times New Roman" w:hAnsi="Times New Roman"/>
          <w:bCs/>
          <w:color w:val="000000"/>
          <w:spacing w:val="-5"/>
          <w:sz w:val="24"/>
          <w:szCs w:val="24"/>
        </w:rPr>
        <w:t xml:space="preserve"> увлажнения, тип почвы </w:t>
      </w:r>
      <w:r w:rsidR="00013715" w:rsidRPr="00B01E57">
        <w:rPr>
          <w:rFonts w:ascii="Times New Roman" w:hAnsi="Times New Roman"/>
          <w:bCs/>
          <w:sz w:val="24"/>
          <w:szCs w:val="24"/>
        </w:rPr>
        <w:t>соснового леса в микрорайоне улицы Гагарина с. Перемышль Перемышльского  района Калужской области;</w:t>
      </w:r>
    </w:p>
    <w:p w:rsidR="00742B32" w:rsidRPr="00B01E57" w:rsidRDefault="00742B32"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bCs/>
          <w:sz w:val="24"/>
          <w:szCs w:val="24"/>
        </w:rPr>
        <w:t>составлена</w:t>
      </w:r>
      <w:r w:rsidR="00013715" w:rsidRPr="00B01E57">
        <w:rPr>
          <w:rFonts w:ascii="Times New Roman" w:hAnsi="Times New Roman"/>
          <w:bCs/>
          <w:sz w:val="24"/>
          <w:szCs w:val="24"/>
        </w:rPr>
        <w:t xml:space="preserve"> с</w:t>
      </w:r>
      <w:r w:rsidRPr="00B01E57">
        <w:rPr>
          <w:rFonts w:ascii="Times New Roman" w:hAnsi="Times New Roman"/>
          <w:bCs/>
          <w:color w:val="000000"/>
          <w:spacing w:val="-5"/>
          <w:sz w:val="24"/>
          <w:szCs w:val="24"/>
        </w:rPr>
        <w:t>равнительная</w:t>
      </w:r>
      <w:r w:rsidR="00013715" w:rsidRPr="00B01E57">
        <w:rPr>
          <w:rFonts w:ascii="Times New Roman" w:hAnsi="Times New Roman"/>
          <w:bCs/>
          <w:color w:val="000000"/>
          <w:spacing w:val="-5"/>
          <w:sz w:val="24"/>
          <w:szCs w:val="24"/>
        </w:rPr>
        <w:t xml:space="preserve"> характеристик</w:t>
      </w:r>
      <w:r w:rsidRPr="00B01E57">
        <w:rPr>
          <w:rFonts w:ascii="Times New Roman" w:hAnsi="Times New Roman"/>
          <w:bCs/>
          <w:color w:val="000000"/>
          <w:spacing w:val="-5"/>
          <w:sz w:val="24"/>
          <w:szCs w:val="24"/>
        </w:rPr>
        <w:t>а</w:t>
      </w:r>
      <w:r w:rsidR="00013715" w:rsidRPr="00B01E57">
        <w:rPr>
          <w:rFonts w:ascii="Times New Roman" w:hAnsi="Times New Roman"/>
          <w:bCs/>
          <w:color w:val="000000"/>
          <w:sz w:val="24"/>
          <w:szCs w:val="24"/>
        </w:rPr>
        <w:t xml:space="preserve"> по основным лесообразующим породам </w:t>
      </w:r>
      <w:r w:rsidR="00013715" w:rsidRPr="00B01E57">
        <w:rPr>
          <w:rFonts w:ascii="Times New Roman" w:hAnsi="Times New Roman"/>
          <w:sz w:val="24"/>
          <w:szCs w:val="24"/>
        </w:rPr>
        <w:t>на пробных площадках 2015 и 2020 года</w:t>
      </w:r>
      <w:r w:rsidR="00013715" w:rsidRPr="00B01E57">
        <w:rPr>
          <w:rFonts w:ascii="Times New Roman" w:hAnsi="Times New Roman"/>
          <w:bCs/>
          <w:color w:val="000000"/>
          <w:sz w:val="24"/>
          <w:szCs w:val="24"/>
        </w:rPr>
        <w:t xml:space="preserve"> ;</w:t>
      </w:r>
    </w:p>
    <w:p w:rsidR="0013306D" w:rsidRPr="00B01E57" w:rsidRDefault="00013715"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sz w:val="24"/>
          <w:szCs w:val="24"/>
        </w:rPr>
        <w:t>прове</w:t>
      </w:r>
      <w:r w:rsidR="00742B32" w:rsidRPr="00B01E57">
        <w:rPr>
          <w:rFonts w:ascii="Times New Roman" w:hAnsi="Times New Roman"/>
          <w:sz w:val="24"/>
          <w:szCs w:val="24"/>
        </w:rPr>
        <w:t>дено</w:t>
      </w:r>
      <w:r w:rsidRPr="00B01E57">
        <w:rPr>
          <w:rFonts w:ascii="Times New Roman" w:hAnsi="Times New Roman"/>
          <w:sz w:val="24"/>
          <w:szCs w:val="24"/>
        </w:rPr>
        <w:t xml:space="preserve"> сравнение характеристики  древесного яруса - А на пробных площадках 2015 и 2020 года;</w:t>
      </w:r>
    </w:p>
    <w:p w:rsidR="00742B32" w:rsidRPr="00B01E57" w:rsidRDefault="00742B32"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sz w:val="24"/>
          <w:szCs w:val="24"/>
        </w:rPr>
        <w:t>проведено</w:t>
      </w:r>
      <w:r w:rsidR="00013715" w:rsidRPr="00B01E57">
        <w:rPr>
          <w:rFonts w:ascii="Times New Roman" w:hAnsi="Times New Roman"/>
          <w:sz w:val="24"/>
          <w:szCs w:val="24"/>
        </w:rPr>
        <w:t xml:space="preserve"> сравнение характеристики возобновления основных лесообразующих пород на пробных площадках 2015 и 2020 года</w:t>
      </w:r>
      <w:r w:rsidR="0013306D" w:rsidRPr="00B01E57">
        <w:rPr>
          <w:rFonts w:ascii="Times New Roman" w:hAnsi="Times New Roman"/>
          <w:sz w:val="24"/>
          <w:szCs w:val="24"/>
        </w:rPr>
        <w:t xml:space="preserve">. </w:t>
      </w:r>
      <w:r w:rsidR="0013306D" w:rsidRPr="00B01E57">
        <w:rPr>
          <w:rFonts w:ascii="Times New Roman" w:hAnsi="Times New Roman"/>
          <w:color w:val="000000"/>
          <w:sz w:val="24"/>
          <w:szCs w:val="24"/>
        </w:rPr>
        <w:t>Возобновление сосны в сосновом лесу практически отсутствует из-за сильного затенения. Молодой сосновый лес преимущественно растёт не внутри леса, а  рядом со старым лесом.</w:t>
      </w:r>
    </w:p>
    <w:p w:rsidR="00CB46D8" w:rsidRPr="00B01E57" w:rsidRDefault="00013715"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sz w:val="24"/>
          <w:szCs w:val="24"/>
        </w:rPr>
        <w:lastRenderedPageBreak/>
        <w:t>прове</w:t>
      </w:r>
      <w:r w:rsidR="00CB46D8" w:rsidRPr="00B01E57">
        <w:rPr>
          <w:rFonts w:ascii="Times New Roman" w:hAnsi="Times New Roman"/>
          <w:sz w:val="24"/>
          <w:szCs w:val="24"/>
        </w:rPr>
        <w:t>дено</w:t>
      </w:r>
      <w:r w:rsidRPr="00B01E57">
        <w:rPr>
          <w:rFonts w:ascii="Times New Roman" w:hAnsi="Times New Roman"/>
          <w:sz w:val="24"/>
          <w:szCs w:val="24"/>
        </w:rPr>
        <w:t xml:space="preserve"> сравнение характеристики кустарникового яруса - В  на пробных площадках 2015 и 2020 года;</w:t>
      </w:r>
    </w:p>
    <w:p w:rsidR="00CB46D8" w:rsidRPr="00B01E57" w:rsidRDefault="00CB46D8"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sz w:val="24"/>
          <w:szCs w:val="24"/>
        </w:rPr>
        <w:t>проведено</w:t>
      </w:r>
      <w:r w:rsidR="00013715" w:rsidRPr="00B01E57">
        <w:rPr>
          <w:rFonts w:ascii="Times New Roman" w:hAnsi="Times New Roman"/>
          <w:sz w:val="24"/>
          <w:szCs w:val="24"/>
        </w:rPr>
        <w:t xml:space="preserve"> сравнение характеристики травяно-кустарничкового яруса- С на пробных площадках 2015 и 2020 года;</w:t>
      </w:r>
    </w:p>
    <w:p w:rsidR="0072258B" w:rsidRPr="00B01E57" w:rsidRDefault="00013715" w:rsidP="00B01E57">
      <w:pPr>
        <w:pStyle w:val="a3"/>
        <w:numPr>
          <w:ilvl w:val="0"/>
          <w:numId w:val="25"/>
        </w:numPr>
        <w:spacing w:after="0" w:line="240" w:lineRule="auto"/>
        <w:ind w:right="43"/>
        <w:jc w:val="both"/>
        <w:rPr>
          <w:rFonts w:ascii="Times New Roman" w:hAnsi="Times New Roman"/>
          <w:sz w:val="24"/>
          <w:szCs w:val="24"/>
        </w:rPr>
      </w:pPr>
      <w:r w:rsidRPr="00B01E57">
        <w:rPr>
          <w:rFonts w:ascii="Times New Roman" w:hAnsi="Times New Roman"/>
          <w:sz w:val="24"/>
          <w:szCs w:val="24"/>
        </w:rPr>
        <w:t>прове</w:t>
      </w:r>
      <w:r w:rsidR="00CB46D8" w:rsidRPr="00B01E57">
        <w:rPr>
          <w:rFonts w:ascii="Times New Roman" w:hAnsi="Times New Roman"/>
          <w:sz w:val="24"/>
          <w:szCs w:val="24"/>
        </w:rPr>
        <w:t>дено</w:t>
      </w:r>
      <w:r w:rsidRPr="00B01E57">
        <w:rPr>
          <w:rFonts w:ascii="Times New Roman" w:hAnsi="Times New Roman"/>
          <w:sz w:val="24"/>
          <w:szCs w:val="24"/>
        </w:rPr>
        <w:t xml:space="preserve"> сравнение характеристики лишайниково-мохового яруса  на пробных площадках 2015 и 2020 года</w:t>
      </w:r>
      <w:r w:rsidR="00246914" w:rsidRPr="00B01E57">
        <w:rPr>
          <w:rFonts w:ascii="Times New Roman" w:hAnsi="Times New Roman"/>
          <w:sz w:val="24"/>
          <w:szCs w:val="24"/>
        </w:rPr>
        <w:t>. По сравнению с мониторингом 2005 года сильно сократилось видовое разнообразие и покрытие почвы моховым или лишайниковым покровом. Лишайники- индикаторы чистоты воздуха и показатели экологического благополучия экосистемы, поэтому мы считаем, что  наблюдается неблагополучное  экологическое состояние соснового леса.</w:t>
      </w:r>
    </w:p>
    <w:p w:rsidR="0013306D" w:rsidRPr="00B01E57" w:rsidRDefault="00013715"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sz w:val="24"/>
          <w:szCs w:val="24"/>
        </w:rPr>
        <w:t>прове</w:t>
      </w:r>
      <w:r w:rsidR="00CB46D8" w:rsidRPr="00B01E57">
        <w:rPr>
          <w:rFonts w:ascii="Times New Roman" w:hAnsi="Times New Roman"/>
          <w:sz w:val="24"/>
          <w:szCs w:val="24"/>
        </w:rPr>
        <w:t>дено</w:t>
      </w:r>
      <w:r w:rsidRPr="00B01E57">
        <w:rPr>
          <w:rFonts w:ascii="Times New Roman" w:hAnsi="Times New Roman"/>
          <w:sz w:val="24"/>
          <w:szCs w:val="24"/>
        </w:rPr>
        <w:t xml:space="preserve">  сравнение площади произрастания инвазивных видов растений с помощью Чёрной книги Калужской области   на пробных площадках 2015 и 2020 года</w:t>
      </w:r>
      <w:r w:rsidR="0072258B" w:rsidRPr="00B01E57">
        <w:rPr>
          <w:rFonts w:ascii="Times New Roman" w:hAnsi="Times New Roman"/>
          <w:sz w:val="24"/>
          <w:szCs w:val="24"/>
        </w:rPr>
        <w:t xml:space="preserve">. </w:t>
      </w:r>
      <w:r w:rsidR="00335BD9" w:rsidRPr="00B01E57">
        <w:rPr>
          <w:rFonts w:ascii="Times New Roman" w:hAnsi="Times New Roman"/>
          <w:bCs/>
          <w:sz w:val="24"/>
          <w:szCs w:val="24"/>
        </w:rPr>
        <w:t>Мы считаем</w:t>
      </w:r>
      <w:r w:rsidR="0072258B" w:rsidRPr="00B01E57">
        <w:rPr>
          <w:rFonts w:ascii="Times New Roman" w:hAnsi="Times New Roman"/>
          <w:bCs/>
          <w:sz w:val="24"/>
          <w:szCs w:val="24"/>
        </w:rPr>
        <w:t>, в сосняках формируются благоприятные условия для поселения чужеродных растений: в них достаточно светло и травяной покров разрежен. Местообитания чужеродных видов свидетельствуют о том, что почва не совсем бедная. Вероятно, основной причиной является также постоянный приток семян чужеродных растений: сосняки рекреационно привлекательны для отдыха людей, сбора ягод и грибов</w:t>
      </w:r>
      <w:r w:rsidR="00231E6B" w:rsidRPr="00B01E57">
        <w:rPr>
          <w:rFonts w:ascii="Times New Roman" w:hAnsi="Times New Roman"/>
          <w:sz w:val="24"/>
          <w:szCs w:val="24"/>
        </w:rPr>
        <w:t>.</w:t>
      </w:r>
      <w:r w:rsidRPr="00B01E57">
        <w:rPr>
          <w:rFonts w:ascii="Times New Roman" w:hAnsi="Times New Roman"/>
          <w:sz w:val="24"/>
          <w:szCs w:val="24"/>
        </w:rPr>
        <w:t xml:space="preserve"> </w:t>
      </w:r>
    </w:p>
    <w:p w:rsidR="0013306D" w:rsidRPr="00B01E57" w:rsidRDefault="0013306D" w:rsidP="00B01E57">
      <w:pPr>
        <w:pStyle w:val="a3"/>
        <w:spacing w:after="0" w:line="240" w:lineRule="auto"/>
        <w:ind w:left="284" w:right="43"/>
        <w:jc w:val="both"/>
        <w:rPr>
          <w:rFonts w:ascii="Times New Roman" w:hAnsi="Times New Roman"/>
          <w:sz w:val="24"/>
          <w:szCs w:val="24"/>
        </w:rPr>
      </w:pPr>
      <w:r w:rsidRPr="00B01E57">
        <w:rPr>
          <w:rFonts w:ascii="Times New Roman" w:hAnsi="Times New Roman"/>
          <w:bCs/>
          <w:sz w:val="24"/>
          <w:szCs w:val="24"/>
        </w:rPr>
        <w:t>На 3-</w:t>
      </w:r>
      <w:r w:rsidR="00941422" w:rsidRPr="00B01E57">
        <w:rPr>
          <w:rFonts w:ascii="Times New Roman" w:hAnsi="Times New Roman"/>
          <w:bCs/>
          <w:sz w:val="24"/>
          <w:szCs w:val="24"/>
        </w:rPr>
        <w:t>х</w:t>
      </w:r>
      <w:r w:rsidRPr="00B01E57">
        <w:rPr>
          <w:rFonts w:ascii="Times New Roman" w:hAnsi="Times New Roman"/>
          <w:bCs/>
          <w:sz w:val="24"/>
          <w:szCs w:val="24"/>
        </w:rPr>
        <w:t xml:space="preserve"> пробных площадках Гагаринского леса были обнаружены </w:t>
      </w:r>
      <w:r w:rsidR="004401E1" w:rsidRPr="00B01E57">
        <w:rPr>
          <w:rFonts w:ascii="Times New Roman" w:hAnsi="Times New Roman"/>
          <w:bCs/>
          <w:sz w:val="24"/>
          <w:szCs w:val="24"/>
        </w:rPr>
        <w:t>8</w:t>
      </w:r>
      <w:r w:rsidR="00941422" w:rsidRPr="00B01E57">
        <w:rPr>
          <w:rFonts w:ascii="Times New Roman" w:hAnsi="Times New Roman"/>
          <w:bCs/>
          <w:sz w:val="24"/>
          <w:szCs w:val="24"/>
        </w:rPr>
        <w:t xml:space="preserve"> </w:t>
      </w:r>
      <w:r w:rsidRPr="00B01E57">
        <w:rPr>
          <w:rFonts w:ascii="Times New Roman" w:hAnsi="Times New Roman"/>
          <w:bCs/>
          <w:sz w:val="24"/>
          <w:szCs w:val="24"/>
        </w:rPr>
        <w:t>инвази</w:t>
      </w:r>
      <w:r w:rsidR="00941422" w:rsidRPr="00B01E57">
        <w:rPr>
          <w:rFonts w:ascii="Times New Roman" w:hAnsi="Times New Roman"/>
          <w:bCs/>
          <w:sz w:val="24"/>
          <w:szCs w:val="24"/>
        </w:rPr>
        <w:t>вных видов</w:t>
      </w:r>
      <w:r w:rsidRPr="00B01E57">
        <w:rPr>
          <w:rFonts w:ascii="Times New Roman" w:hAnsi="Times New Roman"/>
          <w:bCs/>
          <w:sz w:val="24"/>
          <w:szCs w:val="24"/>
        </w:rPr>
        <w:t xml:space="preserve"> высших сосудистых семенных растений</w:t>
      </w:r>
      <w:r w:rsidR="004401E1" w:rsidRPr="00B01E57">
        <w:rPr>
          <w:rFonts w:ascii="Times New Roman" w:hAnsi="Times New Roman"/>
          <w:bCs/>
          <w:sz w:val="24"/>
          <w:szCs w:val="24"/>
        </w:rPr>
        <w:t xml:space="preserve"> (1- древесное и 7 травянистых растений)</w:t>
      </w:r>
      <w:r w:rsidRPr="00B01E57">
        <w:rPr>
          <w:rFonts w:ascii="Times New Roman" w:hAnsi="Times New Roman"/>
          <w:bCs/>
          <w:sz w:val="24"/>
          <w:szCs w:val="24"/>
        </w:rPr>
        <w:t>:</w:t>
      </w:r>
    </w:p>
    <w:p w:rsidR="00941422" w:rsidRPr="00B01E57" w:rsidRDefault="00941422" w:rsidP="00B01E57">
      <w:pPr>
        <w:pStyle w:val="a3"/>
        <w:numPr>
          <w:ilvl w:val="0"/>
          <w:numId w:val="14"/>
        </w:numPr>
        <w:spacing w:after="0" w:line="240" w:lineRule="auto"/>
        <w:ind w:right="43"/>
        <w:rPr>
          <w:rFonts w:ascii="Times New Roman" w:hAnsi="Times New Roman"/>
          <w:sz w:val="24"/>
          <w:szCs w:val="24"/>
        </w:rPr>
      </w:pPr>
      <w:r w:rsidRPr="00B01E57">
        <w:rPr>
          <w:rFonts w:ascii="Times New Roman" w:hAnsi="Times New Roman"/>
          <w:noProof/>
          <w:sz w:val="24"/>
          <w:szCs w:val="24"/>
        </w:rPr>
        <w:t>Клён ясенелистный или Клён американский (</w:t>
      </w:r>
      <w:r w:rsidRPr="00B01E57">
        <w:rPr>
          <w:rFonts w:ascii="Times New Roman" w:hAnsi="Times New Roman"/>
          <w:iCs/>
          <w:noProof/>
          <w:sz w:val="24"/>
          <w:szCs w:val="24"/>
        </w:rPr>
        <w:t>Ácer negúndo</w:t>
      </w:r>
      <w:r w:rsidRPr="00B01E57">
        <w:rPr>
          <w:rFonts w:ascii="Times New Roman" w:hAnsi="Times New Roman"/>
          <w:noProof/>
          <w:sz w:val="24"/>
          <w:szCs w:val="24"/>
        </w:rPr>
        <w:t>) семейство</w:t>
      </w:r>
      <w:r w:rsidR="004401E1" w:rsidRPr="00B01E57">
        <w:rPr>
          <w:rFonts w:ascii="Times New Roman" w:hAnsi="Times New Roman"/>
          <w:noProof/>
          <w:sz w:val="24"/>
          <w:szCs w:val="24"/>
        </w:rPr>
        <w:t xml:space="preserve"> </w:t>
      </w:r>
      <w:hyperlink r:id="rId43" w:history="1">
        <w:r w:rsidRPr="00B01E57">
          <w:rPr>
            <w:rStyle w:val="aa"/>
            <w:rFonts w:ascii="Times New Roman" w:hAnsi="Times New Roman"/>
            <w:color w:val="auto"/>
            <w:sz w:val="24"/>
            <w:szCs w:val="24"/>
            <w:u w:val="none"/>
          </w:rPr>
          <w:t>Сапиндовые</w:t>
        </w:r>
      </w:hyperlink>
      <w:r w:rsidRPr="00B01E57">
        <w:rPr>
          <w:rFonts w:ascii="Times New Roman" w:hAnsi="Times New Roman"/>
          <w:sz w:val="24"/>
          <w:szCs w:val="24"/>
        </w:rPr>
        <w:t> (Sapindaceae)</w:t>
      </w:r>
    </w:p>
    <w:p w:rsidR="0013306D" w:rsidRPr="00B01E57" w:rsidRDefault="0013306D" w:rsidP="00B01E57">
      <w:pPr>
        <w:pStyle w:val="a3"/>
        <w:numPr>
          <w:ilvl w:val="0"/>
          <w:numId w:val="14"/>
        </w:numPr>
        <w:spacing w:after="0" w:line="240" w:lineRule="auto"/>
        <w:ind w:left="208" w:right="119"/>
        <w:jc w:val="both"/>
        <w:rPr>
          <w:rFonts w:ascii="Times New Roman" w:hAnsi="Times New Roman"/>
          <w:sz w:val="24"/>
          <w:szCs w:val="24"/>
        </w:rPr>
      </w:pPr>
      <w:r w:rsidRPr="00B01E57">
        <w:rPr>
          <w:rFonts w:ascii="Times New Roman" w:hAnsi="Times New Roman"/>
          <w:sz w:val="24"/>
          <w:szCs w:val="24"/>
        </w:rPr>
        <w:t>Арония Мичурина -Aronia mitschurinii  Сем. Розоцветные - Rosaceae</w:t>
      </w:r>
      <w:r w:rsidR="00CE1086" w:rsidRPr="00B01E57">
        <w:rPr>
          <w:rFonts w:ascii="Times New Roman" w:hAnsi="Times New Roman"/>
          <w:sz w:val="24"/>
          <w:szCs w:val="24"/>
        </w:rPr>
        <w:t>.</w:t>
      </w:r>
      <w:r w:rsidRPr="00B01E57">
        <w:rPr>
          <w:rFonts w:ascii="Times New Roman" w:hAnsi="Times New Roman"/>
          <w:sz w:val="24"/>
          <w:szCs w:val="24"/>
        </w:rPr>
        <w:t xml:space="preserve"> Категория борьбы - 3. Необходимо исключить вид из организованных массовых посадок</w:t>
      </w:r>
    </w:p>
    <w:p w:rsidR="0013306D" w:rsidRPr="00B01E57" w:rsidRDefault="0013306D" w:rsidP="00B01E57">
      <w:pPr>
        <w:pStyle w:val="a3"/>
        <w:numPr>
          <w:ilvl w:val="0"/>
          <w:numId w:val="14"/>
        </w:numPr>
        <w:spacing w:after="0" w:line="240" w:lineRule="auto"/>
        <w:ind w:left="208" w:right="119"/>
        <w:jc w:val="both"/>
        <w:rPr>
          <w:rFonts w:ascii="Times New Roman" w:hAnsi="Times New Roman"/>
          <w:sz w:val="24"/>
          <w:szCs w:val="24"/>
        </w:rPr>
      </w:pPr>
      <w:r w:rsidRPr="00B01E57">
        <w:rPr>
          <w:rFonts w:ascii="Times New Roman" w:hAnsi="Times New Roman"/>
          <w:sz w:val="24"/>
          <w:szCs w:val="24"/>
        </w:rPr>
        <w:t>Золотарник канадский - Solidago сanadensis L. Сем. Сложноцветные - Compositae (Asteraceae) Категория борьбы - 3. Необходимо исключить вид из организованных посадок.</w:t>
      </w:r>
    </w:p>
    <w:p w:rsidR="0013306D" w:rsidRPr="00B01E57" w:rsidRDefault="0013306D" w:rsidP="00B01E57">
      <w:pPr>
        <w:pStyle w:val="a3"/>
        <w:numPr>
          <w:ilvl w:val="0"/>
          <w:numId w:val="14"/>
        </w:numPr>
        <w:spacing w:after="0" w:line="240" w:lineRule="auto"/>
        <w:ind w:left="208" w:right="119"/>
        <w:jc w:val="both"/>
        <w:rPr>
          <w:rFonts w:ascii="Times New Roman" w:hAnsi="Times New Roman"/>
          <w:sz w:val="24"/>
          <w:szCs w:val="24"/>
        </w:rPr>
      </w:pPr>
      <w:r w:rsidRPr="00B01E57">
        <w:rPr>
          <w:rFonts w:ascii="Times New Roman" w:hAnsi="Times New Roman"/>
          <w:sz w:val="24"/>
          <w:szCs w:val="24"/>
        </w:rPr>
        <w:t>Ирга</w:t>
      </w:r>
      <w:r w:rsidRPr="00B01E57">
        <w:rPr>
          <w:rFonts w:ascii="Times New Roman" w:hAnsi="Times New Roman"/>
          <w:sz w:val="24"/>
          <w:szCs w:val="24"/>
          <w:lang w:val="en-US"/>
        </w:rPr>
        <w:t xml:space="preserve"> </w:t>
      </w:r>
      <w:r w:rsidRPr="00B01E57">
        <w:rPr>
          <w:rFonts w:ascii="Times New Roman" w:hAnsi="Times New Roman"/>
          <w:sz w:val="24"/>
          <w:szCs w:val="24"/>
        </w:rPr>
        <w:t>колосистая</w:t>
      </w:r>
      <w:r w:rsidRPr="00B01E57">
        <w:rPr>
          <w:rFonts w:ascii="Times New Roman" w:hAnsi="Times New Roman"/>
          <w:sz w:val="24"/>
          <w:szCs w:val="24"/>
          <w:lang w:val="en-US"/>
        </w:rPr>
        <w:t xml:space="preserve"> - Amelanchier spicata (Lam.) C. Koch </w:t>
      </w:r>
      <w:r w:rsidRPr="00B01E57">
        <w:rPr>
          <w:rFonts w:ascii="Times New Roman" w:hAnsi="Times New Roman"/>
          <w:sz w:val="24"/>
          <w:szCs w:val="24"/>
        </w:rPr>
        <w:t>Сем</w:t>
      </w:r>
      <w:r w:rsidRPr="00B01E57">
        <w:rPr>
          <w:rFonts w:ascii="Times New Roman" w:hAnsi="Times New Roman"/>
          <w:sz w:val="24"/>
          <w:szCs w:val="24"/>
          <w:lang w:val="en-US"/>
        </w:rPr>
        <w:t xml:space="preserve">. </w:t>
      </w:r>
      <w:r w:rsidRPr="00B01E57">
        <w:rPr>
          <w:rFonts w:ascii="Times New Roman" w:hAnsi="Times New Roman"/>
          <w:sz w:val="24"/>
          <w:szCs w:val="24"/>
        </w:rPr>
        <w:t>Розоцветные - Rosaceae</w:t>
      </w:r>
      <w:r w:rsidR="00CE1086" w:rsidRPr="00B01E57">
        <w:rPr>
          <w:rFonts w:ascii="Times New Roman" w:hAnsi="Times New Roman"/>
          <w:sz w:val="24"/>
          <w:szCs w:val="24"/>
        </w:rPr>
        <w:t>.</w:t>
      </w:r>
      <w:r w:rsidRPr="00B01E57">
        <w:rPr>
          <w:rFonts w:ascii="Times New Roman" w:hAnsi="Times New Roman"/>
          <w:sz w:val="24"/>
          <w:szCs w:val="24"/>
        </w:rPr>
        <w:t xml:space="preserve"> Категория борьбы - 3. Необходимо исключить вид из организованных посадок.</w:t>
      </w:r>
    </w:p>
    <w:p w:rsidR="0013306D" w:rsidRPr="00B01E57" w:rsidRDefault="0013306D" w:rsidP="00B01E57">
      <w:pPr>
        <w:pStyle w:val="a3"/>
        <w:numPr>
          <w:ilvl w:val="0"/>
          <w:numId w:val="14"/>
        </w:numPr>
        <w:spacing w:after="0" w:line="240" w:lineRule="auto"/>
        <w:ind w:left="208" w:right="119"/>
        <w:jc w:val="both"/>
        <w:rPr>
          <w:rFonts w:ascii="Times New Roman" w:hAnsi="Times New Roman"/>
          <w:sz w:val="24"/>
          <w:szCs w:val="24"/>
        </w:rPr>
      </w:pPr>
      <w:r w:rsidRPr="00B01E57">
        <w:rPr>
          <w:rFonts w:ascii="Times New Roman" w:hAnsi="Times New Roman"/>
          <w:sz w:val="24"/>
          <w:szCs w:val="24"/>
        </w:rPr>
        <w:t>Недотрога железистая - Impatiens glandulifera Royle Сем. Бальзаминовые - Balsaminaceae Категория борьбы - 3. Следует строго ограничить (запретить) использование в организованных декоративных посадках. Отмечалась в 2007 и 2008 годах в с. Перемышль</w:t>
      </w:r>
    </w:p>
    <w:p w:rsidR="0013306D" w:rsidRPr="00B01E57" w:rsidRDefault="0013306D" w:rsidP="00B01E57">
      <w:pPr>
        <w:pStyle w:val="a3"/>
        <w:numPr>
          <w:ilvl w:val="0"/>
          <w:numId w:val="14"/>
        </w:numPr>
        <w:spacing w:after="0" w:line="240" w:lineRule="auto"/>
        <w:ind w:left="208" w:right="119"/>
        <w:jc w:val="both"/>
        <w:rPr>
          <w:rFonts w:ascii="Times New Roman" w:hAnsi="Times New Roman"/>
          <w:sz w:val="24"/>
          <w:szCs w:val="24"/>
        </w:rPr>
      </w:pPr>
      <w:r w:rsidRPr="00B01E57">
        <w:rPr>
          <w:rFonts w:ascii="Times New Roman" w:hAnsi="Times New Roman"/>
          <w:sz w:val="24"/>
          <w:szCs w:val="24"/>
        </w:rPr>
        <w:t>Пузыреплодник калинолистный - Physocarpus opulifolius (L.) Maxim. Сем. Розоцветные -Rosaceae</w:t>
      </w:r>
      <w:r w:rsidR="00CE1086" w:rsidRPr="00B01E57">
        <w:rPr>
          <w:rFonts w:ascii="Times New Roman" w:hAnsi="Times New Roman"/>
          <w:sz w:val="24"/>
          <w:szCs w:val="24"/>
        </w:rPr>
        <w:t>. Категория борьбы - 3. Необходимо исключить вид из организованных массовых посадок.</w:t>
      </w:r>
    </w:p>
    <w:p w:rsidR="0013306D" w:rsidRPr="00B01E57" w:rsidRDefault="0013306D" w:rsidP="00B01E57">
      <w:pPr>
        <w:pStyle w:val="a3"/>
        <w:numPr>
          <w:ilvl w:val="0"/>
          <w:numId w:val="14"/>
        </w:numPr>
        <w:spacing w:after="0" w:line="240" w:lineRule="auto"/>
        <w:ind w:left="208" w:right="119"/>
        <w:jc w:val="both"/>
        <w:rPr>
          <w:rFonts w:ascii="Times New Roman" w:hAnsi="Times New Roman"/>
          <w:sz w:val="24"/>
          <w:szCs w:val="24"/>
        </w:rPr>
      </w:pPr>
      <w:r w:rsidRPr="00B01E57">
        <w:rPr>
          <w:rFonts w:ascii="Times New Roman" w:hAnsi="Times New Roman"/>
          <w:sz w:val="24"/>
          <w:szCs w:val="24"/>
        </w:rPr>
        <w:t>Снежноягодник белый - Symphoricarpos albus (L.) S.F. Blake Сем. Жимолостные -Caprifoliaceae</w:t>
      </w:r>
      <w:r w:rsidR="004401E1" w:rsidRPr="00B01E57">
        <w:rPr>
          <w:rFonts w:ascii="Times New Roman" w:hAnsi="Times New Roman"/>
          <w:sz w:val="24"/>
          <w:szCs w:val="24"/>
        </w:rPr>
        <w:t>. Категория борьбы - 3. Необходимо исключить вид из организованных массовых посадок.</w:t>
      </w:r>
    </w:p>
    <w:p w:rsidR="0013306D" w:rsidRPr="002A0AC1" w:rsidRDefault="0013306D" w:rsidP="002A0AC1">
      <w:pPr>
        <w:pStyle w:val="a3"/>
        <w:numPr>
          <w:ilvl w:val="0"/>
          <w:numId w:val="14"/>
        </w:numPr>
        <w:spacing w:after="0" w:line="240" w:lineRule="auto"/>
        <w:ind w:left="208" w:right="119"/>
        <w:jc w:val="both"/>
        <w:rPr>
          <w:rFonts w:ascii="Times New Roman" w:hAnsi="Times New Roman"/>
          <w:sz w:val="24"/>
          <w:szCs w:val="24"/>
        </w:rPr>
      </w:pPr>
      <w:r w:rsidRPr="00B01E57">
        <w:rPr>
          <w:rFonts w:ascii="Times New Roman" w:hAnsi="Times New Roman"/>
          <w:sz w:val="24"/>
          <w:szCs w:val="24"/>
        </w:rPr>
        <w:t xml:space="preserve">Мелколепестник однолетний - Erigeron annuus (L.) </w:t>
      </w:r>
      <w:r w:rsidRPr="00B01E57">
        <w:rPr>
          <w:rFonts w:ascii="Times New Roman" w:hAnsi="Times New Roman"/>
          <w:sz w:val="24"/>
          <w:szCs w:val="24"/>
          <w:lang w:val="en-US"/>
        </w:rPr>
        <w:t xml:space="preserve">Pers. </w:t>
      </w:r>
      <w:r w:rsidRPr="00B01E57">
        <w:rPr>
          <w:rFonts w:ascii="Times New Roman" w:hAnsi="Times New Roman"/>
          <w:sz w:val="24"/>
          <w:szCs w:val="24"/>
        </w:rPr>
        <w:t>Сем</w:t>
      </w:r>
      <w:r w:rsidRPr="00B01E57">
        <w:rPr>
          <w:rFonts w:ascii="Times New Roman" w:hAnsi="Times New Roman"/>
          <w:sz w:val="24"/>
          <w:szCs w:val="24"/>
          <w:lang w:val="en-US"/>
        </w:rPr>
        <w:t xml:space="preserve">. </w:t>
      </w:r>
      <w:r w:rsidRPr="00B01E57">
        <w:rPr>
          <w:rFonts w:ascii="Times New Roman" w:hAnsi="Times New Roman"/>
          <w:sz w:val="24"/>
          <w:szCs w:val="24"/>
        </w:rPr>
        <w:t>Сложноцветные</w:t>
      </w:r>
      <w:r w:rsidRPr="00B01E57">
        <w:rPr>
          <w:rFonts w:ascii="Times New Roman" w:hAnsi="Times New Roman"/>
          <w:sz w:val="24"/>
          <w:szCs w:val="24"/>
          <w:lang w:val="en-US"/>
        </w:rPr>
        <w:t xml:space="preserve"> - Compositae (Asteraceae). </w:t>
      </w:r>
      <w:r w:rsidRPr="00B01E57">
        <w:rPr>
          <w:rFonts w:ascii="Times New Roman" w:hAnsi="Times New Roman"/>
          <w:b/>
          <w:bCs/>
          <w:sz w:val="24"/>
          <w:szCs w:val="24"/>
          <w:lang w:val="en-US"/>
        </w:rPr>
        <w:t xml:space="preserve"> </w:t>
      </w:r>
      <w:r w:rsidRPr="00B01E57">
        <w:rPr>
          <w:rFonts w:ascii="Times New Roman" w:hAnsi="Times New Roman"/>
          <w:bCs/>
          <w:sz w:val="24"/>
          <w:szCs w:val="24"/>
        </w:rPr>
        <w:t>Категория борьбы - 4.</w:t>
      </w:r>
      <w:r w:rsidRPr="00B01E57">
        <w:rPr>
          <w:rFonts w:ascii="Times New Roman" w:hAnsi="Times New Roman"/>
          <w:b/>
          <w:bCs/>
          <w:sz w:val="24"/>
          <w:szCs w:val="24"/>
        </w:rPr>
        <w:t xml:space="preserve"> </w:t>
      </w:r>
      <w:r w:rsidRPr="00B01E57">
        <w:rPr>
          <w:rFonts w:ascii="Times New Roman" w:hAnsi="Times New Roman"/>
          <w:sz w:val="24"/>
          <w:szCs w:val="24"/>
        </w:rPr>
        <w:t>Мониторинг и изучение расселения вида в области.</w:t>
      </w:r>
    </w:p>
    <w:p w:rsidR="00231E6B" w:rsidRPr="00B01E57" w:rsidRDefault="00231E6B"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sz w:val="24"/>
          <w:szCs w:val="24"/>
        </w:rPr>
        <w:t>П</w:t>
      </w:r>
      <w:r w:rsidR="0072258B" w:rsidRPr="00B01E57">
        <w:rPr>
          <w:rFonts w:ascii="Times New Roman" w:hAnsi="Times New Roman"/>
          <w:sz w:val="24"/>
          <w:szCs w:val="24"/>
        </w:rPr>
        <w:t>роанализирован</w:t>
      </w:r>
      <w:r w:rsidR="00013715" w:rsidRPr="00B01E57">
        <w:rPr>
          <w:rFonts w:ascii="Times New Roman" w:hAnsi="Times New Roman"/>
          <w:sz w:val="24"/>
          <w:szCs w:val="24"/>
        </w:rPr>
        <w:t xml:space="preserve"> видовой состав и семейств высших сосудистых растений на территории соснового лес</w:t>
      </w:r>
      <w:r w:rsidR="00742B32" w:rsidRPr="00B01E57">
        <w:rPr>
          <w:rFonts w:ascii="Times New Roman" w:hAnsi="Times New Roman"/>
          <w:sz w:val="24"/>
          <w:szCs w:val="24"/>
        </w:rPr>
        <w:t>а микрорайона улицы Гагарина с.П</w:t>
      </w:r>
      <w:r w:rsidR="00013715" w:rsidRPr="00B01E57">
        <w:rPr>
          <w:rFonts w:ascii="Times New Roman" w:hAnsi="Times New Roman"/>
          <w:sz w:val="24"/>
          <w:szCs w:val="24"/>
        </w:rPr>
        <w:t>еремышль</w:t>
      </w:r>
      <w:r w:rsidRPr="00B01E57">
        <w:rPr>
          <w:rFonts w:ascii="Times New Roman" w:hAnsi="Times New Roman"/>
          <w:sz w:val="24"/>
          <w:szCs w:val="24"/>
        </w:rPr>
        <w:t xml:space="preserve">  На 3-х пробных площадках Гагаринского соснового леса  были определены высшие сосудистые семенные растения из  16 семейств и 1 высшее споровое растение Папоротник Орляк обыкновенный </w:t>
      </w:r>
      <w:r w:rsidRPr="00B01E57">
        <w:rPr>
          <w:rFonts w:ascii="Times New Roman" w:hAnsi="Times New Roman"/>
          <w:iCs/>
          <w:sz w:val="24"/>
          <w:szCs w:val="24"/>
        </w:rPr>
        <w:t>(Pter</w:t>
      </w:r>
      <w:r w:rsidRPr="00B01E57">
        <w:rPr>
          <w:rFonts w:ascii="Times New Roman" w:hAnsi="Times New Roman"/>
          <w:iCs/>
          <w:sz w:val="24"/>
          <w:szCs w:val="24"/>
          <w:lang w:val="en-US"/>
        </w:rPr>
        <w:t>i</w:t>
      </w:r>
      <w:r w:rsidRPr="00B01E57">
        <w:rPr>
          <w:rFonts w:ascii="Times New Roman" w:hAnsi="Times New Roman"/>
          <w:iCs/>
          <w:sz w:val="24"/>
          <w:szCs w:val="24"/>
        </w:rPr>
        <w:t>dium aquil</w:t>
      </w:r>
      <w:r w:rsidRPr="00B01E57">
        <w:rPr>
          <w:rFonts w:ascii="Times New Roman" w:hAnsi="Times New Roman"/>
          <w:iCs/>
          <w:sz w:val="24"/>
          <w:szCs w:val="24"/>
          <w:lang w:val="en-US"/>
        </w:rPr>
        <w:t>i</w:t>
      </w:r>
      <w:r w:rsidRPr="00B01E57">
        <w:rPr>
          <w:rFonts w:ascii="Times New Roman" w:hAnsi="Times New Roman"/>
          <w:iCs/>
          <w:sz w:val="24"/>
          <w:szCs w:val="24"/>
        </w:rPr>
        <w:t>num)</w:t>
      </w:r>
      <w:r w:rsidRPr="00B01E57">
        <w:rPr>
          <w:rFonts w:ascii="Times New Roman" w:hAnsi="Times New Roman"/>
          <w:sz w:val="24"/>
          <w:szCs w:val="24"/>
        </w:rPr>
        <w:t>из 1 семейства.</w:t>
      </w:r>
    </w:p>
    <w:p w:rsidR="00231E6B" w:rsidRPr="00B01E57" w:rsidRDefault="00231E6B" w:rsidP="00B01E57">
      <w:pPr>
        <w:pStyle w:val="a3"/>
        <w:spacing w:after="0" w:line="240" w:lineRule="auto"/>
        <w:ind w:left="360" w:right="43"/>
        <w:jc w:val="both"/>
        <w:rPr>
          <w:rFonts w:ascii="Times New Roman" w:hAnsi="Times New Roman"/>
          <w:sz w:val="24"/>
          <w:szCs w:val="24"/>
        </w:rPr>
      </w:pPr>
      <w:r w:rsidRPr="00B01E57">
        <w:rPr>
          <w:rFonts w:ascii="Times New Roman" w:hAnsi="Times New Roman"/>
          <w:sz w:val="24"/>
          <w:szCs w:val="24"/>
        </w:rPr>
        <w:t xml:space="preserve">      Наиболее многочисленные по видовому составу выявлены два семейства: </w:t>
      </w:r>
      <w:hyperlink r:id="rId44" w:history="1">
        <w:r w:rsidRPr="00B01E57">
          <w:rPr>
            <w:rStyle w:val="aa"/>
            <w:rFonts w:ascii="Times New Roman" w:hAnsi="Times New Roman"/>
            <w:color w:val="auto"/>
            <w:sz w:val="24"/>
            <w:szCs w:val="24"/>
            <w:u w:val="none"/>
          </w:rPr>
          <w:t>Розоцветные</w:t>
        </w:r>
      </w:hyperlink>
      <w:r w:rsidRPr="00B01E57">
        <w:rPr>
          <w:rFonts w:ascii="Times New Roman" w:hAnsi="Times New Roman"/>
          <w:sz w:val="24"/>
          <w:szCs w:val="24"/>
        </w:rPr>
        <w:t> (Rosaceae)- 5 видов, А́стровые(Asteráceae), или </w:t>
      </w:r>
      <w:r w:rsidRPr="00B01E57">
        <w:rPr>
          <w:rFonts w:ascii="Times New Roman" w:hAnsi="Times New Roman"/>
          <w:bCs/>
          <w:sz w:val="24"/>
          <w:szCs w:val="24"/>
        </w:rPr>
        <w:t>Сложноцве́тные-  6 видов.</w:t>
      </w:r>
    </w:p>
    <w:p w:rsidR="00231E6B" w:rsidRPr="00B01E57" w:rsidRDefault="00231E6B" w:rsidP="00B01E57">
      <w:pPr>
        <w:pStyle w:val="a3"/>
        <w:spacing w:after="0" w:line="240" w:lineRule="auto"/>
        <w:ind w:left="360" w:right="43"/>
        <w:rPr>
          <w:rFonts w:ascii="Times New Roman" w:hAnsi="Times New Roman"/>
          <w:sz w:val="24"/>
          <w:szCs w:val="24"/>
        </w:rPr>
      </w:pPr>
      <w:r w:rsidRPr="00B01E57">
        <w:rPr>
          <w:rFonts w:ascii="Times New Roman" w:hAnsi="Times New Roman"/>
          <w:sz w:val="24"/>
          <w:szCs w:val="24"/>
        </w:rPr>
        <w:t xml:space="preserve">      Семейства:  Сосновые (Pinaceae) и </w:t>
      </w:r>
      <w:hyperlink r:id="rId45" w:history="1">
        <w:r w:rsidRPr="00B01E57">
          <w:rPr>
            <w:rStyle w:val="aa"/>
            <w:rFonts w:ascii="Times New Roman" w:hAnsi="Times New Roman"/>
            <w:color w:val="auto"/>
            <w:sz w:val="24"/>
            <w:szCs w:val="24"/>
            <w:u w:val="none"/>
          </w:rPr>
          <w:t>Злаки</w:t>
        </w:r>
      </w:hyperlink>
      <w:r w:rsidRPr="00B01E57">
        <w:rPr>
          <w:rFonts w:ascii="Times New Roman" w:hAnsi="Times New Roman"/>
          <w:sz w:val="24"/>
          <w:szCs w:val="24"/>
        </w:rPr>
        <w:t> (Poaceae) представлены двумя видами растений.</w:t>
      </w:r>
    </w:p>
    <w:p w:rsidR="0072258B" w:rsidRPr="00B01E57" w:rsidRDefault="00231E6B" w:rsidP="00B01E57">
      <w:pPr>
        <w:pStyle w:val="a3"/>
        <w:spacing w:after="0" w:line="240" w:lineRule="auto"/>
        <w:ind w:left="360" w:right="43"/>
        <w:rPr>
          <w:rFonts w:ascii="Times New Roman" w:hAnsi="Times New Roman"/>
          <w:sz w:val="24"/>
          <w:szCs w:val="24"/>
        </w:rPr>
      </w:pPr>
      <w:r w:rsidRPr="00B01E57">
        <w:rPr>
          <w:rFonts w:ascii="Times New Roman" w:hAnsi="Times New Roman"/>
          <w:bCs/>
          <w:sz w:val="24"/>
          <w:szCs w:val="24"/>
        </w:rPr>
        <w:t xml:space="preserve">       Семейства:  </w:t>
      </w:r>
      <w:hyperlink r:id="rId46" w:history="1">
        <w:r w:rsidRPr="00B01E57">
          <w:rPr>
            <w:rStyle w:val="aa"/>
            <w:rFonts w:ascii="Times New Roman" w:hAnsi="Times New Roman"/>
            <w:color w:val="auto"/>
            <w:sz w:val="24"/>
            <w:szCs w:val="24"/>
            <w:u w:val="none"/>
          </w:rPr>
          <w:t>Сапиндовые</w:t>
        </w:r>
      </w:hyperlink>
      <w:r w:rsidRPr="00B01E57">
        <w:rPr>
          <w:rFonts w:ascii="Times New Roman" w:hAnsi="Times New Roman"/>
          <w:sz w:val="24"/>
          <w:szCs w:val="24"/>
        </w:rPr>
        <w:t xml:space="preserve"> (Sapindaceae), </w:t>
      </w:r>
      <w:hyperlink r:id="rId47" w:history="1">
        <w:r w:rsidRPr="00B01E57">
          <w:rPr>
            <w:rStyle w:val="aa"/>
            <w:rFonts w:ascii="Times New Roman" w:hAnsi="Times New Roman"/>
            <w:color w:val="auto"/>
            <w:sz w:val="24"/>
            <w:szCs w:val="24"/>
            <w:u w:val="none"/>
            <w:shd w:val="clear" w:color="auto" w:fill="FFFFFF"/>
          </w:rPr>
          <w:t>Берёзовые</w:t>
        </w:r>
      </w:hyperlink>
      <w:r w:rsidRPr="00B01E57">
        <w:rPr>
          <w:rFonts w:ascii="Times New Roman" w:hAnsi="Times New Roman"/>
          <w:sz w:val="24"/>
          <w:szCs w:val="24"/>
          <w:shd w:val="clear" w:color="auto" w:fill="FFFFFF"/>
        </w:rPr>
        <w:t> (Betulaceae),</w:t>
      </w:r>
      <w:r w:rsidRPr="00B01E57">
        <w:rPr>
          <w:rFonts w:ascii="Times New Roman" w:hAnsi="Times New Roman"/>
          <w:sz w:val="24"/>
          <w:szCs w:val="24"/>
        </w:rPr>
        <w:t xml:space="preserve"> </w:t>
      </w:r>
      <w:hyperlink r:id="rId48" w:history="1">
        <w:r w:rsidRPr="00B01E57">
          <w:rPr>
            <w:rStyle w:val="aa"/>
            <w:rFonts w:ascii="Times New Roman" w:hAnsi="Times New Roman"/>
            <w:color w:val="auto"/>
            <w:sz w:val="24"/>
            <w:szCs w:val="24"/>
            <w:u w:val="none"/>
          </w:rPr>
          <w:t>Ивовые</w:t>
        </w:r>
      </w:hyperlink>
      <w:r w:rsidRPr="00B01E57">
        <w:rPr>
          <w:rFonts w:ascii="Times New Roman" w:hAnsi="Times New Roman"/>
          <w:sz w:val="24"/>
          <w:szCs w:val="24"/>
        </w:rPr>
        <w:t xml:space="preserve"> (Salicaceae), </w:t>
      </w:r>
      <w:hyperlink r:id="rId49" w:history="1">
        <w:r w:rsidRPr="00B01E57">
          <w:rPr>
            <w:rStyle w:val="aa"/>
            <w:rFonts w:ascii="Times New Roman" w:hAnsi="Times New Roman"/>
            <w:color w:val="auto"/>
            <w:sz w:val="24"/>
            <w:szCs w:val="24"/>
            <w:u w:val="none"/>
          </w:rPr>
          <w:t>Жимолостные</w:t>
        </w:r>
      </w:hyperlink>
      <w:r w:rsidRPr="00B01E57">
        <w:rPr>
          <w:rFonts w:ascii="Times New Roman" w:hAnsi="Times New Roman"/>
          <w:sz w:val="24"/>
          <w:szCs w:val="24"/>
        </w:rPr>
        <w:t xml:space="preserve"> Caprifoliaceae), </w:t>
      </w:r>
      <w:hyperlink r:id="rId50" w:history="1">
        <w:r w:rsidRPr="00B01E57">
          <w:rPr>
            <w:rStyle w:val="aa"/>
            <w:rFonts w:ascii="Times New Roman" w:hAnsi="Times New Roman"/>
            <w:color w:val="auto"/>
            <w:sz w:val="24"/>
            <w:szCs w:val="24"/>
            <w:u w:val="none"/>
          </w:rPr>
          <w:t>Крушиновые</w:t>
        </w:r>
      </w:hyperlink>
      <w:r w:rsidRPr="00B01E57">
        <w:rPr>
          <w:rFonts w:ascii="Times New Roman" w:hAnsi="Times New Roman"/>
          <w:sz w:val="24"/>
          <w:szCs w:val="24"/>
        </w:rPr>
        <w:t> (Rhamnaceae),</w:t>
      </w:r>
      <w:r w:rsidRPr="00B01E57">
        <w:rPr>
          <w:rFonts w:ascii="Times New Roman" w:hAnsi="Times New Roman"/>
          <w:sz w:val="24"/>
          <w:szCs w:val="24"/>
          <w:shd w:val="clear" w:color="auto" w:fill="FFFFFF"/>
        </w:rPr>
        <w:t xml:space="preserve"> Деннштедтиевые, </w:t>
      </w:r>
      <w:hyperlink r:id="rId51" w:history="1">
        <w:r w:rsidRPr="00B01E57">
          <w:rPr>
            <w:rStyle w:val="aa"/>
            <w:rFonts w:ascii="Times New Roman" w:hAnsi="Times New Roman"/>
            <w:color w:val="auto"/>
            <w:sz w:val="24"/>
            <w:szCs w:val="24"/>
            <w:u w:val="none"/>
          </w:rPr>
          <w:t>Зонтичные</w:t>
        </w:r>
      </w:hyperlink>
      <w:r w:rsidRPr="00B01E57">
        <w:rPr>
          <w:rFonts w:ascii="Times New Roman" w:hAnsi="Times New Roman"/>
          <w:sz w:val="24"/>
          <w:szCs w:val="24"/>
        </w:rPr>
        <w:t> (Apiaceae)</w:t>
      </w:r>
      <w:r w:rsidR="0013306D" w:rsidRPr="00B01E57">
        <w:rPr>
          <w:rFonts w:ascii="Times New Roman" w:hAnsi="Times New Roman"/>
          <w:sz w:val="24"/>
          <w:szCs w:val="24"/>
        </w:rPr>
        <w:t xml:space="preserve">, </w:t>
      </w:r>
      <w:r w:rsidRPr="00B01E57">
        <w:rPr>
          <w:rFonts w:ascii="Times New Roman" w:hAnsi="Times New Roman"/>
          <w:sz w:val="24"/>
          <w:szCs w:val="24"/>
        </w:rPr>
        <w:t xml:space="preserve"> </w:t>
      </w:r>
      <w:hyperlink r:id="rId52" w:history="1">
        <w:r w:rsidRPr="00B01E57">
          <w:rPr>
            <w:rStyle w:val="aa"/>
            <w:rFonts w:ascii="Times New Roman" w:hAnsi="Times New Roman"/>
            <w:color w:val="auto"/>
            <w:sz w:val="24"/>
            <w:szCs w:val="24"/>
            <w:u w:val="none"/>
          </w:rPr>
          <w:t>Крапивные</w:t>
        </w:r>
      </w:hyperlink>
      <w:r w:rsidRPr="00B01E57">
        <w:rPr>
          <w:rFonts w:ascii="Times New Roman" w:hAnsi="Times New Roman"/>
          <w:sz w:val="24"/>
          <w:szCs w:val="24"/>
        </w:rPr>
        <w:t> (Urticaceae)</w:t>
      </w:r>
      <w:r w:rsidR="0013306D" w:rsidRPr="00B01E57">
        <w:rPr>
          <w:rFonts w:ascii="Times New Roman" w:hAnsi="Times New Roman"/>
          <w:sz w:val="24"/>
          <w:szCs w:val="24"/>
        </w:rPr>
        <w:t xml:space="preserve">, </w:t>
      </w:r>
      <w:r w:rsidRPr="00B01E57">
        <w:rPr>
          <w:rFonts w:ascii="Times New Roman" w:hAnsi="Times New Roman"/>
          <w:sz w:val="24"/>
          <w:szCs w:val="24"/>
        </w:rPr>
        <w:t xml:space="preserve"> </w:t>
      </w:r>
      <w:hyperlink r:id="rId53" w:history="1">
        <w:r w:rsidRPr="00B01E57">
          <w:rPr>
            <w:rStyle w:val="aa"/>
            <w:rFonts w:ascii="Times New Roman" w:hAnsi="Times New Roman"/>
            <w:color w:val="auto"/>
            <w:sz w:val="24"/>
            <w:szCs w:val="24"/>
            <w:u w:val="none"/>
          </w:rPr>
          <w:t>Маковые</w:t>
        </w:r>
      </w:hyperlink>
      <w:r w:rsidRPr="00B01E57">
        <w:rPr>
          <w:rFonts w:ascii="Times New Roman" w:hAnsi="Times New Roman"/>
          <w:sz w:val="24"/>
          <w:szCs w:val="24"/>
        </w:rPr>
        <w:t> (Papaveraceae)</w:t>
      </w:r>
      <w:r w:rsidR="0013306D" w:rsidRPr="00B01E57">
        <w:rPr>
          <w:rFonts w:ascii="Times New Roman" w:hAnsi="Times New Roman"/>
          <w:sz w:val="24"/>
          <w:szCs w:val="24"/>
        </w:rPr>
        <w:t>,</w:t>
      </w:r>
      <w:r w:rsidRPr="00B01E57">
        <w:rPr>
          <w:rFonts w:ascii="Times New Roman" w:hAnsi="Times New Roman"/>
          <w:sz w:val="24"/>
          <w:szCs w:val="24"/>
        </w:rPr>
        <w:t xml:space="preserve"> </w:t>
      </w:r>
      <w:hyperlink r:id="rId54" w:history="1">
        <w:r w:rsidRPr="00B01E57">
          <w:rPr>
            <w:rStyle w:val="aa"/>
            <w:rFonts w:ascii="Times New Roman" w:hAnsi="Times New Roman"/>
            <w:color w:val="auto"/>
            <w:sz w:val="24"/>
            <w:szCs w:val="24"/>
            <w:u w:val="none"/>
          </w:rPr>
          <w:t>Гречишные</w:t>
        </w:r>
      </w:hyperlink>
      <w:r w:rsidRPr="00B01E57">
        <w:rPr>
          <w:rFonts w:ascii="Times New Roman" w:hAnsi="Times New Roman"/>
          <w:sz w:val="24"/>
          <w:szCs w:val="24"/>
        </w:rPr>
        <w:t> (Polygonaceae)</w:t>
      </w:r>
      <w:r w:rsidR="0013306D" w:rsidRPr="00B01E57">
        <w:rPr>
          <w:rFonts w:ascii="Times New Roman" w:hAnsi="Times New Roman"/>
          <w:sz w:val="24"/>
          <w:szCs w:val="24"/>
        </w:rPr>
        <w:t xml:space="preserve">, </w:t>
      </w:r>
      <w:r w:rsidRPr="00B01E57">
        <w:rPr>
          <w:rFonts w:ascii="Times New Roman" w:hAnsi="Times New Roman"/>
          <w:sz w:val="24"/>
          <w:szCs w:val="24"/>
        </w:rPr>
        <w:t xml:space="preserve"> Бобовые (Fabaceae) </w:t>
      </w:r>
      <w:r w:rsidR="0013306D" w:rsidRPr="00B01E57">
        <w:rPr>
          <w:rFonts w:ascii="Times New Roman" w:hAnsi="Times New Roman"/>
          <w:sz w:val="24"/>
          <w:szCs w:val="24"/>
        </w:rPr>
        <w:t xml:space="preserve">, </w:t>
      </w:r>
      <w:hyperlink r:id="rId55" w:history="1">
        <w:r w:rsidRPr="00B01E57">
          <w:rPr>
            <w:rStyle w:val="aa"/>
            <w:rFonts w:ascii="Times New Roman" w:hAnsi="Times New Roman"/>
            <w:color w:val="auto"/>
            <w:sz w:val="24"/>
            <w:szCs w:val="24"/>
            <w:u w:val="none"/>
          </w:rPr>
          <w:t>Фиалковые</w:t>
        </w:r>
      </w:hyperlink>
      <w:r w:rsidRPr="00B01E57">
        <w:rPr>
          <w:rFonts w:ascii="Times New Roman" w:hAnsi="Times New Roman"/>
          <w:sz w:val="24"/>
          <w:szCs w:val="24"/>
        </w:rPr>
        <w:t> (Violaceae)</w:t>
      </w:r>
      <w:r w:rsidR="0013306D" w:rsidRPr="00B01E57">
        <w:rPr>
          <w:rFonts w:ascii="Times New Roman" w:hAnsi="Times New Roman"/>
          <w:sz w:val="24"/>
          <w:szCs w:val="24"/>
        </w:rPr>
        <w:t>,</w:t>
      </w:r>
      <w:r w:rsidRPr="00B01E57">
        <w:rPr>
          <w:rFonts w:ascii="Times New Roman" w:hAnsi="Times New Roman"/>
          <w:sz w:val="24"/>
          <w:szCs w:val="24"/>
        </w:rPr>
        <w:t xml:space="preserve"> </w:t>
      </w:r>
      <w:hyperlink r:id="rId56" w:history="1">
        <w:r w:rsidRPr="00B01E57">
          <w:rPr>
            <w:rStyle w:val="aa"/>
            <w:rFonts w:ascii="Times New Roman" w:hAnsi="Times New Roman"/>
            <w:color w:val="auto"/>
            <w:sz w:val="24"/>
            <w:szCs w:val="24"/>
            <w:u w:val="none"/>
          </w:rPr>
          <w:t>Бальзаминовые</w:t>
        </w:r>
      </w:hyperlink>
      <w:r w:rsidRPr="00B01E57">
        <w:rPr>
          <w:rFonts w:ascii="Times New Roman" w:hAnsi="Times New Roman"/>
          <w:sz w:val="24"/>
          <w:szCs w:val="24"/>
        </w:rPr>
        <w:t xml:space="preserve"> (Balsaminaceae)  </w:t>
      </w:r>
      <w:r w:rsidRPr="00B01E57">
        <w:rPr>
          <w:rFonts w:ascii="Times New Roman" w:hAnsi="Times New Roman"/>
          <w:bCs/>
          <w:sz w:val="24"/>
          <w:szCs w:val="24"/>
        </w:rPr>
        <w:t>представлены только 1 видом растения.</w:t>
      </w:r>
    </w:p>
    <w:p w:rsidR="00857DDF" w:rsidRPr="00B01E57" w:rsidRDefault="00857DDF"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bCs/>
          <w:sz w:val="24"/>
          <w:szCs w:val="24"/>
        </w:rPr>
        <w:t>У</w:t>
      </w:r>
      <w:r w:rsidR="0072258B" w:rsidRPr="00B01E57">
        <w:rPr>
          <w:rFonts w:ascii="Times New Roman" w:hAnsi="Times New Roman"/>
          <w:bCs/>
          <w:sz w:val="24"/>
          <w:szCs w:val="24"/>
        </w:rPr>
        <w:t>становлены</w:t>
      </w:r>
      <w:r w:rsidR="00013715" w:rsidRPr="00B01E57">
        <w:rPr>
          <w:rFonts w:ascii="Times New Roman" w:hAnsi="Times New Roman"/>
          <w:bCs/>
          <w:sz w:val="24"/>
          <w:szCs w:val="24"/>
        </w:rPr>
        <w:t xml:space="preserve"> причины сокращения и способы восстановления соснового леса при антропогенном воздействии в микрорайоне улицы Гагарина с. Перемышль Перемышльского  района Калужской области</w:t>
      </w:r>
      <w:r w:rsidRPr="00B01E57">
        <w:rPr>
          <w:rFonts w:ascii="Times New Roman" w:hAnsi="Times New Roman"/>
          <w:bCs/>
          <w:sz w:val="24"/>
          <w:szCs w:val="24"/>
        </w:rPr>
        <w:t>.  Выявлены причины  антропогенного влияния на сосняк зеленомошник :</w:t>
      </w:r>
    </w:p>
    <w:p w:rsidR="00857DDF" w:rsidRPr="00B01E57" w:rsidRDefault="00857DDF" w:rsidP="00B01E57">
      <w:pPr>
        <w:pStyle w:val="a3"/>
        <w:numPr>
          <w:ilvl w:val="0"/>
          <w:numId w:val="10"/>
        </w:numPr>
        <w:spacing w:after="0" w:line="240" w:lineRule="auto"/>
        <w:jc w:val="both"/>
        <w:rPr>
          <w:rFonts w:ascii="Times New Roman" w:hAnsi="Times New Roman"/>
          <w:bCs/>
          <w:sz w:val="24"/>
          <w:szCs w:val="24"/>
        </w:rPr>
      </w:pPr>
      <w:r w:rsidRPr="00B01E57">
        <w:rPr>
          <w:rFonts w:ascii="Times New Roman" w:hAnsi="Times New Roman"/>
          <w:bCs/>
          <w:sz w:val="24"/>
          <w:szCs w:val="24"/>
        </w:rPr>
        <w:lastRenderedPageBreak/>
        <w:t xml:space="preserve">строительство автомагистрали и укладка дорожного асфальтового покрытия дороги в 1991 году  в объезд села Перемышль по направлению: Перемышль- Калуга, что привело к вырубке леса для освобождения площади под асфальтированное шоссе; </w:t>
      </w:r>
    </w:p>
    <w:p w:rsidR="00857DDF" w:rsidRPr="00B01E57" w:rsidRDefault="00857DDF" w:rsidP="00B01E57">
      <w:pPr>
        <w:pStyle w:val="a3"/>
        <w:numPr>
          <w:ilvl w:val="0"/>
          <w:numId w:val="10"/>
        </w:numPr>
        <w:spacing w:after="0" w:line="240" w:lineRule="auto"/>
        <w:jc w:val="both"/>
        <w:rPr>
          <w:rFonts w:ascii="Times New Roman" w:hAnsi="Times New Roman"/>
          <w:bCs/>
          <w:sz w:val="24"/>
          <w:szCs w:val="24"/>
        </w:rPr>
      </w:pPr>
      <w:r w:rsidRPr="00B01E57">
        <w:rPr>
          <w:rFonts w:ascii="Times New Roman" w:hAnsi="Times New Roman"/>
          <w:bCs/>
          <w:sz w:val="24"/>
          <w:szCs w:val="24"/>
        </w:rPr>
        <w:t xml:space="preserve">увеличение площади  жилого квартала микрорайона улицы Гагарина с. Перемышль Перемышльского  района Калужской области сократило удалённость от леса; </w:t>
      </w:r>
    </w:p>
    <w:p w:rsidR="00857DDF" w:rsidRPr="00B01E57" w:rsidRDefault="00857DDF" w:rsidP="00B01E57">
      <w:pPr>
        <w:pStyle w:val="a3"/>
        <w:numPr>
          <w:ilvl w:val="0"/>
          <w:numId w:val="10"/>
        </w:numPr>
        <w:spacing w:after="0" w:line="240" w:lineRule="auto"/>
        <w:jc w:val="both"/>
        <w:rPr>
          <w:rFonts w:ascii="Times New Roman" w:hAnsi="Times New Roman"/>
          <w:bCs/>
          <w:sz w:val="24"/>
          <w:szCs w:val="24"/>
        </w:rPr>
      </w:pPr>
      <w:r w:rsidRPr="00B01E57">
        <w:rPr>
          <w:rFonts w:ascii="Times New Roman" w:hAnsi="Times New Roman"/>
          <w:bCs/>
          <w:sz w:val="24"/>
          <w:szCs w:val="24"/>
        </w:rPr>
        <w:t xml:space="preserve">сокращение площади леса после пожаров, санитарных вырубок, несанкционированных лесозаготовок. По данным Желовского лесничества в  Гагаринском лесу (квартал №28 ) было три пожара:в 2009, 2019 и 2020 годах. Сгорела лесная подстилка, кустарники, молодые низкие деревья  и обгорели стволы высоких деревьев.(см. приложение 1. Картография). </w:t>
      </w:r>
    </w:p>
    <w:p w:rsidR="00857DDF" w:rsidRPr="00B01E57" w:rsidRDefault="00857DDF" w:rsidP="00B01E57">
      <w:pPr>
        <w:pStyle w:val="a3"/>
        <w:numPr>
          <w:ilvl w:val="0"/>
          <w:numId w:val="10"/>
        </w:numPr>
        <w:spacing w:after="0" w:line="240" w:lineRule="auto"/>
        <w:jc w:val="both"/>
        <w:rPr>
          <w:rFonts w:ascii="Times New Roman" w:hAnsi="Times New Roman"/>
          <w:bCs/>
          <w:sz w:val="24"/>
          <w:szCs w:val="24"/>
        </w:rPr>
      </w:pPr>
      <w:r w:rsidRPr="00B01E57">
        <w:rPr>
          <w:rFonts w:ascii="Times New Roman" w:hAnsi="Times New Roman"/>
          <w:bCs/>
          <w:sz w:val="24"/>
          <w:szCs w:val="24"/>
        </w:rPr>
        <w:t>санитарные вырубки после большого пожара 2009 года в Гагаринском лесу проводились в 2015 году на площади 3,8 га- 531 м</w:t>
      </w:r>
      <w:r w:rsidRPr="00B01E57">
        <w:rPr>
          <w:rFonts w:ascii="Times New Roman" w:hAnsi="Times New Roman"/>
          <w:bCs/>
          <w:sz w:val="24"/>
          <w:szCs w:val="24"/>
          <w:vertAlign w:val="superscript"/>
        </w:rPr>
        <w:t>3.</w:t>
      </w:r>
      <w:r w:rsidRPr="00B01E57">
        <w:rPr>
          <w:rFonts w:ascii="Times New Roman" w:hAnsi="Times New Roman"/>
          <w:bCs/>
          <w:sz w:val="24"/>
          <w:szCs w:val="24"/>
        </w:rPr>
        <w:t xml:space="preserve"> (см. приложение 1. Картография).</w:t>
      </w:r>
    </w:p>
    <w:p w:rsidR="0072258B" w:rsidRPr="00B01E57" w:rsidRDefault="00857DDF" w:rsidP="00B01E57">
      <w:pPr>
        <w:pStyle w:val="a3"/>
        <w:numPr>
          <w:ilvl w:val="0"/>
          <w:numId w:val="10"/>
        </w:numPr>
        <w:spacing w:after="0" w:line="240" w:lineRule="auto"/>
        <w:jc w:val="both"/>
        <w:rPr>
          <w:rFonts w:ascii="Times New Roman" w:hAnsi="Times New Roman"/>
          <w:bCs/>
          <w:sz w:val="24"/>
          <w:szCs w:val="24"/>
        </w:rPr>
      </w:pPr>
      <w:r w:rsidRPr="00B01E57">
        <w:rPr>
          <w:rFonts w:ascii="Times New Roman" w:hAnsi="Times New Roman"/>
          <w:bCs/>
          <w:sz w:val="24"/>
          <w:szCs w:val="24"/>
        </w:rPr>
        <w:t>активное использование хвойного леса как рекреационного ресурса местными жителями с. Перемышль, накопление мусора после отдыха в лесу, вытаптывание троп и мест отдыха.</w:t>
      </w:r>
    </w:p>
    <w:p w:rsidR="00013715" w:rsidRPr="00B01E57" w:rsidRDefault="0072258B" w:rsidP="00B01E57">
      <w:pPr>
        <w:pStyle w:val="a3"/>
        <w:numPr>
          <w:ilvl w:val="0"/>
          <w:numId w:val="27"/>
        </w:numPr>
        <w:spacing w:after="0" w:line="240" w:lineRule="auto"/>
        <w:jc w:val="both"/>
        <w:rPr>
          <w:rFonts w:ascii="Times New Roman" w:hAnsi="Times New Roman"/>
          <w:bCs/>
          <w:sz w:val="24"/>
          <w:szCs w:val="24"/>
        </w:rPr>
      </w:pPr>
      <w:r w:rsidRPr="00B01E57">
        <w:rPr>
          <w:rFonts w:ascii="Times New Roman" w:hAnsi="Times New Roman"/>
          <w:bCs/>
          <w:sz w:val="24"/>
          <w:szCs w:val="24"/>
        </w:rPr>
        <w:t>проведено сравнение интенсивности</w:t>
      </w:r>
      <w:r w:rsidR="00013715" w:rsidRPr="00B01E57">
        <w:rPr>
          <w:rFonts w:ascii="Times New Roman" w:hAnsi="Times New Roman"/>
          <w:bCs/>
          <w:sz w:val="24"/>
          <w:szCs w:val="24"/>
        </w:rPr>
        <w:t xml:space="preserve"> х</w:t>
      </w:r>
      <w:r w:rsidR="00013715" w:rsidRPr="00B01E57">
        <w:rPr>
          <w:rFonts w:ascii="Times New Roman" w:hAnsi="Times New Roman"/>
          <w:sz w:val="24"/>
          <w:szCs w:val="24"/>
        </w:rPr>
        <w:t xml:space="preserve">озяйственного  использования и экологического состояния соснового леса за пять лет. </w:t>
      </w:r>
    </w:p>
    <w:p w:rsidR="004401E1" w:rsidRPr="002A0AC1" w:rsidRDefault="005702A8" w:rsidP="002A0AC1">
      <w:pPr>
        <w:pStyle w:val="a3"/>
        <w:shd w:val="clear" w:color="auto" w:fill="FFFFFF"/>
        <w:spacing w:after="0" w:line="240" w:lineRule="auto"/>
        <w:ind w:left="360" w:right="43"/>
        <w:jc w:val="both"/>
        <w:rPr>
          <w:rFonts w:ascii="Times New Roman" w:hAnsi="Times New Roman"/>
          <w:sz w:val="24"/>
          <w:szCs w:val="24"/>
        </w:rPr>
      </w:pPr>
      <w:r w:rsidRPr="00B01E57">
        <w:rPr>
          <w:rFonts w:ascii="Times New Roman" w:hAnsi="Times New Roman"/>
          <w:sz w:val="24"/>
          <w:szCs w:val="24"/>
        </w:rPr>
        <w:t xml:space="preserve">      </w:t>
      </w:r>
      <w:r w:rsidR="006A5AF1" w:rsidRPr="00B01E57">
        <w:rPr>
          <w:rFonts w:ascii="Times New Roman" w:hAnsi="Times New Roman"/>
          <w:sz w:val="24"/>
          <w:szCs w:val="24"/>
        </w:rPr>
        <w:t xml:space="preserve">Лес </w:t>
      </w:r>
      <w:r w:rsidR="003708D5" w:rsidRPr="00B01E57">
        <w:rPr>
          <w:rFonts w:ascii="Times New Roman" w:hAnsi="Times New Roman"/>
          <w:sz w:val="24"/>
          <w:szCs w:val="24"/>
        </w:rPr>
        <w:t>-</w:t>
      </w:r>
      <w:r w:rsidR="006A5AF1" w:rsidRPr="00B01E57">
        <w:rPr>
          <w:rFonts w:ascii="Times New Roman" w:hAnsi="Times New Roman"/>
          <w:sz w:val="24"/>
          <w:szCs w:val="24"/>
        </w:rPr>
        <w:t xml:space="preserve"> образование динамичное. Он постоянно меняется в процессе «саморазвития», в результате изменения условий среды, в ходе эволюции биологических систем. </w:t>
      </w:r>
      <w:r w:rsidRPr="00B01E57">
        <w:rPr>
          <w:rFonts w:ascii="Times New Roman" w:hAnsi="Times New Roman"/>
          <w:sz w:val="24"/>
          <w:szCs w:val="24"/>
        </w:rPr>
        <w:t xml:space="preserve">Сосняк зеленомошник микрорайона улицы Гагарина с. Перемышль  находится на стадии умеренной деградации и нуждается в природоохранной деятельности . </w:t>
      </w:r>
      <w:r w:rsidR="006A5AF1" w:rsidRPr="00B01E57">
        <w:rPr>
          <w:rFonts w:ascii="Times New Roman" w:hAnsi="Times New Roman"/>
          <w:sz w:val="24"/>
          <w:szCs w:val="24"/>
        </w:rPr>
        <w:t>В связи с этим при изучении леса следует отделять антропогенные изменения от естественных, только тогда можно получить достоверную информацию о том, как лесной покров и отдельные биогеоценозы реагируют на антропогенные воздействия</w:t>
      </w:r>
      <w:r w:rsidR="00873C46" w:rsidRPr="00B01E57">
        <w:rPr>
          <w:rFonts w:ascii="Times New Roman" w:hAnsi="Times New Roman"/>
          <w:sz w:val="24"/>
          <w:szCs w:val="24"/>
        </w:rPr>
        <w:t>. Малоустойчивые лесные виды сменяются антропогенноустойчивыми и синантропными видами — происходит сукцессия экосистемы с тенденцией к обеднению природного сообщества. Поэтому для сохранения разнообразия природных экосистем в условиях антропогенного давления необх</w:t>
      </w:r>
      <w:r w:rsidR="004401E1" w:rsidRPr="00B01E57">
        <w:rPr>
          <w:rFonts w:ascii="Times New Roman" w:hAnsi="Times New Roman"/>
          <w:sz w:val="24"/>
          <w:szCs w:val="24"/>
        </w:rPr>
        <w:t>одимо принимать неотложные меры.</w:t>
      </w:r>
      <w:r w:rsidR="002A0AC1">
        <w:rPr>
          <w:rFonts w:ascii="Times New Roman" w:hAnsi="Times New Roman"/>
          <w:sz w:val="24"/>
          <w:szCs w:val="24"/>
        </w:rPr>
        <w:t xml:space="preserve">    </w:t>
      </w:r>
    </w:p>
    <w:p w:rsidR="00B41EFB" w:rsidRPr="00B01E57" w:rsidRDefault="00274A2D" w:rsidP="00B01E57">
      <w:pPr>
        <w:spacing w:after="0" w:line="240" w:lineRule="auto"/>
        <w:rPr>
          <w:rFonts w:ascii="Times New Roman" w:hAnsi="Times New Roman" w:cs="Times New Roman"/>
          <w:b/>
          <w:color w:val="C00000"/>
          <w:sz w:val="24"/>
          <w:szCs w:val="24"/>
        </w:rPr>
      </w:pPr>
      <w:r w:rsidRPr="00B01E57">
        <w:rPr>
          <w:rFonts w:ascii="Times New Roman" w:hAnsi="Times New Roman" w:cs="Times New Roman"/>
          <w:b/>
          <w:color w:val="C00000"/>
          <w:sz w:val="24"/>
          <w:szCs w:val="24"/>
        </w:rPr>
        <w:t>СПИСОК ИСПОЛЬЗОВАННЫХ ИСТОЧНИКОВ И ЛИТЕРАТУРЫ.</w:t>
      </w:r>
    </w:p>
    <w:p w:rsidR="009B1798" w:rsidRPr="00B01E57" w:rsidRDefault="009B1798" w:rsidP="00B01E57">
      <w:pPr>
        <w:pStyle w:val="a3"/>
        <w:numPr>
          <w:ilvl w:val="0"/>
          <w:numId w:val="18"/>
        </w:numPr>
        <w:spacing w:after="0" w:line="240" w:lineRule="auto"/>
        <w:jc w:val="both"/>
        <w:rPr>
          <w:rFonts w:ascii="Times New Roman" w:hAnsi="Times New Roman"/>
          <w:b/>
          <w:sz w:val="24"/>
          <w:szCs w:val="24"/>
        </w:rPr>
      </w:pPr>
      <w:r w:rsidRPr="00B01E57">
        <w:rPr>
          <w:rFonts w:ascii="Times New Roman" w:hAnsi="Times New Roman"/>
          <w:sz w:val="24"/>
          <w:szCs w:val="24"/>
        </w:rPr>
        <w:t xml:space="preserve">Алексеев С.В., Груздева Н.В., Муравьев А.Г., Гущина Э.В. Практикум по экологии. Учебное пособие./Под ред. С. В. Алексеева. — М.: АО. МДС, 1996. — 192 с. </w:t>
      </w:r>
    </w:p>
    <w:p w:rsidR="009B1798" w:rsidRPr="00B01E57" w:rsidRDefault="009B1798" w:rsidP="00B01E57">
      <w:pPr>
        <w:pStyle w:val="a3"/>
        <w:numPr>
          <w:ilvl w:val="0"/>
          <w:numId w:val="18"/>
        </w:numPr>
        <w:spacing w:after="0" w:line="240" w:lineRule="auto"/>
        <w:jc w:val="both"/>
        <w:rPr>
          <w:rFonts w:ascii="Times New Roman" w:hAnsi="Times New Roman"/>
          <w:b/>
          <w:sz w:val="24"/>
          <w:szCs w:val="24"/>
        </w:rPr>
      </w:pPr>
      <w:r w:rsidRPr="00B01E57">
        <w:rPr>
          <w:rFonts w:ascii="Times New Roman" w:hAnsi="Times New Roman"/>
          <w:sz w:val="24"/>
          <w:szCs w:val="24"/>
        </w:rPr>
        <w:t xml:space="preserve">Воробейчик Е.Л. К методике измерения мощности лесной подстилки для целей диагностики техногенных нарушений экосистемы // Экология, 1977. — № 4. С. 263—267. </w:t>
      </w:r>
    </w:p>
    <w:p w:rsidR="009B1798" w:rsidRPr="00B01E57" w:rsidRDefault="009B1798" w:rsidP="00B01E57">
      <w:pPr>
        <w:pStyle w:val="a3"/>
        <w:numPr>
          <w:ilvl w:val="0"/>
          <w:numId w:val="18"/>
        </w:numPr>
        <w:spacing w:after="0" w:line="240" w:lineRule="auto"/>
        <w:jc w:val="both"/>
        <w:rPr>
          <w:rFonts w:ascii="Times New Roman" w:hAnsi="Times New Roman"/>
          <w:b/>
          <w:sz w:val="24"/>
          <w:szCs w:val="24"/>
        </w:rPr>
      </w:pPr>
      <w:r w:rsidRPr="00B01E57">
        <w:rPr>
          <w:rFonts w:ascii="Times New Roman" w:hAnsi="Times New Roman"/>
          <w:sz w:val="24"/>
          <w:szCs w:val="24"/>
        </w:rPr>
        <w:t xml:space="preserve">Л.А. Коробейникова. Комплексная экологическая практика школьников и студентов. Программы. Методики. Оснащение. Учебно-методическое пособие. Изд. 3-е, прераб. и дополн. — СПб.: Крисмас+. 2002. 268 с. </w:t>
      </w:r>
    </w:p>
    <w:p w:rsidR="009B1798" w:rsidRPr="00B01E57" w:rsidRDefault="009B1798" w:rsidP="00B01E57">
      <w:pPr>
        <w:pStyle w:val="a3"/>
        <w:numPr>
          <w:ilvl w:val="0"/>
          <w:numId w:val="18"/>
        </w:numPr>
        <w:spacing w:after="0" w:line="240" w:lineRule="auto"/>
        <w:jc w:val="both"/>
        <w:rPr>
          <w:rFonts w:ascii="Times New Roman" w:hAnsi="Times New Roman"/>
          <w:b/>
          <w:sz w:val="24"/>
          <w:szCs w:val="24"/>
        </w:rPr>
      </w:pPr>
      <w:r w:rsidRPr="00B01E57">
        <w:rPr>
          <w:rFonts w:ascii="Times New Roman" w:hAnsi="Times New Roman"/>
          <w:sz w:val="24"/>
          <w:szCs w:val="24"/>
        </w:rPr>
        <w:t xml:space="preserve">Погребняк П.С. Общее лесоводство. — М.: Колос, 1988. </w:t>
      </w:r>
    </w:p>
    <w:p w:rsidR="009B1798" w:rsidRPr="00B01E57" w:rsidRDefault="009B1798" w:rsidP="00B01E57">
      <w:pPr>
        <w:pStyle w:val="a3"/>
        <w:numPr>
          <w:ilvl w:val="0"/>
          <w:numId w:val="18"/>
        </w:numPr>
        <w:spacing w:after="0" w:line="240" w:lineRule="auto"/>
        <w:jc w:val="both"/>
        <w:rPr>
          <w:rFonts w:ascii="Times New Roman" w:hAnsi="Times New Roman"/>
          <w:b/>
          <w:sz w:val="24"/>
          <w:szCs w:val="24"/>
        </w:rPr>
      </w:pPr>
      <w:r w:rsidRPr="00B01E57">
        <w:rPr>
          <w:rFonts w:ascii="Times New Roman" w:hAnsi="Times New Roman"/>
          <w:sz w:val="24"/>
          <w:szCs w:val="24"/>
        </w:rPr>
        <w:t>Решетникова Н.М., Майоров С.Р., Крылов А.В. Черная книга Калужской области. Сосудистые растения. – Калуга, ООО «Ваш Домъ», 2019. – 342 с.: ил.</w:t>
      </w:r>
    </w:p>
    <w:p w:rsidR="009B1798" w:rsidRPr="00B01E57" w:rsidRDefault="009B1798" w:rsidP="00B01E57">
      <w:pPr>
        <w:pStyle w:val="a3"/>
        <w:numPr>
          <w:ilvl w:val="0"/>
          <w:numId w:val="18"/>
        </w:numPr>
        <w:spacing w:after="0" w:line="240" w:lineRule="auto"/>
        <w:jc w:val="both"/>
        <w:rPr>
          <w:rFonts w:ascii="Times New Roman" w:hAnsi="Times New Roman"/>
          <w:b/>
          <w:sz w:val="24"/>
          <w:szCs w:val="24"/>
        </w:rPr>
      </w:pPr>
      <w:r w:rsidRPr="00B01E57">
        <w:rPr>
          <w:rFonts w:ascii="Times New Roman" w:hAnsi="Times New Roman"/>
          <w:sz w:val="24"/>
          <w:szCs w:val="24"/>
        </w:rPr>
        <w:t xml:space="preserve">Рысин Л.П., Савельева Л.К. Постоянные пробные площадки в системе лесного мониторинга // Мониторинг биоразнообразия. — М., 1999. С. 108—113. </w:t>
      </w:r>
    </w:p>
    <w:p w:rsidR="00490766" w:rsidRPr="00B01E57" w:rsidRDefault="009B1798" w:rsidP="00B01E57">
      <w:pPr>
        <w:pStyle w:val="a3"/>
        <w:numPr>
          <w:ilvl w:val="0"/>
          <w:numId w:val="18"/>
        </w:numPr>
        <w:spacing w:after="0" w:line="240" w:lineRule="auto"/>
        <w:jc w:val="both"/>
        <w:rPr>
          <w:rFonts w:ascii="Times New Roman" w:hAnsi="Times New Roman"/>
          <w:b/>
          <w:sz w:val="24"/>
          <w:szCs w:val="24"/>
        </w:rPr>
      </w:pPr>
      <w:r w:rsidRPr="00B01E57">
        <w:rPr>
          <w:rFonts w:ascii="Times New Roman" w:hAnsi="Times New Roman"/>
          <w:sz w:val="24"/>
          <w:szCs w:val="24"/>
        </w:rPr>
        <w:t xml:space="preserve">Таскаева Н.Я., Егорова Н. А., Вышивкин Д.Д. Летняя практика по ботанической географии. — М.: МГУ, 1981. 155 с. </w:t>
      </w:r>
    </w:p>
    <w:p w:rsidR="00FD38AF" w:rsidRPr="003B5C0E" w:rsidRDefault="00FD38AF" w:rsidP="00B01E57">
      <w:pPr>
        <w:spacing w:after="0" w:line="240" w:lineRule="auto"/>
        <w:rPr>
          <w:rFonts w:ascii="Times New Roman" w:hAnsi="Times New Roman" w:cs="Times New Roman"/>
          <w:b/>
          <w:color w:val="C00000"/>
          <w:sz w:val="24"/>
          <w:szCs w:val="24"/>
        </w:rPr>
      </w:pPr>
      <w:r w:rsidRPr="00B01E57">
        <w:rPr>
          <w:rFonts w:ascii="Times New Roman" w:hAnsi="Times New Roman" w:cs="Times New Roman"/>
          <w:b/>
          <w:color w:val="C00000"/>
          <w:sz w:val="24"/>
          <w:szCs w:val="24"/>
        </w:rPr>
        <w:t>ПРИЛОЖЕНИЯ.</w:t>
      </w:r>
      <w:r w:rsidR="003B5C0E">
        <w:rPr>
          <w:rFonts w:ascii="Times New Roman" w:hAnsi="Times New Roman" w:cs="Times New Roman"/>
          <w:b/>
          <w:color w:val="C00000"/>
          <w:sz w:val="24"/>
          <w:szCs w:val="24"/>
        </w:rPr>
        <w:t xml:space="preserve">  </w:t>
      </w:r>
      <w:r w:rsidR="006228A9" w:rsidRPr="00B01E57">
        <w:rPr>
          <w:rFonts w:ascii="Times New Roman" w:hAnsi="Times New Roman" w:cs="Times New Roman"/>
          <w:b/>
          <w:color w:val="000099"/>
          <w:sz w:val="24"/>
          <w:szCs w:val="24"/>
        </w:rPr>
        <w:t>Приложение 1. Картография.</w:t>
      </w:r>
    </w:p>
    <w:tbl>
      <w:tblPr>
        <w:tblStyle w:val="ab"/>
        <w:tblW w:w="0" w:type="auto"/>
        <w:tblLook w:val="04A0"/>
      </w:tblPr>
      <w:tblGrid>
        <w:gridCol w:w="4842"/>
        <w:gridCol w:w="5295"/>
      </w:tblGrid>
      <w:tr w:rsidR="002A0AC1" w:rsidRPr="00B01E57" w:rsidTr="002A0AC1">
        <w:tc>
          <w:tcPr>
            <w:tcW w:w="4842" w:type="dxa"/>
            <w:tcBorders>
              <w:right w:val="single" w:sz="4" w:space="0" w:color="auto"/>
            </w:tcBorders>
          </w:tcPr>
          <w:p w:rsidR="002A0AC1" w:rsidRPr="003B5C0E" w:rsidRDefault="002A0AC1" w:rsidP="002A0AC1">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lastRenderedPageBreak/>
              <w:drawing>
                <wp:inline distT="0" distB="0" distL="0" distR="0">
                  <wp:extent cx="2514012" cy="3629973"/>
                  <wp:effectExtent l="19050" t="0" r="588" b="0"/>
                  <wp:docPr id="19" name="Рисунок 11" descr="C:\Users\1\Desktop\Конференция Юдина 2020\Герасимов Тимофей\Топография\Топографическая карта 1 цвет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Конференция Юдина 2020\Герасимов Тимофей\Топография\Топографическая карта 1 цветная.jpg"/>
                          <pic:cNvPicPr>
                            <a:picLocks noChangeAspect="1" noChangeArrowheads="1"/>
                          </pic:cNvPicPr>
                        </pic:nvPicPr>
                        <pic:blipFill>
                          <a:blip r:embed="rId57" cstate="print"/>
                          <a:srcRect/>
                          <a:stretch>
                            <a:fillRect/>
                          </a:stretch>
                        </pic:blipFill>
                        <pic:spPr bwMode="auto">
                          <a:xfrm>
                            <a:off x="0" y="0"/>
                            <a:ext cx="2518536" cy="3636505"/>
                          </a:xfrm>
                          <a:prstGeom prst="rect">
                            <a:avLst/>
                          </a:prstGeom>
                          <a:noFill/>
                          <a:ln w="9525">
                            <a:noFill/>
                            <a:miter lim="800000"/>
                            <a:headEnd/>
                            <a:tailEnd/>
                          </a:ln>
                        </pic:spPr>
                      </pic:pic>
                    </a:graphicData>
                  </a:graphic>
                </wp:inline>
              </w:drawing>
            </w:r>
          </w:p>
          <w:p w:rsidR="002A0AC1" w:rsidRPr="00B01E57" w:rsidRDefault="002A0AC1" w:rsidP="002A0AC1">
            <w:pPr>
              <w:jc w:val="center"/>
              <w:rPr>
                <w:rFonts w:ascii="Times New Roman" w:hAnsi="Times New Roman" w:cs="Times New Roman"/>
                <w:b/>
                <w:sz w:val="24"/>
                <w:szCs w:val="24"/>
              </w:rPr>
            </w:pPr>
            <w:r w:rsidRPr="00B01E57">
              <w:rPr>
                <w:rFonts w:ascii="Times New Roman" w:hAnsi="Times New Roman" w:cs="Times New Roman"/>
                <w:b/>
                <w:sz w:val="24"/>
                <w:szCs w:val="24"/>
              </w:rPr>
              <w:t>Масштаб 1:250</w:t>
            </w:r>
          </w:p>
          <w:p w:rsidR="002A0AC1" w:rsidRPr="00B01E57" w:rsidRDefault="002A0AC1" w:rsidP="002A0AC1">
            <w:pPr>
              <w:jc w:val="center"/>
              <w:rPr>
                <w:rFonts w:ascii="Times New Roman" w:hAnsi="Times New Roman" w:cs="Times New Roman"/>
                <w:b/>
                <w:color w:val="000099"/>
                <w:sz w:val="24"/>
                <w:szCs w:val="24"/>
              </w:rPr>
            </w:pPr>
          </w:p>
        </w:tc>
        <w:tc>
          <w:tcPr>
            <w:tcW w:w="5295" w:type="dxa"/>
            <w:tcBorders>
              <w:left w:val="single" w:sz="4" w:space="0" w:color="auto"/>
            </w:tcBorders>
          </w:tcPr>
          <w:p w:rsidR="002A0AC1" w:rsidRDefault="002A0AC1" w:rsidP="002A0AC1">
            <w:pPr>
              <w:jc w:val="center"/>
              <w:rPr>
                <w:rFonts w:ascii="Times New Roman" w:hAnsi="Times New Roman" w:cs="Times New Roman"/>
                <w:b/>
                <w:color w:val="000099"/>
                <w:sz w:val="24"/>
                <w:szCs w:val="24"/>
              </w:rPr>
            </w:pPr>
            <w:r w:rsidRPr="002A0AC1">
              <w:rPr>
                <w:rFonts w:ascii="Times New Roman" w:hAnsi="Times New Roman" w:cs="Times New Roman"/>
                <w:b/>
                <w:noProof/>
                <w:color w:val="000099"/>
                <w:sz w:val="24"/>
                <w:szCs w:val="24"/>
              </w:rPr>
              <w:drawing>
                <wp:inline distT="0" distB="0" distL="0" distR="0">
                  <wp:extent cx="2746886" cy="3626916"/>
                  <wp:effectExtent l="19050" t="0" r="0" b="0"/>
                  <wp:docPr id="21" name="Рисунок 1" descr="C:\Users\1\Desktop\Конференция Юдина 2020\Герасимов Тимофей\Топография\Топографическая кар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онференция Юдина 2020\Герасимов Тимофей\Топография\Топографическая карта 2.jpg"/>
                          <pic:cNvPicPr>
                            <a:picLocks noChangeAspect="1" noChangeArrowheads="1"/>
                          </pic:cNvPicPr>
                        </pic:nvPicPr>
                        <pic:blipFill>
                          <a:blip r:embed="rId58" cstate="print"/>
                          <a:srcRect/>
                          <a:stretch>
                            <a:fillRect/>
                          </a:stretch>
                        </pic:blipFill>
                        <pic:spPr bwMode="auto">
                          <a:xfrm>
                            <a:off x="0" y="0"/>
                            <a:ext cx="2751983" cy="3633646"/>
                          </a:xfrm>
                          <a:prstGeom prst="rect">
                            <a:avLst/>
                          </a:prstGeom>
                          <a:noFill/>
                          <a:ln w="9525">
                            <a:noFill/>
                            <a:miter lim="800000"/>
                            <a:headEnd/>
                            <a:tailEnd/>
                          </a:ln>
                        </pic:spPr>
                      </pic:pic>
                    </a:graphicData>
                  </a:graphic>
                </wp:inline>
              </w:drawing>
            </w:r>
          </w:p>
          <w:p w:rsidR="002A0AC1" w:rsidRPr="00B01E57" w:rsidRDefault="002A0AC1" w:rsidP="002A0AC1">
            <w:pPr>
              <w:jc w:val="center"/>
              <w:rPr>
                <w:rFonts w:ascii="Times New Roman" w:hAnsi="Times New Roman" w:cs="Times New Roman"/>
                <w:b/>
                <w:color w:val="000099"/>
                <w:sz w:val="24"/>
                <w:szCs w:val="24"/>
              </w:rPr>
            </w:pPr>
            <w:r w:rsidRPr="00B01E57">
              <w:rPr>
                <w:rFonts w:ascii="Times New Roman" w:hAnsi="Times New Roman" w:cs="Times New Roman"/>
                <w:b/>
                <w:noProof/>
                <w:sz w:val="24"/>
                <w:szCs w:val="24"/>
              </w:rPr>
              <w:t>Масштаб 1:250</w:t>
            </w:r>
          </w:p>
        </w:tc>
      </w:tr>
    </w:tbl>
    <w:p w:rsidR="00C82CC5" w:rsidRPr="00B01E57" w:rsidRDefault="00C82CC5" w:rsidP="00B01E57">
      <w:pPr>
        <w:spacing w:after="0" w:line="240" w:lineRule="auto"/>
        <w:jc w:val="both"/>
        <w:rPr>
          <w:rFonts w:ascii="Times New Roman" w:hAnsi="Times New Roman" w:cs="Times New Roman"/>
          <w:b/>
          <w:color w:val="000099"/>
          <w:sz w:val="24"/>
          <w:szCs w:val="24"/>
        </w:rPr>
      </w:pPr>
    </w:p>
    <w:p w:rsidR="005400E8" w:rsidRPr="00B01E57" w:rsidRDefault="00792C6E" w:rsidP="00482D5B">
      <w:pPr>
        <w:spacing w:after="0" w:line="240" w:lineRule="auto"/>
        <w:jc w:val="both"/>
        <w:rPr>
          <w:rFonts w:ascii="Times New Roman" w:hAnsi="Times New Roman" w:cs="Times New Roman"/>
          <w:b/>
          <w:color w:val="000099"/>
          <w:sz w:val="24"/>
          <w:szCs w:val="24"/>
        </w:rPr>
      </w:pPr>
      <w:r>
        <w:rPr>
          <w:rFonts w:ascii="Times New Roman" w:hAnsi="Times New Roman" w:cs="Times New Roman"/>
          <w:b/>
          <w:color w:val="000099"/>
          <w:sz w:val="24"/>
          <w:szCs w:val="24"/>
        </w:rPr>
        <w:t>Приложение 2</w:t>
      </w:r>
      <w:r w:rsidR="00FD38AF" w:rsidRPr="00B01E57">
        <w:rPr>
          <w:rFonts w:ascii="Times New Roman" w:hAnsi="Times New Roman" w:cs="Times New Roman"/>
          <w:b/>
          <w:color w:val="000099"/>
          <w:sz w:val="24"/>
          <w:szCs w:val="24"/>
        </w:rPr>
        <w:t>. Древесно- кустарниковые растения соснового леса в микрорайоне улицы Гагарина с. Перемышль Перемышльского района Калужской области (фотоальбом).</w:t>
      </w:r>
    </w:p>
    <w:tbl>
      <w:tblPr>
        <w:tblStyle w:val="ab"/>
        <w:tblW w:w="0" w:type="auto"/>
        <w:tblLook w:val="04A0"/>
      </w:tblPr>
      <w:tblGrid>
        <w:gridCol w:w="4785"/>
        <w:gridCol w:w="5388"/>
      </w:tblGrid>
      <w:tr w:rsidR="005400E8" w:rsidRPr="00B01E57" w:rsidTr="00482D5B">
        <w:tc>
          <w:tcPr>
            <w:tcW w:w="4785" w:type="dxa"/>
          </w:tcPr>
          <w:p w:rsidR="005400E8" w:rsidRPr="00B01E57" w:rsidRDefault="00765A2F"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2705739" cy="1632419"/>
                  <wp:effectExtent l="19050" t="0" r="0" b="0"/>
                  <wp:docPr id="53" name="Рисунок 44"/>
                  <wp:cNvGraphicFramePr/>
                  <a:graphic xmlns:a="http://schemas.openxmlformats.org/drawingml/2006/main">
                    <a:graphicData uri="http://schemas.openxmlformats.org/drawingml/2006/picture">
                      <pic:pic xmlns:pic="http://schemas.openxmlformats.org/drawingml/2006/picture">
                        <pic:nvPicPr>
                          <pic:cNvPr id="1065" name="Picture 41"/>
                          <pic:cNvPicPr>
                            <a:picLocks noGrp="1" noChangeAspect="1" noChangeArrowheads="1"/>
                          </pic:cNvPicPr>
                        </pic:nvPicPr>
                        <pic:blipFill>
                          <a:blip r:embed="rId59" cstate="print"/>
                          <a:srcRect/>
                          <a:stretch>
                            <a:fillRect/>
                          </a:stretch>
                        </pic:blipFill>
                        <pic:spPr bwMode="auto">
                          <a:xfrm>
                            <a:off x="0" y="0"/>
                            <a:ext cx="2707575" cy="1633526"/>
                          </a:xfrm>
                          <a:prstGeom prst="rect">
                            <a:avLst/>
                          </a:prstGeom>
                          <a:noFill/>
                          <a:ln w="9525">
                            <a:noFill/>
                            <a:miter lim="800000"/>
                            <a:headEnd/>
                            <a:tailEnd/>
                          </a:ln>
                          <a:effectLst/>
                        </pic:spPr>
                      </pic:pic>
                    </a:graphicData>
                  </a:graphic>
                </wp:inline>
              </w:drawing>
            </w:r>
          </w:p>
          <w:p w:rsidR="00026098" w:rsidRPr="00B01E57" w:rsidRDefault="00482D5B"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Опушка соснового леса</w:t>
            </w:r>
          </w:p>
        </w:tc>
        <w:tc>
          <w:tcPr>
            <w:tcW w:w="5388" w:type="dxa"/>
          </w:tcPr>
          <w:p w:rsidR="00482D5B" w:rsidRDefault="00482D5B" w:rsidP="00482D5B">
            <w:pPr>
              <w:jc w:val="center"/>
              <w:rPr>
                <w:rFonts w:ascii="Times New Roman" w:hAnsi="Times New Roman" w:cs="Times New Roman"/>
                <w:b/>
                <w:sz w:val="24"/>
                <w:szCs w:val="24"/>
              </w:rPr>
            </w:pPr>
          </w:p>
          <w:p w:rsidR="00482D5B" w:rsidRDefault="00482D5B" w:rsidP="00482D5B">
            <w:pPr>
              <w:jc w:val="center"/>
              <w:rPr>
                <w:rFonts w:ascii="Times New Roman" w:hAnsi="Times New Roman" w:cs="Times New Roman"/>
                <w:b/>
                <w:sz w:val="24"/>
                <w:szCs w:val="24"/>
              </w:rPr>
            </w:pPr>
          </w:p>
          <w:p w:rsidR="00482D5B" w:rsidRDefault="00482D5B" w:rsidP="00482D5B">
            <w:pPr>
              <w:jc w:val="center"/>
              <w:rPr>
                <w:rFonts w:ascii="Times New Roman" w:hAnsi="Times New Roman" w:cs="Times New Roman"/>
                <w:b/>
                <w:sz w:val="24"/>
                <w:szCs w:val="24"/>
              </w:rPr>
            </w:pPr>
          </w:p>
          <w:p w:rsidR="00482D5B" w:rsidRDefault="00482D5B" w:rsidP="00482D5B">
            <w:pPr>
              <w:jc w:val="center"/>
              <w:rPr>
                <w:rFonts w:ascii="Times New Roman" w:hAnsi="Times New Roman" w:cs="Times New Roman"/>
                <w:b/>
                <w:sz w:val="24"/>
                <w:szCs w:val="24"/>
              </w:rPr>
            </w:pPr>
          </w:p>
          <w:p w:rsidR="00482D5B" w:rsidRDefault="00482D5B" w:rsidP="00482D5B">
            <w:pPr>
              <w:jc w:val="center"/>
              <w:rPr>
                <w:rFonts w:ascii="Times New Roman" w:hAnsi="Times New Roman" w:cs="Times New Roman"/>
                <w:b/>
                <w:sz w:val="24"/>
                <w:szCs w:val="24"/>
              </w:rPr>
            </w:pPr>
          </w:p>
          <w:p w:rsidR="00482D5B" w:rsidRDefault="00482D5B" w:rsidP="00482D5B">
            <w:pPr>
              <w:jc w:val="center"/>
              <w:rPr>
                <w:rFonts w:ascii="Times New Roman" w:hAnsi="Times New Roman" w:cs="Times New Roman"/>
                <w:b/>
                <w:sz w:val="24"/>
                <w:szCs w:val="24"/>
              </w:rPr>
            </w:pPr>
          </w:p>
          <w:p w:rsidR="00482D5B" w:rsidRDefault="00482D5B" w:rsidP="00482D5B">
            <w:pPr>
              <w:jc w:val="center"/>
              <w:rPr>
                <w:rFonts w:ascii="Times New Roman" w:hAnsi="Times New Roman" w:cs="Times New Roman"/>
                <w:b/>
                <w:sz w:val="24"/>
                <w:szCs w:val="24"/>
              </w:rPr>
            </w:pPr>
          </w:p>
          <w:p w:rsidR="00482D5B" w:rsidRDefault="00482D5B" w:rsidP="00482D5B">
            <w:pPr>
              <w:jc w:val="center"/>
              <w:rPr>
                <w:rFonts w:ascii="Times New Roman" w:hAnsi="Times New Roman" w:cs="Times New Roman"/>
                <w:b/>
                <w:sz w:val="24"/>
                <w:szCs w:val="24"/>
              </w:rPr>
            </w:pPr>
          </w:p>
          <w:p w:rsidR="00482D5B" w:rsidRDefault="00482D5B" w:rsidP="00482D5B">
            <w:pPr>
              <w:jc w:val="center"/>
              <w:rPr>
                <w:rFonts w:ascii="Times New Roman" w:hAnsi="Times New Roman" w:cs="Times New Roman"/>
                <w:b/>
                <w:sz w:val="24"/>
                <w:szCs w:val="24"/>
              </w:rPr>
            </w:pPr>
          </w:p>
          <w:p w:rsidR="00482D5B" w:rsidRDefault="00482D5B" w:rsidP="00482D5B">
            <w:pPr>
              <w:jc w:val="center"/>
              <w:rPr>
                <w:rFonts w:ascii="Times New Roman" w:hAnsi="Times New Roman" w:cs="Times New Roman"/>
                <w:b/>
                <w:sz w:val="24"/>
                <w:szCs w:val="24"/>
              </w:rPr>
            </w:pPr>
          </w:p>
          <w:p w:rsidR="00482D5B" w:rsidRDefault="00482D5B" w:rsidP="00482D5B">
            <w:pPr>
              <w:jc w:val="center"/>
              <w:rPr>
                <w:rFonts w:ascii="Times New Roman" w:hAnsi="Times New Roman" w:cs="Times New Roman"/>
                <w:b/>
                <w:sz w:val="24"/>
                <w:szCs w:val="24"/>
              </w:rPr>
            </w:pPr>
          </w:p>
          <w:p w:rsidR="005400E8" w:rsidRPr="00B01E57" w:rsidRDefault="00026098" w:rsidP="00482D5B">
            <w:pPr>
              <w:jc w:val="center"/>
              <w:rPr>
                <w:rFonts w:ascii="Times New Roman" w:hAnsi="Times New Roman" w:cs="Times New Roman"/>
                <w:b/>
                <w:sz w:val="24"/>
                <w:szCs w:val="24"/>
              </w:rPr>
            </w:pPr>
            <w:r w:rsidRPr="00B01E57">
              <w:rPr>
                <w:rFonts w:ascii="Times New Roman" w:hAnsi="Times New Roman" w:cs="Times New Roman"/>
                <w:b/>
                <w:noProof/>
                <w:sz w:val="24"/>
                <w:szCs w:val="24"/>
              </w:rPr>
              <w:drawing>
                <wp:anchor distT="0" distB="0" distL="114300" distR="114300" simplePos="0" relativeHeight="251675648" behindDoc="0" locked="0" layoutInCell="1" allowOverlap="1">
                  <wp:simplePos x="0" y="0"/>
                  <wp:positionH relativeFrom="margin">
                    <wp:align>center</wp:align>
                  </wp:positionH>
                  <wp:positionV relativeFrom="margin">
                    <wp:align>top</wp:align>
                  </wp:positionV>
                  <wp:extent cx="1985645" cy="1767205"/>
                  <wp:effectExtent l="19050" t="0" r="0" b="0"/>
                  <wp:wrapSquare wrapText="bothSides"/>
                  <wp:docPr id="54" name="Рисунок 45"/>
                  <wp:cNvGraphicFramePr/>
                  <a:graphic xmlns:a="http://schemas.openxmlformats.org/drawingml/2006/main">
                    <a:graphicData uri="http://schemas.openxmlformats.org/drawingml/2006/picture">
                      <pic:pic xmlns:pic="http://schemas.openxmlformats.org/drawingml/2006/picture">
                        <pic:nvPicPr>
                          <pic:cNvPr id="1066" name="Picture 42"/>
                          <pic:cNvPicPr>
                            <a:picLocks noGrp="1" noChangeAspect="1" noChangeArrowheads="1"/>
                          </pic:cNvPicPr>
                        </pic:nvPicPr>
                        <pic:blipFill>
                          <a:blip r:embed="rId60" cstate="print"/>
                          <a:srcRect/>
                          <a:stretch>
                            <a:fillRect/>
                          </a:stretch>
                        </pic:blipFill>
                        <pic:spPr bwMode="auto">
                          <a:xfrm>
                            <a:off x="0" y="0"/>
                            <a:ext cx="1985645" cy="1767205"/>
                          </a:xfrm>
                          <a:prstGeom prst="rect">
                            <a:avLst/>
                          </a:prstGeom>
                          <a:noFill/>
                          <a:ln w="9525">
                            <a:noFill/>
                            <a:miter lim="800000"/>
                            <a:headEnd/>
                            <a:tailEnd/>
                          </a:ln>
                          <a:effectLst/>
                        </pic:spPr>
                      </pic:pic>
                    </a:graphicData>
                  </a:graphic>
                </wp:anchor>
              </w:drawing>
            </w:r>
            <w:r w:rsidRPr="00B01E57">
              <w:rPr>
                <w:rFonts w:ascii="Times New Roman" w:hAnsi="Times New Roman" w:cs="Times New Roman"/>
                <w:b/>
                <w:sz w:val="24"/>
                <w:szCs w:val="24"/>
              </w:rPr>
              <w:t>Сосняк зеленомошник</w:t>
            </w:r>
          </w:p>
        </w:tc>
      </w:tr>
    </w:tbl>
    <w:p w:rsidR="00FD38AF" w:rsidRPr="00B01E57" w:rsidRDefault="00FD38AF" w:rsidP="00482D5B">
      <w:pPr>
        <w:spacing w:after="0" w:line="240" w:lineRule="auto"/>
        <w:jc w:val="both"/>
        <w:rPr>
          <w:rFonts w:ascii="Times New Roman" w:hAnsi="Times New Roman" w:cs="Times New Roman"/>
          <w:b/>
          <w:color w:val="000099"/>
          <w:sz w:val="24"/>
          <w:szCs w:val="24"/>
        </w:rPr>
      </w:pPr>
    </w:p>
    <w:tbl>
      <w:tblPr>
        <w:tblStyle w:val="ab"/>
        <w:tblW w:w="0" w:type="auto"/>
        <w:tblLook w:val="04A0"/>
      </w:tblPr>
      <w:tblGrid>
        <w:gridCol w:w="3134"/>
        <w:gridCol w:w="2077"/>
        <w:gridCol w:w="1410"/>
        <w:gridCol w:w="2950"/>
      </w:tblGrid>
      <w:tr w:rsidR="000D3530" w:rsidRPr="00B01E57" w:rsidTr="00AF76E4">
        <w:tc>
          <w:tcPr>
            <w:tcW w:w="3134" w:type="dxa"/>
          </w:tcPr>
          <w:p w:rsidR="000D3530" w:rsidRPr="00B01E57" w:rsidRDefault="000D3530"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545863" cy="2104961"/>
                  <wp:effectExtent l="19050" t="0" r="0" b="0"/>
                  <wp:docPr id="11" name="Рисунок 8"/>
                  <wp:cNvGraphicFramePr/>
                  <a:graphic xmlns:a="http://schemas.openxmlformats.org/drawingml/2006/main">
                    <a:graphicData uri="http://schemas.openxmlformats.org/drawingml/2006/picture">
                      <pic:pic xmlns:pic="http://schemas.openxmlformats.org/drawingml/2006/picture">
                        <pic:nvPicPr>
                          <pic:cNvPr id="1033" name="Picture 9"/>
                          <pic:cNvPicPr>
                            <a:picLocks noGrp="1" noChangeAspect="1" noChangeArrowheads="1"/>
                          </pic:cNvPicPr>
                        </pic:nvPicPr>
                        <pic:blipFill>
                          <a:blip r:embed="rId61" cstate="print"/>
                          <a:srcRect/>
                          <a:stretch>
                            <a:fillRect/>
                          </a:stretch>
                        </pic:blipFill>
                        <pic:spPr bwMode="auto">
                          <a:xfrm>
                            <a:off x="0" y="0"/>
                            <a:ext cx="1548699" cy="2108823"/>
                          </a:xfrm>
                          <a:prstGeom prst="rect">
                            <a:avLst/>
                          </a:prstGeom>
                          <a:noFill/>
                          <a:ln w="9525">
                            <a:noFill/>
                            <a:miter lim="800000"/>
                            <a:headEnd/>
                            <a:tailEnd/>
                          </a:ln>
                          <a:effectLst/>
                        </pic:spPr>
                      </pic:pic>
                    </a:graphicData>
                  </a:graphic>
                </wp:inline>
              </w:drawing>
            </w:r>
          </w:p>
          <w:p w:rsidR="000D3530" w:rsidRPr="00B01E57" w:rsidRDefault="000D3530" w:rsidP="00482D5B">
            <w:pPr>
              <w:jc w:val="center"/>
              <w:rPr>
                <w:rFonts w:ascii="Times New Roman" w:hAnsi="Times New Roman" w:cs="Times New Roman"/>
                <w:b/>
                <w:sz w:val="24"/>
                <w:szCs w:val="24"/>
              </w:rPr>
            </w:pPr>
            <w:r w:rsidRPr="00B01E57">
              <w:rPr>
                <w:rFonts w:ascii="Times New Roman" w:hAnsi="Times New Roman" w:cs="Times New Roman"/>
                <w:b/>
                <w:sz w:val="24"/>
                <w:szCs w:val="24"/>
              </w:rPr>
              <w:t>Сосна обыкновенная</w:t>
            </w:r>
          </w:p>
        </w:tc>
        <w:tc>
          <w:tcPr>
            <w:tcW w:w="3487" w:type="dxa"/>
            <w:gridSpan w:val="2"/>
          </w:tcPr>
          <w:p w:rsidR="000D3530" w:rsidRPr="00B01E57" w:rsidRDefault="000D3530" w:rsidP="00482D5B">
            <w:pPr>
              <w:jc w:val="both"/>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691244" cy="2104961"/>
                  <wp:effectExtent l="19050" t="0" r="4206" b="0"/>
                  <wp:docPr id="12" name="Рисунок 9"/>
                  <wp:cNvGraphicFramePr/>
                  <a:graphic xmlns:a="http://schemas.openxmlformats.org/drawingml/2006/main">
                    <a:graphicData uri="http://schemas.openxmlformats.org/drawingml/2006/picture">
                      <pic:pic xmlns:pic="http://schemas.openxmlformats.org/drawingml/2006/picture">
                        <pic:nvPicPr>
                          <pic:cNvPr id="1034" name="Picture 10"/>
                          <pic:cNvPicPr>
                            <a:picLocks noGrp="1" noChangeAspect="1" noChangeArrowheads="1"/>
                          </pic:cNvPicPr>
                        </pic:nvPicPr>
                        <pic:blipFill>
                          <a:blip r:embed="rId62" cstate="print"/>
                          <a:srcRect/>
                          <a:stretch>
                            <a:fillRect/>
                          </a:stretch>
                        </pic:blipFill>
                        <pic:spPr bwMode="auto">
                          <a:xfrm>
                            <a:off x="0" y="0"/>
                            <a:ext cx="1694346" cy="2108822"/>
                          </a:xfrm>
                          <a:prstGeom prst="rect">
                            <a:avLst/>
                          </a:prstGeom>
                          <a:noFill/>
                          <a:ln w="9525">
                            <a:noFill/>
                            <a:miter lim="800000"/>
                            <a:headEnd/>
                            <a:tailEnd/>
                          </a:ln>
                          <a:effectLst/>
                        </pic:spPr>
                      </pic:pic>
                    </a:graphicData>
                  </a:graphic>
                </wp:inline>
              </w:drawing>
            </w:r>
          </w:p>
          <w:p w:rsidR="000D3530" w:rsidRPr="00B01E57" w:rsidRDefault="000D3530" w:rsidP="00482D5B">
            <w:pPr>
              <w:jc w:val="both"/>
              <w:rPr>
                <w:rFonts w:ascii="Times New Roman" w:hAnsi="Times New Roman" w:cs="Times New Roman"/>
                <w:b/>
                <w:sz w:val="24"/>
                <w:szCs w:val="24"/>
              </w:rPr>
            </w:pPr>
            <w:r w:rsidRPr="00B01E57">
              <w:rPr>
                <w:rFonts w:ascii="Times New Roman" w:hAnsi="Times New Roman" w:cs="Times New Roman"/>
                <w:b/>
                <w:color w:val="000099"/>
                <w:sz w:val="24"/>
                <w:szCs w:val="24"/>
              </w:rPr>
              <w:t xml:space="preserve"> </w:t>
            </w:r>
            <w:r w:rsidR="0096300B" w:rsidRPr="00B01E57">
              <w:rPr>
                <w:rFonts w:ascii="Times New Roman" w:hAnsi="Times New Roman" w:cs="Times New Roman"/>
                <w:b/>
                <w:color w:val="000099"/>
                <w:sz w:val="24"/>
                <w:szCs w:val="24"/>
              </w:rPr>
              <w:t xml:space="preserve">   </w:t>
            </w:r>
            <w:r w:rsidRPr="00B01E57">
              <w:rPr>
                <w:rFonts w:ascii="Times New Roman" w:hAnsi="Times New Roman" w:cs="Times New Roman"/>
                <w:b/>
                <w:sz w:val="24"/>
                <w:szCs w:val="24"/>
              </w:rPr>
              <w:t>Сосна обыкновенная</w:t>
            </w:r>
          </w:p>
        </w:tc>
        <w:tc>
          <w:tcPr>
            <w:tcW w:w="2950" w:type="dxa"/>
          </w:tcPr>
          <w:p w:rsidR="000D3530" w:rsidRPr="00B01E57" w:rsidRDefault="0096300B" w:rsidP="00482D5B">
            <w:pPr>
              <w:jc w:val="both"/>
              <w:rPr>
                <w:rFonts w:ascii="Times New Roman" w:hAnsi="Times New Roman" w:cs="Times New Roman"/>
                <w:b/>
                <w:sz w:val="24"/>
                <w:szCs w:val="24"/>
              </w:rPr>
            </w:pPr>
            <w:r w:rsidRPr="00B01E57">
              <w:rPr>
                <w:rFonts w:ascii="Times New Roman" w:hAnsi="Times New Roman" w:cs="Times New Roman"/>
                <w:b/>
                <w:sz w:val="24"/>
                <w:szCs w:val="24"/>
              </w:rPr>
              <w:t xml:space="preserve">     Ель обыкновенная </w:t>
            </w:r>
            <w:r w:rsidRPr="00B01E57">
              <w:rPr>
                <w:rFonts w:ascii="Times New Roman" w:hAnsi="Times New Roman" w:cs="Times New Roman"/>
                <w:b/>
                <w:noProof/>
                <w:sz w:val="24"/>
                <w:szCs w:val="24"/>
              </w:rPr>
              <w:drawing>
                <wp:anchor distT="0" distB="0" distL="114300" distR="114300" simplePos="0" relativeHeight="251665408" behindDoc="0" locked="0" layoutInCell="1" allowOverlap="1">
                  <wp:simplePos x="0" y="0"/>
                  <wp:positionH relativeFrom="margin">
                    <wp:align>center</wp:align>
                  </wp:positionH>
                  <wp:positionV relativeFrom="margin">
                    <wp:align>top</wp:align>
                  </wp:positionV>
                  <wp:extent cx="1580144" cy="2098824"/>
                  <wp:effectExtent l="19050" t="0" r="2911" b="0"/>
                  <wp:wrapSquare wrapText="bothSides"/>
                  <wp:docPr id="13" name="Рисунок 3"/>
                  <wp:cNvGraphicFramePr/>
                  <a:graphic xmlns:a="http://schemas.openxmlformats.org/drawingml/2006/main">
                    <a:graphicData uri="http://schemas.openxmlformats.org/drawingml/2006/picture">
                      <pic:pic xmlns:pic="http://schemas.openxmlformats.org/drawingml/2006/picture">
                        <pic:nvPicPr>
                          <pic:cNvPr id="1028" name="Picture 4"/>
                          <pic:cNvPicPr>
                            <a:picLocks noGrp="1" noChangeAspect="1" noChangeArrowheads="1"/>
                          </pic:cNvPicPr>
                        </pic:nvPicPr>
                        <pic:blipFill>
                          <a:blip r:embed="rId63" cstate="print"/>
                          <a:srcRect/>
                          <a:stretch>
                            <a:fillRect/>
                          </a:stretch>
                        </pic:blipFill>
                        <pic:spPr bwMode="auto">
                          <a:xfrm>
                            <a:off x="0" y="0"/>
                            <a:ext cx="1578239" cy="2098824"/>
                          </a:xfrm>
                          <a:prstGeom prst="rect">
                            <a:avLst/>
                          </a:prstGeom>
                          <a:noFill/>
                          <a:ln w="9525">
                            <a:noFill/>
                            <a:miter lim="800000"/>
                            <a:headEnd/>
                            <a:tailEnd/>
                          </a:ln>
                          <a:effectLst/>
                        </pic:spPr>
                      </pic:pic>
                    </a:graphicData>
                  </a:graphic>
                </wp:anchor>
              </w:drawing>
            </w:r>
          </w:p>
        </w:tc>
      </w:tr>
      <w:tr w:rsidR="00AF76E4" w:rsidRPr="00B01E57" w:rsidTr="00AF76E4">
        <w:tc>
          <w:tcPr>
            <w:tcW w:w="3134" w:type="dxa"/>
          </w:tcPr>
          <w:p w:rsidR="00FF51E1" w:rsidRPr="00B01E57" w:rsidRDefault="00FF51E1" w:rsidP="00482D5B">
            <w:pPr>
              <w:jc w:val="both"/>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lastRenderedPageBreak/>
              <w:drawing>
                <wp:anchor distT="0" distB="0" distL="114300" distR="114300" simplePos="0" relativeHeight="251659264" behindDoc="1" locked="0" layoutInCell="1" allowOverlap="1">
                  <wp:simplePos x="1099147" y="2540682"/>
                  <wp:positionH relativeFrom="margin">
                    <wp:align>center</wp:align>
                  </wp:positionH>
                  <wp:positionV relativeFrom="margin">
                    <wp:align>top</wp:align>
                  </wp:positionV>
                  <wp:extent cx="1717696" cy="2074276"/>
                  <wp:effectExtent l="19050" t="0" r="0" b="0"/>
                  <wp:wrapSquare wrapText="bothSides"/>
                  <wp:docPr id="3"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64" cstate="print"/>
                          <a:srcRect/>
                          <a:stretch>
                            <a:fillRect/>
                          </a:stretch>
                        </pic:blipFill>
                        <pic:spPr bwMode="auto">
                          <a:xfrm>
                            <a:off x="0" y="0"/>
                            <a:ext cx="1717696" cy="2074276"/>
                          </a:xfrm>
                          <a:prstGeom prst="rect">
                            <a:avLst/>
                          </a:prstGeom>
                          <a:noFill/>
                          <a:ln w="9525">
                            <a:noFill/>
                            <a:miter lim="800000"/>
                            <a:headEnd/>
                            <a:tailEnd/>
                          </a:ln>
                          <a:effectLst/>
                        </pic:spPr>
                      </pic:pic>
                    </a:graphicData>
                  </a:graphic>
                </wp:anchor>
              </w:drawing>
            </w:r>
            <w:r w:rsidR="0096300B" w:rsidRPr="00B01E57">
              <w:rPr>
                <w:rFonts w:ascii="Times New Roman" w:hAnsi="Times New Roman" w:cs="Times New Roman"/>
                <w:b/>
                <w:sz w:val="24"/>
                <w:szCs w:val="24"/>
              </w:rPr>
              <w:t xml:space="preserve">                 </w:t>
            </w:r>
            <w:r w:rsidRPr="00B01E57">
              <w:rPr>
                <w:rFonts w:ascii="Times New Roman" w:hAnsi="Times New Roman" w:cs="Times New Roman"/>
                <w:b/>
                <w:sz w:val="24"/>
                <w:szCs w:val="24"/>
              </w:rPr>
              <w:t>Берёза белая</w:t>
            </w:r>
          </w:p>
        </w:tc>
        <w:tc>
          <w:tcPr>
            <w:tcW w:w="3487" w:type="dxa"/>
            <w:gridSpan w:val="2"/>
          </w:tcPr>
          <w:p w:rsidR="00FF51E1" w:rsidRPr="00B01E57" w:rsidRDefault="00FF51E1" w:rsidP="00482D5B">
            <w:pPr>
              <w:jc w:val="both"/>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anchor distT="0" distB="0" distL="114300" distR="114300" simplePos="0" relativeHeight="251660288" behindDoc="0" locked="0" layoutInCell="1" allowOverlap="1">
                  <wp:simplePos x="3326846" y="2540682"/>
                  <wp:positionH relativeFrom="margin">
                    <wp:align>center</wp:align>
                  </wp:positionH>
                  <wp:positionV relativeFrom="margin">
                    <wp:align>top</wp:align>
                  </wp:positionV>
                  <wp:extent cx="1502904" cy="2006770"/>
                  <wp:effectExtent l="19050" t="0" r="2046" b="0"/>
                  <wp:wrapSquare wrapText="bothSides"/>
                  <wp:docPr id="4" name="Рисунок 2"/>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a:blip r:embed="rId65" cstate="print"/>
                          <a:srcRect/>
                          <a:stretch>
                            <a:fillRect/>
                          </a:stretch>
                        </pic:blipFill>
                        <pic:spPr bwMode="auto">
                          <a:xfrm>
                            <a:off x="0" y="0"/>
                            <a:ext cx="1502904" cy="2006770"/>
                          </a:xfrm>
                          <a:prstGeom prst="rect">
                            <a:avLst/>
                          </a:prstGeom>
                          <a:noFill/>
                          <a:ln w="9525">
                            <a:noFill/>
                            <a:miter lim="800000"/>
                            <a:headEnd/>
                            <a:tailEnd/>
                          </a:ln>
                          <a:effectLst/>
                        </pic:spPr>
                      </pic:pic>
                    </a:graphicData>
                  </a:graphic>
                </wp:anchor>
              </w:drawing>
            </w:r>
            <w:r w:rsidR="0096300B" w:rsidRPr="00B01E57">
              <w:rPr>
                <w:rFonts w:ascii="Times New Roman" w:hAnsi="Times New Roman" w:cs="Times New Roman"/>
                <w:b/>
                <w:sz w:val="24"/>
                <w:szCs w:val="24"/>
              </w:rPr>
              <w:t xml:space="preserve">          </w:t>
            </w:r>
            <w:r w:rsidRPr="00B01E57">
              <w:rPr>
                <w:rFonts w:ascii="Times New Roman" w:hAnsi="Times New Roman" w:cs="Times New Roman"/>
                <w:b/>
                <w:sz w:val="24"/>
                <w:szCs w:val="24"/>
              </w:rPr>
              <w:t>Берёза белая</w:t>
            </w:r>
          </w:p>
        </w:tc>
        <w:tc>
          <w:tcPr>
            <w:tcW w:w="2950" w:type="dxa"/>
          </w:tcPr>
          <w:p w:rsidR="00FF51E1" w:rsidRPr="00B01E57" w:rsidRDefault="0096300B" w:rsidP="00482D5B">
            <w:pPr>
              <w:jc w:val="both"/>
              <w:rPr>
                <w:rFonts w:ascii="Times New Roman" w:hAnsi="Times New Roman" w:cs="Times New Roman"/>
                <w:b/>
                <w:sz w:val="24"/>
                <w:szCs w:val="24"/>
              </w:rPr>
            </w:pPr>
            <w:r w:rsidRPr="00B01E57">
              <w:rPr>
                <w:rFonts w:ascii="Times New Roman" w:hAnsi="Times New Roman" w:cs="Times New Roman"/>
                <w:b/>
                <w:noProof/>
                <w:sz w:val="24"/>
                <w:szCs w:val="24"/>
              </w:rPr>
              <w:drawing>
                <wp:inline distT="0" distB="0" distL="0" distR="0">
                  <wp:extent cx="1716802" cy="2006771"/>
                  <wp:effectExtent l="19050" t="0" r="0" b="0"/>
                  <wp:docPr id="14" name="Рисунок 11"/>
                  <wp:cNvGraphicFramePr/>
                  <a:graphic xmlns:a="http://schemas.openxmlformats.org/drawingml/2006/main">
                    <a:graphicData uri="http://schemas.openxmlformats.org/drawingml/2006/picture">
                      <pic:pic xmlns:pic="http://schemas.openxmlformats.org/drawingml/2006/picture">
                        <pic:nvPicPr>
                          <pic:cNvPr id="1035" name="Picture 11"/>
                          <pic:cNvPicPr>
                            <a:picLocks noGrp="1" noChangeAspect="1" noChangeArrowheads="1"/>
                          </pic:cNvPicPr>
                        </pic:nvPicPr>
                        <pic:blipFill>
                          <a:blip r:embed="rId66" cstate="print"/>
                          <a:srcRect/>
                          <a:stretch>
                            <a:fillRect/>
                          </a:stretch>
                        </pic:blipFill>
                        <pic:spPr bwMode="auto">
                          <a:xfrm>
                            <a:off x="0" y="0"/>
                            <a:ext cx="1719051" cy="2009400"/>
                          </a:xfrm>
                          <a:prstGeom prst="rect">
                            <a:avLst/>
                          </a:prstGeom>
                          <a:noFill/>
                          <a:ln w="9525">
                            <a:noFill/>
                            <a:miter lim="800000"/>
                            <a:headEnd/>
                            <a:tailEnd/>
                          </a:ln>
                          <a:effectLst/>
                        </pic:spPr>
                      </pic:pic>
                    </a:graphicData>
                  </a:graphic>
                </wp:inline>
              </w:drawing>
            </w:r>
          </w:p>
          <w:p w:rsidR="00FF51E1" w:rsidRPr="00B01E57" w:rsidRDefault="0096300B" w:rsidP="00482D5B">
            <w:pPr>
              <w:jc w:val="both"/>
              <w:rPr>
                <w:rFonts w:ascii="Times New Roman" w:hAnsi="Times New Roman" w:cs="Times New Roman"/>
                <w:b/>
                <w:sz w:val="24"/>
                <w:szCs w:val="24"/>
              </w:rPr>
            </w:pPr>
            <w:r w:rsidRPr="00B01E57">
              <w:rPr>
                <w:rFonts w:ascii="Times New Roman" w:hAnsi="Times New Roman" w:cs="Times New Roman"/>
                <w:b/>
                <w:sz w:val="24"/>
                <w:szCs w:val="24"/>
              </w:rPr>
              <w:t>Рябина обыкновенная</w:t>
            </w:r>
          </w:p>
        </w:tc>
      </w:tr>
      <w:tr w:rsidR="00AF76E4" w:rsidRPr="00B01E57" w:rsidTr="00AF76E4">
        <w:tc>
          <w:tcPr>
            <w:tcW w:w="3134" w:type="dxa"/>
          </w:tcPr>
          <w:p w:rsidR="00FF51E1" w:rsidRPr="00B01E57" w:rsidRDefault="00FF51E1" w:rsidP="00482D5B">
            <w:pPr>
              <w:jc w:val="both"/>
              <w:rPr>
                <w:rFonts w:ascii="Times New Roman" w:hAnsi="Times New Roman" w:cs="Times New Roman"/>
                <w:b/>
                <w:sz w:val="24"/>
                <w:szCs w:val="24"/>
              </w:rPr>
            </w:pPr>
            <w:r w:rsidRPr="00B01E57">
              <w:rPr>
                <w:rFonts w:ascii="Times New Roman" w:hAnsi="Times New Roman" w:cs="Times New Roman"/>
                <w:b/>
                <w:noProof/>
                <w:sz w:val="24"/>
                <w:szCs w:val="24"/>
              </w:rPr>
              <w:drawing>
                <wp:anchor distT="0" distB="0" distL="114300" distR="114300" simplePos="0" relativeHeight="251662336" behindDoc="1" locked="0" layoutInCell="1" allowOverlap="1">
                  <wp:simplePos x="0" y="0"/>
                  <wp:positionH relativeFrom="margin">
                    <wp:align>center</wp:align>
                  </wp:positionH>
                  <wp:positionV relativeFrom="margin">
                    <wp:align>top</wp:align>
                  </wp:positionV>
                  <wp:extent cx="1833880" cy="1822450"/>
                  <wp:effectExtent l="19050" t="0" r="0" b="0"/>
                  <wp:wrapTight wrapText="bothSides">
                    <wp:wrapPolygon edited="0">
                      <wp:start x="-224" y="0"/>
                      <wp:lineTo x="-224" y="21449"/>
                      <wp:lineTo x="21540" y="21449"/>
                      <wp:lineTo x="21540" y="0"/>
                      <wp:lineTo x="-224" y="0"/>
                    </wp:wrapPolygon>
                  </wp:wrapTight>
                  <wp:docPr id="6" name="Рисунок 4"/>
                  <wp:cNvGraphicFramePr/>
                  <a:graphic xmlns:a="http://schemas.openxmlformats.org/drawingml/2006/main">
                    <a:graphicData uri="http://schemas.openxmlformats.org/drawingml/2006/picture">
                      <pic:pic xmlns:pic="http://schemas.openxmlformats.org/drawingml/2006/picture">
                        <pic:nvPicPr>
                          <pic:cNvPr id="1029" name="Picture 5"/>
                          <pic:cNvPicPr>
                            <a:picLocks noGrp="1" noChangeAspect="1" noChangeArrowheads="1"/>
                          </pic:cNvPicPr>
                        </pic:nvPicPr>
                        <pic:blipFill>
                          <a:blip r:embed="rId67" cstate="print"/>
                          <a:srcRect/>
                          <a:stretch>
                            <a:fillRect/>
                          </a:stretch>
                        </pic:blipFill>
                        <pic:spPr bwMode="auto">
                          <a:xfrm>
                            <a:off x="0" y="0"/>
                            <a:ext cx="1833880" cy="1822450"/>
                          </a:xfrm>
                          <a:prstGeom prst="rect">
                            <a:avLst/>
                          </a:prstGeom>
                          <a:noFill/>
                          <a:ln w="9525">
                            <a:noFill/>
                            <a:miter lim="800000"/>
                            <a:headEnd/>
                            <a:tailEnd/>
                          </a:ln>
                          <a:effectLst/>
                        </pic:spPr>
                      </pic:pic>
                    </a:graphicData>
                  </a:graphic>
                </wp:anchor>
              </w:drawing>
            </w:r>
            <w:r w:rsidRPr="00B01E57">
              <w:rPr>
                <w:rFonts w:ascii="Times New Roman" w:hAnsi="Times New Roman" w:cs="Times New Roman"/>
                <w:b/>
                <w:sz w:val="24"/>
                <w:szCs w:val="24"/>
              </w:rPr>
              <w:t xml:space="preserve">               Ива белая</w:t>
            </w:r>
          </w:p>
        </w:tc>
        <w:tc>
          <w:tcPr>
            <w:tcW w:w="3487" w:type="dxa"/>
            <w:gridSpan w:val="2"/>
          </w:tcPr>
          <w:p w:rsidR="00FF51E1" w:rsidRPr="00B01E57" w:rsidRDefault="00A06F6C" w:rsidP="00482D5B">
            <w:pPr>
              <w:jc w:val="both"/>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637915" cy="1822663"/>
                  <wp:effectExtent l="19050" t="0" r="385" b="0"/>
                  <wp:docPr id="8" name="Рисунок 5"/>
                  <wp:cNvGraphicFramePr/>
                  <a:graphic xmlns:a="http://schemas.openxmlformats.org/drawingml/2006/main">
                    <a:graphicData uri="http://schemas.openxmlformats.org/drawingml/2006/picture">
                      <pic:pic xmlns:pic="http://schemas.openxmlformats.org/drawingml/2006/picture">
                        <pic:nvPicPr>
                          <pic:cNvPr id="1030" name="Picture 6"/>
                          <pic:cNvPicPr>
                            <a:picLocks noGrp="1" noChangeAspect="1" noChangeArrowheads="1"/>
                          </pic:cNvPicPr>
                        </pic:nvPicPr>
                        <pic:blipFill>
                          <a:blip r:embed="rId68" cstate="print"/>
                          <a:srcRect/>
                          <a:stretch>
                            <a:fillRect/>
                          </a:stretch>
                        </pic:blipFill>
                        <pic:spPr bwMode="auto">
                          <a:xfrm>
                            <a:off x="0" y="0"/>
                            <a:ext cx="1639530" cy="1824460"/>
                          </a:xfrm>
                          <a:prstGeom prst="rect">
                            <a:avLst/>
                          </a:prstGeom>
                          <a:noFill/>
                          <a:ln w="9525">
                            <a:noFill/>
                            <a:miter lim="800000"/>
                            <a:headEnd/>
                            <a:tailEnd/>
                          </a:ln>
                          <a:effectLst/>
                        </pic:spPr>
                      </pic:pic>
                    </a:graphicData>
                  </a:graphic>
                </wp:inline>
              </w:drawing>
            </w:r>
          </w:p>
          <w:p w:rsidR="00A06F6C" w:rsidRPr="00B01E57" w:rsidRDefault="00A06F6C" w:rsidP="00482D5B">
            <w:pPr>
              <w:jc w:val="both"/>
              <w:rPr>
                <w:rFonts w:ascii="Times New Roman" w:hAnsi="Times New Roman" w:cs="Times New Roman"/>
                <w:b/>
                <w:sz w:val="24"/>
                <w:szCs w:val="24"/>
              </w:rPr>
            </w:pPr>
            <w:r w:rsidRPr="00B01E57">
              <w:rPr>
                <w:rFonts w:ascii="Times New Roman" w:hAnsi="Times New Roman" w:cs="Times New Roman"/>
                <w:b/>
                <w:color w:val="000099"/>
                <w:sz w:val="24"/>
                <w:szCs w:val="24"/>
              </w:rPr>
              <w:t xml:space="preserve">      </w:t>
            </w:r>
            <w:r w:rsidRPr="00B01E57">
              <w:rPr>
                <w:rFonts w:ascii="Times New Roman" w:hAnsi="Times New Roman" w:cs="Times New Roman"/>
                <w:b/>
                <w:sz w:val="24"/>
                <w:szCs w:val="24"/>
              </w:rPr>
              <w:t>Клён канадский</w:t>
            </w:r>
          </w:p>
        </w:tc>
        <w:tc>
          <w:tcPr>
            <w:tcW w:w="2950" w:type="dxa"/>
          </w:tcPr>
          <w:p w:rsidR="00FF51E1" w:rsidRPr="00B01E57" w:rsidRDefault="00947542" w:rsidP="00482D5B">
            <w:pPr>
              <w:jc w:val="both"/>
              <w:rPr>
                <w:rFonts w:ascii="Times New Roman" w:hAnsi="Times New Roman" w:cs="Times New Roman"/>
                <w:b/>
                <w:sz w:val="24"/>
                <w:szCs w:val="24"/>
              </w:rPr>
            </w:pPr>
            <w:r w:rsidRPr="00B01E57">
              <w:rPr>
                <w:rFonts w:ascii="Times New Roman" w:hAnsi="Times New Roman" w:cs="Times New Roman"/>
                <w:b/>
                <w:noProof/>
                <w:sz w:val="24"/>
                <w:szCs w:val="24"/>
              </w:rPr>
              <w:drawing>
                <wp:inline distT="0" distB="0" distL="0" distR="0">
                  <wp:extent cx="1630297" cy="1822663"/>
                  <wp:effectExtent l="19050" t="0" r="8003" b="0"/>
                  <wp:docPr id="9" name="Рисунок 6"/>
                  <wp:cNvGraphicFramePr/>
                  <a:graphic xmlns:a="http://schemas.openxmlformats.org/drawingml/2006/main">
                    <a:graphicData uri="http://schemas.openxmlformats.org/drawingml/2006/picture">
                      <pic:pic xmlns:pic="http://schemas.openxmlformats.org/drawingml/2006/picture">
                        <pic:nvPicPr>
                          <pic:cNvPr id="1031" name="Picture 7"/>
                          <pic:cNvPicPr>
                            <a:picLocks noGrp="1" noChangeAspect="1" noChangeArrowheads="1"/>
                          </pic:cNvPicPr>
                        </pic:nvPicPr>
                        <pic:blipFill>
                          <a:blip r:embed="rId69" cstate="print"/>
                          <a:srcRect/>
                          <a:stretch>
                            <a:fillRect/>
                          </a:stretch>
                        </pic:blipFill>
                        <pic:spPr bwMode="auto">
                          <a:xfrm>
                            <a:off x="0" y="0"/>
                            <a:ext cx="1631454" cy="1823957"/>
                          </a:xfrm>
                          <a:prstGeom prst="rect">
                            <a:avLst/>
                          </a:prstGeom>
                          <a:noFill/>
                          <a:ln w="9525">
                            <a:noFill/>
                            <a:miter lim="800000"/>
                            <a:headEnd/>
                            <a:tailEnd/>
                          </a:ln>
                          <a:effectLst/>
                        </pic:spPr>
                      </pic:pic>
                    </a:graphicData>
                  </a:graphic>
                </wp:inline>
              </w:drawing>
            </w:r>
          </w:p>
          <w:p w:rsidR="00947542" w:rsidRPr="00B01E57" w:rsidRDefault="00947542" w:rsidP="00482D5B">
            <w:pPr>
              <w:jc w:val="both"/>
              <w:rPr>
                <w:rFonts w:ascii="Times New Roman" w:hAnsi="Times New Roman" w:cs="Times New Roman"/>
                <w:b/>
                <w:sz w:val="24"/>
                <w:szCs w:val="24"/>
              </w:rPr>
            </w:pPr>
            <w:r w:rsidRPr="00B01E57">
              <w:rPr>
                <w:rFonts w:ascii="Times New Roman" w:hAnsi="Times New Roman" w:cs="Times New Roman"/>
                <w:b/>
                <w:sz w:val="24"/>
                <w:szCs w:val="24"/>
              </w:rPr>
              <w:t xml:space="preserve">     Клён ясенелистный</w:t>
            </w:r>
          </w:p>
        </w:tc>
      </w:tr>
      <w:tr w:rsidR="00AF76E4" w:rsidRPr="00B01E57" w:rsidTr="00AF76E4">
        <w:tc>
          <w:tcPr>
            <w:tcW w:w="3134" w:type="dxa"/>
          </w:tcPr>
          <w:p w:rsidR="00FF51E1" w:rsidRPr="00B01E57" w:rsidRDefault="000F65B1" w:rsidP="00482D5B">
            <w:pPr>
              <w:jc w:val="both"/>
              <w:rPr>
                <w:rFonts w:ascii="Times New Roman" w:hAnsi="Times New Roman" w:cs="Times New Roman"/>
                <w:b/>
                <w:sz w:val="24"/>
                <w:szCs w:val="24"/>
              </w:rPr>
            </w:pPr>
            <w:r w:rsidRPr="00B01E57">
              <w:rPr>
                <w:rFonts w:ascii="Times New Roman" w:hAnsi="Times New Roman" w:cs="Times New Roman"/>
                <w:b/>
                <w:noProof/>
                <w:color w:val="000099"/>
                <w:sz w:val="24"/>
                <w:szCs w:val="24"/>
              </w:rPr>
              <w:drawing>
                <wp:anchor distT="0" distB="0" distL="114300" distR="114300" simplePos="0" relativeHeight="251663360" behindDoc="1" locked="0" layoutInCell="1" allowOverlap="1">
                  <wp:simplePos x="1099147" y="7106545"/>
                  <wp:positionH relativeFrom="margin">
                    <wp:align>center</wp:align>
                  </wp:positionH>
                  <wp:positionV relativeFrom="margin">
                    <wp:align>top</wp:align>
                  </wp:positionV>
                  <wp:extent cx="1499094" cy="1736746"/>
                  <wp:effectExtent l="19050" t="0" r="5856" b="0"/>
                  <wp:wrapSquare wrapText="bothSides"/>
                  <wp:docPr id="10" name="Рисунок 7"/>
                  <wp:cNvGraphicFramePr/>
                  <a:graphic xmlns:a="http://schemas.openxmlformats.org/drawingml/2006/main">
                    <a:graphicData uri="http://schemas.openxmlformats.org/drawingml/2006/picture">
                      <pic:pic xmlns:pic="http://schemas.openxmlformats.org/drawingml/2006/picture">
                        <pic:nvPicPr>
                          <pic:cNvPr id="1032" name="Picture 8"/>
                          <pic:cNvPicPr>
                            <a:picLocks noGrp="1" noChangeAspect="1" noChangeArrowheads="1"/>
                          </pic:cNvPicPr>
                        </pic:nvPicPr>
                        <pic:blipFill>
                          <a:blip r:embed="rId70" cstate="print"/>
                          <a:srcRect/>
                          <a:stretch>
                            <a:fillRect/>
                          </a:stretch>
                        </pic:blipFill>
                        <pic:spPr bwMode="auto">
                          <a:xfrm>
                            <a:off x="0" y="0"/>
                            <a:ext cx="1499094" cy="1736746"/>
                          </a:xfrm>
                          <a:prstGeom prst="rect">
                            <a:avLst/>
                          </a:prstGeom>
                          <a:noFill/>
                          <a:ln w="9525">
                            <a:noFill/>
                            <a:miter lim="800000"/>
                            <a:headEnd/>
                            <a:tailEnd/>
                          </a:ln>
                          <a:effectLst/>
                        </pic:spPr>
                      </pic:pic>
                    </a:graphicData>
                  </a:graphic>
                </wp:anchor>
              </w:drawing>
            </w:r>
            <w:r w:rsidRPr="00B01E57">
              <w:rPr>
                <w:rFonts w:ascii="Times New Roman" w:hAnsi="Times New Roman" w:cs="Times New Roman"/>
                <w:b/>
                <w:color w:val="000099"/>
                <w:sz w:val="24"/>
                <w:szCs w:val="24"/>
              </w:rPr>
              <w:t xml:space="preserve">        </w:t>
            </w:r>
            <w:r w:rsidRPr="00B01E57">
              <w:rPr>
                <w:rFonts w:ascii="Times New Roman" w:hAnsi="Times New Roman" w:cs="Times New Roman"/>
                <w:b/>
                <w:sz w:val="24"/>
                <w:szCs w:val="24"/>
              </w:rPr>
              <w:t>Клён ясенелистный</w:t>
            </w:r>
          </w:p>
        </w:tc>
        <w:tc>
          <w:tcPr>
            <w:tcW w:w="3487" w:type="dxa"/>
            <w:gridSpan w:val="2"/>
          </w:tcPr>
          <w:p w:rsidR="00FF51E1" w:rsidRPr="00B01E57" w:rsidRDefault="0022622D" w:rsidP="00482D5B">
            <w:pPr>
              <w:jc w:val="center"/>
              <w:rPr>
                <w:rFonts w:ascii="Times New Roman" w:hAnsi="Times New Roman" w:cs="Times New Roman"/>
                <w:b/>
                <w:sz w:val="24"/>
                <w:szCs w:val="24"/>
              </w:rPr>
            </w:pPr>
            <w:r w:rsidRPr="00B01E57">
              <w:rPr>
                <w:rFonts w:ascii="Times New Roman" w:hAnsi="Times New Roman" w:cs="Times New Roman"/>
                <w:b/>
                <w:noProof/>
                <w:sz w:val="24"/>
                <w:szCs w:val="24"/>
              </w:rPr>
              <w:drawing>
                <wp:anchor distT="0" distB="0" distL="114300" distR="114300" simplePos="0" relativeHeight="251666432" behindDoc="1" locked="0" layoutInCell="1" allowOverlap="1">
                  <wp:simplePos x="3326846" y="724156"/>
                  <wp:positionH relativeFrom="margin">
                    <wp:align>center</wp:align>
                  </wp:positionH>
                  <wp:positionV relativeFrom="margin">
                    <wp:align>top</wp:align>
                  </wp:positionV>
                  <wp:extent cx="1680875" cy="1871758"/>
                  <wp:effectExtent l="19050" t="0" r="0" b="0"/>
                  <wp:wrapSquare wrapText="bothSides"/>
                  <wp:docPr id="16" name="Рисунок 12"/>
                  <wp:cNvGraphicFramePr/>
                  <a:graphic xmlns:a="http://schemas.openxmlformats.org/drawingml/2006/main">
                    <a:graphicData uri="http://schemas.openxmlformats.org/drawingml/2006/picture">
                      <pic:pic xmlns:pic="http://schemas.openxmlformats.org/drawingml/2006/picture">
                        <pic:nvPicPr>
                          <pic:cNvPr id="1036" name="Picture 12"/>
                          <pic:cNvPicPr>
                            <a:picLocks noGrp="1" noChangeAspect="1" noChangeArrowheads="1"/>
                          </pic:cNvPicPr>
                        </pic:nvPicPr>
                        <pic:blipFill>
                          <a:blip r:embed="rId71" cstate="print"/>
                          <a:srcRect/>
                          <a:stretch>
                            <a:fillRect/>
                          </a:stretch>
                        </pic:blipFill>
                        <pic:spPr bwMode="auto">
                          <a:xfrm>
                            <a:off x="0" y="0"/>
                            <a:ext cx="1680875" cy="1871758"/>
                          </a:xfrm>
                          <a:prstGeom prst="rect">
                            <a:avLst/>
                          </a:prstGeom>
                          <a:noFill/>
                          <a:ln w="9525">
                            <a:noFill/>
                            <a:miter lim="800000"/>
                            <a:headEnd/>
                            <a:tailEnd/>
                          </a:ln>
                          <a:effectLst/>
                        </pic:spPr>
                      </pic:pic>
                    </a:graphicData>
                  </a:graphic>
                </wp:anchor>
              </w:drawing>
            </w:r>
            <w:r w:rsidRPr="00B01E57">
              <w:rPr>
                <w:rFonts w:ascii="Times New Roman" w:hAnsi="Times New Roman" w:cs="Times New Roman"/>
                <w:b/>
                <w:sz w:val="24"/>
                <w:szCs w:val="24"/>
              </w:rPr>
              <w:t>Рябина обыкновенная</w:t>
            </w:r>
          </w:p>
        </w:tc>
        <w:tc>
          <w:tcPr>
            <w:tcW w:w="2950" w:type="dxa"/>
          </w:tcPr>
          <w:p w:rsidR="00FF51E1" w:rsidRPr="00B01E57" w:rsidRDefault="00911861"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527452" cy="1914716"/>
                  <wp:effectExtent l="19050" t="0" r="0" b="0"/>
                  <wp:docPr id="17" name="Рисунок 13"/>
                  <wp:cNvGraphicFramePr/>
                  <a:graphic xmlns:a="http://schemas.openxmlformats.org/drawingml/2006/main">
                    <a:graphicData uri="http://schemas.openxmlformats.org/drawingml/2006/picture">
                      <pic:pic xmlns:pic="http://schemas.openxmlformats.org/drawingml/2006/picture">
                        <pic:nvPicPr>
                          <pic:cNvPr id="1037" name="Picture 13"/>
                          <pic:cNvPicPr>
                            <a:picLocks noGrp="1" noChangeAspect="1" noChangeArrowheads="1"/>
                          </pic:cNvPicPr>
                        </pic:nvPicPr>
                        <pic:blipFill>
                          <a:blip r:embed="rId72" cstate="print"/>
                          <a:srcRect/>
                          <a:stretch>
                            <a:fillRect/>
                          </a:stretch>
                        </pic:blipFill>
                        <pic:spPr bwMode="auto">
                          <a:xfrm>
                            <a:off x="0" y="0"/>
                            <a:ext cx="1528205" cy="1915660"/>
                          </a:xfrm>
                          <a:prstGeom prst="rect">
                            <a:avLst/>
                          </a:prstGeom>
                          <a:noFill/>
                          <a:ln w="9525">
                            <a:noFill/>
                            <a:miter lim="800000"/>
                            <a:headEnd/>
                            <a:tailEnd/>
                          </a:ln>
                          <a:effectLst/>
                        </pic:spPr>
                      </pic:pic>
                    </a:graphicData>
                  </a:graphic>
                </wp:inline>
              </w:drawing>
            </w:r>
          </w:p>
          <w:p w:rsidR="00911861" w:rsidRPr="00B01E57" w:rsidRDefault="00911861" w:rsidP="00482D5B">
            <w:pPr>
              <w:jc w:val="center"/>
              <w:rPr>
                <w:rFonts w:ascii="Times New Roman" w:hAnsi="Times New Roman" w:cs="Times New Roman"/>
                <w:b/>
                <w:sz w:val="24"/>
                <w:szCs w:val="24"/>
              </w:rPr>
            </w:pPr>
            <w:r w:rsidRPr="00B01E57">
              <w:rPr>
                <w:rFonts w:ascii="Times New Roman" w:hAnsi="Times New Roman" w:cs="Times New Roman"/>
                <w:b/>
                <w:sz w:val="24"/>
                <w:szCs w:val="24"/>
              </w:rPr>
              <w:t>Снежноягодник</w:t>
            </w:r>
          </w:p>
        </w:tc>
      </w:tr>
      <w:tr w:rsidR="00902898" w:rsidRPr="00B01E57" w:rsidTr="00902898">
        <w:tc>
          <w:tcPr>
            <w:tcW w:w="5211" w:type="dxa"/>
            <w:gridSpan w:val="2"/>
            <w:tcBorders>
              <w:right w:val="single" w:sz="4" w:space="0" w:color="auto"/>
            </w:tcBorders>
          </w:tcPr>
          <w:p w:rsidR="00902898" w:rsidRPr="00B01E57" w:rsidRDefault="00902898" w:rsidP="00482D5B">
            <w:pPr>
              <w:jc w:val="both"/>
              <w:rPr>
                <w:rFonts w:ascii="Times New Roman" w:hAnsi="Times New Roman" w:cs="Times New Roman"/>
                <w:b/>
                <w:color w:val="000099"/>
                <w:sz w:val="24"/>
                <w:szCs w:val="24"/>
              </w:rPr>
            </w:pPr>
          </w:p>
          <w:p w:rsidR="00902898" w:rsidRPr="00B01E57" w:rsidRDefault="00902898" w:rsidP="00482D5B">
            <w:pPr>
              <w:jc w:val="both"/>
              <w:rPr>
                <w:rFonts w:ascii="Times New Roman" w:hAnsi="Times New Roman" w:cs="Times New Roman"/>
                <w:b/>
                <w:color w:val="000099"/>
                <w:sz w:val="24"/>
                <w:szCs w:val="24"/>
              </w:rPr>
            </w:pPr>
          </w:p>
          <w:p w:rsidR="00902898" w:rsidRPr="00B01E57" w:rsidRDefault="00902898" w:rsidP="00482D5B">
            <w:pPr>
              <w:jc w:val="both"/>
              <w:rPr>
                <w:rFonts w:ascii="Times New Roman" w:hAnsi="Times New Roman" w:cs="Times New Roman"/>
                <w:b/>
                <w:color w:val="000099"/>
                <w:sz w:val="24"/>
                <w:szCs w:val="24"/>
              </w:rPr>
            </w:pPr>
          </w:p>
          <w:p w:rsidR="00902898" w:rsidRPr="00B01E57" w:rsidRDefault="00902898" w:rsidP="00482D5B">
            <w:pPr>
              <w:jc w:val="both"/>
              <w:rPr>
                <w:rFonts w:ascii="Times New Roman" w:hAnsi="Times New Roman" w:cs="Times New Roman"/>
                <w:b/>
                <w:color w:val="000099"/>
                <w:sz w:val="24"/>
                <w:szCs w:val="24"/>
              </w:rPr>
            </w:pPr>
          </w:p>
          <w:p w:rsidR="00902898" w:rsidRPr="00B01E57" w:rsidRDefault="00902898" w:rsidP="00482D5B">
            <w:pPr>
              <w:jc w:val="both"/>
              <w:rPr>
                <w:rFonts w:ascii="Times New Roman" w:hAnsi="Times New Roman" w:cs="Times New Roman"/>
                <w:b/>
                <w:color w:val="000099"/>
                <w:sz w:val="24"/>
                <w:szCs w:val="24"/>
              </w:rPr>
            </w:pPr>
          </w:p>
          <w:p w:rsidR="00902898" w:rsidRPr="00B01E57" w:rsidRDefault="00902898" w:rsidP="00482D5B">
            <w:pPr>
              <w:jc w:val="both"/>
              <w:rPr>
                <w:rFonts w:ascii="Times New Roman" w:hAnsi="Times New Roman" w:cs="Times New Roman"/>
                <w:b/>
                <w:color w:val="000099"/>
                <w:sz w:val="24"/>
                <w:szCs w:val="24"/>
              </w:rPr>
            </w:pPr>
          </w:p>
          <w:p w:rsidR="00902898" w:rsidRPr="00B01E57" w:rsidRDefault="00902898" w:rsidP="00482D5B">
            <w:pPr>
              <w:jc w:val="both"/>
              <w:rPr>
                <w:rFonts w:ascii="Times New Roman" w:hAnsi="Times New Roman" w:cs="Times New Roman"/>
                <w:b/>
                <w:color w:val="000099"/>
                <w:sz w:val="24"/>
                <w:szCs w:val="24"/>
              </w:rPr>
            </w:pPr>
          </w:p>
          <w:p w:rsidR="00902898" w:rsidRPr="00B01E57" w:rsidRDefault="00902898" w:rsidP="00482D5B">
            <w:pPr>
              <w:jc w:val="both"/>
              <w:rPr>
                <w:rFonts w:ascii="Times New Roman" w:hAnsi="Times New Roman" w:cs="Times New Roman"/>
                <w:b/>
                <w:color w:val="000099"/>
                <w:sz w:val="24"/>
                <w:szCs w:val="24"/>
              </w:rPr>
            </w:pPr>
          </w:p>
          <w:p w:rsidR="00902898" w:rsidRPr="00B01E57" w:rsidRDefault="00902898" w:rsidP="00482D5B">
            <w:pPr>
              <w:jc w:val="center"/>
              <w:rPr>
                <w:rFonts w:ascii="Times New Roman" w:hAnsi="Times New Roman" w:cs="Times New Roman"/>
                <w:b/>
                <w:color w:val="000099"/>
                <w:sz w:val="24"/>
                <w:szCs w:val="24"/>
              </w:rPr>
            </w:pPr>
          </w:p>
          <w:p w:rsidR="003B5C0E" w:rsidRDefault="003B5C0E" w:rsidP="00482D5B">
            <w:pPr>
              <w:jc w:val="center"/>
              <w:rPr>
                <w:rFonts w:ascii="Times New Roman" w:hAnsi="Times New Roman" w:cs="Times New Roman"/>
                <w:b/>
                <w:sz w:val="24"/>
                <w:szCs w:val="24"/>
              </w:rPr>
            </w:pPr>
          </w:p>
          <w:p w:rsidR="00902898" w:rsidRPr="00B01E57" w:rsidRDefault="00902898" w:rsidP="00482D5B">
            <w:pPr>
              <w:jc w:val="center"/>
              <w:rPr>
                <w:rFonts w:ascii="Times New Roman" w:hAnsi="Times New Roman" w:cs="Times New Roman"/>
                <w:b/>
                <w:sz w:val="24"/>
                <w:szCs w:val="24"/>
              </w:rPr>
            </w:pPr>
            <w:r w:rsidRPr="00B01E57">
              <w:rPr>
                <w:rFonts w:ascii="Times New Roman" w:hAnsi="Times New Roman" w:cs="Times New Roman"/>
                <w:b/>
                <w:noProof/>
                <w:sz w:val="24"/>
                <w:szCs w:val="24"/>
              </w:rPr>
              <w:drawing>
                <wp:anchor distT="0" distB="0" distL="114300" distR="114300" simplePos="0" relativeHeight="251677696" behindDoc="1" locked="0" layoutInCell="1" allowOverlap="1">
                  <wp:simplePos x="0" y="0"/>
                  <wp:positionH relativeFrom="column">
                    <wp:posOffset>145415</wp:posOffset>
                  </wp:positionH>
                  <wp:positionV relativeFrom="paragraph">
                    <wp:posOffset>-1542415</wp:posOffset>
                  </wp:positionV>
                  <wp:extent cx="2785110" cy="1515745"/>
                  <wp:effectExtent l="19050" t="0" r="0" b="0"/>
                  <wp:wrapTight wrapText="bothSides">
                    <wp:wrapPolygon edited="0">
                      <wp:start x="-148" y="0"/>
                      <wp:lineTo x="-148" y="21446"/>
                      <wp:lineTo x="21570" y="21446"/>
                      <wp:lineTo x="21570" y="0"/>
                      <wp:lineTo x="-148" y="0"/>
                    </wp:wrapPolygon>
                  </wp:wrapTight>
                  <wp:docPr id="57" name="Рисунок 8"/>
                  <wp:cNvGraphicFramePr/>
                  <a:graphic xmlns:a="http://schemas.openxmlformats.org/drawingml/2006/main">
                    <a:graphicData uri="http://schemas.openxmlformats.org/drawingml/2006/picture">
                      <pic:pic xmlns:pic="http://schemas.openxmlformats.org/drawingml/2006/picture">
                        <pic:nvPicPr>
                          <pic:cNvPr id="1033" name="Picture 9"/>
                          <pic:cNvPicPr>
                            <a:picLocks noGrp="1" noChangeAspect="1" noChangeArrowheads="1"/>
                          </pic:cNvPicPr>
                        </pic:nvPicPr>
                        <pic:blipFill>
                          <a:blip r:embed="rId73" cstate="print"/>
                          <a:srcRect t="82799"/>
                          <a:stretch>
                            <a:fillRect/>
                          </a:stretch>
                        </pic:blipFill>
                        <pic:spPr bwMode="auto">
                          <a:xfrm>
                            <a:off x="0" y="0"/>
                            <a:ext cx="2785110" cy="1515745"/>
                          </a:xfrm>
                          <a:prstGeom prst="rect">
                            <a:avLst/>
                          </a:prstGeom>
                          <a:noFill/>
                          <a:ln w="9525">
                            <a:noFill/>
                            <a:miter lim="800000"/>
                            <a:headEnd/>
                            <a:tailEnd/>
                          </a:ln>
                          <a:effectLst/>
                        </pic:spPr>
                      </pic:pic>
                    </a:graphicData>
                  </a:graphic>
                </wp:anchor>
              </w:drawing>
            </w:r>
            <w:r w:rsidRPr="00B01E57">
              <w:rPr>
                <w:rFonts w:ascii="Times New Roman" w:hAnsi="Times New Roman" w:cs="Times New Roman"/>
                <w:b/>
                <w:sz w:val="24"/>
                <w:szCs w:val="24"/>
              </w:rPr>
              <w:t>Малина обыкновенная</w:t>
            </w:r>
          </w:p>
        </w:tc>
        <w:tc>
          <w:tcPr>
            <w:tcW w:w="4360" w:type="dxa"/>
            <w:gridSpan w:val="2"/>
            <w:tcBorders>
              <w:left w:val="single" w:sz="4" w:space="0" w:color="auto"/>
            </w:tcBorders>
          </w:tcPr>
          <w:p w:rsidR="00902898" w:rsidRPr="00B01E57" w:rsidRDefault="00902898" w:rsidP="00482D5B">
            <w:pPr>
              <w:jc w:val="center"/>
              <w:rPr>
                <w:rFonts w:ascii="Times New Roman" w:hAnsi="Times New Roman" w:cs="Times New Roman"/>
                <w:b/>
                <w:sz w:val="24"/>
                <w:szCs w:val="24"/>
              </w:rPr>
            </w:pPr>
            <w:r w:rsidRPr="00B01E57">
              <w:rPr>
                <w:rFonts w:ascii="Times New Roman" w:hAnsi="Times New Roman" w:cs="Times New Roman"/>
                <w:b/>
                <w:noProof/>
                <w:sz w:val="24"/>
                <w:szCs w:val="24"/>
              </w:rPr>
              <w:drawing>
                <wp:inline distT="0" distB="0" distL="0" distR="0">
                  <wp:extent cx="1840222" cy="1896306"/>
                  <wp:effectExtent l="19050" t="0" r="7628" b="0"/>
                  <wp:docPr id="58" name="Рисунок 2"/>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a:blip r:embed="rId74" cstate="print"/>
                          <a:srcRect/>
                          <a:stretch>
                            <a:fillRect/>
                          </a:stretch>
                        </pic:blipFill>
                        <pic:spPr bwMode="auto">
                          <a:xfrm>
                            <a:off x="0" y="0"/>
                            <a:ext cx="1843966" cy="1900164"/>
                          </a:xfrm>
                          <a:prstGeom prst="rect">
                            <a:avLst/>
                          </a:prstGeom>
                          <a:noFill/>
                          <a:ln w="9525">
                            <a:noFill/>
                            <a:miter lim="800000"/>
                            <a:headEnd/>
                            <a:tailEnd/>
                          </a:ln>
                          <a:effectLst/>
                        </pic:spPr>
                      </pic:pic>
                    </a:graphicData>
                  </a:graphic>
                </wp:inline>
              </w:drawing>
            </w:r>
          </w:p>
          <w:p w:rsidR="00902898" w:rsidRPr="00B01E57" w:rsidRDefault="00902898"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Пузыреплодник калинолистный</w:t>
            </w:r>
          </w:p>
        </w:tc>
      </w:tr>
    </w:tbl>
    <w:p w:rsidR="00867847" w:rsidRPr="00B01E57" w:rsidRDefault="00792C6E" w:rsidP="00482D5B">
      <w:pPr>
        <w:spacing w:after="0" w:line="240" w:lineRule="auto"/>
        <w:jc w:val="both"/>
        <w:rPr>
          <w:rFonts w:ascii="Times New Roman" w:hAnsi="Times New Roman" w:cs="Times New Roman"/>
          <w:b/>
          <w:color w:val="000099"/>
          <w:sz w:val="24"/>
          <w:szCs w:val="24"/>
        </w:rPr>
      </w:pPr>
      <w:r>
        <w:rPr>
          <w:rFonts w:ascii="Times New Roman" w:hAnsi="Times New Roman" w:cs="Times New Roman"/>
          <w:b/>
          <w:color w:val="000099"/>
          <w:sz w:val="24"/>
          <w:szCs w:val="24"/>
        </w:rPr>
        <w:t>Приложение 3</w:t>
      </w:r>
      <w:r w:rsidR="00FD38AF" w:rsidRPr="00B01E57">
        <w:rPr>
          <w:rFonts w:ascii="Times New Roman" w:hAnsi="Times New Roman" w:cs="Times New Roman"/>
          <w:b/>
          <w:color w:val="000099"/>
          <w:sz w:val="24"/>
          <w:szCs w:val="24"/>
        </w:rPr>
        <w:t>. Травянисто-кустарничковые растения соснового леса в микрорайоне улицы Гагарина с. Перемышль Перемышльского района Калужской области (фотоальбом).</w:t>
      </w:r>
    </w:p>
    <w:tbl>
      <w:tblPr>
        <w:tblStyle w:val="ab"/>
        <w:tblW w:w="0" w:type="auto"/>
        <w:tblLook w:val="04A0"/>
      </w:tblPr>
      <w:tblGrid>
        <w:gridCol w:w="3251"/>
        <w:gridCol w:w="3190"/>
        <w:gridCol w:w="3191"/>
      </w:tblGrid>
      <w:tr w:rsidR="00E258E4" w:rsidRPr="00B01E57" w:rsidTr="00094978">
        <w:tc>
          <w:tcPr>
            <w:tcW w:w="3251" w:type="dxa"/>
          </w:tcPr>
          <w:p w:rsidR="00867847" w:rsidRPr="00B01E57" w:rsidRDefault="00867847" w:rsidP="00482D5B">
            <w:pPr>
              <w:jc w:val="both"/>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lastRenderedPageBreak/>
              <w:drawing>
                <wp:inline distT="0" distB="0" distL="0" distR="0">
                  <wp:extent cx="1815887" cy="1699924"/>
                  <wp:effectExtent l="19050" t="0" r="0" b="0"/>
                  <wp:docPr id="23" name="Рисунок 15"/>
                  <wp:cNvGraphicFramePr/>
                  <a:graphic xmlns:a="http://schemas.openxmlformats.org/drawingml/2006/main">
                    <a:graphicData uri="http://schemas.openxmlformats.org/drawingml/2006/picture">
                      <pic:pic xmlns:pic="http://schemas.openxmlformats.org/drawingml/2006/picture">
                        <pic:nvPicPr>
                          <pic:cNvPr id="1038" name="Picture 14"/>
                          <pic:cNvPicPr>
                            <a:picLocks noGrp="1" noChangeAspect="1" noChangeArrowheads="1"/>
                          </pic:cNvPicPr>
                        </pic:nvPicPr>
                        <pic:blipFill>
                          <a:blip r:embed="rId75" cstate="print"/>
                          <a:srcRect/>
                          <a:stretch>
                            <a:fillRect/>
                          </a:stretch>
                        </pic:blipFill>
                        <pic:spPr bwMode="auto">
                          <a:xfrm>
                            <a:off x="0" y="0"/>
                            <a:ext cx="1816514" cy="1700511"/>
                          </a:xfrm>
                          <a:prstGeom prst="rect">
                            <a:avLst/>
                          </a:prstGeom>
                          <a:noFill/>
                          <a:ln w="9525">
                            <a:noFill/>
                            <a:miter lim="800000"/>
                            <a:headEnd/>
                            <a:tailEnd/>
                          </a:ln>
                          <a:effectLst/>
                        </pic:spPr>
                      </pic:pic>
                    </a:graphicData>
                  </a:graphic>
                </wp:inline>
              </w:drawing>
            </w:r>
          </w:p>
          <w:p w:rsidR="00867847" w:rsidRPr="00B01E57" w:rsidRDefault="00867847"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Земляника лесная</w:t>
            </w:r>
          </w:p>
        </w:tc>
        <w:tc>
          <w:tcPr>
            <w:tcW w:w="3190" w:type="dxa"/>
          </w:tcPr>
          <w:p w:rsidR="00867847" w:rsidRPr="00B01E57" w:rsidRDefault="00C96B57"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607232" cy="1742883"/>
                  <wp:effectExtent l="19050" t="0" r="0" b="0"/>
                  <wp:docPr id="24" name="Рисунок 16"/>
                  <wp:cNvGraphicFramePr/>
                  <a:graphic xmlns:a="http://schemas.openxmlformats.org/drawingml/2006/main">
                    <a:graphicData uri="http://schemas.openxmlformats.org/drawingml/2006/picture">
                      <pic:pic xmlns:pic="http://schemas.openxmlformats.org/drawingml/2006/picture">
                        <pic:nvPicPr>
                          <pic:cNvPr id="1039" name="Picture 15"/>
                          <pic:cNvPicPr>
                            <a:picLocks noGrp="1" noChangeAspect="1" noChangeArrowheads="1"/>
                          </pic:cNvPicPr>
                        </pic:nvPicPr>
                        <pic:blipFill>
                          <a:blip r:embed="rId76" cstate="print"/>
                          <a:srcRect/>
                          <a:stretch>
                            <a:fillRect/>
                          </a:stretch>
                        </pic:blipFill>
                        <pic:spPr bwMode="auto">
                          <a:xfrm>
                            <a:off x="0" y="0"/>
                            <a:ext cx="1608369" cy="1744116"/>
                          </a:xfrm>
                          <a:prstGeom prst="rect">
                            <a:avLst/>
                          </a:prstGeom>
                          <a:noFill/>
                          <a:ln w="9525">
                            <a:noFill/>
                            <a:miter lim="800000"/>
                            <a:headEnd/>
                            <a:tailEnd/>
                          </a:ln>
                          <a:effectLst/>
                        </pic:spPr>
                      </pic:pic>
                    </a:graphicData>
                  </a:graphic>
                </wp:inline>
              </w:drawing>
            </w:r>
          </w:p>
          <w:p w:rsidR="00C96B57" w:rsidRPr="00B01E57" w:rsidRDefault="00C96B57"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Земляника лесная</w:t>
            </w:r>
          </w:p>
        </w:tc>
        <w:tc>
          <w:tcPr>
            <w:tcW w:w="3191" w:type="dxa"/>
          </w:tcPr>
          <w:p w:rsidR="00867847" w:rsidRPr="00B01E57" w:rsidRDefault="00CE30CE" w:rsidP="00482D5B">
            <w:pPr>
              <w:jc w:val="both"/>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669240" cy="1779704"/>
                  <wp:effectExtent l="19050" t="0" r="7160" b="0"/>
                  <wp:docPr id="25" name="Рисунок 17"/>
                  <wp:cNvGraphicFramePr/>
                  <a:graphic xmlns:a="http://schemas.openxmlformats.org/drawingml/2006/main">
                    <a:graphicData uri="http://schemas.openxmlformats.org/drawingml/2006/picture">
                      <pic:pic xmlns:pic="http://schemas.openxmlformats.org/drawingml/2006/picture">
                        <pic:nvPicPr>
                          <pic:cNvPr id="1040" name="Picture 16"/>
                          <pic:cNvPicPr>
                            <a:picLocks noGrp="1" noChangeAspect="1" noChangeArrowheads="1"/>
                          </pic:cNvPicPr>
                        </pic:nvPicPr>
                        <pic:blipFill>
                          <a:blip r:embed="rId77" cstate="print"/>
                          <a:srcRect/>
                          <a:stretch>
                            <a:fillRect/>
                          </a:stretch>
                        </pic:blipFill>
                        <pic:spPr bwMode="auto">
                          <a:xfrm>
                            <a:off x="0" y="0"/>
                            <a:ext cx="1669998" cy="1780512"/>
                          </a:xfrm>
                          <a:prstGeom prst="rect">
                            <a:avLst/>
                          </a:prstGeom>
                          <a:noFill/>
                          <a:ln w="9525">
                            <a:noFill/>
                            <a:miter lim="800000"/>
                            <a:headEnd/>
                            <a:tailEnd/>
                          </a:ln>
                          <a:effectLst/>
                        </pic:spPr>
                      </pic:pic>
                    </a:graphicData>
                  </a:graphic>
                </wp:inline>
              </w:drawing>
            </w:r>
          </w:p>
          <w:p w:rsidR="00CE30CE" w:rsidRPr="00B01E57" w:rsidRDefault="00CE30CE"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Вейник наземный</w:t>
            </w:r>
          </w:p>
        </w:tc>
      </w:tr>
      <w:tr w:rsidR="00E258E4" w:rsidRPr="00B01E57" w:rsidTr="00094978">
        <w:tc>
          <w:tcPr>
            <w:tcW w:w="3251" w:type="dxa"/>
          </w:tcPr>
          <w:p w:rsidR="00867847" w:rsidRPr="00B01E57" w:rsidRDefault="00CE30CE"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472219" cy="1853347"/>
                  <wp:effectExtent l="19050" t="0" r="0" b="0"/>
                  <wp:docPr id="27" name="Рисунок 18"/>
                  <wp:cNvGraphicFramePr/>
                  <a:graphic xmlns:a="http://schemas.openxmlformats.org/drawingml/2006/main">
                    <a:graphicData uri="http://schemas.openxmlformats.org/drawingml/2006/picture">
                      <pic:pic xmlns:pic="http://schemas.openxmlformats.org/drawingml/2006/picture">
                        <pic:nvPicPr>
                          <pic:cNvPr id="1041" name="Picture 17"/>
                          <pic:cNvPicPr>
                            <a:picLocks noGrp="1" noChangeAspect="1" noChangeArrowheads="1"/>
                          </pic:cNvPicPr>
                        </pic:nvPicPr>
                        <pic:blipFill>
                          <a:blip r:embed="rId78" cstate="print"/>
                          <a:srcRect/>
                          <a:stretch>
                            <a:fillRect/>
                          </a:stretch>
                        </pic:blipFill>
                        <pic:spPr bwMode="auto">
                          <a:xfrm>
                            <a:off x="0" y="0"/>
                            <a:ext cx="1472219" cy="1853347"/>
                          </a:xfrm>
                          <a:prstGeom prst="rect">
                            <a:avLst/>
                          </a:prstGeom>
                          <a:noFill/>
                          <a:ln w="9525">
                            <a:noFill/>
                            <a:miter lim="800000"/>
                            <a:headEnd/>
                            <a:tailEnd/>
                          </a:ln>
                          <a:effectLst/>
                        </pic:spPr>
                      </pic:pic>
                    </a:graphicData>
                  </a:graphic>
                </wp:inline>
              </w:drawing>
            </w:r>
          </w:p>
          <w:p w:rsidR="00CE30CE" w:rsidRPr="00B01E57" w:rsidRDefault="00CE30CE"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Бессмертник песчаный</w:t>
            </w:r>
          </w:p>
        </w:tc>
        <w:tc>
          <w:tcPr>
            <w:tcW w:w="3190" w:type="dxa"/>
          </w:tcPr>
          <w:p w:rsidR="00867847" w:rsidRPr="00B01E57" w:rsidRDefault="007C5311" w:rsidP="00482D5B">
            <w:pPr>
              <w:jc w:val="both"/>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736107" cy="2006770"/>
                  <wp:effectExtent l="19050" t="0" r="0" b="0"/>
                  <wp:docPr id="28" name="Рисунок 19"/>
                  <wp:cNvGraphicFramePr/>
                  <a:graphic xmlns:a="http://schemas.openxmlformats.org/drawingml/2006/main">
                    <a:graphicData uri="http://schemas.openxmlformats.org/drawingml/2006/picture">
                      <pic:pic xmlns:pic="http://schemas.openxmlformats.org/drawingml/2006/picture">
                        <pic:nvPicPr>
                          <pic:cNvPr id="1042" name="Picture 18"/>
                          <pic:cNvPicPr>
                            <a:picLocks noGrp="1" noChangeAspect="1" noChangeArrowheads="1"/>
                          </pic:cNvPicPr>
                        </pic:nvPicPr>
                        <pic:blipFill>
                          <a:blip r:embed="rId79" cstate="print"/>
                          <a:srcRect/>
                          <a:stretch>
                            <a:fillRect/>
                          </a:stretch>
                        </pic:blipFill>
                        <pic:spPr bwMode="auto">
                          <a:xfrm>
                            <a:off x="0" y="0"/>
                            <a:ext cx="1736107" cy="2006770"/>
                          </a:xfrm>
                          <a:prstGeom prst="rect">
                            <a:avLst/>
                          </a:prstGeom>
                          <a:noFill/>
                          <a:ln w="9525">
                            <a:noFill/>
                            <a:miter lim="800000"/>
                            <a:headEnd/>
                            <a:tailEnd/>
                          </a:ln>
                          <a:effectLst/>
                        </pic:spPr>
                      </pic:pic>
                    </a:graphicData>
                  </a:graphic>
                </wp:inline>
              </w:drawing>
            </w:r>
          </w:p>
          <w:p w:rsidR="007C5311" w:rsidRPr="00B01E57" w:rsidRDefault="007C5311" w:rsidP="00482D5B">
            <w:pPr>
              <w:jc w:val="center"/>
              <w:rPr>
                <w:rFonts w:ascii="Times New Roman" w:hAnsi="Times New Roman" w:cs="Times New Roman"/>
                <w:b/>
                <w:sz w:val="24"/>
                <w:szCs w:val="24"/>
              </w:rPr>
            </w:pPr>
            <w:r w:rsidRPr="00B01E57">
              <w:rPr>
                <w:rFonts w:ascii="Times New Roman" w:hAnsi="Times New Roman" w:cs="Times New Roman"/>
                <w:b/>
                <w:sz w:val="24"/>
                <w:szCs w:val="24"/>
              </w:rPr>
              <w:t xml:space="preserve">Золотарник </w:t>
            </w:r>
            <w:r w:rsidR="003C29AE" w:rsidRPr="00B01E57">
              <w:rPr>
                <w:rFonts w:ascii="Times New Roman" w:hAnsi="Times New Roman" w:cs="Times New Roman"/>
                <w:b/>
                <w:sz w:val="24"/>
                <w:szCs w:val="24"/>
              </w:rPr>
              <w:t>канадский</w:t>
            </w:r>
          </w:p>
        </w:tc>
        <w:tc>
          <w:tcPr>
            <w:tcW w:w="3191" w:type="dxa"/>
          </w:tcPr>
          <w:p w:rsidR="00867847" w:rsidRPr="00B01E57" w:rsidRDefault="007C5311" w:rsidP="00482D5B">
            <w:pPr>
              <w:jc w:val="both"/>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570410" cy="2006770"/>
                  <wp:effectExtent l="19050" t="0" r="0" b="0"/>
                  <wp:docPr id="29" name="Рисунок 21"/>
                  <wp:cNvGraphicFramePr/>
                  <a:graphic xmlns:a="http://schemas.openxmlformats.org/drawingml/2006/main">
                    <a:graphicData uri="http://schemas.openxmlformats.org/drawingml/2006/picture">
                      <pic:pic xmlns:pic="http://schemas.openxmlformats.org/drawingml/2006/picture">
                        <pic:nvPicPr>
                          <pic:cNvPr id="1043" name="Picture 19"/>
                          <pic:cNvPicPr>
                            <a:picLocks noGrp="1" noChangeAspect="1" noChangeArrowheads="1"/>
                          </pic:cNvPicPr>
                        </pic:nvPicPr>
                        <pic:blipFill>
                          <a:blip r:embed="rId80" cstate="print"/>
                          <a:srcRect/>
                          <a:stretch>
                            <a:fillRect/>
                          </a:stretch>
                        </pic:blipFill>
                        <pic:spPr bwMode="auto">
                          <a:xfrm>
                            <a:off x="0" y="0"/>
                            <a:ext cx="1570410" cy="2006770"/>
                          </a:xfrm>
                          <a:prstGeom prst="rect">
                            <a:avLst/>
                          </a:prstGeom>
                          <a:noFill/>
                          <a:ln w="9525">
                            <a:noFill/>
                            <a:miter lim="800000"/>
                            <a:headEnd/>
                            <a:tailEnd/>
                          </a:ln>
                          <a:effectLst/>
                        </pic:spPr>
                      </pic:pic>
                    </a:graphicData>
                  </a:graphic>
                </wp:inline>
              </w:drawing>
            </w:r>
          </w:p>
          <w:p w:rsidR="007C5311" w:rsidRPr="00B01E57" w:rsidRDefault="007C5311" w:rsidP="00482D5B">
            <w:pPr>
              <w:jc w:val="center"/>
              <w:rPr>
                <w:rFonts w:ascii="Times New Roman" w:hAnsi="Times New Roman" w:cs="Times New Roman"/>
                <w:b/>
                <w:color w:val="000099"/>
                <w:sz w:val="24"/>
                <w:szCs w:val="24"/>
              </w:rPr>
            </w:pPr>
            <w:r w:rsidRPr="00B01E57">
              <w:rPr>
                <w:rFonts w:ascii="Times New Roman" w:hAnsi="Times New Roman" w:cs="Times New Roman"/>
                <w:b/>
                <w:sz w:val="24"/>
                <w:szCs w:val="24"/>
              </w:rPr>
              <w:t>Золотарник обыкновенный</w:t>
            </w:r>
          </w:p>
        </w:tc>
      </w:tr>
      <w:tr w:rsidR="00E258E4" w:rsidRPr="00B01E57" w:rsidTr="00094978">
        <w:tc>
          <w:tcPr>
            <w:tcW w:w="3251" w:type="dxa"/>
          </w:tcPr>
          <w:p w:rsidR="00867847" w:rsidRPr="00B01E57" w:rsidRDefault="008B69D3"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257428" cy="1847211"/>
                  <wp:effectExtent l="19050" t="0" r="0" b="0"/>
                  <wp:docPr id="30" name="Рисунок 22"/>
                  <wp:cNvGraphicFramePr/>
                  <a:graphic xmlns:a="http://schemas.openxmlformats.org/drawingml/2006/main">
                    <a:graphicData uri="http://schemas.openxmlformats.org/drawingml/2006/picture">
                      <pic:pic xmlns:pic="http://schemas.openxmlformats.org/drawingml/2006/picture">
                        <pic:nvPicPr>
                          <pic:cNvPr id="1044" name="Picture 20"/>
                          <pic:cNvPicPr>
                            <a:picLocks noGrp="1" noChangeAspect="1" noChangeArrowheads="1"/>
                          </pic:cNvPicPr>
                        </pic:nvPicPr>
                        <pic:blipFill>
                          <a:blip r:embed="rId81" cstate="print"/>
                          <a:srcRect/>
                          <a:stretch>
                            <a:fillRect/>
                          </a:stretch>
                        </pic:blipFill>
                        <pic:spPr bwMode="auto">
                          <a:xfrm>
                            <a:off x="0" y="0"/>
                            <a:ext cx="1259998" cy="1850986"/>
                          </a:xfrm>
                          <a:prstGeom prst="rect">
                            <a:avLst/>
                          </a:prstGeom>
                          <a:noFill/>
                          <a:ln w="9525">
                            <a:noFill/>
                            <a:miter lim="800000"/>
                            <a:headEnd/>
                            <a:tailEnd/>
                          </a:ln>
                          <a:effectLst/>
                        </pic:spPr>
                      </pic:pic>
                    </a:graphicData>
                  </a:graphic>
                </wp:inline>
              </w:drawing>
            </w:r>
          </w:p>
          <w:p w:rsidR="008B69D3" w:rsidRPr="00B01E57" w:rsidRDefault="008B69D3"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Клевер луговой</w:t>
            </w:r>
          </w:p>
        </w:tc>
        <w:tc>
          <w:tcPr>
            <w:tcW w:w="3190" w:type="dxa"/>
          </w:tcPr>
          <w:p w:rsidR="00867847" w:rsidRPr="00B01E57" w:rsidRDefault="008B69D3"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582684" cy="1847211"/>
                  <wp:effectExtent l="19050" t="0" r="0" b="0"/>
                  <wp:docPr id="31" name="Рисунок 23"/>
                  <wp:cNvGraphicFramePr/>
                  <a:graphic xmlns:a="http://schemas.openxmlformats.org/drawingml/2006/main">
                    <a:graphicData uri="http://schemas.openxmlformats.org/drawingml/2006/picture">
                      <pic:pic xmlns:pic="http://schemas.openxmlformats.org/drawingml/2006/picture">
                        <pic:nvPicPr>
                          <pic:cNvPr id="1045" name="Picture 21"/>
                          <pic:cNvPicPr>
                            <a:picLocks noGrp="1" noChangeAspect="1" noChangeArrowheads="1"/>
                          </pic:cNvPicPr>
                        </pic:nvPicPr>
                        <pic:blipFill>
                          <a:blip r:embed="rId82" cstate="print"/>
                          <a:srcRect/>
                          <a:stretch>
                            <a:fillRect/>
                          </a:stretch>
                        </pic:blipFill>
                        <pic:spPr bwMode="auto">
                          <a:xfrm>
                            <a:off x="0" y="0"/>
                            <a:ext cx="1584444" cy="1849265"/>
                          </a:xfrm>
                          <a:prstGeom prst="rect">
                            <a:avLst/>
                          </a:prstGeom>
                          <a:noFill/>
                          <a:ln w="9525">
                            <a:noFill/>
                            <a:miter lim="800000"/>
                            <a:headEnd/>
                            <a:tailEnd/>
                          </a:ln>
                          <a:effectLst/>
                        </pic:spPr>
                      </pic:pic>
                    </a:graphicData>
                  </a:graphic>
                </wp:inline>
              </w:drawing>
            </w:r>
          </w:p>
          <w:p w:rsidR="008B69D3" w:rsidRPr="00B01E57" w:rsidRDefault="008B69D3"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Крапива двудомная</w:t>
            </w:r>
          </w:p>
        </w:tc>
        <w:tc>
          <w:tcPr>
            <w:tcW w:w="3191" w:type="dxa"/>
          </w:tcPr>
          <w:p w:rsidR="00867847" w:rsidRPr="00B01E57" w:rsidRDefault="008B69D3"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490630" cy="1890169"/>
                  <wp:effectExtent l="19050" t="0" r="0" b="0"/>
                  <wp:docPr id="32" name="Рисунок 24"/>
                  <wp:cNvGraphicFramePr/>
                  <a:graphic xmlns:a="http://schemas.openxmlformats.org/drawingml/2006/main">
                    <a:graphicData uri="http://schemas.openxmlformats.org/drawingml/2006/picture">
                      <pic:pic xmlns:pic="http://schemas.openxmlformats.org/drawingml/2006/picture">
                        <pic:nvPicPr>
                          <pic:cNvPr id="1046" name="Picture 22"/>
                          <pic:cNvPicPr>
                            <a:picLocks noGrp="1" noChangeAspect="1" noChangeArrowheads="1"/>
                          </pic:cNvPicPr>
                        </pic:nvPicPr>
                        <pic:blipFill>
                          <a:blip r:embed="rId83" cstate="print"/>
                          <a:srcRect/>
                          <a:stretch>
                            <a:fillRect/>
                          </a:stretch>
                        </pic:blipFill>
                        <pic:spPr bwMode="auto">
                          <a:xfrm>
                            <a:off x="0" y="0"/>
                            <a:ext cx="1490501" cy="1890005"/>
                          </a:xfrm>
                          <a:prstGeom prst="rect">
                            <a:avLst/>
                          </a:prstGeom>
                          <a:noFill/>
                          <a:ln w="9525">
                            <a:noFill/>
                            <a:miter lim="800000"/>
                            <a:headEnd/>
                            <a:tailEnd/>
                          </a:ln>
                          <a:effectLst/>
                        </pic:spPr>
                      </pic:pic>
                    </a:graphicData>
                  </a:graphic>
                </wp:inline>
              </w:drawing>
            </w:r>
          </w:p>
          <w:p w:rsidR="008B69D3" w:rsidRPr="00B01E57" w:rsidRDefault="008B69D3"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Пижма обыкновенная</w:t>
            </w:r>
          </w:p>
        </w:tc>
      </w:tr>
      <w:tr w:rsidR="00E258E4" w:rsidRPr="00B01E57" w:rsidTr="00094978">
        <w:tc>
          <w:tcPr>
            <w:tcW w:w="3251" w:type="dxa"/>
          </w:tcPr>
          <w:p w:rsidR="00867847" w:rsidRPr="00B01E57" w:rsidRDefault="00792345" w:rsidP="00482D5B">
            <w:pPr>
              <w:jc w:val="center"/>
              <w:rPr>
                <w:rFonts w:ascii="Times New Roman" w:hAnsi="Times New Roman" w:cs="Times New Roman"/>
                <w:b/>
                <w:sz w:val="24"/>
                <w:szCs w:val="24"/>
              </w:rPr>
            </w:pPr>
            <w:r w:rsidRPr="00B01E57">
              <w:rPr>
                <w:rFonts w:ascii="Times New Roman" w:hAnsi="Times New Roman" w:cs="Times New Roman"/>
                <w:b/>
                <w:noProof/>
                <w:sz w:val="24"/>
                <w:szCs w:val="24"/>
              </w:rPr>
              <w:drawing>
                <wp:inline distT="0" distB="0" distL="0" distR="0">
                  <wp:extent cx="1581385" cy="1736746"/>
                  <wp:effectExtent l="19050" t="0" r="0" b="0"/>
                  <wp:docPr id="33" name="Рисунок 25"/>
                  <wp:cNvGraphicFramePr/>
                  <a:graphic xmlns:a="http://schemas.openxmlformats.org/drawingml/2006/main">
                    <a:graphicData uri="http://schemas.openxmlformats.org/drawingml/2006/picture">
                      <pic:pic xmlns:pic="http://schemas.openxmlformats.org/drawingml/2006/picture">
                        <pic:nvPicPr>
                          <pic:cNvPr id="1047" name="Picture 23"/>
                          <pic:cNvPicPr>
                            <a:picLocks noGrp="1" noChangeAspect="1" noChangeArrowheads="1"/>
                          </pic:cNvPicPr>
                        </pic:nvPicPr>
                        <pic:blipFill>
                          <a:blip r:embed="rId84" cstate="print"/>
                          <a:srcRect/>
                          <a:stretch>
                            <a:fillRect/>
                          </a:stretch>
                        </pic:blipFill>
                        <pic:spPr bwMode="auto">
                          <a:xfrm>
                            <a:off x="0" y="0"/>
                            <a:ext cx="1581031" cy="1736358"/>
                          </a:xfrm>
                          <a:prstGeom prst="rect">
                            <a:avLst/>
                          </a:prstGeom>
                          <a:noFill/>
                          <a:ln w="9525">
                            <a:noFill/>
                            <a:miter lim="800000"/>
                            <a:headEnd/>
                            <a:tailEnd/>
                          </a:ln>
                          <a:effectLst/>
                        </pic:spPr>
                      </pic:pic>
                    </a:graphicData>
                  </a:graphic>
                </wp:inline>
              </w:drawing>
            </w:r>
          </w:p>
          <w:p w:rsidR="00792345" w:rsidRPr="00B01E57" w:rsidRDefault="00792345"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Пырей ползучий</w:t>
            </w:r>
          </w:p>
        </w:tc>
        <w:tc>
          <w:tcPr>
            <w:tcW w:w="3190" w:type="dxa"/>
          </w:tcPr>
          <w:p w:rsidR="00867847" w:rsidRPr="00B01E57" w:rsidRDefault="00FF03F6" w:rsidP="00482D5B">
            <w:pPr>
              <w:jc w:val="center"/>
              <w:rPr>
                <w:rFonts w:ascii="Times New Roman" w:hAnsi="Times New Roman" w:cs="Times New Roman"/>
                <w:b/>
                <w:sz w:val="24"/>
                <w:szCs w:val="24"/>
              </w:rPr>
            </w:pPr>
            <w:r w:rsidRPr="00B01E57">
              <w:rPr>
                <w:rFonts w:ascii="Times New Roman" w:hAnsi="Times New Roman" w:cs="Times New Roman"/>
                <w:b/>
                <w:noProof/>
                <w:sz w:val="24"/>
                <w:szCs w:val="24"/>
              </w:rPr>
              <w:drawing>
                <wp:inline distT="0" distB="0" distL="0" distR="0">
                  <wp:extent cx="1857362" cy="1681514"/>
                  <wp:effectExtent l="19050" t="0" r="0" b="0"/>
                  <wp:docPr id="34" name="Рисунок 26"/>
                  <wp:cNvGraphicFramePr/>
                  <a:graphic xmlns:a="http://schemas.openxmlformats.org/drawingml/2006/main">
                    <a:graphicData uri="http://schemas.openxmlformats.org/drawingml/2006/picture">
                      <pic:pic xmlns:pic="http://schemas.openxmlformats.org/drawingml/2006/picture">
                        <pic:nvPicPr>
                          <pic:cNvPr id="1048" name="Picture 24"/>
                          <pic:cNvPicPr>
                            <a:picLocks noGrp="1" noChangeAspect="1" noChangeArrowheads="1"/>
                          </pic:cNvPicPr>
                        </pic:nvPicPr>
                        <pic:blipFill>
                          <a:blip r:embed="rId85" cstate="print"/>
                          <a:srcRect/>
                          <a:stretch>
                            <a:fillRect/>
                          </a:stretch>
                        </pic:blipFill>
                        <pic:spPr bwMode="auto">
                          <a:xfrm>
                            <a:off x="0" y="0"/>
                            <a:ext cx="1860106" cy="1683998"/>
                          </a:xfrm>
                          <a:prstGeom prst="rect">
                            <a:avLst/>
                          </a:prstGeom>
                          <a:noFill/>
                          <a:ln w="9525">
                            <a:noFill/>
                            <a:miter lim="800000"/>
                            <a:headEnd/>
                            <a:tailEnd/>
                          </a:ln>
                          <a:effectLst/>
                        </pic:spPr>
                      </pic:pic>
                    </a:graphicData>
                  </a:graphic>
                </wp:inline>
              </w:drawing>
            </w:r>
          </w:p>
          <w:p w:rsidR="00FF03F6" w:rsidRPr="00B01E57" w:rsidRDefault="00FF03F6" w:rsidP="00482D5B">
            <w:pPr>
              <w:jc w:val="center"/>
              <w:rPr>
                <w:rFonts w:ascii="Times New Roman" w:hAnsi="Times New Roman" w:cs="Times New Roman"/>
                <w:b/>
                <w:sz w:val="24"/>
                <w:szCs w:val="24"/>
              </w:rPr>
            </w:pPr>
            <w:r w:rsidRPr="00B01E57">
              <w:rPr>
                <w:rFonts w:ascii="Times New Roman" w:hAnsi="Times New Roman" w:cs="Times New Roman"/>
                <w:b/>
                <w:sz w:val="24"/>
                <w:szCs w:val="24"/>
              </w:rPr>
              <w:t>Сныть обыкновенная</w:t>
            </w:r>
          </w:p>
        </w:tc>
        <w:tc>
          <w:tcPr>
            <w:tcW w:w="3191" w:type="dxa"/>
          </w:tcPr>
          <w:p w:rsidR="00867847" w:rsidRPr="00B01E57" w:rsidRDefault="00FF03F6" w:rsidP="00482D5B">
            <w:pPr>
              <w:jc w:val="center"/>
              <w:rPr>
                <w:rFonts w:ascii="Times New Roman" w:hAnsi="Times New Roman" w:cs="Times New Roman"/>
                <w:b/>
                <w:sz w:val="24"/>
                <w:szCs w:val="24"/>
              </w:rPr>
            </w:pPr>
            <w:r w:rsidRPr="00B01E57">
              <w:rPr>
                <w:rFonts w:ascii="Times New Roman" w:hAnsi="Times New Roman" w:cs="Times New Roman"/>
                <w:b/>
                <w:noProof/>
                <w:sz w:val="24"/>
                <w:szCs w:val="24"/>
              </w:rPr>
              <w:drawing>
                <wp:inline distT="0" distB="0" distL="0" distR="0">
                  <wp:extent cx="1480684" cy="1681514"/>
                  <wp:effectExtent l="19050" t="0" r="5216" b="0"/>
                  <wp:docPr id="35" name="Рисунок 27"/>
                  <wp:cNvGraphicFramePr/>
                  <a:graphic xmlns:a="http://schemas.openxmlformats.org/drawingml/2006/main">
                    <a:graphicData uri="http://schemas.openxmlformats.org/drawingml/2006/picture">
                      <pic:pic xmlns:pic="http://schemas.openxmlformats.org/drawingml/2006/picture">
                        <pic:nvPicPr>
                          <pic:cNvPr id="1049" name="Picture 25"/>
                          <pic:cNvPicPr>
                            <a:picLocks noGrp="1" noChangeAspect="1" noChangeArrowheads="1"/>
                          </pic:cNvPicPr>
                        </pic:nvPicPr>
                        <pic:blipFill>
                          <a:blip r:embed="rId86" cstate="print"/>
                          <a:srcRect/>
                          <a:stretch>
                            <a:fillRect/>
                          </a:stretch>
                        </pic:blipFill>
                        <pic:spPr bwMode="auto">
                          <a:xfrm>
                            <a:off x="0" y="0"/>
                            <a:ext cx="1487232" cy="1688950"/>
                          </a:xfrm>
                          <a:prstGeom prst="rect">
                            <a:avLst/>
                          </a:prstGeom>
                          <a:noFill/>
                          <a:ln w="9525">
                            <a:noFill/>
                            <a:miter lim="800000"/>
                            <a:headEnd/>
                            <a:tailEnd/>
                          </a:ln>
                          <a:effectLst/>
                        </pic:spPr>
                      </pic:pic>
                    </a:graphicData>
                  </a:graphic>
                </wp:inline>
              </w:drawing>
            </w:r>
          </w:p>
          <w:p w:rsidR="00FF03F6" w:rsidRPr="00B01E57" w:rsidRDefault="00FF03F6" w:rsidP="00482D5B">
            <w:pPr>
              <w:jc w:val="center"/>
              <w:rPr>
                <w:rFonts w:ascii="Times New Roman" w:hAnsi="Times New Roman" w:cs="Times New Roman"/>
                <w:b/>
                <w:color w:val="000099"/>
                <w:sz w:val="24"/>
                <w:szCs w:val="24"/>
              </w:rPr>
            </w:pPr>
            <w:r w:rsidRPr="00B01E57">
              <w:rPr>
                <w:rFonts w:ascii="Times New Roman" w:hAnsi="Times New Roman" w:cs="Times New Roman"/>
                <w:b/>
                <w:sz w:val="24"/>
                <w:szCs w:val="24"/>
              </w:rPr>
              <w:t>Тысячелистник обыкновенный</w:t>
            </w:r>
          </w:p>
        </w:tc>
      </w:tr>
      <w:tr w:rsidR="00E258E4" w:rsidRPr="00B01E57" w:rsidTr="00094978">
        <w:tc>
          <w:tcPr>
            <w:tcW w:w="3251" w:type="dxa"/>
          </w:tcPr>
          <w:p w:rsidR="00867847" w:rsidRPr="00B01E57" w:rsidRDefault="00FF03F6" w:rsidP="00482D5B">
            <w:pPr>
              <w:jc w:val="both"/>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lastRenderedPageBreak/>
              <w:drawing>
                <wp:inline distT="0" distB="0" distL="0" distR="0">
                  <wp:extent cx="1907940" cy="1742883"/>
                  <wp:effectExtent l="19050" t="0" r="0" b="0"/>
                  <wp:docPr id="36" name="Рисунок 28"/>
                  <wp:cNvGraphicFramePr/>
                  <a:graphic xmlns:a="http://schemas.openxmlformats.org/drawingml/2006/main">
                    <a:graphicData uri="http://schemas.openxmlformats.org/drawingml/2006/picture">
                      <pic:pic xmlns:pic="http://schemas.openxmlformats.org/drawingml/2006/picture">
                        <pic:nvPicPr>
                          <pic:cNvPr id="1050" name="Picture 26"/>
                          <pic:cNvPicPr>
                            <a:picLocks noGrp="1" noChangeAspect="1" noChangeArrowheads="1"/>
                          </pic:cNvPicPr>
                        </pic:nvPicPr>
                        <pic:blipFill>
                          <a:blip r:embed="rId87" cstate="print"/>
                          <a:srcRect/>
                          <a:stretch>
                            <a:fillRect/>
                          </a:stretch>
                        </pic:blipFill>
                        <pic:spPr bwMode="auto">
                          <a:xfrm>
                            <a:off x="0" y="0"/>
                            <a:ext cx="1909290" cy="1744116"/>
                          </a:xfrm>
                          <a:prstGeom prst="rect">
                            <a:avLst/>
                          </a:prstGeom>
                          <a:noFill/>
                          <a:ln w="9525">
                            <a:noFill/>
                            <a:miter lim="800000"/>
                            <a:headEnd/>
                            <a:tailEnd/>
                          </a:ln>
                          <a:effectLst/>
                        </pic:spPr>
                      </pic:pic>
                    </a:graphicData>
                  </a:graphic>
                </wp:inline>
              </w:drawing>
            </w:r>
          </w:p>
          <w:p w:rsidR="00FF03F6" w:rsidRPr="00B01E57" w:rsidRDefault="00FF03F6" w:rsidP="00482D5B">
            <w:pPr>
              <w:jc w:val="center"/>
              <w:rPr>
                <w:rFonts w:ascii="Times New Roman" w:hAnsi="Times New Roman" w:cs="Times New Roman"/>
                <w:b/>
                <w:sz w:val="24"/>
                <w:szCs w:val="24"/>
              </w:rPr>
            </w:pPr>
            <w:r w:rsidRPr="00B01E57">
              <w:rPr>
                <w:rFonts w:ascii="Times New Roman" w:hAnsi="Times New Roman" w:cs="Times New Roman"/>
                <w:b/>
                <w:sz w:val="24"/>
                <w:szCs w:val="24"/>
              </w:rPr>
              <w:t>Фиалка трёхцветная</w:t>
            </w:r>
          </w:p>
        </w:tc>
        <w:tc>
          <w:tcPr>
            <w:tcW w:w="3190" w:type="dxa"/>
          </w:tcPr>
          <w:p w:rsidR="00867847" w:rsidRPr="00B01E57" w:rsidRDefault="00FF03F6"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527452" cy="1742883"/>
                  <wp:effectExtent l="19050" t="0" r="0" b="0"/>
                  <wp:docPr id="37" name="Рисунок 29"/>
                  <wp:cNvGraphicFramePr/>
                  <a:graphic xmlns:a="http://schemas.openxmlformats.org/drawingml/2006/main">
                    <a:graphicData uri="http://schemas.openxmlformats.org/drawingml/2006/picture">
                      <pic:pic xmlns:pic="http://schemas.openxmlformats.org/drawingml/2006/picture">
                        <pic:nvPicPr>
                          <pic:cNvPr id="1051" name="Picture 27"/>
                          <pic:cNvPicPr>
                            <a:picLocks noGrp="1" noChangeAspect="1" noChangeArrowheads="1"/>
                          </pic:cNvPicPr>
                        </pic:nvPicPr>
                        <pic:blipFill>
                          <a:blip r:embed="rId88" cstate="print"/>
                          <a:srcRect/>
                          <a:stretch>
                            <a:fillRect/>
                          </a:stretch>
                        </pic:blipFill>
                        <pic:spPr bwMode="auto">
                          <a:xfrm>
                            <a:off x="0" y="0"/>
                            <a:ext cx="1528382" cy="1743944"/>
                          </a:xfrm>
                          <a:prstGeom prst="rect">
                            <a:avLst/>
                          </a:prstGeom>
                          <a:noFill/>
                          <a:ln w="9525">
                            <a:noFill/>
                            <a:miter lim="800000"/>
                            <a:headEnd/>
                            <a:tailEnd/>
                          </a:ln>
                          <a:effectLst/>
                        </pic:spPr>
                      </pic:pic>
                    </a:graphicData>
                  </a:graphic>
                </wp:inline>
              </w:drawing>
            </w:r>
          </w:p>
          <w:p w:rsidR="00FF03F6" w:rsidRPr="00B01E57" w:rsidRDefault="00FF03F6" w:rsidP="00482D5B">
            <w:pPr>
              <w:jc w:val="center"/>
              <w:rPr>
                <w:rFonts w:ascii="Times New Roman" w:hAnsi="Times New Roman" w:cs="Times New Roman"/>
                <w:b/>
                <w:sz w:val="24"/>
                <w:szCs w:val="24"/>
              </w:rPr>
            </w:pPr>
            <w:r w:rsidRPr="00B01E57">
              <w:rPr>
                <w:rFonts w:ascii="Times New Roman" w:hAnsi="Times New Roman" w:cs="Times New Roman"/>
                <w:b/>
                <w:sz w:val="24"/>
                <w:szCs w:val="24"/>
              </w:rPr>
              <w:t>Цикорий обыкновенный</w:t>
            </w:r>
          </w:p>
        </w:tc>
        <w:tc>
          <w:tcPr>
            <w:tcW w:w="3191" w:type="dxa"/>
          </w:tcPr>
          <w:p w:rsidR="00867847" w:rsidRPr="00B01E57" w:rsidRDefault="005202B8"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637916" cy="1804253"/>
                  <wp:effectExtent l="19050" t="0" r="384" b="0"/>
                  <wp:docPr id="39" name="Рисунок 30"/>
                  <wp:cNvGraphicFramePr/>
                  <a:graphic xmlns:a="http://schemas.openxmlformats.org/drawingml/2006/main">
                    <a:graphicData uri="http://schemas.openxmlformats.org/drawingml/2006/picture">
                      <pic:pic xmlns:pic="http://schemas.openxmlformats.org/drawingml/2006/picture">
                        <pic:nvPicPr>
                          <pic:cNvPr id="63" name="Picture 28"/>
                          <pic:cNvPicPr>
                            <a:picLocks noGrp="1" noChangeAspect="1" noChangeArrowheads="1"/>
                          </pic:cNvPicPr>
                        </pic:nvPicPr>
                        <pic:blipFill>
                          <a:blip r:embed="rId89" cstate="print"/>
                          <a:srcRect/>
                          <a:stretch>
                            <a:fillRect/>
                          </a:stretch>
                        </pic:blipFill>
                        <pic:spPr bwMode="auto">
                          <a:xfrm>
                            <a:off x="0" y="0"/>
                            <a:ext cx="1639075" cy="1805530"/>
                          </a:xfrm>
                          <a:prstGeom prst="rect">
                            <a:avLst/>
                          </a:prstGeom>
                          <a:noFill/>
                          <a:ln w="9525">
                            <a:noFill/>
                            <a:miter lim="800000"/>
                            <a:headEnd/>
                            <a:tailEnd/>
                          </a:ln>
                          <a:effectLst/>
                        </pic:spPr>
                      </pic:pic>
                    </a:graphicData>
                  </a:graphic>
                </wp:inline>
              </w:drawing>
            </w:r>
          </w:p>
          <w:p w:rsidR="005202B8" w:rsidRPr="00B01E57" w:rsidRDefault="005202B8" w:rsidP="00482D5B">
            <w:pPr>
              <w:jc w:val="center"/>
              <w:rPr>
                <w:rFonts w:ascii="Times New Roman" w:hAnsi="Times New Roman" w:cs="Times New Roman"/>
                <w:b/>
                <w:sz w:val="24"/>
                <w:szCs w:val="24"/>
              </w:rPr>
            </w:pPr>
            <w:r w:rsidRPr="00B01E57">
              <w:rPr>
                <w:rFonts w:ascii="Times New Roman" w:hAnsi="Times New Roman" w:cs="Times New Roman"/>
                <w:b/>
                <w:sz w:val="24"/>
                <w:szCs w:val="24"/>
              </w:rPr>
              <w:t>Чистотел большой</w:t>
            </w:r>
          </w:p>
        </w:tc>
      </w:tr>
      <w:tr w:rsidR="00094978" w:rsidRPr="00B01E57" w:rsidTr="00094978">
        <w:trPr>
          <w:trHeight w:val="3244"/>
        </w:trPr>
        <w:tc>
          <w:tcPr>
            <w:tcW w:w="3251" w:type="dxa"/>
          </w:tcPr>
          <w:p w:rsidR="00094978" w:rsidRPr="00B01E57" w:rsidRDefault="00094978" w:rsidP="00482D5B">
            <w:pPr>
              <w:jc w:val="center"/>
              <w:rPr>
                <w:rFonts w:ascii="Times New Roman" w:hAnsi="Times New Roman" w:cs="Times New Roman"/>
                <w:b/>
                <w:color w:val="000099"/>
                <w:sz w:val="24"/>
                <w:szCs w:val="24"/>
              </w:rPr>
            </w:pPr>
          </w:p>
          <w:p w:rsidR="00094978" w:rsidRPr="00B01E57" w:rsidRDefault="00094978" w:rsidP="00482D5B">
            <w:pPr>
              <w:jc w:val="center"/>
              <w:rPr>
                <w:rFonts w:ascii="Times New Roman" w:hAnsi="Times New Roman" w:cs="Times New Roman"/>
                <w:b/>
                <w:sz w:val="24"/>
                <w:szCs w:val="24"/>
              </w:rPr>
            </w:pPr>
          </w:p>
        </w:tc>
        <w:tc>
          <w:tcPr>
            <w:tcW w:w="3190" w:type="dxa"/>
          </w:tcPr>
          <w:p w:rsidR="00094978" w:rsidRPr="00B01E57" w:rsidRDefault="00094978" w:rsidP="00482D5B">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582684" cy="1853348"/>
                  <wp:effectExtent l="19050" t="0" r="0" b="0"/>
                  <wp:docPr id="55" name="Рисунок 31"/>
                  <wp:cNvGraphicFramePr/>
                  <a:graphic xmlns:a="http://schemas.openxmlformats.org/drawingml/2006/main">
                    <a:graphicData uri="http://schemas.openxmlformats.org/drawingml/2006/picture">
                      <pic:pic xmlns:pic="http://schemas.openxmlformats.org/drawingml/2006/picture">
                        <pic:nvPicPr>
                          <pic:cNvPr id="1053" name="Picture 29"/>
                          <pic:cNvPicPr>
                            <a:picLocks noGrp="1" noChangeAspect="1" noChangeArrowheads="1"/>
                          </pic:cNvPicPr>
                        </pic:nvPicPr>
                        <pic:blipFill>
                          <a:blip r:embed="rId90" cstate="print"/>
                          <a:srcRect/>
                          <a:stretch>
                            <a:fillRect/>
                          </a:stretch>
                        </pic:blipFill>
                        <pic:spPr bwMode="auto">
                          <a:xfrm>
                            <a:off x="0" y="0"/>
                            <a:ext cx="1583804" cy="1854659"/>
                          </a:xfrm>
                          <a:prstGeom prst="rect">
                            <a:avLst/>
                          </a:prstGeom>
                          <a:noFill/>
                          <a:ln w="9525">
                            <a:noFill/>
                            <a:miter lim="800000"/>
                            <a:headEnd/>
                            <a:tailEnd/>
                          </a:ln>
                          <a:effectLst/>
                        </pic:spPr>
                      </pic:pic>
                    </a:graphicData>
                  </a:graphic>
                </wp:inline>
              </w:drawing>
            </w:r>
          </w:p>
          <w:p w:rsidR="00094978" w:rsidRPr="00B01E57" w:rsidRDefault="00094978" w:rsidP="00482D5B">
            <w:pPr>
              <w:jc w:val="center"/>
              <w:rPr>
                <w:rFonts w:ascii="Times New Roman" w:hAnsi="Times New Roman" w:cs="Times New Roman"/>
                <w:b/>
                <w:sz w:val="24"/>
                <w:szCs w:val="24"/>
              </w:rPr>
            </w:pPr>
            <w:r w:rsidRPr="00B01E57">
              <w:rPr>
                <w:rFonts w:ascii="Times New Roman" w:hAnsi="Times New Roman" w:cs="Times New Roman"/>
                <w:b/>
                <w:sz w:val="24"/>
                <w:szCs w:val="24"/>
              </w:rPr>
              <w:t>Щавель кислый</w:t>
            </w:r>
          </w:p>
        </w:tc>
        <w:tc>
          <w:tcPr>
            <w:tcW w:w="3191" w:type="dxa"/>
          </w:tcPr>
          <w:p w:rsidR="00094978" w:rsidRPr="00B01E57" w:rsidRDefault="00094978" w:rsidP="00482D5B">
            <w:pPr>
              <w:jc w:val="both"/>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758289" cy="1563358"/>
                  <wp:effectExtent l="0" t="95250" r="0" b="74942"/>
                  <wp:docPr id="56"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91" cstate="print"/>
                          <a:srcRect/>
                          <a:stretch>
                            <a:fillRect/>
                          </a:stretch>
                        </pic:blipFill>
                        <pic:spPr bwMode="auto">
                          <a:xfrm rot="16200000">
                            <a:off x="0" y="0"/>
                            <a:ext cx="1766479" cy="1570640"/>
                          </a:xfrm>
                          <a:prstGeom prst="rect">
                            <a:avLst/>
                          </a:prstGeom>
                          <a:noFill/>
                          <a:ln w="9525">
                            <a:noFill/>
                            <a:miter lim="800000"/>
                            <a:headEnd/>
                            <a:tailEnd/>
                          </a:ln>
                          <a:effectLst/>
                        </pic:spPr>
                      </pic:pic>
                    </a:graphicData>
                  </a:graphic>
                </wp:inline>
              </w:drawing>
            </w:r>
          </w:p>
          <w:p w:rsidR="00094978" w:rsidRPr="00B01E57" w:rsidRDefault="00094978" w:rsidP="00482D5B">
            <w:pPr>
              <w:jc w:val="center"/>
              <w:rPr>
                <w:rFonts w:ascii="Times New Roman" w:hAnsi="Times New Roman" w:cs="Times New Roman"/>
                <w:b/>
                <w:color w:val="000099"/>
                <w:sz w:val="24"/>
                <w:szCs w:val="24"/>
              </w:rPr>
            </w:pPr>
            <w:r w:rsidRPr="00B01E57">
              <w:rPr>
                <w:rFonts w:ascii="Times New Roman" w:hAnsi="Times New Roman" w:cs="Times New Roman"/>
                <w:b/>
                <w:bCs/>
                <w:sz w:val="24"/>
                <w:szCs w:val="24"/>
              </w:rPr>
              <w:t>Астра</w:t>
            </w:r>
            <w:r w:rsidRPr="00B01E57">
              <w:rPr>
                <w:rFonts w:ascii="Times New Roman" w:hAnsi="Times New Roman" w:cs="Times New Roman"/>
                <w:b/>
                <w:bCs/>
                <w:sz w:val="24"/>
                <w:szCs w:val="24"/>
                <w:lang w:val="en-US"/>
              </w:rPr>
              <w:t xml:space="preserve"> </w:t>
            </w:r>
            <w:r w:rsidRPr="00B01E57">
              <w:rPr>
                <w:rFonts w:ascii="Times New Roman" w:hAnsi="Times New Roman" w:cs="Times New Roman"/>
                <w:b/>
                <w:bCs/>
                <w:sz w:val="24"/>
                <w:szCs w:val="24"/>
              </w:rPr>
              <w:t>иволистная</w:t>
            </w:r>
          </w:p>
        </w:tc>
      </w:tr>
    </w:tbl>
    <w:p w:rsidR="00FD38AF" w:rsidRPr="00B01E57" w:rsidRDefault="00792C6E" w:rsidP="00482D5B">
      <w:pPr>
        <w:spacing w:after="0" w:line="240" w:lineRule="auto"/>
        <w:jc w:val="both"/>
        <w:rPr>
          <w:rFonts w:ascii="Times New Roman" w:hAnsi="Times New Roman" w:cs="Times New Roman"/>
          <w:b/>
          <w:color w:val="000099"/>
          <w:sz w:val="24"/>
          <w:szCs w:val="24"/>
        </w:rPr>
      </w:pPr>
      <w:r>
        <w:rPr>
          <w:rFonts w:ascii="Times New Roman" w:hAnsi="Times New Roman" w:cs="Times New Roman"/>
          <w:b/>
          <w:color w:val="000099"/>
          <w:sz w:val="24"/>
          <w:szCs w:val="24"/>
        </w:rPr>
        <w:t>Приложение 4</w:t>
      </w:r>
      <w:r w:rsidR="00FD38AF" w:rsidRPr="00B01E57">
        <w:rPr>
          <w:rFonts w:ascii="Times New Roman" w:hAnsi="Times New Roman" w:cs="Times New Roman"/>
          <w:b/>
          <w:color w:val="000099"/>
          <w:sz w:val="24"/>
          <w:szCs w:val="24"/>
        </w:rPr>
        <w:t>.Папоротники и мхи соснового леса в микрорайоне улицы Гагарина с. Перемышль Перемышльского района Калужской области (фотоальбом).</w:t>
      </w:r>
    </w:p>
    <w:tbl>
      <w:tblPr>
        <w:tblStyle w:val="ab"/>
        <w:tblW w:w="0" w:type="auto"/>
        <w:tblLook w:val="04A0"/>
      </w:tblPr>
      <w:tblGrid>
        <w:gridCol w:w="3190"/>
        <w:gridCol w:w="3190"/>
        <w:gridCol w:w="4218"/>
      </w:tblGrid>
      <w:tr w:rsidR="0097508C" w:rsidRPr="00B01E57" w:rsidTr="00503933">
        <w:tc>
          <w:tcPr>
            <w:tcW w:w="3190" w:type="dxa"/>
          </w:tcPr>
          <w:p w:rsidR="0097508C" w:rsidRPr="00B01E57" w:rsidRDefault="003B17E2" w:rsidP="00482D5B">
            <w:pPr>
              <w:jc w:val="center"/>
              <w:rPr>
                <w:rFonts w:ascii="Times New Roman" w:hAnsi="Times New Roman" w:cs="Times New Roman"/>
                <w:b/>
                <w:sz w:val="24"/>
                <w:szCs w:val="24"/>
              </w:rPr>
            </w:pPr>
            <w:r w:rsidRPr="00B01E57">
              <w:rPr>
                <w:rFonts w:ascii="Times New Roman" w:hAnsi="Times New Roman" w:cs="Times New Roman"/>
                <w:b/>
                <w:noProof/>
                <w:sz w:val="24"/>
                <w:szCs w:val="24"/>
              </w:rPr>
              <w:drawing>
                <wp:anchor distT="0" distB="0" distL="114300" distR="114300" simplePos="0" relativeHeight="251669504" behindDoc="1" locked="0" layoutInCell="1" allowOverlap="1">
                  <wp:simplePos x="0" y="0"/>
                  <wp:positionH relativeFrom="column">
                    <wp:posOffset>172085</wp:posOffset>
                  </wp:positionH>
                  <wp:positionV relativeFrom="paragraph">
                    <wp:posOffset>-177800</wp:posOffset>
                  </wp:positionV>
                  <wp:extent cx="1588770" cy="1926590"/>
                  <wp:effectExtent l="19050" t="0" r="0" b="0"/>
                  <wp:wrapTight wrapText="bothSides">
                    <wp:wrapPolygon edited="0">
                      <wp:start x="-259" y="0"/>
                      <wp:lineTo x="-259" y="21358"/>
                      <wp:lineTo x="21496" y="21358"/>
                      <wp:lineTo x="21496" y="0"/>
                      <wp:lineTo x="-259" y="0"/>
                    </wp:wrapPolygon>
                  </wp:wrapTight>
                  <wp:docPr id="42" name="Рисунок 32"/>
                  <wp:cNvGraphicFramePr/>
                  <a:graphic xmlns:a="http://schemas.openxmlformats.org/drawingml/2006/main">
                    <a:graphicData uri="http://schemas.openxmlformats.org/drawingml/2006/picture">
                      <pic:pic xmlns:pic="http://schemas.openxmlformats.org/drawingml/2006/picture">
                        <pic:nvPicPr>
                          <pic:cNvPr id="1054" name="Picture 30"/>
                          <pic:cNvPicPr>
                            <a:picLocks noGrp="1" noChangeAspect="1" noChangeArrowheads="1"/>
                          </pic:cNvPicPr>
                        </pic:nvPicPr>
                        <pic:blipFill>
                          <a:blip r:embed="rId92" cstate="print"/>
                          <a:srcRect/>
                          <a:stretch>
                            <a:fillRect/>
                          </a:stretch>
                        </pic:blipFill>
                        <pic:spPr bwMode="auto">
                          <a:xfrm>
                            <a:off x="0" y="0"/>
                            <a:ext cx="1588770" cy="1926590"/>
                          </a:xfrm>
                          <a:prstGeom prst="rect">
                            <a:avLst/>
                          </a:prstGeom>
                          <a:noFill/>
                          <a:ln w="9525">
                            <a:noFill/>
                            <a:miter lim="800000"/>
                            <a:headEnd/>
                            <a:tailEnd/>
                          </a:ln>
                          <a:effectLst/>
                        </pic:spPr>
                      </pic:pic>
                    </a:graphicData>
                  </a:graphic>
                </wp:anchor>
              </w:drawing>
            </w:r>
            <w:r w:rsidR="0097508C" w:rsidRPr="00B01E57">
              <w:rPr>
                <w:rFonts w:ascii="Times New Roman" w:hAnsi="Times New Roman" w:cs="Times New Roman"/>
                <w:b/>
                <w:sz w:val="24"/>
                <w:szCs w:val="24"/>
              </w:rPr>
              <w:t>Мох Кукушкин лён</w:t>
            </w:r>
          </w:p>
        </w:tc>
        <w:tc>
          <w:tcPr>
            <w:tcW w:w="3190" w:type="dxa"/>
          </w:tcPr>
          <w:p w:rsidR="0097508C" w:rsidRPr="00B01E57" w:rsidRDefault="003B17E2" w:rsidP="00482D5B">
            <w:pPr>
              <w:jc w:val="center"/>
              <w:rPr>
                <w:rFonts w:ascii="Times New Roman" w:hAnsi="Times New Roman" w:cs="Times New Roman"/>
                <w:b/>
                <w:sz w:val="24"/>
                <w:szCs w:val="24"/>
              </w:rPr>
            </w:pPr>
            <w:r w:rsidRPr="00B01E57">
              <w:rPr>
                <w:rFonts w:ascii="Times New Roman" w:hAnsi="Times New Roman" w:cs="Times New Roman"/>
                <w:b/>
                <w:noProof/>
                <w:sz w:val="24"/>
                <w:szCs w:val="24"/>
              </w:rPr>
              <w:drawing>
                <wp:anchor distT="0" distB="0" distL="114300" distR="114300" simplePos="0" relativeHeight="251670528" behindDoc="1" locked="0" layoutInCell="1" allowOverlap="1">
                  <wp:simplePos x="0" y="0"/>
                  <wp:positionH relativeFrom="column">
                    <wp:posOffset>-31115</wp:posOffset>
                  </wp:positionH>
                  <wp:positionV relativeFrom="paragraph">
                    <wp:posOffset>-962660</wp:posOffset>
                  </wp:positionV>
                  <wp:extent cx="1840230" cy="1926590"/>
                  <wp:effectExtent l="19050" t="0" r="7620" b="0"/>
                  <wp:wrapTight wrapText="bothSides">
                    <wp:wrapPolygon edited="0">
                      <wp:start x="-224" y="0"/>
                      <wp:lineTo x="-224" y="21358"/>
                      <wp:lineTo x="21689" y="21358"/>
                      <wp:lineTo x="21689" y="0"/>
                      <wp:lineTo x="-224" y="0"/>
                    </wp:wrapPolygon>
                  </wp:wrapTight>
                  <wp:docPr id="43" name="Рисунок 33"/>
                  <wp:cNvGraphicFramePr/>
                  <a:graphic xmlns:a="http://schemas.openxmlformats.org/drawingml/2006/main">
                    <a:graphicData uri="http://schemas.openxmlformats.org/drawingml/2006/picture">
                      <pic:pic xmlns:pic="http://schemas.openxmlformats.org/drawingml/2006/picture">
                        <pic:nvPicPr>
                          <pic:cNvPr id="1055" name="Picture 31"/>
                          <pic:cNvPicPr>
                            <a:picLocks noGrp="1" noChangeAspect="1" noChangeArrowheads="1"/>
                          </pic:cNvPicPr>
                        </pic:nvPicPr>
                        <pic:blipFill>
                          <a:blip r:embed="rId93" cstate="print"/>
                          <a:srcRect/>
                          <a:stretch>
                            <a:fillRect/>
                          </a:stretch>
                        </pic:blipFill>
                        <pic:spPr bwMode="auto">
                          <a:xfrm>
                            <a:off x="0" y="0"/>
                            <a:ext cx="1840230" cy="1926590"/>
                          </a:xfrm>
                          <a:prstGeom prst="rect">
                            <a:avLst/>
                          </a:prstGeom>
                          <a:noFill/>
                          <a:ln w="9525">
                            <a:noFill/>
                            <a:miter lim="800000"/>
                            <a:headEnd/>
                            <a:tailEnd/>
                          </a:ln>
                          <a:effectLst/>
                        </pic:spPr>
                      </pic:pic>
                    </a:graphicData>
                  </a:graphic>
                </wp:anchor>
              </w:drawing>
            </w:r>
            <w:r w:rsidRPr="00B01E57">
              <w:rPr>
                <w:rFonts w:ascii="Times New Roman" w:hAnsi="Times New Roman" w:cs="Times New Roman"/>
                <w:b/>
                <w:sz w:val="24"/>
                <w:szCs w:val="24"/>
              </w:rPr>
              <w:t>Мох Шребера</w:t>
            </w:r>
          </w:p>
        </w:tc>
        <w:tc>
          <w:tcPr>
            <w:tcW w:w="4218" w:type="dxa"/>
          </w:tcPr>
          <w:p w:rsidR="0097508C" w:rsidRPr="00B01E57" w:rsidRDefault="00517A6A" w:rsidP="00503933">
            <w:pPr>
              <w:jc w:val="center"/>
              <w:rPr>
                <w:rFonts w:ascii="Times New Roman" w:hAnsi="Times New Roman" w:cs="Times New Roman"/>
                <w:b/>
                <w:color w:val="000099"/>
                <w:sz w:val="24"/>
                <w:szCs w:val="24"/>
              </w:rPr>
            </w:pPr>
            <w:r w:rsidRPr="00B01E57">
              <w:rPr>
                <w:rFonts w:ascii="Times New Roman" w:hAnsi="Times New Roman" w:cs="Times New Roman"/>
                <w:b/>
                <w:noProof/>
                <w:color w:val="000099"/>
                <w:sz w:val="24"/>
                <w:szCs w:val="24"/>
              </w:rPr>
              <w:drawing>
                <wp:inline distT="0" distB="0" distL="0" distR="0">
                  <wp:extent cx="1736107" cy="1926991"/>
                  <wp:effectExtent l="19050" t="0" r="0" b="0"/>
                  <wp:docPr id="44" name="Рисунок 34"/>
                  <wp:cNvGraphicFramePr/>
                  <a:graphic xmlns:a="http://schemas.openxmlformats.org/drawingml/2006/main">
                    <a:graphicData uri="http://schemas.openxmlformats.org/drawingml/2006/picture">
                      <pic:pic xmlns:pic="http://schemas.openxmlformats.org/drawingml/2006/picture">
                        <pic:nvPicPr>
                          <pic:cNvPr id="1056" name="Picture 32"/>
                          <pic:cNvPicPr>
                            <a:picLocks noGrp="1" noChangeAspect="1" noChangeArrowheads="1"/>
                          </pic:cNvPicPr>
                        </pic:nvPicPr>
                        <pic:blipFill>
                          <a:blip r:embed="rId94" cstate="print"/>
                          <a:srcRect/>
                          <a:stretch>
                            <a:fillRect/>
                          </a:stretch>
                        </pic:blipFill>
                        <pic:spPr bwMode="auto">
                          <a:xfrm>
                            <a:off x="0" y="0"/>
                            <a:ext cx="1737335" cy="1928354"/>
                          </a:xfrm>
                          <a:prstGeom prst="rect">
                            <a:avLst/>
                          </a:prstGeom>
                          <a:noFill/>
                          <a:ln w="9525">
                            <a:noFill/>
                            <a:miter lim="800000"/>
                            <a:headEnd/>
                            <a:tailEnd/>
                          </a:ln>
                          <a:effectLst/>
                        </pic:spPr>
                      </pic:pic>
                    </a:graphicData>
                  </a:graphic>
                </wp:inline>
              </w:drawing>
            </w:r>
          </w:p>
          <w:p w:rsidR="00C86446" w:rsidRPr="00503933" w:rsidRDefault="00C86446" w:rsidP="00482D5B">
            <w:pPr>
              <w:jc w:val="center"/>
              <w:rPr>
                <w:rFonts w:ascii="Times New Roman" w:hAnsi="Times New Roman" w:cs="Times New Roman"/>
                <w:b/>
                <w:sz w:val="24"/>
                <w:szCs w:val="24"/>
              </w:rPr>
            </w:pPr>
            <w:r w:rsidRPr="00B01E57">
              <w:rPr>
                <w:rFonts w:ascii="Times New Roman" w:hAnsi="Times New Roman" w:cs="Times New Roman"/>
                <w:b/>
                <w:sz w:val="24"/>
                <w:szCs w:val="24"/>
              </w:rPr>
              <w:t>Папоротник</w:t>
            </w:r>
            <w:r w:rsidR="00503933">
              <w:rPr>
                <w:rFonts w:ascii="Times New Roman" w:hAnsi="Times New Roman" w:cs="Times New Roman"/>
                <w:b/>
                <w:sz w:val="24"/>
                <w:szCs w:val="24"/>
              </w:rPr>
              <w:t xml:space="preserve">  </w:t>
            </w:r>
            <w:r w:rsidRPr="00B01E57">
              <w:rPr>
                <w:rFonts w:ascii="Times New Roman" w:hAnsi="Times New Roman" w:cs="Times New Roman"/>
                <w:b/>
                <w:sz w:val="24"/>
                <w:szCs w:val="24"/>
              </w:rPr>
              <w:t>Орляк обыкновенный</w:t>
            </w:r>
          </w:p>
        </w:tc>
      </w:tr>
    </w:tbl>
    <w:p w:rsidR="00482D5B" w:rsidRPr="00B01E57" w:rsidRDefault="00792C6E" w:rsidP="00482D5B">
      <w:pPr>
        <w:spacing w:after="0" w:line="240" w:lineRule="auto"/>
        <w:jc w:val="both"/>
        <w:rPr>
          <w:rFonts w:ascii="Times New Roman" w:hAnsi="Times New Roman" w:cs="Times New Roman"/>
          <w:b/>
          <w:color w:val="000099"/>
          <w:sz w:val="24"/>
          <w:szCs w:val="24"/>
        </w:rPr>
      </w:pPr>
      <w:r>
        <w:rPr>
          <w:rFonts w:ascii="Times New Roman" w:hAnsi="Times New Roman" w:cs="Times New Roman"/>
          <w:b/>
          <w:color w:val="000099"/>
          <w:sz w:val="24"/>
          <w:szCs w:val="24"/>
        </w:rPr>
        <w:t>Приложение 5</w:t>
      </w:r>
      <w:r w:rsidR="00FD38AF" w:rsidRPr="00B01E57">
        <w:rPr>
          <w:rFonts w:ascii="Times New Roman" w:hAnsi="Times New Roman" w:cs="Times New Roman"/>
          <w:b/>
          <w:color w:val="000099"/>
          <w:sz w:val="24"/>
          <w:szCs w:val="24"/>
        </w:rPr>
        <w:t>. Грибы и лишайники соснового леса в микрорайоне улицы Гагарина с. Перемышль Перемышльского района Калужской области (фотоальбом).</w:t>
      </w:r>
    </w:p>
    <w:tbl>
      <w:tblPr>
        <w:tblStyle w:val="ab"/>
        <w:tblW w:w="11057" w:type="dxa"/>
        <w:tblInd w:w="-176" w:type="dxa"/>
        <w:tblLayout w:type="fixed"/>
        <w:tblLook w:val="04A0"/>
      </w:tblPr>
      <w:tblGrid>
        <w:gridCol w:w="3119"/>
        <w:gridCol w:w="2835"/>
        <w:gridCol w:w="2410"/>
        <w:gridCol w:w="2693"/>
      </w:tblGrid>
      <w:tr w:rsidR="00482D5B" w:rsidRPr="00B01E57" w:rsidTr="00503933">
        <w:tc>
          <w:tcPr>
            <w:tcW w:w="3119" w:type="dxa"/>
          </w:tcPr>
          <w:p w:rsidR="00482D5B" w:rsidRPr="00B01E57" w:rsidRDefault="00482D5B" w:rsidP="00482D5B">
            <w:pPr>
              <w:jc w:val="both"/>
              <w:rPr>
                <w:rFonts w:ascii="Times New Roman" w:hAnsi="Times New Roman" w:cs="Times New Roman"/>
                <w:b/>
                <w:sz w:val="24"/>
                <w:szCs w:val="24"/>
              </w:rPr>
            </w:pPr>
            <w:r w:rsidRPr="00B01E57">
              <w:rPr>
                <w:rFonts w:ascii="Times New Roman" w:hAnsi="Times New Roman" w:cs="Times New Roman"/>
                <w:b/>
                <w:noProof/>
                <w:sz w:val="24"/>
                <w:szCs w:val="24"/>
              </w:rPr>
              <w:drawing>
                <wp:anchor distT="0" distB="0" distL="114300" distR="114300" simplePos="0" relativeHeight="251681792" behindDoc="1" locked="0" layoutInCell="1" allowOverlap="1">
                  <wp:simplePos x="0" y="0"/>
                  <wp:positionH relativeFrom="margin">
                    <wp:posOffset>-18415</wp:posOffset>
                  </wp:positionH>
                  <wp:positionV relativeFrom="margin">
                    <wp:posOffset>635</wp:posOffset>
                  </wp:positionV>
                  <wp:extent cx="1635125" cy="1705610"/>
                  <wp:effectExtent l="19050" t="0" r="3175" b="0"/>
                  <wp:wrapSquare wrapText="bothSides"/>
                  <wp:docPr id="38" name="Рисунок 35"/>
                  <wp:cNvGraphicFramePr/>
                  <a:graphic xmlns:a="http://schemas.openxmlformats.org/drawingml/2006/main">
                    <a:graphicData uri="http://schemas.openxmlformats.org/drawingml/2006/picture">
                      <pic:pic xmlns:pic="http://schemas.openxmlformats.org/drawingml/2006/picture">
                        <pic:nvPicPr>
                          <pic:cNvPr id="1057" name="Picture 33"/>
                          <pic:cNvPicPr>
                            <a:picLocks noGrp="1" noChangeAspect="1" noChangeArrowheads="1"/>
                          </pic:cNvPicPr>
                        </pic:nvPicPr>
                        <pic:blipFill>
                          <a:blip r:embed="rId95" cstate="print"/>
                          <a:srcRect/>
                          <a:stretch>
                            <a:fillRect/>
                          </a:stretch>
                        </pic:blipFill>
                        <pic:spPr bwMode="auto">
                          <a:xfrm>
                            <a:off x="0" y="0"/>
                            <a:ext cx="1635125" cy="1705610"/>
                          </a:xfrm>
                          <a:prstGeom prst="rect">
                            <a:avLst/>
                          </a:prstGeom>
                          <a:noFill/>
                          <a:ln w="9525">
                            <a:noFill/>
                            <a:miter lim="800000"/>
                            <a:headEnd/>
                            <a:tailEnd/>
                          </a:ln>
                          <a:effectLst/>
                        </pic:spPr>
                      </pic:pic>
                    </a:graphicData>
                  </a:graphic>
                </wp:anchor>
              </w:drawing>
            </w:r>
            <w:r w:rsidR="00503933">
              <w:rPr>
                <w:rFonts w:ascii="Times New Roman" w:hAnsi="Times New Roman" w:cs="Times New Roman"/>
                <w:b/>
                <w:sz w:val="24"/>
                <w:szCs w:val="24"/>
              </w:rPr>
              <w:t xml:space="preserve">Дождевик </w:t>
            </w:r>
            <w:r w:rsidRPr="00B01E57">
              <w:rPr>
                <w:rFonts w:ascii="Times New Roman" w:hAnsi="Times New Roman" w:cs="Times New Roman"/>
                <w:b/>
                <w:sz w:val="24"/>
                <w:szCs w:val="24"/>
              </w:rPr>
              <w:t>обыкновенный</w:t>
            </w:r>
          </w:p>
        </w:tc>
        <w:tc>
          <w:tcPr>
            <w:tcW w:w="2835" w:type="dxa"/>
          </w:tcPr>
          <w:p w:rsidR="00482D5B" w:rsidRPr="00503933" w:rsidRDefault="00503933" w:rsidP="00482D5B">
            <w:pPr>
              <w:jc w:val="center"/>
              <w:rPr>
                <w:rFonts w:ascii="Times New Roman" w:hAnsi="Times New Roman" w:cs="Times New Roman"/>
                <w:b/>
                <w:color w:val="000099"/>
                <w:sz w:val="24"/>
                <w:szCs w:val="24"/>
              </w:rPr>
            </w:pPr>
            <w:r>
              <w:rPr>
                <w:rFonts w:ascii="Times New Roman" w:hAnsi="Times New Roman" w:cs="Times New Roman"/>
                <w:b/>
                <w:noProof/>
                <w:sz w:val="24"/>
                <w:szCs w:val="24"/>
              </w:rPr>
              <w:drawing>
                <wp:anchor distT="0" distB="0" distL="114300" distR="114300" simplePos="0" relativeHeight="251684864" behindDoc="1" locked="0" layoutInCell="1" allowOverlap="1">
                  <wp:simplePos x="0" y="0"/>
                  <wp:positionH relativeFrom="column">
                    <wp:posOffset>55880</wp:posOffset>
                  </wp:positionH>
                  <wp:positionV relativeFrom="paragraph">
                    <wp:posOffset>37465</wp:posOffset>
                  </wp:positionV>
                  <wp:extent cx="1637665" cy="1705610"/>
                  <wp:effectExtent l="19050" t="0" r="635" b="0"/>
                  <wp:wrapTight wrapText="bothSides">
                    <wp:wrapPolygon edited="0">
                      <wp:start x="-251" y="0"/>
                      <wp:lineTo x="-251" y="21471"/>
                      <wp:lineTo x="21608" y="21471"/>
                      <wp:lineTo x="21608" y="0"/>
                      <wp:lineTo x="-251" y="0"/>
                    </wp:wrapPolygon>
                  </wp:wrapTight>
                  <wp:docPr id="40" name="Рисунок 39"/>
                  <wp:cNvGraphicFramePr/>
                  <a:graphic xmlns:a="http://schemas.openxmlformats.org/drawingml/2006/main">
                    <a:graphicData uri="http://schemas.openxmlformats.org/drawingml/2006/picture">
                      <pic:pic xmlns:pic="http://schemas.openxmlformats.org/drawingml/2006/picture">
                        <pic:nvPicPr>
                          <pic:cNvPr id="1061" name="Picture 37"/>
                          <pic:cNvPicPr>
                            <a:picLocks noGrp="1" noChangeAspect="1" noChangeArrowheads="1"/>
                          </pic:cNvPicPr>
                        </pic:nvPicPr>
                        <pic:blipFill>
                          <a:blip r:embed="rId96" cstate="print"/>
                          <a:srcRect/>
                          <a:stretch>
                            <a:fillRect/>
                          </a:stretch>
                        </pic:blipFill>
                        <pic:spPr bwMode="auto">
                          <a:xfrm>
                            <a:off x="0" y="0"/>
                            <a:ext cx="1637665" cy="1705610"/>
                          </a:xfrm>
                          <a:prstGeom prst="rect">
                            <a:avLst/>
                          </a:prstGeom>
                          <a:noFill/>
                          <a:ln w="9525">
                            <a:noFill/>
                            <a:miter lim="800000"/>
                            <a:headEnd/>
                            <a:tailEnd/>
                          </a:ln>
                          <a:effectLst/>
                        </pic:spPr>
                      </pic:pic>
                    </a:graphicData>
                  </a:graphic>
                </wp:anchor>
              </w:drawing>
            </w:r>
            <w:r w:rsidR="00482D5B" w:rsidRPr="00B01E57">
              <w:rPr>
                <w:rFonts w:ascii="Times New Roman" w:hAnsi="Times New Roman" w:cs="Times New Roman"/>
                <w:b/>
                <w:sz w:val="24"/>
                <w:szCs w:val="24"/>
              </w:rPr>
              <w:t>Лишайник ксантория</w:t>
            </w:r>
            <w:r w:rsidR="00482D5B">
              <w:rPr>
                <w:rFonts w:ascii="Times New Roman" w:hAnsi="Times New Roman" w:cs="Times New Roman"/>
                <w:b/>
                <w:noProof/>
                <w:color w:val="000099"/>
                <w:sz w:val="24"/>
                <w:szCs w:val="24"/>
              </w:rPr>
              <w:t xml:space="preserve"> </w:t>
            </w:r>
          </w:p>
        </w:tc>
        <w:tc>
          <w:tcPr>
            <w:tcW w:w="2410" w:type="dxa"/>
          </w:tcPr>
          <w:p w:rsidR="00482D5B" w:rsidRPr="00B01E57" w:rsidRDefault="00482D5B" w:rsidP="00503933">
            <w:pPr>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82816" behindDoc="1" locked="0" layoutInCell="1" allowOverlap="1">
                  <wp:simplePos x="0" y="0"/>
                  <wp:positionH relativeFrom="margin">
                    <wp:posOffset>55245</wp:posOffset>
                  </wp:positionH>
                  <wp:positionV relativeFrom="margin">
                    <wp:posOffset>37465</wp:posOffset>
                  </wp:positionV>
                  <wp:extent cx="1456055" cy="1583055"/>
                  <wp:effectExtent l="19050" t="0" r="0" b="0"/>
                  <wp:wrapTight wrapText="bothSides">
                    <wp:wrapPolygon edited="0">
                      <wp:start x="-283" y="0"/>
                      <wp:lineTo x="-283" y="21314"/>
                      <wp:lineTo x="21478" y="21314"/>
                      <wp:lineTo x="21478" y="0"/>
                      <wp:lineTo x="-283" y="0"/>
                    </wp:wrapPolygon>
                  </wp:wrapTight>
                  <wp:docPr id="41" name="Рисунок 37"/>
                  <wp:cNvGraphicFramePr/>
                  <a:graphic xmlns:a="http://schemas.openxmlformats.org/drawingml/2006/main">
                    <a:graphicData uri="http://schemas.openxmlformats.org/drawingml/2006/picture">
                      <pic:pic xmlns:pic="http://schemas.openxmlformats.org/drawingml/2006/picture">
                        <pic:nvPicPr>
                          <pic:cNvPr id="1059" name="Picture 35"/>
                          <pic:cNvPicPr>
                            <a:picLocks noGrp="1" noChangeAspect="1" noChangeArrowheads="1"/>
                          </pic:cNvPicPr>
                        </pic:nvPicPr>
                        <pic:blipFill>
                          <a:blip r:embed="rId97" cstate="print"/>
                          <a:srcRect/>
                          <a:stretch>
                            <a:fillRect/>
                          </a:stretch>
                        </pic:blipFill>
                        <pic:spPr bwMode="auto">
                          <a:xfrm>
                            <a:off x="0" y="0"/>
                            <a:ext cx="1456055" cy="1583055"/>
                          </a:xfrm>
                          <a:prstGeom prst="rect">
                            <a:avLst/>
                          </a:prstGeom>
                          <a:noFill/>
                          <a:ln w="9525">
                            <a:noFill/>
                            <a:miter lim="800000"/>
                            <a:headEnd/>
                            <a:tailEnd/>
                          </a:ln>
                          <a:effectLst/>
                        </pic:spPr>
                      </pic:pic>
                    </a:graphicData>
                  </a:graphic>
                </wp:anchor>
              </w:drawing>
            </w:r>
            <w:r w:rsidRPr="00B01E57">
              <w:rPr>
                <w:rFonts w:ascii="Times New Roman" w:hAnsi="Times New Roman" w:cs="Times New Roman"/>
                <w:b/>
                <w:sz w:val="24"/>
                <w:szCs w:val="24"/>
              </w:rPr>
              <w:t xml:space="preserve">Маслята </w:t>
            </w:r>
          </w:p>
        </w:tc>
        <w:tc>
          <w:tcPr>
            <w:tcW w:w="2693" w:type="dxa"/>
          </w:tcPr>
          <w:p w:rsidR="00482D5B" w:rsidRDefault="00503933" w:rsidP="00482D5B">
            <w:pPr>
              <w:jc w:val="center"/>
              <w:rPr>
                <w:rFonts w:ascii="Times New Roman" w:hAnsi="Times New Roman" w:cs="Times New Roman"/>
                <w:b/>
                <w:sz w:val="24"/>
                <w:szCs w:val="24"/>
              </w:rPr>
            </w:pPr>
            <w:r w:rsidRPr="00503933">
              <w:rPr>
                <w:rFonts w:ascii="Times New Roman" w:hAnsi="Times New Roman" w:cs="Times New Roman"/>
                <w:b/>
                <w:noProof/>
                <w:sz w:val="24"/>
                <w:szCs w:val="24"/>
              </w:rPr>
              <w:drawing>
                <wp:anchor distT="0" distB="0" distL="114300" distR="114300" simplePos="0" relativeHeight="251686912" behindDoc="1" locked="0" layoutInCell="1" allowOverlap="1">
                  <wp:simplePos x="0" y="0"/>
                  <wp:positionH relativeFrom="column">
                    <wp:posOffset>635</wp:posOffset>
                  </wp:positionH>
                  <wp:positionV relativeFrom="paragraph">
                    <wp:posOffset>635</wp:posOffset>
                  </wp:positionV>
                  <wp:extent cx="1441450" cy="1613535"/>
                  <wp:effectExtent l="19050" t="0" r="6350" b="0"/>
                  <wp:wrapTight wrapText="bothSides">
                    <wp:wrapPolygon edited="0">
                      <wp:start x="-285" y="0"/>
                      <wp:lineTo x="-285" y="21421"/>
                      <wp:lineTo x="21695" y="21421"/>
                      <wp:lineTo x="21695" y="0"/>
                      <wp:lineTo x="-285" y="0"/>
                    </wp:wrapPolygon>
                  </wp:wrapTight>
                  <wp:docPr id="62" name="Рисунок 41"/>
                  <wp:cNvGraphicFramePr/>
                  <a:graphic xmlns:a="http://schemas.openxmlformats.org/drawingml/2006/main">
                    <a:graphicData uri="http://schemas.openxmlformats.org/drawingml/2006/picture">
                      <pic:pic xmlns:pic="http://schemas.openxmlformats.org/drawingml/2006/picture">
                        <pic:nvPicPr>
                          <pic:cNvPr id="1062" name="Picture 38"/>
                          <pic:cNvPicPr>
                            <a:picLocks noGrp="1" noChangeAspect="1" noChangeArrowheads="1"/>
                          </pic:cNvPicPr>
                        </pic:nvPicPr>
                        <pic:blipFill>
                          <a:blip r:embed="rId98" cstate="print"/>
                          <a:srcRect/>
                          <a:stretch>
                            <a:fillRect/>
                          </a:stretch>
                        </pic:blipFill>
                        <pic:spPr bwMode="auto">
                          <a:xfrm>
                            <a:off x="0" y="0"/>
                            <a:ext cx="1441450" cy="1613535"/>
                          </a:xfrm>
                          <a:prstGeom prst="rect">
                            <a:avLst/>
                          </a:prstGeom>
                          <a:noFill/>
                          <a:ln w="9525">
                            <a:noFill/>
                            <a:miter lim="800000"/>
                            <a:headEnd/>
                            <a:tailEnd/>
                          </a:ln>
                          <a:effectLst/>
                        </pic:spPr>
                      </pic:pic>
                    </a:graphicData>
                  </a:graphic>
                </wp:anchor>
              </w:drawing>
            </w:r>
            <w:r w:rsidRPr="00503933">
              <w:rPr>
                <w:rFonts w:ascii="Times New Roman" w:hAnsi="Times New Roman" w:cs="Times New Roman"/>
                <w:b/>
                <w:sz w:val="24"/>
                <w:szCs w:val="24"/>
              </w:rPr>
              <w:t xml:space="preserve"> </w:t>
            </w:r>
            <w:r>
              <w:rPr>
                <w:rFonts w:ascii="Times New Roman" w:hAnsi="Times New Roman" w:cs="Times New Roman"/>
                <w:b/>
                <w:sz w:val="24"/>
                <w:szCs w:val="24"/>
              </w:rPr>
              <w:t xml:space="preserve">Лишайник </w:t>
            </w:r>
            <w:r w:rsidRPr="00B01E57">
              <w:rPr>
                <w:rFonts w:ascii="Times New Roman" w:hAnsi="Times New Roman" w:cs="Times New Roman"/>
                <w:b/>
                <w:sz w:val="24"/>
                <w:szCs w:val="24"/>
              </w:rPr>
              <w:t>пармелия</w:t>
            </w:r>
            <w:r w:rsidRPr="00503933">
              <w:rPr>
                <w:rFonts w:ascii="Times New Roman" w:hAnsi="Times New Roman" w:cs="Times New Roman"/>
                <w:b/>
                <w:sz w:val="24"/>
                <w:szCs w:val="24"/>
              </w:rPr>
              <w:t xml:space="preserve"> </w:t>
            </w:r>
          </w:p>
        </w:tc>
      </w:tr>
    </w:tbl>
    <w:p w:rsidR="00C82CC5" w:rsidRPr="00B01E57" w:rsidRDefault="00C82CC5" w:rsidP="00503933">
      <w:pPr>
        <w:spacing w:after="0" w:line="240" w:lineRule="auto"/>
        <w:jc w:val="both"/>
        <w:rPr>
          <w:rFonts w:ascii="Times New Roman" w:hAnsi="Times New Roman" w:cs="Times New Roman"/>
          <w:b/>
          <w:color w:val="002060"/>
          <w:sz w:val="24"/>
          <w:szCs w:val="24"/>
        </w:rPr>
      </w:pPr>
    </w:p>
    <w:sectPr w:rsidR="00C82CC5" w:rsidRPr="00B01E57" w:rsidSect="00482D5B">
      <w:headerReference w:type="default" r:id="rId99"/>
      <w:footerReference w:type="default" r:id="rId100"/>
      <w:pgSz w:w="11906" w:h="16838"/>
      <w:pgMar w:top="567" w:right="567" w:bottom="567" w:left="85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1244" w:rsidRDefault="00FA1244" w:rsidP="00DF0F4D">
      <w:pPr>
        <w:spacing w:after="0" w:line="240" w:lineRule="auto"/>
      </w:pPr>
      <w:r>
        <w:separator/>
      </w:r>
    </w:p>
  </w:endnote>
  <w:endnote w:type="continuationSeparator" w:id="1">
    <w:p w:rsidR="00FA1244" w:rsidRDefault="00FA1244" w:rsidP="00DF0F4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egoe UI Symbol">
    <w:panose1 w:val="020B0502040204020203"/>
    <w:charset w:val="00"/>
    <w:family w:val="swiss"/>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591366"/>
      <w:docPartObj>
        <w:docPartGallery w:val="Page Numbers (Bottom of Page)"/>
        <w:docPartUnique/>
      </w:docPartObj>
    </w:sdtPr>
    <w:sdtContent>
      <w:p w:rsidR="00E158CA" w:rsidRDefault="002F043E">
        <w:pPr>
          <w:pStyle w:val="ae"/>
          <w:jc w:val="center"/>
        </w:pPr>
        <w:fldSimple w:instr=" PAGE   \* MERGEFORMAT ">
          <w:r w:rsidR="001D521D">
            <w:rPr>
              <w:noProof/>
            </w:rPr>
            <w:t>3</w:t>
          </w:r>
        </w:fldSimple>
      </w:p>
    </w:sdtContent>
  </w:sdt>
  <w:p w:rsidR="00E158CA" w:rsidRDefault="00E158CA">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1244" w:rsidRDefault="00FA1244" w:rsidP="00DF0F4D">
      <w:pPr>
        <w:spacing w:after="0" w:line="240" w:lineRule="auto"/>
      </w:pPr>
      <w:r>
        <w:separator/>
      </w:r>
    </w:p>
  </w:footnote>
  <w:footnote w:type="continuationSeparator" w:id="1">
    <w:p w:rsidR="00FA1244" w:rsidRDefault="00FA1244" w:rsidP="00DF0F4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58CA" w:rsidRDefault="00E158CA">
    <w:pPr>
      <w:pStyle w:val="ac"/>
      <w:jc w:val="center"/>
    </w:pPr>
  </w:p>
  <w:p w:rsidR="00E158CA" w:rsidRDefault="00E158CA">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741381"/>
    <w:multiLevelType w:val="hybridMultilevel"/>
    <w:tmpl w:val="F2F0A358"/>
    <w:lvl w:ilvl="0" w:tplc="DB7EFA56">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675B86"/>
    <w:multiLevelType w:val="hybridMultilevel"/>
    <w:tmpl w:val="CDD2AE4A"/>
    <w:lvl w:ilvl="0" w:tplc="A900EC2E">
      <w:start w:val="1"/>
      <w:numFmt w:val="bullet"/>
      <w:lvlText w:val="▪"/>
      <w:lvlJc w:val="left"/>
      <w:pPr>
        <w:ind w:left="502" w:hanging="3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
    <w:nsid w:val="0D0A645C"/>
    <w:multiLevelType w:val="hybridMultilevel"/>
    <w:tmpl w:val="CD12CC6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E64423F"/>
    <w:multiLevelType w:val="hybridMultilevel"/>
    <w:tmpl w:val="4B30C5B2"/>
    <w:lvl w:ilvl="0" w:tplc="EC506C56">
      <w:start w:val="1"/>
      <w:numFmt w:val="decimal"/>
      <w:lvlText w:val="2.%1."/>
      <w:lvlJc w:val="left"/>
      <w:pPr>
        <w:ind w:left="360" w:hanging="360"/>
      </w:pPr>
      <w:rPr>
        <w:rFonts w:hint="default"/>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15AE7552"/>
    <w:multiLevelType w:val="hybridMultilevel"/>
    <w:tmpl w:val="C5B8B73C"/>
    <w:lvl w:ilvl="0" w:tplc="23DC2A58">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165852DB"/>
    <w:multiLevelType w:val="hybridMultilevel"/>
    <w:tmpl w:val="D942467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20162EE3"/>
    <w:multiLevelType w:val="hybridMultilevel"/>
    <w:tmpl w:val="FC748470"/>
    <w:lvl w:ilvl="0" w:tplc="DB7EFA56">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65D7405"/>
    <w:multiLevelType w:val="hybridMultilevel"/>
    <w:tmpl w:val="4676A1A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351772ED"/>
    <w:multiLevelType w:val="hybridMultilevel"/>
    <w:tmpl w:val="6E8C4A0C"/>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35CE622D"/>
    <w:multiLevelType w:val="hybridMultilevel"/>
    <w:tmpl w:val="40568C2E"/>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0">
    <w:nsid w:val="365237D5"/>
    <w:multiLevelType w:val="hybridMultilevel"/>
    <w:tmpl w:val="3B34C5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380F59BE"/>
    <w:multiLevelType w:val="hybridMultilevel"/>
    <w:tmpl w:val="0A68886C"/>
    <w:lvl w:ilvl="0" w:tplc="378AF3C2">
      <w:start w:val="1"/>
      <w:numFmt w:val="bullet"/>
      <w:lvlText w:val=""/>
      <w:lvlJc w:val="left"/>
      <w:pPr>
        <w:ind w:left="360" w:hanging="360"/>
      </w:pPr>
      <w:rPr>
        <w:rFonts w:ascii="Symbol" w:hAnsi="Symbol" w:hint="default"/>
        <w:b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4DE20C53"/>
    <w:multiLevelType w:val="hybridMultilevel"/>
    <w:tmpl w:val="12C8D31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50313377"/>
    <w:multiLevelType w:val="hybridMultilevel"/>
    <w:tmpl w:val="D1FE78E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54241DC5"/>
    <w:multiLevelType w:val="hybridMultilevel"/>
    <w:tmpl w:val="28862284"/>
    <w:lvl w:ilvl="0" w:tplc="AC8AC630">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5B1E5FBC"/>
    <w:multiLevelType w:val="hybridMultilevel"/>
    <w:tmpl w:val="0A7E06DE"/>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605B5A2D"/>
    <w:multiLevelType w:val="hybridMultilevel"/>
    <w:tmpl w:val="5D7818DA"/>
    <w:lvl w:ilvl="0" w:tplc="AC8AC630">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16C4742"/>
    <w:multiLevelType w:val="hybridMultilevel"/>
    <w:tmpl w:val="01AEE90E"/>
    <w:lvl w:ilvl="0" w:tplc="3BBAC400">
      <w:start w:val="1"/>
      <w:numFmt w:val="decimal"/>
      <w:lvlText w:val="%1."/>
      <w:lvlJc w:val="left"/>
      <w:pPr>
        <w:ind w:left="0"/>
      </w:pPr>
      <w:rPr>
        <w:rFonts w:ascii="Times New Roman" w:eastAsia="Arial"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53BA9ADE">
      <w:start w:val="1"/>
      <w:numFmt w:val="bullet"/>
      <w:lvlText w:val="•"/>
      <w:lvlJc w:val="left"/>
      <w:pPr>
        <w:ind w:left="7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900EC2E">
      <w:start w:val="1"/>
      <w:numFmt w:val="bullet"/>
      <w:lvlText w:val="▪"/>
      <w:lvlJc w:val="left"/>
      <w:pPr>
        <w:ind w:left="58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30082D80">
      <w:start w:val="1"/>
      <w:numFmt w:val="bullet"/>
      <w:lvlText w:val="•"/>
      <w:lvlJc w:val="left"/>
      <w:pPr>
        <w:ind w:left="130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E7EABA4">
      <w:start w:val="1"/>
      <w:numFmt w:val="bullet"/>
      <w:lvlText w:val="o"/>
      <w:lvlJc w:val="left"/>
      <w:pPr>
        <w:ind w:left="202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2B862750">
      <w:start w:val="1"/>
      <w:numFmt w:val="bullet"/>
      <w:lvlText w:val="▪"/>
      <w:lvlJc w:val="left"/>
      <w:pPr>
        <w:ind w:left="274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79FC5BCE">
      <w:start w:val="1"/>
      <w:numFmt w:val="bullet"/>
      <w:lvlText w:val="•"/>
      <w:lvlJc w:val="left"/>
      <w:pPr>
        <w:ind w:left="346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1B4EFE8">
      <w:start w:val="1"/>
      <w:numFmt w:val="bullet"/>
      <w:lvlText w:val="o"/>
      <w:lvlJc w:val="left"/>
      <w:pPr>
        <w:ind w:left="418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1BF0386E">
      <w:start w:val="1"/>
      <w:numFmt w:val="bullet"/>
      <w:lvlText w:val="▪"/>
      <w:lvlJc w:val="left"/>
      <w:pPr>
        <w:ind w:left="490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8">
    <w:nsid w:val="61A712DF"/>
    <w:multiLevelType w:val="hybridMultilevel"/>
    <w:tmpl w:val="7ADE3266"/>
    <w:lvl w:ilvl="0" w:tplc="D0A4A09A">
      <w:start w:val="2"/>
      <w:numFmt w:val="decimal"/>
      <w:lvlText w:val="2.%1."/>
      <w:lvlJc w:val="left"/>
      <w:pPr>
        <w:ind w:left="360" w:hanging="360"/>
      </w:pPr>
      <w:rPr>
        <w:rFonts w:hint="default"/>
        <w:color w:val="C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1FA04BB"/>
    <w:multiLevelType w:val="hybridMultilevel"/>
    <w:tmpl w:val="B066C460"/>
    <w:lvl w:ilvl="0" w:tplc="FB7EAA30">
      <w:start w:val="1"/>
      <w:numFmt w:val="decimal"/>
      <w:lvlText w:val="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63EF2179"/>
    <w:multiLevelType w:val="hybridMultilevel"/>
    <w:tmpl w:val="BCD01916"/>
    <w:lvl w:ilvl="0" w:tplc="04190005">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66EE77AC"/>
    <w:multiLevelType w:val="hybridMultilevel"/>
    <w:tmpl w:val="4F26C2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nsid w:val="6D360BD6"/>
    <w:multiLevelType w:val="hybridMultilevel"/>
    <w:tmpl w:val="931CFD38"/>
    <w:lvl w:ilvl="0" w:tplc="A900EC2E">
      <w:start w:val="1"/>
      <w:numFmt w:val="bullet"/>
      <w:lvlText w:val="▪"/>
      <w:lvlJc w:val="left"/>
      <w:pPr>
        <w:ind w:left="502" w:hanging="3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3">
    <w:nsid w:val="70CC0C5B"/>
    <w:multiLevelType w:val="hybridMultilevel"/>
    <w:tmpl w:val="E3D29BDE"/>
    <w:lvl w:ilvl="0" w:tplc="DB7EFA56">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35C5A32"/>
    <w:multiLevelType w:val="hybridMultilevel"/>
    <w:tmpl w:val="0978B1C2"/>
    <w:lvl w:ilvl="0" w:tplc="3C227398">
      <w:start w:val="1"/>
      <w:numFmt w:val="bullet"/>
      <w:lvlText w:val=""/>
      <w:lvlJc w:val="left"/>
      <w:pPr>
        <w:ind w:left="502" w:hanging="360"/>
      </w:pPr>
      <w:rPr>
        <w:rFonts w:ascii="Symbol" w:hAnsi="Symbol" w:hint="default"/>
        <w:color w:val="auto"/>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25">
    <w:nsid w:val="79F44A0A"/>
    <w:multiLevelType w:val="hybridMultilevel"/>
    <w:tmpl w:val="0B96F22C"/>
    <w:lvl w:ilvl="0" w:tplc="3C227398">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6">
    <w:nsid w:val="7EED2199"/>
    <w:multiLevelType w:val="hybridMultilevel"/>
    <w:tmpl w:val="8488C406"/>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2"/>
  </w:num>
  <w:num w:numId="2">
    <w:abstractNumId w:val="13"/>
  </w:num>
  <w:num w:numId="3">
    <w:abstractNumId w:val="11"/>
  </w:num>
  <w:num w:numId="4">
    <w:abstractNumId w:val="19"/>
  </w:num>
  <w:num w:numId="5">
    <w:abstractNumId w:val="2"/>
  </w:num>
  <w:num w:numId="6">
    <w:abstractNumId w:val="17"/>
  </w:num>
  <w:num w:numId="7">
    <w:abstractNumId w:val="10"/>
  </w:num>
  <w:num w:numId="8">
    <w:abstractNumId w:val="3"/>
  </w:num>
  <w:num w:numId="9">
    <w:abstractNumId w:val="18"/>
  </w:num>
  <w:num w:numId="10">
    <w:abstractNumId w:val="9"/>
  </w:num>
  <w:num w:numId="11">
    <w:abstractNumId w:val="1"/>
  </w:num>
  <w:num w:numId="12">
    <w:abstractNumId w:val="22"/>
  </w:num>
  <w:num w:numId="13">
    <w:abstractNumId w:val="21"/>
  </w:num>
  <w:num w:numId="14">
    <w:abstractNumId w:val="25"/>
  </w:num>
  <w:num w:numId="15">
    <w:abstractNumId w:val="15"/>
  </w:num>
  <w:num w:numId="16">
    <w:abstractNumId w:val="8"/>
  </w:num>
  <w:num w:numId="17">
    <w:abstractNumId w:val="20"/>
  </w:num>
  <w:num w:numId="18">
    <w:abstractNumId w:val="14"/>
  </w:num>
  <w:num w:numId="19">
    <w:abstractNumId w:val="16"/>
  </w:num>
  <w:num w:numId="20">
    <w:abstractNumId w:val="4"/>
  </w:num>
  <w:num w:numId="21">
    <w:abstractNumId w:val="24"/>
  </w:num>
  <w:num w:numId="22">
    <w:abstractNumId w:val="7"/>
  </w:num>
  <w:num w:numId="23">
    <w:abstractNumId w:val="5"/>
  </w:num>
  <w:num w:numId="24">
    <w:abstractNumId w:val="23"/>
  </w:num>
  <w:num w:numId="25">
    <w:abstractNumId w:val="0"/>
  </w:num>
  <w:num w:numId="26">
    <w:abstractNumId w:val="6"/>
  </w:num>
  <w:num w:numId="27">
    <w:abstractNumId w:val="26"/>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B12D97"/>
    <w:rsid w:val="00013715"/>
    <w:rsid w:val="00026098"/>
    <w:rsid w:val="000358A2"/>
    <w:rsid w:val="000444B4"/>
    <w:rsid w:val="0005401C"/>
    <w:rsid w:val="000643DA"/>
    <w:rsid w:val="00064F56"/>
    <w:rsid w:val="0006770D"/>
    <w:rsid w:val="000750F8"/>
    <w:rsid w:val="0008328E"/>
    <w:rsid w:val="0008663C"/>
    <w:rsid w:val="00092F18"/>
    <w:rsid w:val="00094978"/>
    <w:rsid w:val="00097648"/>
    <w:rsid w:val="000A2253"/>
    <w:rsid w:val="000A7E37"/>
    <w:rsid w:val="000C15E5"/>
    <w:rsid w:val="000C1674"/>
    <w:rsid w:val="000D1CF1"/>
    <w:rsid w:val="000D2AAC"/>
    <w:rsid w:val="000D3530"/>
    <w:rsid w:val="000F0D81"/>
    <w:rsid w:val="000F5CB9"/>
    <w:rsid w:val="000F65B1"/>
    <w:rsid w:val="000F6D3F"/>
    <w:rsid w:val="00102DBD"/>
    <w:rsid w:val="001108E8"/>
    <w:rsid w:val="001116CC"/>
    <w:rsid w:val="001244CC"/>
    <w:rsid w:val="00127054"/>
    <w:rsid w:val="00131399"/>
    <w:rsid w:val="0013306D"/>
    <w:rsid w:val="001347FE"/>
    <w:rsid w:val="00141BE6"/>
    <w:rsid w:val="0014382B"/>
    <w:rsid w:val="00150EBE"/>
    <w:rsid w:val="00162B42"/>
    <w:rsid w:val="00176AC4"/>
    <w:rsid w:val="00195990"/>
    <w:rsid w:val="001960A2"/>
    <w:rsid w:val="00196701"/>
    <w:rsid w:val="001B10BB"/>
    <w:rsid w:val="001C20EA"/>
    <w:rsid w:val="001D521D"/>
    <w:rsid w:val="001E0DEE"/>
    <w:rsid w:val="001E1345"/>
    <w:rsid w:val="0022622D"/>
    <w:rsid w:val="00231E6B"/>
    <w:rsid w:val="00236CDB"/>
    <w:rsid w:val="00241626"/>
    <w:rsid w:val="00243A81"/>
    <w:rsid w:val="00245A2E"/>
    <w:rsid w:val="00246914"/>
    <w:rsid w:val="00262E5E"/>
    <w:rsid w:val="00265299"/>
    <w:rsid w:val="00273B81"/>
    <w:rsid w:val="00274A2D"/>
    <w:rsid w:val="00281386"/>
    <w:rsid w:val="0028486D"/>
    <w:rsid w:val="002A0AC1"/>
    <w:rsid w:val="002B690E"/>
    <w:rsid w:val="002B711F"/>
    <w:rsid w:val="002C110F"/>
    <w:rsid w:val="002D0DD9"/>
    <w:rsid w:val="002E22D7"/>
    <w:rsid w:val="002E2E55"/>
    <w:rsid w:val="002F043E"/>
    <w:rsid w:val="002F5CA5"/>
    <w:rsid w:val="00310E34"/>
    <w:rsid w:val="003153FA"/>
    <w:rsid w:val="00315FDC"/>
    <w:rsid w:val="00322122"/>
    <w:rsid w:val="00335BD9"/>
    <w:rsid w:val="0034494A"/>
    <w:rsid w:val="00345F49"/>
    <w:rsid w:val="003618F9"/>
    <w:rsid w:val="00364B11"/>
    <w:rsid w:val="003708D5"/>
    <w:rsid w:val="003749DB"/>
    <w:rsid w:val="00382D32"/>
    <w:rsid w:val="00396A6D"/>
    <w:rsid w:val="003A7509"/>
    <w:rsid w:val="003B17E2"/>
    <w:rsid w:val="003B5C0E"/>
    <w:rsid w:val="003C29AE"/>
    <w:rsid w:val="003E12F8"/>
    <w:rsid w:val="00400B68"/>
    <w:rsid w:val="00400F1C"/>
    <w:rsid w:val="00403E3D"/>
    <w:rsid w:val="00424EAB"/>
    <w:rsid w:val="00435BCE"/>
    <w:rsid w:val="004401E1"/>
    <w:rsid w:val="004439B4"/>
    <w:rsid w:val="00450D1E"/>
    <w:rsid w:val="00451BF0"/>
    <w:rsid w:val="00456177"/>
    <w:rsid w:val="00473843"/>
    <w:rsid w:val="00475014"/>
    <w:rsid w:val="00477DC3"/>
    <w:rsid w:val="00480852"/>
    <w:rsid w:val="00482D5B"/>
    <w:rsid w:val="004901AA"/>
    <w:rsid w:val="00490766"/>
    <w:rsid w:val="004B342E"/>
    <w:rsid w:val="004B5B3A"/>
    <w:rsid w:val="004B6DC6"/>
    <w:rsid w:val="004B7209"/>
    <w:rsid w:val="004C39E5"/>
    <w:rsid w:val="004D08AE"/>
    <w:rsid w:val="004D2D12"/>
    <w:rsid w:val="004E287C"/>
    <w:rsid w:val="004E2B2F"/>
    <w:rsid w:val="004E3950"/>
    <w:rsid w:val="004F1362"/>
    <w:rsid w:val="00503933"/>
    <w:rsid w:val="00517A6A"/>
    <w:rsid w:val="005202B8"/>
    <w:rsid w:val="00520415"/>
    <w:rsid w:val="00524482"/>
    <w:rsid w:val="0053262E"/>
    <w:rsid w:val="00534144"/>
    <w:rsid w:val="005400E8"/>
    <w:rsid w:val="005422FD"/>
    <w:rsid w:val="00552736"/>
    <w:rsid w:val="0056185E"/>
    <w:rsid w:val="005702A8"/>
    <w:rsid w:val="005A2B26"/>
    <w:rsid w:val="005A2F80"/>
    <w:rsid w:val="005A4132"/>
    <w:rsid w:val="005C27FD"/>
    <w:rsid w:val="005C3063"/>
    <w:rsid w:val="005E3650"/>
    <w:rsid w:val="005E5ACE"/>
    <w:rsid w:val="005E5B4C"/>
    <w:rsid w:val="005F03C2"/>
    <w:rsid w:val="005F0FD4"/>
    <w:rsid w:val="005F4F10"/>
    <w:rsid w:val="0060619F"/>
    <w:rsid w:val="006228A9"/>
    <w:rsid w:val="00622EC8"/>
    <w:rsid w:val="006267D4"/>
    <w:rsid w:val="0064023D"/>
    <w:rsid w:val="00641196"/>
    <w:rsid w:val="00654CEB"/>
    <w:rsid w:val="006550E1"/>
    <w:rsid w:val="00656419"/>
    <w:rsid w:val="00666301"/>
    <w:rsid w:val="00677F05"/>
    <w:rsid w:val="0069076E"/>
    <w:rsid w:val="0069371B"/>
    <w:rsid w:val="006A3284"/>
    <w:rsid w:val="006A406E"/>
    <w:rsid w:val="006A5AF1"/>
    <w:rsid w:val="006B2599"/>
    <w:rsid w:val="006B26D9"/>
    <w:rsid w:val="006E7C11"/>
    <w:rsid w:val="006E7CAA"/>
    <w:rsid w:val="00713781"/>
    <w:rsid w:val="0072258B"/>
    <w:rsid w:val="00742B32"/>
    <w:rsid w:val="0074609A"/>
    <w:rsid w:val="00756A7A"/>
    <w:rsid w:val="00765A2F"/>
    <w:rsid w:val="00776257"/>
    <w:rsid w:val="00781963"/>
    <w:rsid w:val="00792345"/>
    <w:rsid w:val="00792C6E"/>
    <w:rsid w:val="0079663E"/>
    <w:rsid w:val="007A19E0"/>
    <w:rsid w:val="007B238D"/>
    <w:rsid w:val="007C16A8"/>
    <w:rsid w:val="007C5311"/>
    <w:rsid w:val="007D1F74"/>
    <w:rsid w:val="00812933"/>
    <w:rsid w:val="0081472B"/>
    <w:rsid w:val="008229AD"/>
    <w:rsid w:val="00825AA2"/>
    <w:rsid w:val="00833AE7"/>
    <w:rsid w:val="00833BD1"/>
    <w:rsid w:val="00835CEF"/>
    <w:rsid w:val="00841D00"/>
    <w:rsid w:val="008540F9"/>
    <w:rsid w:val="00857DDF"/>
    <w:rsid w:val="00867847"/>
    <w:rsid w:val="00873906"/>
    <w:rsid w:val="00873C46"/>
    <w:rsid w:val="00880607"/>
    <w:rsid w:val="00886423"/>
    <w:rsid w:val="008920D6"/>
    <w:rsid w:val="008B0A36"/>
    <w:rsid w:val="008B6548"/>
    <w:rsid w:val="008B69D3"/>
    <w:rsid w:val="008C05DC"/>
    <w:rsid w:val="008C660E"/>
    <w:rsid w:val="008D21AF"/>
    <w:rsid w:val="008D4CF5"/>
    <w:rsid w:val="008E06E8"/>
    <w:rsid w:val="008E2C02"/>
    <w:rsid w:val="00901E3C"/>
    <w:rsid w:val="00902898"/>
    <w:rsid w:val="00911861"/>
    <w:rsid w:val="009145CD"/>
    <w:rsid w:val="00923428"/>
    <w:rsid w:val="00926134"/>
    <w:rsid w:val="00932CE3"/>
    <w:rsid w:val="0093714B"/>
    <w:rsid w:val="00941422"/>
    <w:rsid w:val="00947542"/>
    <w:rsid w:val="00951986"/>
    <w:rsid w:val="0096300B"/>
    <w:rsid w:val="0097508C"/>
    <w:rsid w:val="00982C56"/>
    <w:rsid w:val="0098535B"/>
    <w:rsid w:val="009A22B4"/>
    <w:rsid w:val="009A769B"/>
    <w:rsid w:val="009B1798"/>
    <w:rsid w:val="009C4035"/>
    <w:rsid w:val="009E384F"/>
    <w:rsid w:val="009F041D"/>
    <w:rsid w:val="00A05EC9"/>
    <w:rsid w:val="00A06F6C"/>
    <w:rsid w:val="00A1146B"/>
    <w:rsid w:val="00A1239B"/>
    <w:rsid w:val="00A12F05"/>
    <w:rsid w:val="00A5074A"/>
    <w:rsid w:val="00A73F33"/>
    <w:rsid w:val="00A76E3F"/>
    <w:rsid w:val="00A81044"/>
    <w:rsid w:val="00A8217F"/>
    <w:rsid w:val="00A84FF7"/>
    <w:rsid w:val="00A85F90"/>
    <w:rsid w:val="00A95066"/>
    <w:rsid w:val="00AA0661"/>
    <w:rsid w:val="00AB4927"/>
    <w:rsid w:val="00AB4F4D"/>
    <w:rsid w:val="00AB7D6C"/>
    <w:rsid w:val="00AC0979"/>
    <w:rsid w:val="00AC5F67"/>
    <w:rsid w:val="00AF2161"/>
    <w:rsid w:val="00AF76E4"/>
    <w:rsid w:val="00B01E57"/>
    <w:rsid w:val="00B12D97"/>
    <w:rsid w:val="00B26DFB"/>
    <w:rsid w:val="00B34CA8"/>
    <w:rsid w:val="00B41EFB"/>
    <w:rsid w:val="00B45C28"/>
    <w:rsid w:val="00B45D2A"/>
    <w:rsid w:val="00B575EA"/>
    <w:rsid w:val="00B76C5E"/>
    <w:rsid w:val="00B80010"/>
    <w:rsid w:val="00B92B7D"/>
    <w:rsid w:val="00B97C2E"/>
    <w:rsid w:val="00BA61CC"/>
    <w:rsid w:val="00BA6A45"/>
    <w:rsid w:val="00BB5E3C"/>
    <w:rsid w:val="00BC153B"/>
    <w:rsid w:val="00BD1234"/>
    <w:rsid w:val="00BD2F12"/>
    <w:rsid w:val="00BD592B"/>
    <w:rsid w:val="00BE0541"/>
    <w:rsid w:val="00BE1FA9"/>
    <w:rsid w:val="00BE2E71"/>
    <w:rsid w:val="00C02357"/>
    <w:rsid w:val="00C26F06"/>
    <w:rsid w:val="00C37864"/>
    <w:rsid w:val="00C518EA"/>
    <w:rsid w:val="00C57F9C"/>
    <w:rsid w:val="00C6172A"/>
    <w:rsid w:val="00C82CC5"/>
    <w:rsid w:val="00C86446"/>
    <w:rsid w:val="00C91249"/>
    <w:rsid w:val="00C9217A"/>
    <w:rsid w:val="00C93843"/>
    <w:rsid w:val="00C96B57"/>
    <w:rsid w:val="00C96E76"/>
    <w:rsid w:val="00CB46D8"/>
    <w:rsid w:val="00CC4FCE"/>
    <w:rsid w:val="00CD638F"/>
    <w:rsid w:val="00CE1086"/>
    <w:rsid w:val="00CE30CE"/>
    <w:rsid w:val="00CE3F39"/>
    <w:rsid w:val="00CF74B5"/>
    <w:rsid w:val="00D02211"/>
    <w:rsid w:val="00D14E3B"/>
    <w:rsid w:val="00D22AEF"/>
    <w:rsid w:val="00D40666"/>
    <w:rsid w:val="00D40810"/>
    <w:rsid w:val="00D4193D"/>
    <w:rsid w:val="00D437A8"/>
    <w:rsid w:val="00D52E74"/>
    <w:rsid w:val="00D5312A"/>
    <w:rsid w:val="00D57083"/>
    <w:rsid w:val="00D635A5"/>
    <w:rsid w:val="00D662AF"/>
    <w:rsid w:val="00D74726"/>
    <w:rsid w:val="00D803EA"/>
    <w:rsid w:val="00D975DD"/>
    <w:rsid w:val="00DA7641"/>
    <w:rsid w:val="00DB7921"/>
    <w:rsid w:val="00DD39B4"/>
    <w:rsid w:val="00DE0836"/>
    <w:rsid w:val="00DF0F4D"/>
    <w:rsid w:val="00DF4D2E"/>
    <w:rsid w:val="00E00274"/>
    <w:rsid w:val="00E06E1B"/>
    <w:rsid w:val="00E0710C"/>
    <w:rsid w:val="00E101ED"/>
    <w:rsid w:val="00E130CC"/>
    <w:rsid w:val="00E158CA"/>
    <w:rsid w:val="00E258E4"/>
    <w:rsid w:val="00E264D5"/>
    <w:rsid w:val="00E26723"/>
    <w:rsid w:val="00E27866"/>
    <w:rsid w:val="00E326C1"/>
    <w:rsid w:val="00E377DC"/>
    <w:rsid w:val="00E423D8"/>
    <w:rsid w:val="00E43718"/>
    <w:rsid w:val="00E46E37"/>
    <w:rsid w:val="00E55AB2"/>
    <w:rsid w:val="00E63573"/>
    <w:rsid w:val="00E63B3D"/>
    <w:rsid w:val="00E641FC"/>
    <w:rsid w:val="00E70828"/>
    <w:rsid w:val="00E96A00"/>
    <w:rsid w:val="00EA2BD2"/>
    <w:rsid w:val="00EA52A4"/>
    <w:rsid w:val="00EA65F9"/>
    <w:rsid w:val="00EB170F"/>
    <w:rsid w:val="00EB5F4F"/>
    <w:rsid w:val="00EB7151"/>
    <w:rsid w:val="00EC06BC"/>
    <w:rsid w:val="00EC397A"/>
    <w:rsid w:val="00F04AF5"/>
    <w:rsid w:val="00F05A8F"/>
    <w:rsid w:val="00F12747"/>
    <w:rsid w:val="00F1322F"/>
    <w:rsid w:val="00F15402"/>
    <w:rsid w:val="00F214EA"/>
    <w:rsid w:val="00F252C6"/>
    <w:rsid w:val="00F37F3D"/>
    <w:rsid w:val="00F401E4"/>
    <w:rsid w:val="00F561DF"/>
    <w:rsid w:val="00F67E3F"/>
    <w:rsid w:val="00F76926"/>
    <w:rsid w:val="00F95C27"/>
    <w:rsid w:val="00FA1244"/>
    <w:rsid w:val="00FA5457"/>
    <w:rsid w:val="00FB3945"/>
    <w:rsid w:val="00FB4F9F"/>
    <w:rsid w:val="00FC1533"/>
    <w:rsid w:val="00FD38AF"/>
    <w:rsid w:val="00FF0240"/>
    <w:rsid w:val="00FF03F6"/>
    <w:rsid w:val="00FF51E1"/>
    <w:rsid w:val="00FF68E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786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12D97"/>
    <w:pPr>
      <w:ind w:left="720"/>
      <w:contextualSpacing/>
    </w:pPr>
    <w:rPr>
      <w:rFonts w:ascii="Calibri" w:eastAsia="Times New Roman" w:hAnsi="Calibri" w:cs="Times New Roman"/>
    </w:rPr>
  </w:style>
  <w:style w:type="character" w:customStyle="1" w:styleId="a4">
    <w:name w:val="Основной текст_"/>
    <w:basedOn w:val="a0"/>
    <w:link w:val="6"/>
    <w:rsid w:val="00B12D97"/>
    <w:rPr>
      <w:rFonts w:ascii="Times New Roman" w:eastAsia="Times New Roman" w:hAnsi="Times New Roman"/>
      <w:sz w:val="25"/>
      <w:szCs w:val="25"/>
      <w:shd w:val="clear" w:color="auto" w:fill="FFFFFF"/>
    </w:rPr>
  </w:style>
  <w:style w:type="paragraph" w:customStyle="1" w:styleId="6">
    <w:name w:val="Основной текст6"/>
    <w:basedOn w:val="a"/>
    <w:link w:val="a4"/>
    <w:rsid w:val="00B12D97"/>
    <w:pPr>
      <w:widowControl w:val="0"/>
      <w:shd w:val="clear" w:color="auto" w:fill="FFFFFF"/>
      <w:spacing w:after="240" w:line="341" w:lineRule="exact"/>
      <w:ind w:hanging="700"/>
      <w:jc w:val="center"/>
    </w:pPr>
    <w:rPr>
      <w:rFonts w:ascii="Times New Roman" w:eastAsia="Times New Roman" w:hAnsi="Times New Roman"/>
      <w:sz w:val="25"/>
      <w:szCs w:val="25"/>
    </w:rPr>
  </w:style>
  <w:style w:type="paragraph" w:styleId="a5">
    <w:name w:val="Body Text"/>
    <w:basedOn w:val="a"/>
    <w:link w:val="a6"/>
    <w:rsid w:val="00B12D97"/>
    <w:pPr>
      <w:spacing w:after="0" w:line="240" w:lineRule="auto"/>
      <w:jc w:val="both"/>
    </w:pPr>
    <w:rPr>
      <w:rFonts w:ascii="Times New Roman" w:eastAsia="Times New Roman" w:hAnsi="Times New Roman" w:cs="Times New Roman"/>
      <w:sz w:val="28"/>
      <w:szCs w:val="24"/>
    </w:rPr>
  </w:style>
  <w:style w:type="character" w:customStyle="1" w:styleId="a6">
    <w:name w:val="Основной текст Знак"/>
    <w:basedOn w:val="a0"/>
    <w:link w:val="a5"/>
    <w:rsid w:val="00B12D97"/>
    <w:rPr>
      <w:rFonts w:ascii="Times New Roman" w:eastAsia="Times New Roman" w:hAnsi="Times New Roman" w:cs="Times New Roman"/>
      <w:sz w:val="28"/>
      <w:szCs w:val="24"/>
    </w:rPr>
  </w:style>
  <w:style w:type="paragraph" w:styleId="a7">
    <w:name w:val="Normal (Web)"/>
    <w:basedOn w:val="a"/>
    <w:uiPriority w:val="99"/>
    <w:rsid w:val="00CC4FCE"/>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Balloon Text"/>
    <w:basedOn w:val="a"/>
    <w:link w:val="a9"/>
    <w:uiPriority w:val="99"/>
    <w:semiHidden/>
    <w:unhideWhenUsed/>
    <w:rsid w:val="005F03C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F03C2"/>
    <w:rPr>
      <w:rFonts w:ascii="Tahoma" w:hAnsi="Tahoma" w:cs="Tahoma"/>
      <w:sz w:val="16"/>
      <w:szCs w:val="16"/>
    </w:rPr>
  </w:style>
  <w:style w:type="character" w:styleId="aa">
    <w:name w:val="Hyperlink"/>
    <w:basedOn w:val="a0"/>
    <w:rsid w:val="00B97C2E"/>
    <w:rPr>
      <w:color w:val="0000FF" w:themeColor="hyperlink"/>
      <w:u w:val="single"/>
    </w:rPr>
  </w:style>
  <w:style w:type="table" w:styleId="ab">
    <w:name w:val="Table Grid"/>
    <w:basedOn w:val="a1"/>
    <w:uiPriority w:val="59"/>
    <w:rsid w:val="00FD38A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header"/>
    <w:basedOn w:val="a"/>
    <w:link w:val="ad"/>
    <w:uiPriority w:val="99"/>
    <w:unhideWhenUsed/>
    <w:rsid w:val="00DF0F4D"/>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DF0F4D"/>
  </w:style>
  <w:style w:type="paragraph" w:styleId="ae">
    <w:name w:val="footer"/>
    <w:basedOn w:val="a"/>
    <w:link w:val="af"/>
    <w:uiPriority w:val="99"/>
    <w:unhideWhenUsed/>
    <w:rsid w:val="00DF0F4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F0F4D"/>
  </w:style>
</w:styles>
</file>

<file path=word/webSettings.xml><?xml version="1.0" encoding="utf-8"?>
<w:webSettings xmlns:r="http://schemas.openxmlformats.org/officeDocument/2006/relationships" xmlns:w="http://schemas.openxmlformats.org/wordprocessingml/2006/main">
  <w:divs>
    <w:div w:id="404841995">
      <w:bodyDiv w:val="1"/>
      <w:marLeft w:val="0"/>
      <w:marRight w:val="0"/>
      <w:marTop w:val="0"/>
      <w:marBottom w:val="0"/>
      <w:divBdr>
        <w:top w:val="none" w:sz="0" w:space="0" w:color="auto"/>
        <w:left w:val="none" w:sz="0" w:space="0" w:color="auto"/>
        <w:bottom w:val="none" w:sz="0" w:space="0" w:color="auto"/>
        <w:right w:val="none" w:sz="0" w:space="0" w:color="auto"/>
      </w:divBdr>
    </w:div>
    <w:div w:id="715006732">
      <w:bodyDiv w:val="1"/>
      <w:marLeft w:val="0"/>
      <w:marRight w:val="0"/>
      <w:marTop w:val="0"/>
      <w:marBottom w:val="0"/>
      <w:divBdr>
        <w:top w:val="none" w:sz="0" w:space="0" w:color="auto"/>
        <w:left w:val="none" w:sz="0" w:space="0" w:color="auto"/>
        <w:bottom w:val="none" w:sz="0" w:space="0" w:color="auto"/>
        <w:right w:val="none" w:sz="0" w:space="0" w:color="auto"/>
      </w:divBdr>
    </w:div>
    <w:div w:id="1000621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yandex.ru/search/?text=%D0%97%D0%BB%D0%B0%D0%BA%D0%B8&amp;lr=6&amp;clid=2270454&amp;win=337&amp;noreask=1&amp;ento=0oCglydXcyMDQ2MDMYAkI00JLQtdC50L3QuNC6INC90LDQt9C10LzQvdGL0LkgQ2FsYW1hZ3Jvc3RpcyBlcGlnZWlvc3Iv24M" TargetMode="External"/><Relationship Id="rId21" Type="http://schemas.openxmlformats.org/officeDocument/2006/relationships/hyperlink" Target="https://yandex.ru/search/?text=%D0%9C%D0%B0%D0%BA%D0%BE%D0%B2%D1%8B%D0%B5&amp;lr=6&amp;clid=2270454&amp;win=337&amp;noreask=1&amp;ento=0oCglydXc3MzU5MDAYAkIx0KfQuNGB0YLQvtGC0LXQuyDQsdC-0LvRjNGI0L7QuSBDaGVsaWRvbml1bSBtYWp1c4PZpko" TargetMode="External"/><Relationship Id="rId34" Type="http://schemas.openxmlformats.org/officeDocument/2006/relationships/hyperlink" Target="https://yandex.ru/search/?text=%D0%9C%D0%B0%D0%BA%D0%BE%D0%B2%D1%8B%D0%B5&amp;lr=6&amp;clid=2270454&amp;win=337&amp;noreask=1&amp;ento=0oCglydXc3MzU5MDAYAkIx0KfQuNGB0YLQvtGC0LXQuyDQsdC-0LvRjNGI0L7QuSBDaGVsaWRvbml1bSBtYWp1c4PZpko" TargetMode="External"/><Relationship Id="rId42" Type="http://schemas.openxmlformats.org/officeDocument/2006/relationships/hyperlink" Target="https://yandex.ru/search/?text=%D0%91%D0%B0%D0%BB%D1%8C%D0%B7%D0%B0%D0%BC%D0%B8%D0%BD%D0%BE%D0%B2%D1%8B%D0%B5&amp;lr=6&amp;clid=2270454&amp;win=337&amp;noreask=1&amp;ento=0oCglydXc2ODk4NTEYAkJI0J3QtdC00L7RgtGA0L7Qs9CwINC20LXQu9C10LfQuNGB0YLQsNGPIOKAlCBJbXBhdGllbnMgZ2xhbmR1bGlmZXJhIFJveWxlyn3z1Q" TargetMode="External"/><Relationship Id="rId47" Type="http://schemas.openxmlformats.org/officeDocument/2006/relationships/hyperlink" Target="https://yandex.ru/search/?text=%D0%91%D0%B5%D1%80%D1%91%D0%B7%D0%BE%D0%B2%D1%8B%D0%B5&amp;lr=6&amp;clid=2270454&amp;win=337&amp;noreask=1&amp;ento=0oCghydXc5NDI5NhgCQlfRgdC10LzQtdC50YHRgtCy0L4g0JHQtdGA0ZHQt9CwINCx0LXQu9Cw0Y8sINC40LvQuCDQvtCx0YvQutC90L7QstC10L3QvdCw0Y8gQmV0dWxhIGFsYmEfSp4t" TargetMode="External"/><Relationship Id="rId50" Type="http://schemas.openxmlformats.org/officeDocument/2006/relationships/hyperlink" Target="https://yandex.ru/search/?text=%D0%9A%D1%80%D1%83%D1%88%D0%B8%D0%BD%D0%BE%D0%B2%D1%8B%D0%B5&amp;lr=6&amp;clid=2270454&amp;win=337&amp;noreask=1&amp;ento=0oCglydXc3NDE4NzYYAkIq0JrRgNGD0YjQuNC90LAg0LvQvtC80LrQsNGPIEZyYW5ndWxhIGFsbnVznaZjoA" TargetMode="External"/><Relationship Id="rId55" Type="http://schemas.openxmlformats.org/officeDocument/2006/relationships/hyperlink" Target="https://yandex.ru/search/?text=%D0%A4%D0%B8%D0%B0%D0%BB%D0%BA%D0%BE%D0%B2%D1%8B%D0%B5&amp;lr=6&amp;clid=2270454&amp;win=337&amp;noreask=1&amp;ento=0oCglydXc3MjU2NzcYAkJY0KTQuNCw0LvQutCwINGC0YDRkdGF0YbQstC10YLQvdCw0Y8sINC40LvQuCDQsNC90Y7RgtC40L3RiyDQs9C70LDQt9C60LggVsOtb2xhIHRyw61jb2xvci_qn8w" TargetMode="External"/><Relationship Id="rId63" Type="http://schemas.openxmlformats.org/officeDocument/2006/relationships/image" Target="media/image8.jpeg"/><Relationship Id="rId68" Type="http://schemas.openxmlformats.org/officeDocument/2006/relationships/image" Target="media/image13.png"/><Relationship Id="rId76" Type="http://schemas.openxmlformats.org/officeDocument/2006/relationships/image" Target="media/image21.jpeg"/><Relationship Id="rId84" Type="http://schemas.openxmlformats.org/officeDocument/2006/relationships/image" Target="media/image29.png"/><Relationship Id="rId89" Type="http://schemas.openxmlformats.org/officeDocument/2006/relationships/image" Target="media/image34.png"/><Relationship Id="rId97" Type="http://schemas.openxmlformats.org/officeDocument/2006/relationships/image" Target="media/image42.jpeg"/><Relationship Id="rId7" Type="http://schemas.openxmlformats.org/officeDocument/2006/relationships/endnotes" Target="endnotes.xml"/><Relationship Id="rId71" Type="http://schemas.openxmlformats.org/officeDocument/2006/relationships/image" Target="media/image16.jpeg"/><Relationship Id="rId92"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hyperlink" Target="https://yandex.ru/search/?text=%D0%9A%D1%80%D1%83%D1%88%D0%B8%D0%BD%D0%BE%D0%B2%D1%8B%D0%B5&amp;lr=6&amp;clid=2270454&amp;win=337&amp;noreask=1&amp;ento=0oCglydXc3NDE4NzYYAkIq0JrRgNGD0YjQuNC90LAg0LvQvtC80LrQsNGPIEZyYW5ndWxhIGFsbnVznaZjoA" TargetMode="External"/><Relationship Id="rId29" Type="http://schemas.openxmlformats.org/officeDocument/2006/relationships/hyperlink" Target="https://yandex.ru/search/?text=%D0%98%D0%B2%D0%BE%D0%B2%D1%8B%D0%B5&amp;lr=6&amp;clid=2270454&amp;win=337&amp;noreask=1&amp;ento=0oCglydXc1NDI4MTcYAkIo0JjQstCwINCx0LXQu9Cw0Y8sINCy0LXRgtC70LAgU2FsaXggYWxiYZl0wXY" TargetMode="External"/><Relationship Id="rId11" Type="http://schemas.openxmlformats.org/officeDocument/2006/relationships/hyperlink" Target="https://yandex.ru/search/?text=%D0%A1%D0%B0%D0%BF%D0%B8%D0%BD%D0%B4%D0%BE%D0%B2%D1%8B%D0%B5&amp;lr=6&amp;clid=2270454&amp;win=337&amp;noreask=1&amp;ento=0oCgpydXcxMzQ0NTY5GAJCStCa0LvRkdC9INGP0YHQtdC90LXQu9C40YHRgtC90YvQuSDQuNC70Lgg0JrQu9GR0L0g0LDQvNC10YDQuNC60LDQvdGB0LrQuNC5CxKDLw" TargetMode="External"/><Relationship Id="rId24" Type="http://schemas.openxmlformats.org/officeDocument/2006/relationships/hyperlink" Target="https://yandex.ru/search/?text=%D0%91%D0%B0%D0%BB%D1%8C%D0%B7%D0%B0%D0%BC%D0%B8%D0%BD%D0%BE%D0%B2%D1%8B%D0%B5&amp;lr=6&amp;clid=2270454&amp;win=337&amp;noreask=1&amp;ento=0oCglydXc2ODk4NTEYAkJI0J3QtdC00L7RgtGA0L7Qs9CwINC20LXQu9C10LfQuNGB0YLQsNGPIOKAlCBJbXBhdGllbnMgZ2xhbmR1bGlmZXJhIFJveWxlyn3z1Q" TargetMode="External"/><Relationship Id="rId32" Type="http://schemas.openxmlformats.org/officeDocument/2006/relationships/hyperlink" Target="https://yandex.ru/search/?text=%D0%97%D0%BE%D0%BD%D1%82%D0%B8%D1%87%D0%BD%D1%8B%D0%B5&amp;lr=6&amp;clid=2270454&amp;win=337&amp;noreask=1&amp;ento=0oCglydXcxODM2OTgYAkI50KHQvdGL0YLRjCDQvtCx0YvQutC90L7QstC10L3QvdCw0Y8gQWVnb3BvZGl1bSBwb2RhZ3Jhcmlh-RwpQw" TargetMode="External"/><Relationship Id="rId37" Type="http://schemas.openxmlformats.org/officeDocument/2006/relationships/hyperlink" Target="https://yandex.ru/search/?text=%D0%91%D0%B0%D0%BB%D1%8C%D0%B7%D0%B0%D0%BC%D0%B8%D0%BD%D0%BE%D0%B2%D1%8B%D0%B5&amp;lr=6&amp;clid=2270454&amp;win=337&amp;noreask=1&amp;ento=0oCglydXc2ODk4NTEYAkJI0J3QtdC00L7RgtGA0L7Qs9CwINC20LXQu9C10LfQuNGB0YLQsNGPIOKAlCBJbXBhdGllbnMgZ2xhbmR1bGlmZXJhIFJveWxlyn3z1Q" TargetMode="External"/><Relationship Id="rId40" Type="http://schemas.openxmlformats.org/officeDocument/2006/relationships/hyperlink" Target="https://yandex.ru/search/?text=%D0%A0%D0%BE%D0%B7%D0%BE%D0%B2%D1%8B%D0%B5&amp;lr=6&amp;clid=2270454&amp;win=337&amp;noreask=1&amp;ento=0oCglydXcxNzUxNTQYAkIy0JzQsNC70LjQvdCwINC-0LHRi9C60L3QvtCy0LXQvdC90LDRjyBSdWJ1cyBpZGFldXMyi8kW" TargetMode="External"/><Relationship Id="rId45" Type="http://schemas.openxmlformats.org/officeDocument/2006/relationships/hyperlink" Target="https://yandex.ru/search/?text=%D0%97%D0%BB%D0%B0%D0%BA%D0%B8&amp;lr=6&amp;clid=2270454&amp;win=337&amp;noreask=1&amp;ento=0oCglydXcyMDQ2MDMYAkI00JLQtdC50L3QuNC6INC90LDQt9C10LzQvdGL0LkgQ2FsYW1hZ3Jvc3RpcyBlcGlnZWlvc3Iv24M" TargetMode="External"/><Relationship Id="rId53" Type="http://schemas.openxmlformats.org/officeDocument/2006/relationships/hyperlink" Target="https://yandex.ru/search/?text=%D0%9C%D0%B0%D0%BA%D0%BE%D0%B2%D1%8B%D0%B5&amp;lr=6&amp;clid=2270454&amp;win=337&amp;noreask=1&amp;ento=0oCglydXc3MzU5MDAYAkIx0KfQuNGB0YLQvtGC0LXQuyDQsdC-0LvRjNGI0L7QuSBDaGVsaWRvbml1bSBtYWp1c4PZpko" TargetMode="External"/><Relationship Id="rId58" Type="http://schemas.openxmlformats.org/officeDocument/2006/relationships/image" Target="media/image3.jpeg"/><Relationship Id="rId66" Type="http://schemas.openxmlformats.org/officeDocument/2006/relationships/image" Target="media/image11.jpeg"/><Relationship Id="rId74" Type="http://schemas.openxmlformats.org/officeDocument/2006/relationships/image" Target="media/image19.jpeg"/><Relationship Id="rId79" Type="http://schemas.openxmlformats.org/officeDocument/2006/relationships/image" Target="media/image24.jpeg"/><Relationship Id="rId87" Type="http://schemas.openxmlformats.org/officeDocument/2006/relationships/image" Target="media/image32.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6.png"/><Relationship Id="rId82" Type="http://schemas.openxmlformats.org/officeDocument/2006/relationships/image" Target="media/image27.jpeg"/><Relationship Id="rId90" Type="http://schemas.openxmlformats.org/officeDocument/2006/relationships/image" Target="media/image35.png"/><Relationship Id="rId95" Type="http://schemas.openxmlformats.org/officeDocument/2006/relationships/image" Target="media/image40.png"/><Relationship Id="rId19" Type="http://schemas.openxmlformats.org/officeDocument/2006/relationships/hyperlink" Target="https://yandex.ru/search/?text=%D0%97%D0%BE%D0%BD%D1%82%D0%B8%D1%87%D0%BD%D1%8B%D0%B5&amp;lr=6&amp;clid=2270454&amp;win=337&amp;noreask=1&amp;ento=0oCglydXcxODM2OTgYAkI50KHQvdGL0YLRjCDQvtCx0YvQutC90L7QstC10L3QvdCw0Y8gQWVnb3BvZGl1bSBwb2RhZ3Jhcmlh-RwpQw" TargetMode="External"/><Relationship Id="rId14" Type="http://schemas.openxmlformats.org/officeDocument/2006/relationships/hyperlink" Target="https://yandex.ru/search/?text=%D0%96%D0%B8%D0%BC%D0%BE%D0%BB%D0%BE%D1%81%D1%82%D0%BD%D1%8B%D0%B5&amp;lr=6&amp;clid=2270454&amp;win=337&amp;noreask=1&amp;ento=0oCglydXczOTEwODcYAkI70KHQvdC10LbQvdC-0Y_Qs9C-0LTQvdC40LogU3ltcGhvcmljYXJwb3MgYWxidXMgRGVzY3JpcHRpb25vKkBd" TargetMode="External"/><Relationship Id="rId22" Type="http://schemas.openxmlformats.org/officeDocument/2006/relationships/hyperlink" Target="https://yandex.ru/search/?text=%D0%93%D1%80%D0%B5%D1%87%D0%B8%D1%88%D0%BD%D1%8B%D0%B5&amp;lr=6&amp;clid=2270454&amp;win=337&amp;noreask=1&amp;ento=0oCglydXc3Mzc1ODgYAkIq0KnQsNCy0LXQu9GMINC60LjRgdC70YvQuSBSdW1leCBhY2V0b3NhIEwubKNk9w" TargetMode="External"/><Relationship Id="rId27" Type="http://schemas.openxmlformats.org/officeDocument/2006/relationships/hyperlink" Target="https://yandex.ru/search/?text=%D0%A1%D0%B0%D0%BF%D0%B8%D0%BD%D0%B4%D0%BE%D0%B2%D1%8B%D0%B5&amp;lr=6&amp;clid=2270454&amp;win=337&amp;noreask=1&amp;ento=0oCgpydXcxMzQ0NTY5GAJCStCa0LvRkdC9INGP0YHQtdC90LXQu9C40YHRgtC90YvQuSDQuNC70Lgg0JrQu9GR0L0g0LDQvNC10YDQuNC60LDQvdGB0LrQuNC5CxKDLw" TargetMode="External"/><Relationship Id="rId30" Type="http://schemas.openxmlformats.org/officeDocument/2006/relationships/hyperlink" Target="https://yandex.ru/search/?text=%D0%96%D0%B8%D0%BC%D0%BE%D0%BB%D0%BE%D1%81%D1%82%D0%BD%D1%8B%D0%B5&amp;lr=6&amp;clid=2270454&amp;win=337&amp;noreask=1&amp;ento=0oCglydXczOTEwODcYAkI70KHQvdC10LbQvdC-0Y_Qs9C-0LTQvdC40LogU3ltcGhvcmljYXJwb3MgYWxidXMgRGVzY3JpcHRpb25vKkBd" TargetMode="External"/><Relationship Id="rId35" Type="http://schemas.openxmlformats.org/officeDocument/2006/relationships/hyperlink" Target="https://yandex.ru/search/?text=%D0%93%D1%80%D0%B5%D1%87%D0%B8%D1%88%D0%BD%D1%8B%D0%B5&amp;lr=6&amp;clid=2270454&amp;win=337&amp;noreask=1&amp;ento=0oCglydXc3Mzc1ODgYAkIq0KnQsNCy0LXQu9GMINC60LjRgdC70YvQuSBSdW1leCBhY2V0b3NhIEwubKNk9w" TargetMode="External"/><Relationship Id="rId43" Type="http://schemas.openxmlformats.org/officeDocument/2006/relationships/hyperlink" Target="https://yandex.ru/search/?text=%D0%A1%D0%B0%D0%BF%D0%B8%D0%BD%D0%B4%D0%BE%D0%B2%D1%8B%D0%B5&amp;lr=6&amp;clid=2270454&amp;win=337&amp;noreask=1&amp;ento=0oCgpydXcxMzQ0NTY5GAJCStCa0LvRkdC9INGP0YHQtdC90LXQu9C40YHRgtC90YvQuSDQuNC70Lgg0JrQu9GR0L0g0LDQvNC10YDQuNC60LDQvdGB0LrQuNC5CxKDLw" TargetMode="External"/><Relationship Id="rId48" Type="http://schemas.openxmlformats.org/officeDocument/2006/relationships/hyperlink" Target="https://yandex.ru/search/?text=%D0%98%D0%B2%D0%BE%D0%B2%D1%8B%D0%B5&amp;lr=6&amp;clid=2270454&amp;win=337&amp;noreask=1&amp;ento=0oCglydXc1NDI4MTcYAkIo0JjQstCwINCx0LXQu9Cw0Y8sINCy0LXRgtC70LAgU2FsaXggYWxiYZl0wXY" TargetMode="External"/><Relationship Id="rId56" Type="http://schemas.openxmlformats.org/officeDocument/2006/relationships/hyperlink" Target="https://yandex.ru/search/?text=%D0%91%D0%B0%D0%BB%D1%8C%D0%B7%D0%B0%D0%BC%D0%B8%D0%BD%D0%BE%D0%B2%D1%8B%D0%B5&amp;lr=6&amp;clid=2270454&amp;win=337&amp;noreask=1&amp;ento=0oCglydXc2ODk4NTEYAkJI0J3QtdC00L7RgtGA0L7Qs9CwINC20LXQu9C10LfQuNGB0YLQsNGPIOKAlCBJbXBhdGllbnMgZ2xhbmR1bGlmZXJhIFJveWxlyn3z1Q" TargetMode="External"/><Relationship Id="rId64" Type="http://schemas.openxmlformats.org/officeDocument/2006/relationships/image" Target="media/image9.png"/><Relationship Id="rId69" Type="http://schemas.openxmlformats.org/officeDocument/2006/relationships/image" Target="media/image14.jpeg"/><Relationship Id="rId77" Type="http://schemas.openxmlformats.org/officeDocument/2006/relationships/image" Target="media/image22.jpeg"/><Relationship Id="rId100"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s://yandex.ru/search/?text=%D0%97%D0%BE%D0%BD%D1%82%D0%B8%D1%87%D0%BD%D1%8B%D0%B5&amp;lr=6&amp;clid=2270454&amp;win=337&amp;noreask=1&amp;ento=0oCglydXcxODM2OTgYAkI50KHQvdGL0YLRjCDQvtCx0YvQutC90L7QstC10L3QvdCw0Y8gQWVnb3BvZGl1bSBwb2RhZ3Jhcmlh-RwpQw" TargetMode="External"/><Relationship Id="rId72" Type="http://schemas.openxmlformats.org/officeDocument/2006/relationships/image" Target="media/image17.jpeg"/><Relationship Id="rId80" Type="http://schemas.openxmlformats.org/officeDocument/2006/relationships/image" Target="media/image25.jpeg"/><Relationship Id="rId85" Type="http://schemas.openxmlformats.org/officeDocument/2006/relationships/image" Target="media/image30.jpeg"/><Relationship Id="rId93" Type="http://schemas.openxmlformats.org/officeDocument/2006/relationships/image" Target="media/image38.jpeg"/><Relationship Id="rId98"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hyperlink" Target="https://yandex.ru/search/?text=%D0%91%D0%B5%D1%80%D1%91%D0%B7%D0%BE%D0%B2%D1%8B%D0%B5&amp;lr=6&amp;clid=2270454&amp;win=337&amp;noreask=1&amp;ento=0oCghydXc5NDI5NhgCQlfRgdC10LzQtdC50YHRgtCy0L4g0JHQtdGA0ZHQt9CwINCx0LXQu9Cw0Y8sINC40LvQuCDQvtCx0YvQutC90L7QstC10L3QvdCw0Y8gQmV0dWxhIGFsYmEfSp4t" TargetMode="External"/><Relationship Id="rId17" Type="http://schemas.openxmlformats.org/officeDocument/2006/relationships/hyperlink" Target="https://yandex.ru/search/?text=%D0%97%D0%BB%D0%B0%D0%BA%D0%B8&amp;lr=6&amp;clid=2270454&amp;win=337&amp;noreask=1&amp;ento=0oCglydXcyMDQ2MDMYAkI00JLQtdC50L3QuNC6INC90LDQt9C10LzQvdGL0LkgQ2FsYW1hZ3Jvc3RpcyBlcGlnZWlvc3Iv24M" TargetMode="External"/><Relationship Id="rId25" Type="http://schemas.openxmlformats.org/officeDocument/2006/relationships/hyperlink" Target="https://yandex.ru/search/?text=%D0%A0%D0%BE%D0%B7%D0%BE%D0%B2%D1%8B%D0%B5&amp;lr=6&amp;clid=2270454&amp;win=337&amp;noreask=1&amp;ento=0oCglydXcxNzUxNTQYAkIy0JzQsNC70LjQvdCwINC-0LHRi9C60L3QvtCy0LXQvdC90LDRjyBSdWJ1cyBpZGFldXMyi8kW" TargetMode="External"/><Relationship Id="rId33" Type="http://schemas.openxmlformats.org/officeDocument/2006/relationships/hyperlink" Target="https://yandex.ru/search/?text=%D0%9A%D1%80%D0%B0%D0%BF%D0%B8%D0%B2%D0%BD%D1%8B%D0%B5&amp;lr=6&amp;clid=2270454&amp;win=337&amp;noreask=1&amp;ento=0oCglydXcxMTkzMjMYAkIx0JrRgNCw0L_QuNCy0LAg0LTQstGD0LTQvtC80L3QsNGPIFVydMOtY2EgZGnDs2ljYVqkx_Y" TargetMode="External"/><Relationship Id="rId38" Type="http://schemas.openxmlformats.org/officeDocument/2006/relationships/hyperlink" Target="https://yandex.ru/search/?text=%D0%A1%D0%B0%D0%BF%D0%B8%D0%BD%D0%B4%D0%BE%D0%B2%D1%8B%D0%B5&amp;lr=6&amp;clid=2270454&amp;win=337&amp;noreask=1&amp;ento=0oCgpydXcxMzQ0NTY5GAJCStCa0LvRkdC9INGP0YHQtdC90LXQu9C40YHRgtC90YvQuSDQuNC70Lgg0JrQu9GR0L0g0LDQvNC10YDQuNC60LDQvdGB0LrQuNC5CxKDLw" TargetMode="External"/><Relationship Id="rId46" Type="http://schemas.openxmlformats.org/officeDocument/2006/relationships/hyperlink" Target="https://yandex.ru/search/?text=%D0%A1%D0%B0%D0%BF%D0%B8%D0%BD%D0%B4%D0%BE%D0%B2%D1%8B%D0%B5&amp;lr=6&amp;clid=2270454&amp;win=337&amp;noreask=1&amp;ento=0oCgpydXcxMzQ0NTY5GAJCStCa0LvRkdC9INGP0YHQtdC90LXQu9C40YHRgtC90YvQuSDQuNC70Lgg0JrQu9GR0L0g0LDQvNC10YDQuNC60LDQvdGB0LrQuNC5CxKDLw" TargetMode="External"/><Relationship Id="rId59" Type="http://schemas.openxmlformats.org/officeDocument/2006/relationships/image" Target="media/image4.png"/><Relationship Id="rId67" Type="http://schemas.openxmlformats.org/officeDocument/2006/relationships/image" Target="media/image12.png"/><Relationship Id="rId20" Type="http://schemas.openxmlformats.org/officeDocument/2006/relationships/hyperlink" Target="https://yandex.ru/search/?text=%D0%9A%D1%80%D0%B0%D0%BF%D0%B8%D0%B2%D0%BD%D1%8B%D0%B5&amp;lr=6&amp;clid=2270454&amp;win=337&amp;noreask=1&amp;ento=0oCglydXcxMTkzMjMYAkIx0JrRgNCw0L_QuNCy0LAg0LTQstGD0LTQvtC80L3QsNGPIFVydMOtY2EgZGnDs2ljYVqkx_Y" TargetMode="External"/><Relationship Id="rId41" Type="http://schemas.openxmlformats.org/officeDocument/2006/relationships/hyperlink" Target="https://yandex.ru/search/?text=%D0%A0%D0%BE%D0%B7%D0%BE%D0%B2%D1%8B%D0%B5&amp;lr=6&amp;clid=2270454&amp;win=337&amp;noreask=1&amp;ento=0oCglydXcxNzUxNTQYAkIy0JzQsNC70LjQvdCwINC-0LHRi9C60L3QvtCy0LXQvdC90LDRjyBSdWJ1cyBpZGFldXMyi8kW" TargetMode="External"/><Relationship Id="rId54" Type="http://schemas.openxmlformats.org/officeDocument/2006/relationships/hyperlink" Target="https://yandex.ru/search/?text=%D0%93%D1%80%D0%B5%D1%87%D0%B8%D1%88%D0%BD%D1%8B%D0%B5&amp;lr=6&amp;clid=2270454&amp;win=337&amp;noreask=1&amp;ento=0oCglydXc3Mzc1ODgYAkIq0KnQsNCy0LXQu9GMINC60LjRgdC70YvQuSBSdW1leCBhY2V0b3NhIEwubKNk9w" TargetMode="External"/><Relationship Id="rId62" Type="http://schemas.openxmlformats.org/officeDocument/2006/relationships/image" Target="media/image7.png"/><Relationship Id="rId70" Type="http://schemas.openxmlformats.org/officeDocument/2006/relationships/image" Target="media/image15.jpeg"/><Relationship Id="rId75" Type="http://schemas.openxmlformats.org/officeDocument/2006/relationships/image" Target="media/image20.jpeg"/><Relationship Id="rId83" Type="http://schemas.openxmlformats.org/officeDocument/2006/relationships/image" Target="media/image28.jpeg"/><Relationship Id="rId88" Type="http://schemas.openxmlformats.org/officeDocument/2006/relationships/image" Target="media/image33.jpeg"/><Relationship Id="rId91" Type="http://schemas.openxmlformats.org/officeDocument/2006/relationships/image" Target="media/image36.png"/><Relationship Id="rId96"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yandex.ru/search/?text=%D0%A0%D0%BE%D0%B7%D0%BE%D0%B2%D1%8B%D0%B5&amp;lr=6&amp;clid=2270454&amp;win=337&amp;noreask=1&amp;ento=0oCglydXcxNzUxNTQYAkIy0JzQsNC70LjQvdCwINC-0LHRi9C60L3QvtCy0LXQvdC90LDRjyBSdWJ1cyBpZGFldXMyi8kW" TargetMode="External"/><Relationship Id="rId23" Type="http://schemas.openxmlformats.org/officeDocument/2006/relationships/hyperlink" Target="https://yandex.ru/search/?text=%D0%A4%D0%B8%D0%B0%D0%BB%D0%BA%D0%BE%D0%B2%D1%8B%D0%B5&amp;lr=6&amp;clid=2270454&amp;win=337&amp;noreask=1&amp;ento=0oCglydXc3MjU2NzcYAkJY0KTQuNCw0LvQutCwINGC0YDRkdGF0YbQstC10YLQvdCw0Y8sINC40LvQuCDQsNC90Y7RgtC40L3RiyDQs9C70LDQt9C60LggVsOtb2xhIHRyw61jb2xvci_qn8w" TargetMode="External"/><Relationship Id="rId28" Type="http://schemas.openxmlformats.org/officeDocument/2006/relationships/hyperlink" Target="https://yandex.ru/search/?text=%D0%91%D0%B5%D1%80%D1%91%D0%B7%D0%BE%D0%B2%D1%8B%D0%B5&amp;lr=6&amp;clid=2270454&amp;win=337&amp;noreask=1&amp;ento=0oCghydXc5NDI5NhgCQlfRgdC10LzQtdC50YHRgtCy0L4g0JHQtdGA0ZHQt9CwINCx0LXQu9Cw0Y8sINC40LvQuCDQvtCx0YvQutC90L7QstC10L3QvdCw0Y8gQmV0dWxhIGFsYmEfSp4t" TargetMode="External"/><Relationship Id="rId36" Type="http://schemas.openxmlformats.org/officeDocument/2006/relationships/hyperlink" Target="https://yandex.ru/search/?text=%D0%A4%D0%B8%D0%B0%D0%BB%D0%BA%D0%BE%D0%B2%D1%8B%D0%B5&amp;lr=6&amp;clid=2270454&amp;win=337&amp;noreask=1&amp;ento=0oCglydXc3MjU2NzcYAkJY0KTQuNCw0LvQutCwINGC0YDRkdGF0YbQstC10YLQvdCw0Y8sINC40LvQuCDQsNC90Y7RgtC40L3RiyDQs9C70LDQt9C60LggVsOtb2xhIHRyw61jb2xvci_qn8w" TargetMode="External"/><Relationship Id="rId49" Type="http://schemas.openxmlformats.org/officeDocument/2006/relationships/hyperlink" Target="https://yandex.ru/search/?text=%D0%96%D0%B8%D0%BC%D0%BE%D0%BB%D0%BE%D1%81%D1%82%D0%BD%D1%8B%D0%B5&amp;lr=6&amp;clid=2270454&amp;win=337&amp;noreask=1&amp;ento=0oCglydXczOTEwODcYAkI70KHQvdC10LbQvdC-0Y_Qs9C-0LTQvdC40LogU3ltcGhvcmljYXJwb3MgYWxidXMgRGVzY3JpcHRpb25vKkBd" TargetMode="External"/><Relationship Id="rId57" Type="http://schemas.openxmlformats.org/officeDocument/2006/relationships/image" Target="media/image2.jpeg"/><Relationship Id="rId10" Type="http://schemas.openxmlformats.org/officeDocument/2006/relationships/hyperlink" Target="https://yandex.ru/images/search?text=Calamagrostis%20epigeios&amp;source=related-duck" TargetMode="External"/><Relationship Id="rId31" Type="http://schemas.openxmlformats.org/officeDocument/2006/relationships/hyperlink" Target="https://yandex.ru/search/?text=%D0%9A%D1%80%D1%83%D1%88%D0%B8%D0%BD%D0%BE%D0%B2%D1%8B%D0%B5&amp;lr=6&amp;clid=2270454&amp;win=337&amp;noreask=1&amp;ento=0oCglydXc3NDE4NzYYAkIq0JrRgNGD0YjQuNC90LAg0LvQvtC80LrQsNGPIEZyYW5ndWxhIGFsbnVznaZjoA" TargetMode="External"/><Relationship Id="rId44" Type="http://schemas.openxmlformats.org/officeDocument/2006/relationships/hyperlink" Target="https://yandex.ru/search/?text=%D0%A0%D0%BE%D0%B7%D0%BE%D0%B2%D1%8B%D0%B5&amp;lr=6&amp;clid=2270454&amp;win=337&amp;noreask=1&amp;ento=0oCglydXcxNzUxNTQYAkIy0JzQsNC70LjQvdCwINC-0LHRi9C60L3QvtCy0LXQvdC90LDRjyBSdWJ1cyBpZGFldXMyi8kW" TargetMode="External"/><Relationship Id="rId52" Type="http://schemas.openxmlformats.org/officeDocument/2006/relationships/hyperlink" Target="https://yandex.ru/search/?text=%D0%9A%D1%80%D0%B0%D0%BF%D0%B8%D0%B2%D0%BD%D1%8B%D0%B5&amp;lr=6&amp;clid=2270454&amp;win=337&amp;noreask=1&amp;ento=0oCglydXcxMTkzMjMYAkIx0JrRgNCw0L_QuNCy0LAg0LTQstGD0LTQvtC80L3QsNGPIFVydMOtY2EgZGnDs2ljYVqkx_Y" TargetMode="External"/><Relationship Id="rId60" Type="http://schemas.openxmlformats.org/officeDocument/2006/relationships/image" Target="media/image5.jpeg"/><Relationship Id="rId65" Type="http://schemas.openxmlformats.org/officeDocument/2006/relationships/image" Target="media/image10.jpeg"/><Relationship Id="rId73" Type="http://schemas.openxmlformats.org/officeDocument/2006/relationships/image" Target="media/image18.jpeg"/><Relationship Id="rId78" Type="http://schemas.openxmlformats.org/officeDocument/2006/relationships/image" Target="media/image23.jpeg"/><Relationship Id="rId81" Type="http://schemas.openxmlformats.org/officeDocument/2006/relationships/image" Target="media/image26.jpeg"/><Relationship Id="rId86" Type="http://schemas.openxmlformats.org/officeDocument/2006/relationships/image" Target="media/image31.png"/><Relationship Id="rId94" Type="http://schemas.openxmlformats.org/officeDocument/2006/relationships/image" Target="media/image39.jpeg"/><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yandex.ru/images/search?text=Calamagrostis%20epigeios&amp;source=related-duck" TargetMode="External"/><Relationship Id="rId13" Type="http://schemas.openxmlformats.org/officeDocument/2006/relationships/hyperlink" Target="https://yandex.ru/search/?text=%D0%98%D0%B2%D0%BE%D0%B2%D1%8B%D0%B5&amp;lr=6&amp;clid=2270454&amp;win=337&amp;noreask=1&amp;ento=0oCglydXc1NDI4MTcYAkIo0JjQstCwINCx0LXQu9Cw0Y8sINCy0LXRgtC70LAgU2FsaXggYWxiYZl0wXY" TargetMode="External"/><Relationship Id="rId18" Type="http://schemas.openxmlformats.org/officeDocument/2006/relationships/hyperlink" Target="https://yandex.ru/images/search?text=Calamagrostis%20epigeios&amp;source=related-duck" TargetMode="External"/><Relationship Id="rId39" Type="http://schemas.openxmlformats.org/officeDocument/2006/relationships/hyperlink" Target="https://yandex.ru/search/?text=%D0%A0%D0%BE%D0%B7%D0%BE%D0%B2%D1%8B%D0%B5&amp;lr=6&amp;clid=2270454&amp;win=337&amp;noreask=1&amp;ento=0oCglydXcxNzUxNTQYAkIy0JzQsNC70LjQvdCwINC-0LHRi9C60L3QvtCy0LXQvdC90LDRjyBSdWJ1cyBpZGFldXMyi8kW"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355DA8-ECA7-452A-83EC-C62FABAB88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1554</TotalTime>
  <Pages>26</Pages>
  <Words>11926</Words>
  <Characters>67980</Characters>
  <Application>Microsoft Office Word</Application>
  <DocSecurity>0</DocSecurity>
  <Lines>566</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79747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323</cp:revision>
  <dcterms:created xsi:type="dcterms:W3CDTF">2020-10-25T12:45:00Z</dcterms:created>
  <dcterms:modified xsi:type="dcterms:W3CDTF">2020-12-05T08:28:00Z</dcterms:modified>
</cp:coreProperties>
</file>