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olors3.xml" ContentType="application/vnd.ms-office.chartcolor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3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979" w:rsidRPr="00352750" w:rsidRDefault="005B5979" w:rsidP="00352750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52750">
        <w:rPr>
          <w:rFonts w:ascii="Times New Roman" w:hAnsi="Times New Roman"/>
          <w:bCs/>
          <w:sz w:val="28"/>
          <w:szCs w:val="28"/>
        </w:rPr>
        <w:t>Муниципальное  общеобразовательное учреждение</w:t>
      </w:r>
    </w:p>
    <w:p w:rsidR="005B5979" w:rsidRPr="00352750" w:rsidRDefault="005B5979" w:rsidP="00352750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52750">
        <w:rPr>
          <w:rFonts w:ascii="Times New Roman" w:hAnsi="Times New Roman"/>
          <w:bCs/>
          <w:sz w:val="28"/>
          <w:szCs w:val="28"/>
        </w:rPr>
        <w:t>Кельмаксолинская  средняя общеобразовательная школа</w:t>
      </w:r>
    </w:p>
    <w:p w:rsidR="005B5979" w:rsidRPr="00352750" w:rsidRDefault="005B5979" w:rsidP="003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750">
        <w:rPr>
          <w:rFonts w:ascii="Times New Roman" w:hAnsi="Times New Roman"/>
          <w:bCs/>
          <w:sz w:val="28"/>
          <w:szCs w:val="28"/>
        </w:rPr>
        <w:t>Советского района Республики Марий Эл</w:t>
      </w:r>
    </w:p>
    <w:p w:rsidR="005B5979" w:rsidRDefault="005B5979" w:rsidP="005B5979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979" w:rsidRDefault="005B5979" w:rsidP="005B5979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750" w:rsidRDefault="00352750" w:rsidP="005B5979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979" w:rsidRPr="0066282E" w:rsidRDefault="005B5979" w:rsidP="005B5979">
      <w:pPr>
        <w:spacing w:before="100" w:beforeAutospacing="1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2750" w:rsidRDefault="005B5979" w:rsidP="005B5979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276D6">
        <w:rPr>
          <w:rFonts w:ascii="Times New Roman" w:hAnsi="Times New Roman" w:cs="Times New Roman"/>
          <w:b/>
          <w:sz w:val="48"/>
          <w:szCs w:val="48"/>
        </w:rPr>
        <w:t xml:space="preserve"> «</w:t>
      </w:r>
      <w:r>
        <w:rPr>
          <w:rFonts w:ascii="Times New Roman" w:hAnsi="Times New Roman" w:cs="Times New Roman"/>
          <w:b/>
          <w:sz w:val="48"/>
          <w:szCs w:val="48"/>
        </w:rPr>
        <w:t xml:space="preserve">Влияние </w:t>
      </w:r>
      <w:r w:rsidR="00352750">
        <w:rPr>
          <w:rFonts w:ascii="Times New Roman" w:hAnsi="Times New Roman" w:cs="Times New Roman"/>
          <w:b/>
          <w:sz w:val="48"/>
          <w:szCs w:val="48"/>
        </w:rPr>
        <w:t>стимуляторов роста</w:t>
      </w:r>
    </w:p>
    <w:p w:rsidR="005B5979" w:rsidRPr="007276D6" w:rsidRDefault="005B5979" w:rsidP="005B5979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на </w:t>
      </w:r>
      <w:r w:rsidR="00352750">
        <w:rPr>
          <w:rFonts w:ascii="Times New Roman" w:hAnsi="Times New Roman" w:cs="Times New Roman"/>
          <w:b/>
          <w:sz w:val="48"/>
          <w:szCs w:val="48"/>
        </w:rPr>
        <w:t>проращивание семян</w:t>
      </w:r>
      <w:r w:rsidR="005A048D">
        <w:rPr>
          <w:rFonts w:ascii="Times New Roman" w:hAnsi="Times New Roman" w:cs="Times New Roman"/>
          <w:b/>
          <w:sz w:val="48"/>
          <w:szCs w:val="48"/>
        </w:rPr>
        <w:t xml:space="preserve"> томат</w:t>
      </w:r>
      <w:r w:rsidR="00777074">
        <w:rPr>
          <w:rFonts w:ascii="Times New Roman" w:hAnsi="Times New Roman" w:cs="Times New Roman"/>
          <w:b/>
          <w:sz w:val="48"/>
          <w:szCs w:val="48"/>
        </w:rPr>
        <w:t>ов</w:t>
      </w:r>
      <w:r w:rsidRPr="007276D6">
        <w:rPr>
          <w:rFonts w:ascii="Times New Roman" w:hAnsi="Times New Roman" w:cs="Times New Roman"/>
          <w:b/>
          <w:sz w:val="48"/>
          <w:szCs w:val="48"/>
        </w:rPr>
        <w:t>»</w:t>
      </w:r>
    </w:p>
    <w:p w:rsidR="005B5979" w:rsidRDefault="005B5979" w:rsidP="005B5979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B5979" w:rsidRDefault="005B5979" w:rsidP="005B5979">
      <w:pPr>
        <w:spacing w:before="100" w:beforeAutospacing="1" w:after="12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352750" w:rsidRDefault="00352750" w:rsidP="005B5979">
      <w:pPr>
        <w:spacing w:before="100" w:beforeAutospacing="1" w:after="12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B5979" w:rsidRDefault="005B5979" w:rsidP="005B5979">
      <w:pPr>
        <w:spacing w:before="100" w:beforeAutospacing="1" w:after="12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B5979" w:rsidRDefault="005B5979" w:rsidP="003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</w:t>
      </w:r>
      <w:r w:rsidR="00402B7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Выполнил</w:t>
      </w:r>
      <w:r w:rsidR="00D25F84"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:</w:t>
      </w:r>
    </w:p>
    <w:p w:rsidR="005B5979" w:rsidRPr="00245F44" w:rsidRDefault="005B5979" w:rsidP="003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                                                                  </w:t>
      </w:r>
      <w:r w:rsidR="00D25F84">
        <w:rPr>
          <w:rFonts w:ascii="Times New Roman" w:hAnsi="Times New Roman" w:cs="Times New Roman"/>
          <w:sz w:val="28"/>
          <w:szCs w:val="40"/>
        </w:rPr>
        <w:t>у</w:t>
      </w:r>
      <w:r>
        <w:rPr>
          <w:rFonts w:ascii="Times New Roman" w:hAnsi="Times New Roman" w:cs="Times New Roman"/>
          <w:sz w:val="28"/>
          <w:szCs w:val="40"/>
        </w:rPr>
        <w:t>чениц</w:t>
      </w:r>
      <w:r w:rsidR="00D25F84">
        <w:rPr>
          <w:rFonts w:ascii="Times New Roman" w:hAnsi="Times New Roman" w:cs="Times New Roman"/>
          <w:sz w:val="28"/>
          <w:szCs w:val="40"/>
        </w:rPr>
        <w:t xml:space="preserve">ы </w:t>
      </w:r>
      <w:r w:rsidR="00352750">
        <w:rPr>
          <w:rFonts w:ascii="Times New Roman" w:hAnsi="Times New Roman" w:cs="Times New Roman"/>
          <w:sz w:val="28"/>
          <w:szCs w:val="40"/>
        </w:rPr>
        <w:t>7</w:t>
      </w:r>
      <w:r>
        <w:rPr>
          <w:rFonts w:ascii="Times New Roman" w:hAnsi="Times New Roman" w:cs="Times New Roman"/>
          <w:sz w:val="28"/>
          <w:szCs w:val="40"/>
        </w:rPr>
        <w:t xml:space="preserve"> класса</w:t>
      </w:r>
    </w:p>
    <w:p w:rsidR="00D25F84" w:rsidRDefault="005B5979" w:rsidP="003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                                                               </w:t>
      </w:r>
      <w:r w:rsidR="000E590C">
        <w:rPr>
          <w:rFonts w:ascii="Times New Roman" w:hAnsi="Times New Roman" w:cs="Times New Roman"/>
          <w:sz w:val="28"/>
          <w:szCs w:val="40"/>
        </w:rPr>
        <w:t xml:space="preserve"> </w:t>
      </w:r>
      <w:r w:rsidR="00D25F84">
        <w:rPr>
          <w:rFonts w:ascii="Times New Roman" w:hAnsi="Times New Roman" w:cs="Times New Roman"/>
          <w:sz w:val="28"/>
          <w:szCs w:val="40"/>
        </w:rPr>
        <w:t xml:space="preserve"> Загайнова Дарья,</w:t>
      </w:r>
    </w:p>
    <w:p w:rsidR="005B5979" w:rsidRPr="00245F44" w:rsidRDefault="00D25F84" w:rsidP="003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                                                                  Яковлева Ксения. </w:t>
      </w:r>
      <w:r w:rsidR="005B5979">
        <w:rPr>
          <w:rFonts w:ascii="Times New Roman" w:hAnsi="Times New Roman" w:cs="Times New Roman"/>
          <w:sz w:val="28"/>
          <w:szCs w:val="40"/>
        </w:rPr>
        <w:t xml:space="preserve"> </w:t>
      </w:r>
    </w:p>
    <w:p w:rsidR="005B5979" w:rsidRPr="00245F44" w:rsidRDefault="005B5979" w:rsidP="003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                                                               </w:t>
      </w:r>
      <w:r w:rsidRPr="00245F44">
        <w:rPr>
          <w:rFonts w:ascii="Times New Roman" w:hAnsi="Times New Roman" w:cs="Times New Roman"/>
          <w:sz w:val="28"/>
          <w:szCs w:val="40"/>
        </w:rPr>
        <w:t>Руководитель:</w:t>
      </w:r>
    </w:p>
    <w:p w:rsidR="005B5979" w:rsidRPr="00245F44" w:rsidRDefault="005B5979" w:rsidP="003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                                     </w:t>
      </w:r>
      <w:r w:rsidR="00D25F84">
        <w:rPr>
          <w:rFonts w:ascii="Times New Roman" w:hAnsi="Times New Roman" w:cs="Times New Roman"/>
          <w:sz w:val="28"/>
          <w:szCs w:val="40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40"/>
        </w:rPr>
        <w:t>учитель биологии</w:t>
      </w:r>
    </w:p>
    <w:p w:rsidR="005B5979" w:rsidRPr="00245F44" w:rsidRDefault="005B5979" w:rsidP="00352750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                                                   </w:t>
      </w:r>
      <w:r w:rsidR="00D25F84">
        <w:rPr>
          <w:rFonts w:ascii="Times New Roman" w:hAnsi="Times New Roman" w:cs="Times New Roman"/>
          <w:sz w:val="28"/>
          <w:szCs w:val="40"/>
        </w:rPr>
        <w:t xml:space="preserve">                               </w:t>
      </w:r>
      <w:r w:rsidR="00402B76">
        <w:rPr>
          <w:rFonts w:ascii="Times New Roman" w:hAnsi="Times New Roman" w:cs="Times New Roman"/>
          <w:sz w:val="28"/>
          <w:szCs w:val="40"/>
        </w:rPr>
        <w:t xml:space="preserve">  </w:t>
      </w:r>
      <w:r w:rsidR="000E590C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40"/>
        </w:rPr>
        <w:t>Рассолова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А.Н</w:t>
      </w:r>
      <w:r w:rsidRPr="00245F44">
        <w:rPr>
          <w:rFonts w:ascii="Times New Roman" w:hAnsi="Times New Roman" w:cs="Times New Roman"/>
          <w:sz w:val="28"/>
          <w:szCs w:val="40"/>
        </w:rPr>
        <w:t>.</w:t>
      </w:r>
    </w:p>
    <w:p w:rsidR="005B5979" w:rsidRDefault="005B5979" w:rsidP="005B5979">
      <w:pPr>
        <w:spacing w:before="100" w:beforeAutospacing="1" w:after="120" w:line="240" w:lineRule="auto"/>
        <w:rPr>
          <w:rFonts w:ascii="Times New Roman" w:hAnsi="Times New Roman" w:cs="Times New Roman"/>
          <w:sz w:val="40"/>
          <w:szCs w:val="40"/>
        </w:rPr>
      </w:pPr>
    </w:p>
    <w:p w:rsidR="00402B76" w:rsidRDefault="00402B76" w:rsidP="005B5979">
      <w:pPr>
        <w:spacing w:before="100" w:beforeAutospacing="1" w:after="120" w:line="240" w:lineRule="auto"/>
        <w:rPr>
          <w:rFonts w:ascii="Times New Roman" w:hAnsi="Times New Roman" w:cs="Times New Roman"/>
          <w:sz w:val="40"/>
          <w:szCs w:val="40"/>
        </w:rPr>
      </w:pPr>
    </w:p>
    <w:p w:rsidR="005B5979" w:rsidRPr="00394DE6" w:rsidRDefault="005B5979" w:rsidP="005B5979">
      <w:pPr>
        <w:spacing w:before="100" w:beforeAutospacing="1"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Кельмаксола</w:t>
      </w:r>
      <w:proofErr w:type="spellEnd"/>
    </w:p>
    <w:p w:rsidR="005B5979" w:rsidRDefault="005B5979" w:rsidP="005B5979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4DE6">
        <w:rPr>
          <w:rFonts w:ascii="Times New Roman" w:hAnsi="Times New Roman" w:cs="Times New Roman"/>
          <w:sz w:val="28"/>
          <w:szCs w:val="28"/>
        </w:rPr>
        <w:t>201</w:t>
      </w:r>
      <w:r w:rsidR="00352750">
        <w:rPr>
          <w:rFonts w:ascii="Times New Roman" w:hAnsi="Times New Roman" w:cs="Times New Roman"/>
          <w:sz w:val="28"/>
          <w:szCs w:val="28"/>
        </w:rPr>
        <w:t>9</w:t>
      </w:r>
    </w:p>
    <w:p w:rsidR="00402B76" w:rsidRPr="00394DE6" w:rsidRDefault="00402B76" w:rsidP="005B5979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979" w:rsidRDefault="005B5979" w:rsidP="00697000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5979" w:rsidRPr="00245F44" w:rsidRDefault="005B5979" w:rsidP="005B5979">
      <w:pPr>
        <w:spacing w:before="100" w:beforeAutospacing="1" w:after="12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5F44">
        <w:rPr>
          <w:rFonts w:ascii="Times New Roman" w:hAnsi="Times New Roman" w:cs="Times New Roman"/>
          <w:b/>
          <w:sz w:val="28"/>
          <w:szCs w:val="24"/>
        </w:rPr>
        <w:lastRenderedPageBreak/>
        <w:t>СОДЕРЖАНИЕ</w:t>
      </w:r>
    </w:p>
    <w:p w:rsidR="005B5979" w:rsidRDefault="005B5979" w:rsidP="005B5979">
      <w:pPr>
        <w:spacing w:before="100" w:beforeAutospacing="1" w:after="12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245F44">
        <w:rPr>
          <w:rFonts w:ascii="Times New Roman" w:hAnsi="Times New Roman" w:cs="Times New Roman"/>
          <w:sz w:val="28"/>
          <w:szCs w:val="24"/>
        </w:rPr>
        <w:t>ВВЕДЕНИЕ</w:t>
      </w:r>
      <w:r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…………………………………………………………………....3</w:t>
      </w:r>
    </w:p>
    <w:p w:rsidR="005B5979" w:rsidRPr="008C167A" w:rsidRDefault="005B5979" w:rsidP="005B5979">
      <w:pPr>
        <w:spacing w:before="100" w:beforeAutospacing="1" w:after="12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245F44">
        <w:rPr>
          <w:rFonts w:ascii="Times New Roman" w:hAnsi="Times New Roman" w:cs="Times New Roman"/>
          <w:sz w:val="28"/>
          <w:szCs w:val="24"/>
        </w:rPr>
        <w:t>1.</w:t>
      </w:r>
      <w:r>
        <w:rPr>
          <w:rFonts w:ascii="Times New Roman" w:hAnsi="Times New Roman" w:cs="Times New Roman"/>
          <w:sz w:val="28"/>
          <w:szCs w:val="24"/>
        </w:rPr>
        <w:t>Обзор литературы</w:t>
      </w:r>
    </w:p>
    <w:p w:rsidR="00BB4FED" w:rsidRDefault="005B5979" w:rsidP="005B597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45F44">
        <w:rPr>
          <w:rFonts w:ascii="Times New Roman" w:hAnsi="Times New Roman" w:cs="Times New Roman"/>
          <w:sz w:val="28"/>
          <w:szCs w:val="24"/>
        </w:rPr>
        <w:t>1.1</w:t>
      </w:r>
      <w:r>
        <w:rPr>
          <w:rFonts w:ascii="Times New Roman" w:hAnsi="Times New Roman" w:cs="Times New Roman"/>
          <w:sz w:val="28"/>
          <w:szCs w:val="24"/>
        </w:rPr>
        <w:t>.</w:t>
      </w:r>
      <w:r w:rsidR="00BB4FED">
        <w:rPr>
          <w:rFonts w:ascii="Times New Roman" w:hAnsi="Times New Roman" w:cs="Times New Roman"/>
          <w:sz w:val="28"/>
          <w:szCs w:val="24"/>
        </w:rPr>
        <w:t xml:space="preserve"> </w:t>
      </w:r>
      <w:r w:rsidR="00731C6F">
        <w:rPr>
          <w:rFonts w:ascii="Times New Roman" w:hAnsi="Times New Roman" w:cs="Times New Roman"/>
          <w:sz w:val="28"/>
          <w:szCs w:val="24"/>
        </w:rPr>
        <w:t>Семена и подготовка их к посеву …………………………………</w:t>
      </w:r>
      <w:r w:rsidR="00BB4FED">
        <w:rPr>
          <w:rFonts w:ascii="Times New Roman" w:hAnsi="Times New Roman" w:cs="Times New Roman"/>
          <w:sz w:val="28"/>
          <w:szCs w:val="24"/>
        </w:rPr>
        <w:t>…</w:t>
      </w:r>
      <w:r w:rsidR="007732BA">
        <w:rPr>
          <w:rFonts w:ascii="Times New Roman" w:hAnsi="Times New Roman" w:cs="Times New Roman"/>
          <w:sz w:val="28"/>
          <w:szCs w:val="24"/>
        </w:rPr>
        <w:t>…</w:t>
      </w:r>
      <w:r w:rsidR="00E57432">
        <w:rPr>
          <w:rFonts w:ascii="Times New Roman" w:hAnsi="Times New Roman" w:cs="Times New Roman"/>
          <w:sz w:val="28"/>
          <w:szCs w:val="24"/>
        </w:rPr>
        <w:t>5</w:t>
      </w:r>
      <w:r w:rsidR="00BB4FED">
        <w:rPr>
          <w:rFonts w:ascii="Times New Roman" w:hAnsi="Times New Roman" w:cs="Times New Roman"/>
          <w:sz w:val="28"/>
          <w:szCs w:val="24"/>
        </w:rPr>
        <w:t xml:space="preserve">                       </w:t>
      </w:r>
    </w:p>
    <w:p w:rsidR="005B5979" w:rsidRDefault="00BB4FED" w:rsidP="005B597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1.2. </w:t>
      </w:r>
      <w:r w:rsidR="00731C6F">
        <w:rPr>
          <w:rFonts w:ascii="Times New Roman" w:hAnsi="Times New Roman" w:cs="Times New Roman"/>
          <w:sz w:val="28"/>
          <w:szCs w:val="24"/>
        </w:rPr>
        <w:t>Стимуляторы роста, их значение</w:t>
      </w:r>
      <w:r w:rsidR="00B83344">
        <w:rPr>
          <w:rFonts w:ascii="Times New Roman" w:hAnsi="Times New Roman" w:cs="Times New Roman"/>
          <w:sz w:val="28"/>
          <w:szCs w:val="24"/>
        </w:rPr>
        <w:t>………………………</w:t>
      </w:r>
      <w:r w:rsidR="00E57432">
        <w:rPr>
          <w:rFonts w:ascii="Times New Roman" w:hAnsi="Times New Roman" w:cs="Times New Roman"/>
          <w:sz w:val="28"/>
          <w:szCs w:val="24"/>
        </w:rPr>
        <w:t>……………….6</w:t>
      </w:r>
    </w:p>
    <w:p w:rsidR="001D74C9" w:rsidRDefault="001D74C9" w:rsidP="005B597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1.3.Всхожесть и энергия прорастания семян……………………………….7</w:t>
      </w:r>
    </w:p>
    <w:p w:rsidR="005B5979" w:rsidRPr="00245F44" w:rsidRDefault="005B5979" w:rsidP="005B597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45F44">
        <w:rPr>
          <w:rFonts w:ascii="Times New Roman" w:hAnsi="Times New Roman" w:cs="Times New Roman"/>
          <w:sz w:val="28"/>
          <w:szCs w:val="24"/>
        </w:rPr>
        <w:t xml:space="preserve">2.ПРАКТИЧЕСКАЯ </w:t>
      </w:r>
      <w:r w:rsidR="00B83344">
        <w:rPr>
          <w:rFonts w:ascii="Times New Roman" w:hAnsi="Times New Roman" w:cs="Times New Roman"/>
          <w:sz w:val="28"/>
          <w:szCs w:val="24"/>
        </w:rPr>
        <w:t>ЧАСТЬ</w:t>
      </w:r>
    </w:p>
    <w:p w:rsidR="005B5979" w:rsidRDefault="005B5979" w:rsidP="005B597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45F44">
        <w:rPr>
          <w:rFonts w:ascii="Times New Roman" w:hAnsi="Times New Roman" w:cs="Times New Roman"/>
          <w:sz w:val="28"/>
          <w:szCs w:val="24"/>
        </w:rPr>
        <w:t>2.1.</w:t>
      </w:r>
      <w:r>
        <w:rPr>
          <w:rFonts w:ascii="Times New Roman" w:hAnsi="Times New Roman" w:cs="Times New Roman"/>
          <w:sz w:val="28"/>
          <w:szCs w:val="24"/>
        </w:rPr>
        <w:t xml:space="preserve"> Обработка ан</w:t>
      </w:r>
      <w:r w:rsidR="001D74C9">
        <w:rPr>
          <w:rFonts w:ascii="Times New Roman" w:hAnsi="Times New Roman" w:cs="Times New Roman"/>
          <w:sz w:val="28"/>
          <w:szCs w:val="24"/>
        </w:rPr>
        <w:t>кетных данных…………………………………………...8</w:t>
      </w:r>
    </w:p>
    <w:p w:rsidR="00E30551" w:rsidRDefault="00E30551" w:rsidP="005B597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2.2. Методика проведения………………………………………………….</w:t>
      </w:r>
      <w:r w:rsidR="00C511ED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>.9</w:t>
      </w:r>
    </w:p>
    <w:p w:rsidR="001D74C9" w:rsidRDefault="001D74C9" w:rsidP="00C175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7732BA">
        <w:rPr>
          <w:rFonts w:ascii="Times New Roman" w:hAnsi="Times New Roman" w:cs="Times New Roman"/>
          <w:sz w:val="28"/>
          <w:szCs w:val="24"/>
        </w:rPr>
        <w:t>2.</w:t>
      </w:r>
      <w:r w:rsidR="00E30551">
        <w:rPr>
          <w:rFonts w:ascii="Times New Roman" w:hAnsi="Times New Roman" w:cs="Times New Roman"/>
          <w:sz w:val="28"/>
          <w:szCs w:val="24"/>
        </w:rPr>
        <w:t>2</w:t>
      </w:r>
      <w:r w:rsidR="007732BA">
        <w:rPr>
          <w:rFonts w:ascii="Times New Roman" w:hAnsi="Times New Roman" w:cs="Times New Roman"/>
          <w:sz w:val="28"/>
          <w:szCs w:val="24"/>
        </w:rPr>
        <w:t>.1</w:t>
      </w:r>
      <w:r w:rsidR="005B5979">
        <w:rPr>
          <w:rFonts w:ascii="Times New Roman" w:hAnsi="Times New Roman" w:cs="Times New Roman"/>
          <w:sz w:val="28"/>
          <w:szCs w:val="24"/>
        </w:rPr>
        <w:t xml:space="preserve">. </w:t>
      </w:r>
      <w:r w:rsidR="00C175DB" w:rsidRPr="00C175DB">
        <w:rPr>
          <w:rFonts w:ascii="Times New Roman" w:hAnsi="Times New Roman" w:cs="Times New Roman"/>
          <w:bCs/>
          <w:sz w:val="28"/>
          <w:szCs w:val="28"/>
        </w:rPr>
        <w:t>В</w:t>
      </w:r>
      <w:r w:rsidR="007732BA">
        <w:rPr>
          <w:rFonts w:ascii="Times New Roman" w:hAnsi="Times New Roman" w:cs="Times New Roman"/>
          <w:bCs/>
          <w:sz w:val="28"/>
          <w:szCs w:val="28"/>
        </w:rPr>
        <w:t>лияние</w:t>
      </w:r>
      <w:r w:rsidR="00C175DB" w:rsidRPr="00C175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32BA" w:rsidRPr="007732BA">
        <w:rPr>
          <w:rFonts w:ascii="Times New Roman" w:hAnsi="Times New Roman" w:cs="Times New Roman"/>
          <w:bCs/>
          <w:sz w:val="28"/>
          <w:szCs w:val="28"/>
        </w:rPr>
        <w:t xml:space="preserve">обработки семян стимуляторами роста на энергию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1D74C9" w:rsidRDefault="001D74C9" w:rsidP="00C175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7732BA" w:rsidRPr="007732BA">
        <w:rPr>
          <w:rFonts w:ascii="Times New Roman" w:hAnsi="Times New Roman" w:cs="Times New Roman"/>
          <w:bCs/>
          <w:sz w:val="28"/>
          <w:szCs w:val="28"/>
        </w:rPr>
        <w:t>прор</w:t>
      </w:r>
      <w:r>
        <w:rPr>
          <w:rFonts w:ascii="Times New Roman" w:hAnsi="Times New Roman" w:cs="Times New Roman"/>
          <w:bCs/>
          <w:sz w:val="28"/>
          <w:szCs w:val="28"/>
        </w:rPr>
        <w:t>астания, всхожесть семян томатов………………………</w:t>
      </w:r>
      <w:r w:rsidR="005A1FB9">
        <w:rPr>
          <w:rFonts w:ascii="Times New Roman" w:hAnsi="Times New Roman" w:cs="Times New Roman"/>
          <w:bCs/>
          <w:sz w:val="28"/>
          <w:szCs w:val="28"/>
        </w:rPr>
        <w:t>..10</w:t>
      </w:r>
    </w:p>
    <w:p w:rsidR="005B5979" w:rsidRPr="00C175DB" w:rsidRDefault="001D74C9" w:rsidP="005B5979">
      <w:pPr>
        <w:spacing w:before="100" w:beforeAutospacing="1" w:after="12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5B5979">
        <w:rPr>
          <w:rFonts w:ascii="Times New Roman" w:hAnsi="Times New Roman" w:cs="Times New Roman"/>
          <w:sz w:val="28"/>
          <w:szCs w:val="24"/>
        </w:rPr>
        <w:t>2</w:t>
      </w:r>
      <w:r w:rsidR="007732BA">
        <w:rPr>
          <w:rFonts w:ascii="Times New Roman" w:hAnsi="Times New Roman" w:cs="Times New Roman"/>
          <w:sz w:val="28"/>
          <w:szCs w:val="24"/>
        </w:rPr>
        <w:t>.</w:t>
      </w:r>
      <w:r w:rsidR="00E30551">
        <w:rPr>
          <w:rFonts w:ascii="Times New Roman" w:hAnsi="Times New Roman" w:cs="Times New Roman"/>
          <w:sz w:val="28"/>
          <w:szCs w:val="24"/>
        </w:rPr>
        <w:t>2</w:t>
      </w:r>
      <w:r w:rsidR="007732BA">
        <w:rPr>
          <w:rFonts w:ascii="Times New Roman" w:hAnsi="Times New Roman" w:cs="Times New Roman"/>
          <w:sz w:val="28"/>
          <w:szCs w:val="24"/>
        </w:rPr>
        <w:t>.2</w:t>
      </w:r>
      <w:r w:rsidR="005B5979">
        <w:rPr>
          <w:rFonts w:ascii="Times New Roman" w:hAnsi="Times New Roman" w:cs="Times New Roman"/>
          <w:sz w:val="28"/>
          <w:szCs w:val="24"/>
        </w:rPr>
        <w:t>.</w:t>
      </w:r>
      <w:r w:rsidR="00C175DB">
        <w:rPr>
          <w:rFonts w:ascii="Times New Roman" w:hAnsi="Times New Roman" w:cs="Times New Roman"/>
          <w:sz w:val="28"/>
          <w:szCs w:val="24"/>
        </w:rPr>
        <w:t xml:space="preserve"> </w:t>
      </w:r>
      <w:r w:rsidR="007732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Определение средней длины корешков проростка</w:t>
      </w:r>
      <w:r w:rsidR="00C175DB">
        <w:rPr>
          <w:rFonts w:ascii="Times New Roman" w:hAnsi="Times New Roman" w:cs="Times New Roman"/>
          <w:sz w:val="28"/>
          <w:szCs w:val="24"/>
        </w:rPr>
        <w:t>…………</w:t>
      </w:r>
      <w:r w:rsidR="00C511ED">
        <w:rPr>
          <w:rFonts w:ascii="Times New Roman" w:hAnsi="Times New Roman" w:cs="Times New Roman"/>
          <w:sz w:val="28"/>
          <w:szCs w:val="24"/>
        </w:rPr>
        <w:t>..</w:t>
      </w:r>
      <w:r w:rsidR="005A1FB9">
        <w:rPr>
          <w:rFonts w:ascii="Times New Roman" w:hAnsi="Times New Roman" w:cs="Times New Roman"/>
          <w:sz w:val="28"/>
          <w:szCs w:val="24"/>
        </w:rPr>
        <w:t>.11</w:t>
      </w:r>
    </w:p>
    <w:p w:rsidR="005B5979" w:rsidRDefault="005B5979" w:rsidP="005B5979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45F44">
        <w:rPr>
          <w:rFonts w:ascii="Times New Roman" w:hAnsi="Times New Roman" w:cs="Times New Roman"/>
          <w:sz w:val="28"/>
          <w:szCs w:val="24"/>
        </w:rPr>
        <w:t>ВЫВОДЫ………....................................................................</w:t>
      </w:r>
      <w:r w:rsidR="000E590C">
        <w:rPr>
          <w:rFonts w:ascii="Times New Roman" w:hAnsi="Times New Roman" w:cs="Times New Roman"/>
          <w:sz w:val="28"/>
          <w:szCs w:val="24"/>
        </w:rPr>
        <w:t>...................</w:t>
      </w:r>
      <w:r w:rsidR="00C511ED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>12</w:t>
      </w:r>
    </w:p>
    <w:p w:rsidR="005A1FB9" w:rsidRPr="00245F44" w:rsidRDefault="005A1FB9" w:rsidP="005B5979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ЗАКЛЮЕНИЕ……………………………………………………………….13</w:t>
      </w:r>
    </w:p>
    <w:p w:rsidR="005B5979" w:rsidRDefault="005B5979" w:rsidP="005B5979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45F44">
        <w:rPr>
          <w:rFonts w:ascii="Times New Roman" w:hAnsi="Times New Roman" w:cs="Times New Roman"/>
          <w:sz w:val="28"/>
          <w:szCs w:val="24"/>
        </w:rPr>
        <w:t xml:space="preserve">СПИСОК  ИСПОЛЬЗУЕМОЙ </w:t>
      </w:r>
      <w:r w:rsidR="001D74C9">
        <w:rPr>
          <w:rFonts w:ascii="Times New Roman" w:hAnsi="Times New Roman" w:cs="Times New Roman"/>
          <w:sz w:val="28"/>
          <w:szCs w:val="24"/>
        </w:rPr>
        <w:t xml:space="preserve"> ЛИТЕРАТУРЫ…………………………</w:t>
      </w:r>
      <w:r w:rsidR="00C511ED">
        <w:rPr>
          <w:rFonts w:ascii="Times New Roman" w:hAnsi="Times New Roman" w:cs="Times New Roman"/>
          <w:sz w:val="28"/>
          <w:szCs w:val="24"/>
        </w:rPr>
        <w:t>.</w:t>
      </w:r>
      <w:r w:rsidR="005A1FB9">
        <w:rPr>
          <w:rFonts w:ascii="Times New Roman" w:hAnsi="Times New Roman" w:cs="Times New Roman"/>
          <w:sz w:val="28"/>
          <w:szCs w:val="24"/>
        </w:rPr>
        <w:t>14</w:t>
      </w:r>
    </w:p>
    <w:p w:rsidR="005A1FB9" w:rsidRPr="00245F44" w:rsidRDefault="005A1FB9" w:rsidP="005B5979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ПРИЛОЖЕНИЯ……………………………………………………………..15</w:t>
      </w:r>
    </w:p>
    <w:p w:rsidR="005B5979" w:rsidRPr="00E03E0F" w:rsidRDefault="005B5979" w:rsidP="005B597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5979" w:rsidRPr="00DB1476" w:rsidRDefault="005B5979" w:rsidP="005B59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979" w:rsidRPr="00DB1476" w:rsidRDefault="005B5979" w:rsidP="005B59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979" w:rsidRDefault="005B5979" w:rsidP="005B59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979" w:rsidRDefault="005B5979" w:rsidP="005B59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331" w:rsidRDefault="00044331" w:rsidP="005B59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970" w:rsidRPr="00DB1476" w:rsidRDefault="00D32970" w:rsidP="005B59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000" w:rsidRDefault="00697000" w:rsidP="00697000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52750" w:rsidRPr="00352750" w:rsidRDefault="00352750" w:rsidP="00352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2750">
        <w:rPr>
          <w:rFonts w:ascii="Times New Roman" w:hAnsi="Times New Roman" w:cs="Times New Roman"/>
          <w:color w:val="000000"/>
          <w:sz w:val="28"/>
          <w:szCs w:val="28"/>
        </w:rPr>
        <w:t>Рост растения обычно начинается с прорастания самого важного органа размножения – семени. Для прорастания семян необходимо наличие влаги, кислород и благоприятные условия. Хорошие семена - это основа будущего урожая. Семена, используемые для посева, должны иметь хорошую всхожесть, быть жизнеспособными, крупными, выровненными по величине. Одинаковые по размерам семена дают дружные и ровные всходы, которые в последующем лучше развиваются.</w:t>
      </w:r>
    </w:p>
    <w:p w:rsidR="00352750" w:rsidRDefault="00352750" w:rsidP="003527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2750">
        <w:rPr>
          <w:rFonts w:ascii="Times New Roman" w:hAnsi="Times New Roman" w:cs="Times New Roman"/>
          <w:b/>
          <w:bCs/>
          <w:sz w:val="28"/>
          <w:szCs w:val="28"/>
        </w:rPr>
        <w:t>Актуальная</w:t>
      </w:r>
      <w:r w:rsidRPr="00352750">
        <w:rPr>
          <w:rFonts w:ascii="Times New Roman" w:hAnsi="Times New Roman" w:cs="Times New Roman"/>
          <w:bCs/>
          <w:sz w:val="28"/>
          <w:szCs w:val="28"/>
        </w:rPr>
        <w:t xml:space="preserve"> задача современной агрономии – получение качественных семян, дружных всходов, красивых и сильных растений. Основные культуры садоводы выращивают через рассаду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2750">
        <w:rPr>
          <w:rFonts w:ascii="Times New Roman" w:hAnsi="Times New Roman" w:cs="Times New Roman"/>
          <w:bCs/>
          <w:sz w:val="28"/>
          <w:szCs w:val="28"/>
        </w:rPr>
        <w:t xml:space="preserve">(томаты, перец, огурцы, свеклу, капусту, кабачки). Для получения раннего и большого урожая необходима дополнительная предпосевная подготовка семян. На пакетах с семенами рекомендуют применять стимуляторы роста и развития растений. А какой лучше применить не указывают. </w:t>
      </w:r>
    </w:p>
    <w:p w:rsidR="00352750" w:rsidRPr="00352750" w:rsidRDefault="00352750" w:rsidP="003527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2750">
        <w:rPr>
          <w:rFonts w:ascii="Times New Roman" w:hAnsi="Times New Roman" w:cs="Times New Roman"/>
          <w:bCs/>
          <w:sz w:val="28"/>
          <w:szCs w:val="28"/>
        </w:rPr>
        <w:t xml:space="preserve">Мы перед собой поставили </w:t>
      </w:r>
      <w:r w:rsidRPr="00352750">
        <w:rPr>
          <w:rFonts w:ascii="Times New Roman" w:hAnsi="Times New Roman" w:cs="Times New Roman"/>
          <w:b/>
          <w:bCs/>
          <w:sz w:val="28"/>
          <w:szCs w:val="28"/>
        </w:rPr>
        <w:t>проблему</w:t>
      </w:r>
      <w:r w:rsidRPr="00352750">
        <w:rPr>
          <w:rFonts w:ascii="Times New Roman" w:hAnsi="Times New Roman" w:cs="Times New Roman"/>
          <w:bCs/>
          <w:sz w:val="28"/>
          <w:szCs w:val="28"/>
        </w:rPr>
        <w:t xml:space="preserve">: какой стимулятор роста и развития растений эффективнее стимулирует всхожесть и </w:t>
      </w:r>
      <w:r w:rsidR="0095759E">
        <w:rPr>
          <w:rFonts w:ascii="Times New Roman" w:hAnsi="Times New Roman" w:cs="Times New Roman"/>
          <w:bCs/>
          <w:sz w:val="28"/>
          <w:szCs w:val="28"/>
        </w:rPr>
        <w:t>энергию прорастания семян томат</w:t>
      </w:r>
      <w:r w:rsidR="0052389B">
        <w:rPr>
          <w:rFonts w:ascii="Times New Roman" w:hAnsi="Times New Roman" w:cs="Times New Roman"/>
          <w:bCs/>
          <w:sz w:val="28"/>
          <w:szCs w:val="28"/>
        </w:rPr>
        <w:t>ов</w:t>
      </w:r>
      <w:r w:rsidRPr="0035275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5759E" w:rsidRPr="0095759E" w:rsidRDefault="0095759E" w:rsidP="00957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59E">
        <w:rPr>
          <w:rFonts w:ascii="Times New Roman" w:hAnsi="Times New Roman" w:cs="Times New Roman"/>
          <w:bCs/>
          <w:sz w:val="28"/>
          <w:szCs w:val="28"/>
        </w:rPr>
        <w:t xml:space="preserve">Мы </w:t>
      </w:r>
      <w:r w:rsidRPr="0095759E">
        <w:rPr>
          <w:rFonts w:ascii="Times New Roman" w:hAnsi="Times New Roman" w:cs="Times New Roman"/>
          <w:b/>
          <w:bCs/>
          <w:sz w:val="28"/>
          <w:szCs w:val="28"/>
        </w:rPr>
        <w:t>предположили</w:t>
      </w:r>
      <w:r w:rsidRPr="0095759E">
        <w:rPr>
          <w:rFonts w:ascii="Times New Roman" w:hAnsi="Times New Roman" w:cs="Times New Roman"/>
          <w:bCs/>
          <w:sz w:val="28"/>
          <w:szCs w:val="28"/>
        </w:rPr>
        <w:t xml:space="preserve">, что обработка семян стимуляторами роста </w:t>
      </w:r>
      <w:proofErr w:type="spellStart"/>
      <w:r w:rsidRPr="0095759E">
        <w:rPr>
          <w:rFonts w:ascii="Times New Roman" w:hAnsi="Times New Roman" w:cs="Times New Roman"/>
          <w:bCs/>
          <w:sz w:val="28"/>
          <w:szCs w:val="28"/>
        </w:rPr>
        <w:t>эпин-экстра</w:t>
      </w:r>
      <w:proofErr w:type="spellEnd"/>
      <w:r w:rsidRPr="0095759E">
        <w:rPr>
          <w:rFonts w:ascii="Times New Roman" w:hAnsi="Times New Roman" w:cs="Times New Roman"/>
          <w:bCs/>
          <w:sz w:val="28"/>
          <w:szCs w:val="28"/>
        </w:rPr>
        <w:t xml:space="preserve"> и циркон приведет к увеличению лабораторной всхожести и энергии прорастания.</w:t>
      </w:r>
    </w:p>
    <w:p w:rsidR="0095759E" w:rsidRPr="0095759E" w:rsidRDefault="0095759E" w:rsidP="00957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59E">
        <w:rPr>
          <w:rFonts w:ascii="Times New Roman" w:hAnsi="Times New Roman" w:cs="Times New Roman"/>
          <w:bCs/>
          <w:sz w:val="28"/>
          <w:szCs w:val="28"/>
        </w:rPr>
        <w:t xml:space="preserve">Итак, </w:t>
      </w:r>
      <w:r w:rsidRPr="0095759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95759E">
        <w:rPr>
          <w:rFonts w:ascii="Times New Roman" w:hAnsi="Times New Roman" w:cs="Times New Roman"/>
          <w:bCs/>
          <w:sz w:val="28"/>
          <w:szCs w:val="28"/>
        </w:rPr>
        <w:t xml:space="preserve"> нашего исследования: изучить влияние биологически активных веществ </w:t>
      </w:r>
      <w:proofErr w:type="spellStart"/>
      <w:r w:rsidRPr="0095759E">
        <w:rPr>
          <w:rFonts w:ascii="Times New Roman" w:hAnsi="Times New Roman" w:cs="Times New Roman"/>
          <w:bCs/>
          <w:sz w:val="28"/>
          <w:szCs w:val="28"/>
        </w:rPr>
        <w:t>эпин-экстра</w:t>
      </w:r>
      <w:proofErr w:type="spellEnd"/>
      <w:r w:rsidRPr="0095759E">
        <w:rPr>
          <w:rFonts w:ascii="Times New Roman" w:hAnsi="Times New Roman" w:cs="Times New Roman"/>
          <w:bCs/>
          <w:sz w:val="28"/>
          <w:szCs w:val="28"/>
        </w:rPr>
        <w:t xml:space="preserve"> и циркон на всхожесть семян </w:t>
      </w:r>
      <w:r w:rsidR="0052389B">
        <w:rPr>
          <w:rFonts w:ascii="Times New Roman" w:hAnsi="Times New Roman" w:cs="Times New Roman"/>
          <w:bCs/>
          <w:sz w:val="28"/>
          <w:szCs w:val="28"/>
        </w:rPr>
        <w:t>томатов</w:t>
      </w:r>
      <w:r w:rsidRPr="0095759E">
        <w:rPr>
          <w:rFonts w:ascii="Times New Roman" w:hAnsi="Times New Roman" w:cs="Times New Roman"/>
          <w:bCs/>
          <w:sz w:val="28"/>
          <w:szCs w:val="28"/>
        </w:rPr>
        <w:t>.</w:t>
      </w:r>
    </w:p>
    <w:p w:rsidR="0095759E" w:rsidRPr="0095759E" w:rsidRDefault="0095759E" w:rsidP="00957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59E">
        <w:rPr>
          <w:rFonts w:ascii="Times New Roman" w:hAnsi="Times New Roman" w:cs="Times New Roman"/>
          <w:bCs/>
          <w:sz w:val="28"/>
          <w:szCs w:val="28"/>
        </w:rPr>
        <w:t xml:space="preserve">Для проверки нашей гипотезы были поставлены следующие </w:t>
      </w:r>
      <w:r w:rsidRPr="0095759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5759E" w:rsidRDefault="0095759E" w:rsidP="0095759E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59E">
        <w:rPr>
          <w:rFonts w:ascii="Times New Roman" w:hAnsi="Times New Roman" w:cs="Times New Roman"/>
          <w:bCs/>
          <w:sz w:val="28"/>
          <w:szCs w:val="28"/>
        </w:rPr>
        <w:t>собрать и изучить информацию о стимуляторах роста;</w:t>
      </w:r>
    </w:p>
    <w:p w:rsidR="0095759E" w:rsidRDefault="0095759E" w:rsidP="0095759E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59E">
        <w:rPr>
          <w:rFonts w:ascii="Times New Roman" w:hAnsi="Times New Roman" w:cs="Times New Roman"/>
          <w:bCs/>
          <w:sz w:val="28"/>
          <w:szCs w:val="28"/>
        </w:rPr>
        <w:t>выяснить какие стимуляторы роста пользуются спросом у дачников;</w:t>
      </w:r>
    </w:p>
    <w:p w:rsidR="0095759E" w:rsidRDefault="0095759E" w:rsidP="0095759E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59E">
        <w:rPr>
          <w:rFonts w:ascii="Times New Roman" w:hAnsi="Times New Roman" w:cs="Times New Roman"/>
          <w:bCs/>
          <w:sz w:val="28"/>
          <w:szCs w:val="28"/>
        </w:rPr>
        <w:t xml:space="preserve">провести опыты с семенами </w:t>
      </w:r>
      <w:r>
        <w:rPr>
          <w:rFonts w:ascii="Times New Roman" w:hAnsi="Times New Roman" w:cs="Times New Roman"/>
          <w:bCs/>
          <w:sz w:val="28"/>
          <w:szCs w:val="28"/>
        </w:rPr>
        <w:t>томата</w:t>
      </w:r>
      <w:r w:rsidRPr="0095759E">
        <w:rPr>
          <w:rFonts w:ascii="Times New Roman" w:hAnsi="Times New Roman" w:cs="Times New Roman"/>
          <w:bCs/>
          <w:sz w:val="28"/>
          <w:szCs w:val="28"/>
        </w:rPr>
        <w:t>;</w:t>
      </w:r>
    </w:p>
    <w:p w:rsidR="0095759E" w:rsidRDefault="0095759E" w:rsidP="0095759E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59E">
        <w:rPr>
          <w:rFonts w:ascii="Times New Roman" w:hAnsi="Times New Roman" w:cs="Times New Roman"/>
          <w:bCs/>
          <w:sz w:val="28"/>
          <w:szCs w:val="28"/>
        </w:rPr>
        <w:t>сформулировать предложения по результатам исследовательской работы.</w:t>
      </w:r>
    </w:p>
    <w:p w:rsidR="0095759E" w:rsidRPr="0095759E" w:rsidRDefault="0095759E" w:rsidP="0095759E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759E" w:rsidRPr="0095759E" w:rsidRDefault="0095759E" w:rsidP="00957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5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Объект исследования</w:t>
      </w:r>
      <w:r w:rsidRPr="0095759E">
        <w:rPr>
          <w:rFonts w:ascii="Times New Roman" w:hAnsi="Times New Roman" w:cs="Times New Roman"/>
          <w:bCs/>
          <w:sz w:val="28"/>
          <w:szCs w:val="28"/>
        </w:rPr>
        <w:t>: стимуляторы роста.</w:t>
      </w:r>
    </w:p>
    <w:p w:rsidR="0095759E" w:rsidRPr="0095759E" w:rsidRDefault="0095759E" w:rsidP="00957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59E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95759E">
        <w:rPr>
          <w:rFonts w:ascii="Times New Roman" w:hAnsi="Times New Roman" w:cs="Times New Roman"/>
          <w:bCs/>
          <w:sz w:val="28"/>
          <w:szCs w:val="28"/>
        </w:rPr>
        <w:t xml:space="preserve">: семена </w:t>
      </w:r>
      <w:r w:rsidR="00437AE7">
        <w:rPr>
          <w:rFonts w:ascii="Times New Roman" w:hAnsi="Times New Roman" w:cs="Times New Roman"/>
          <w:bCs/>
          <w:sz w:val="28"/>
          <w:szCs w:val="28"/>
        </w:rPr>
        <w:t>томатов</w:t>
      </w:r>
      <w:r w:rsidRPr="0095759E">
        <w:rPr>
          <w:rFonts w:ascii="Times New Roman" w:hAnsi="Times New Roman" w:cs="Times New Roman"/>
          <w:bCs/>
          <w:sz w:val="28"/>
          <w:szCs w:val="28"/>
        </w:rPr>
        <w:t>.</w:t>
      </w:r>
    </w:p>
    <w:p w:rsidR="0095759E" w:rsidRDefault="0095759E" w:rsidP="00957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59E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  <w:r w:rsidRPr="0095759E">
        <w:rPr>
          <w:rFonts w:ascii="Times New Roman" w:hAnsi="Times New Roman" w:cs="Times New Roman"/>
          <w:bCs/>
          <w:sz w:val="28"/>
          <w:szCs w:val="28"/>
        </w:rPr>
        <w:t xml:space="preserve">: работа с литературой, анкетирование, проведение опытов по определению всхожести семян </w:t>
      </w:r>
      <w:r>
        <w:rPr>
          <w:rFonts w:ascii="Times New Roman" w:hAnsi="Times New Roman" w:cs="Times New Roman"/>
          <w:bCs/>
          <w:sz w:val="28"/>
          <w:szCs w:val="28"/>
        </w:rPr>
        <w:t>томат</w:t>
      </w:r>
      <w:r w:rsidR="00437AE7">
        <w:rPr>
          <w:rFonts w:ascii="Times New Roman" w:hAnsi="Times New Roman" w:cs="Times New Roman"/>
          <w:bCs/>
          <w:sz w:val="28"/>
          <w:szCs w:val="28"/>
        </w:rPr>
        <w:t>ов</w:t>
      </w:r>
      <w:r w:rsidRPr="0095759E">
        <w:rPr>
          <w:rFonts w:ascii="Times New Roman" w:hAnsi="Times New Roman" w:cs="Times New Roman"/>
          <w:bCs/>
          <w:sz w:val="28"/>
          <w:szCs w:val="28"/>
        </w:rPr>
        <w:t>.</w:t>
      </w:r>
    </w:p>
    <w:p w:rsidR="00132A41" w:rsidRDefault="00697000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000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значимость: </w:t>
      </w:r>
      <w:r>
        <w:rPr>
          <w:rFonts w:ascii="Times New Roman" w:hAnsi="Times New Roman" w:cs="Times New Roman"/>
          <w:sz w:val="28"/>
          <w:szCs w:val="28"/>
        </w:rPr>
        <w:t xml:space="preserve">данные материалы можно </w:t>
      </w:r>
      <w:r w:rsidRPr="00697000">
        <w:rPr>
          <w:rFonts w:ascii="Times New Roman" w:hAnsi="Times New Roman" w:cs="Times New Roman"/>
          <w:sz w:val="28"/>
          <w:szCs w:val="28"/>
        </w:rPr>
        <w:t>использовать</w:t>
      </w:r>
      <w:r w:rsidR="0056581C">
        <w:rPr>
          <w:rFonts w:ascii="Times New Roman" w:hAnsi="Times New Roman" w:cs="Times New Roman"/>
          <w:sz w:val="28"/>
          <w:szCs w:val="28"/>
        </w:rPr>
        <w:t xml:space="preserve"> для получения данных и информирования об эффективных способах предпосевной обработки семян</w:t>
      </w:r>
      <w:r w:rsidRPr="00697000">
        <w:rPr>
          <w:rFonts w:ascii="Times New Roman" w:hAnsi="Times New Roman" w:cs="Times New Roman"/>
          <w:sz w:val="28"/>
          <w:szCs w:val="28"/>
        </w:rPr>
        <w:t>; на основании проделанной</w:t>
      </w:r>
      <w:r w:rsidR="00132A41">
        <w:rPr>
          <w:rFonts w:ascii="Times New Roman" w:hAnsi="Times New Roman" w:cs="Times New Roman"/>
          <w:sz w:val="28"/>
          <w:szCs w:val="28"/>
        </w:rPr>
        <w:t xml:space="preserve"> </w:t>
      </w:r>
      <w:r w:rsidR="00132A41" w:rsidRPr="00132A41">
        <w:rPr>
          <w:rFonts w:ascii="Times New Roman" w:hAnsi="Times New Roman" w:cs="Times New Roman"/>
          <w:sz w:val="28"/>
          <w:szCs w:val="28"/>
        </w:rPr>
        <w:t>работы</w:t>
      </w:r>
      <w:r w:rsidR="00132A41">
        <w:rPr>
          <w:rFonts w:ascii="Times New Roman" w:hAnsi="Times New Roman" w:cs="Times New Roman"/>
          <w:sz w:val="28"/>
          <w:szCs w:val="28"/>
        </w:rPr>
        <w:t xml:space="preserve"> </w:t>
      </w:r>
      <w:r w:rsidR="00132A41" w:rsidRPr="00132A41">
        <w:rPr>
          <w:rFonts w:ascii="Times New Roman" w:hAnsi="Times New Roman" w:cs="Times New Roman"/>
          <w:sz w:val="28"/>
          <w:szCs w:val="28"/>
        </w:rPr>
        <w:t xml:space="preserve">можно составить брошюры, как для учащихся школы, </w:t>
      </w:r>
      <w:r w:rsidR="00132A41">
        <w:rPr>
          <w:rFonts w:ascii="Times New Roman" w:hAnsi="Times New Roman" w:cs="Times New Roman"/>
          <w:sz w:val="28"/>
          <w:szCs w:val="28"/>
        </w:rPr>
        <w:t xml:space="preserve">так и для местного </w:t>
      </w:r>
      <w:r w:rsidR="00132A41" w:rsidRPr="00132A41">
        <w:rPr>
          <w:rFonts w:ascii="Times New Roman" w:hAnsi="Times New Roman" w:cs="Times New Roman"/>
          <w:sz w:val="28"/>
          <w:szCs w:val="28"/>
        </w:rPr>
        <w:t>населения.</w:t>
      </w:r>
    </w:p>
    <w:p w:rsidR="00132A41" w:rsidRDefault="00132A41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EA4" w:rsidRPr="00132A41" w:rsidRDefault="00FC3EA4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5EC" w:rsidRDefault="00132A41" w:rsidP="00B93C8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Обзор литературы</w:t>
      </w:r>
    </w:p>
    <w:p w:rsidR="00A005EC" w:rsidRPr="00A005EC" w:rsidRDefault="00A005EC" w:rsidP="00A005EC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05EC">
        <w:rPr>
          <w:rFonts w:ascii="Times New Roman" w:hAnsi="Times New Roman" w:cs="Times New Roman"/>
          <w:b/>
          <w:sz w:val="28"/>
          <w:szCs w:val="28"/>
        </w:rPr>
        <w:t>Семена и подготовка их к посеву.</w:t>
      </w:r>
    </w:p>
    <w:p w:rsidR="00A005EC" w:rsidRPr="00A005EC" w:rsidRDefault="00A005EC" w:rsidP="00A005EC">
      <w:pPr>
        <w:pStyle w:val="a6"/>
        <w:spacing w:line="360" w:lineRule="auto"/>
        <w:ind w:firstLine="360"/>
        <w:rPr>
          <w:szCs w:val="28"/>
        </w:rPr>
      </w:pPr>
      <w:r w:rsidRPr="00A005EC">
        <w:rPr>
          <w:szCs w:val="28"/>
        </w:rPr>
        <w:t>Требований к семенам предъявляется много. Прежде всего, все семена должны обладать главным качеством - всхожестью. Всхожесть семян – это их способность давать за определенный срок проростки (в лаборатории) или всходы (в полевых условиях). Всхожесть зависит от условий проращивания и от условий хранения семян. Обычно всхожесть выражают в процентах (это процент семян, которые дали всходы, от общего числа семян). Но семена должны не просто прорасти, а прорасти в определенное время, то есть у них должно быть еще одно важное свойство, которое называется энергией прорастания; и чем выше энергия прорастания у данных семян,</w:t>
      </w:r>
      <w:r w:rsidR="007A6518">
        <w:rPr>
          <w:szCs w:val="28"/>
        </w:rPr>
        <w:t xml:space="preserve"> тем эти семена считаются лучше </w:t>
      </w:r>
      <w:r w:rsidR="007A6518" w:rsidRPr="00440D85">
        <w:t>[</w:t>
      </w:r>
      <w:r w:rsidR="007A6518">
        <w:t>5</w:t>
      </w:r>
      <w:r w:rsidR="007A6518" w:rsidRPr="00440D85">
        <w:t>]</w:t>
      </w:r>
      <w:r w:rsidR="007A6518">
        <w:t>.</w:t>
      </w:r>
    </w:p>
    <w:p w:rsidR="00A005EC" w:rsidRPr="00A005EC" w:rsidRDefault="00A005EC" w:rsidP="00A005EC">
      <w:pPr>
        <w:pStyle w:val="a6"/>
        <w:spacing w:line="360" w:lineRule="auto"/>
        <w:ind w:firstLine="360"/>
        <w:rPr>
          <w:szCs w:val="28"/>
        </w:rPr>
      </w:pPr>
      <w:r w:rsidRPr="00A005EC">
        <w:rPr>
          <w:szCs w:val="28"/>
        </w:rPr>
        <w:t>Хорошие семена - это основа будущего урожая. Ведь не зря в народе говорят:</w:t>
      </w:r>
      <w:r>
        <w:rPr>
          <w:szCs w:val="28"/>
        </w:rPr>
        <w:t xml:space="preserve"> </w:t>
      </w:r>
      <w:r w:rsidRPr="00A005EC">
        <w:rPr>
          <w:szCs w:val="28"/>
        </w:rPr>
        <w:t>«От плохого семени не жди хорошего племени». Поэтому агрономической наукой давно разработаны разнообразные приемы предпосевной обработки семян. Основное назначение данных приемов - довести каждую партию семян до высоких показателей всхожести, выделить путем сортирования (калибрования) однородные, выровненные семена, уничтожить возбудителей болезней и вредителей. Пользуются также приёмами, которые ускоряют прорастание семян, появление всходов и усиливают начальный рост растений.</w:t>
      </w:r>
    </w:p>
    <w:p w:rsidR="00A005EC" w:rsidRDefault="00A005EC" w:rsidP="00A005EC">
      <w:pPr>
        <w:pStyle w:val="a6"/>
        <w:spacing w:line="360" w:lineRule="auto"/>
        <w:ind w:firstLine="360"/>
        <w:rPr>
          <w:szCs w:val="28"/>
        </w:rPr>
      </w:pPr>
      <w:r w:rsidRPr="00A005EC">
        <w:rPr>
          <w:szCs w:val="28"/>
        </w:rPr>
        <w:t>Таким образом, замачивание семян в растворах биологически активных веществ это один из спо</w:t>
      </w:r>
      <w:r w:rsidR="007A6518">
        <w:rPr>
          <w:szCs w:val="28"/>
        </w:rPr>
        <w:t xml:space="preserve">собов подготовки семян к посеву </w:t>
      </w:r>
      <w:r w:rsidR="007A6518" w:rsidRPr="00440D85">
        <w:t>[</w:t>
      </w:r>
      <w:r w:rsidR="007A6518">
        <w:t>4</w:t>
      </w:r>
      <w:r w:rsidR="007A6518" w:rsidRPr="00440D85">
        <w:t>]</w:t>
      </w:r>
      <w:r w:rsidR="007A6518">
        <w:t>.</w:t>
      </w:r>
    </w:p>
    <w:p w:rsidR="00A005EC" w:rsidRPr="00A005EC" w:rsidRDefault="00B83344" w:rsidP="00A005EC">
      <w:pPr>
        <w:spacing w:before="100" w:beforeAutospacing="1" w:after="100" w:afterAutospacing="1" w:line="360" w:lineRule="auto"/>
        <w:ind w:left="36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005E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833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8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5EC" w:rsidRPr="00A00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Стимуляторы роста, их значение.</w:t>
      </w:r>
    </w:p>
    <w:p w:rsidR="00A005EC" w:rsidRPr="00A005EC" w:rsidRDefault="00A005EC" w:rsidP="00B93C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Стимуляторы роста, а точнее было бы назвать регуляторами роста, в последнее время приобретают все большую популярность. И дело не только в том, что они способствуют росту урожайности – они обеспечивают повышенное качество наших овощей и фруктов. Стимуляторы роста успешно используются в садоводстве, и овощеводстве для ускорения укоренения при </w:t>
      </w:r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размножении, уменьшения предуборочного опадения плодов, с целью задержки цветения, прореживания цветков и завязей, для замедления прорастания клубней, корнеплодов и луковиц при хранении и даже для борьбы с сорняками. Но, как любые биологически активные вещества, регуляторы роста требуют очень осторожного обращения с ними. Большинство из биологически активных веществ в низких и очень низких концентрациях играют роль стимуляторов роста, способствуют повышению иммунитета, активизируют плодоношение. В высоких концентрациях эти же препараты оказывают действия, угнетающие физиологические процессы в растении. Так что лучше немного недодать, чем передать</w:t>
      </w:r>
      <w:r w:rsidR="007A6518" w:rsidRPr="007A6518">
        <w:rPr>
          <w:rFonts w:ascii="Times New Roman" w:hAnsi="Times New Roman" w:cs="Times New Roman"/>
          <w:sz w:val="28"/>
          <w:szCs w:val="28"/>
        </w:rPr>
        <w:t xml:space="preserve"> [</w:t>
      </w:r>
      <w:r w:rsidR="00853A0B">
        <w:rPr>
          <w:rFonts w:ascii="Times New Roman" w:hAnsi="Times New Roman" w:cs="Times New Roman"/>
          <w:sz w:val="28"/>
          <w:szCs w:val="28"/>
        </w:rPr>
        <w:t>3</w:t>
      </w:r>
      <w:r w:rsidR="007A6518" w:rsidRPr="007A6518">
        <w:rPr>
          <w:rFonts w:ascii="Times New Roman" w:hAnsi="Times New Roman" w:cs="Times New Roman"/>
          <w:sz w:val="28"/>
          <w:szCs w:val="28"/>
        </w:rPr>
        <w:t>].</w:t>
      </w:r>
    </w:p>
    <w:p w:rsidR="00A005EC" w:rsidRPr="00A005EC" w:rsidRDefault="00A005EC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литературу и интернет источники, </w:t>
      </w:r>
      <w:r w:rsidR="00000383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узнал</w:t>
      </w:r>
      <w:r w:rsidR="000003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стимуляторах и регуляторах роста растений, посетил</w:t>
      </w:r>
      <w:r w:rsidR="000003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садовые магазины. Оказывается</w:t>
      </w:r>
      <w:r w:rsidR="000003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магазинах нашего города предлагается большой ассортимент стимуляторов и регуляторов роста. Это «Циркон», «</w:t>
      </w:r>
      <w:proofErr w:type="spellStart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Эпин</w:t>
      </w:r>
      <w:proofErr w:type="spellEnd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Цитовит</w:t>
      </w:r>
      <w:proofErr w:type="spellEnd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000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0003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Корневин</w:t>
      </w:r>
      <w:proofErr w:type="spellEnd"/>
      <w:r w:rsidR="0000038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«Гетероауксин» и др.</w:t>
      </w:r>
    </w:p>
    <w:p w:rsidR="00A005EC" w:rsidRPr="00A005EC" w:rsidRDefault="00A005EC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Эпин</w:t>
      </w:r>
      <w:proofErr w:type="spellEnd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регулятор роста растений, стимулятор иммунной системы и универсальный адаптоген. Он помогает растениям адаптироваться к колебаниям температуры, влажности, освещенности, повышает устойчивость к неблагоприятным воздействиям: к недостатку света, перегреву и переохлаждению, к засухе и к переувлажнению. Обработка </w:t>
      </w:r>
      <w:proofErr w:type="spellStart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эпином</w:t>
      </w:r>
      <w:proofErr w:type="spellEnd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семян томатов, огурцов, моркови уже на первом этапе роста растения дает ему своеобразный «толчок» - повышает энергию прорастания семян и их всхожесть.</w:t>
      </w:r>
    </w:p>
    <w:p w:rsidR="00A005EC" w:rsidRPr="00A005EC" w:rsidRDefault="00A005EC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Циркон- это фирменное название препарата, выделяемого из растения эхинацеи. Циркон - мощный стимулятор с высокой </w:t>
      </w:r>
      <w:proofErr w:type="spellStart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корнеобразующей</w:t>
      </w:r>
      <w:proofErr w:type="spellEnd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активностью и ярко выражен</w:t>
      </w:r>
      <w:r w:rsidR="00853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усилением прорастания семян </w:t>
      </w:r>
      <w:r w:rsidR="00853A0B" w:rsidRPr="00853A0B">
        <w:t xml:space="preserve"> </w:t>
      </w:r>
      <w:r w:rsidR="00853A0B">
        <w:rPr>
          <w:rFonts w:ascii="Times New Roman" w:eastAsia="Times New Roman" w:hAnsi="Times New Roman" w:cs="Times New Roman"/>
          <w:sz w:val="28"/>
          <w:szCs w:val="28"/>
          <w:lang w:eastAsia="ru-RU"/>
        </w:rPr>
        <w:t>[6</w:t>
      </w:r>
      <w:r w:rsidR="00853A0B" w:rsidRPr="00853A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132A41" w:rsidRDefault="00A005EC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Цитовит</w:t>
      </w:r>
      <w:proofErr w:type="spellEnd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высокоактивный быстродействующий питательный раствор микроэлементов в доступной для растений форме. Наибольший эффект достигается при совместной обработке семян, рассады </w:t>
      </w:r>
      <w:proofErr w:type="spellStart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Эпином-экстра</w:t>
      </w:r>
      <w:proofErr w:type="spellEnd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Цитовитом</w:t>
      </w:r>
      <w:proofErr w:type="spellEnd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Циркона с </w:t>
      </w:r>
      <w:proofErr w:type="spellStart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Цитовитом</w:t>
      </w:r>
      <w:proofErr w:type="spellEnd"/>
      <w:r w:rsidRPr="00A005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3344" w:rsidRPr="00B8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3B47C9" w:rsidRPr="00E30551" w:rsidRDefault="007732BA" w:rsidP="00E30551">
      <w:pPr>
        <w:pStyle w:val="a4"/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5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3B47C9" w:rsidRPr="00E30551">
        <w:rPr>
          <w:rFonts w:ascii="Times New Roman" w:hAnsi="Times New Roman" w:cs="Times New Roman"/>
          <w:b/>
          <w:bCs/>
          <w:sz w:val="28"/>
          <w:szCs w:val="28"/>
        </w:rPr>
        <w:t>схожест</w:t>
      </w:r>
      <w:r w:rsidR="001D74C9" w:rsidRPr="00E30551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3B47C9" w:rsidRPr="00E30551">
        <w:rPr>
          <w:rFonts w:ascii="Times New Roman" w:hAnsi="Times New Roman" w:cs="Times New Roman"/>
          <w:b/>
          <w:bCs/>
          <w:sz w:val="28"/>
          <w:szCs w:val="28"/>
        </w:rPr>
        <w:t xml:space="preserve"> и энерги</w:t>
      </w:r>
      <w:r w:rsidR="001D74C9" w:rsidRPr="00E30551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3B47C9" w:rsidRPr="00E30551">
        <w:rPr>
          <w:rFonts w:ascii="Times New Roman" w:hAnsi="Times New Roman" w:cs="Times New Roman"/>
          <w:b/>
          <w:bCs/>
          <w:sz w:val="28"/>
          <w:szCs w:val="28"/>
        </w:rPr>
        <w:t xml:space="preserve"> прорастания семян.</w:t>
      </w:r>
    </w:p>
    <w:p w:rsidR="003B47C9" w:rsidRPr="003B47C9" w:rsidRDefault="003B47C9" w:rsidP="003B47C9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47C9">
        <w:rPr>
          <w:rFonts w:ascii="Times New Roman" w:hAnsi="Times New Roman" w:cs="Times New Roman"/>
          <w:bCs/>
          <w:sz w:val="28"/>
          <w:szCs w:val="28"/>
        </w:rPr>
        <w:t xml:space="preserve"> Всхожесть определяют для того, чтобы установить количество семян, способных образовывать нормально развитые проростки. Семена проращивают в оптимальных условиях в соответствии с требованиями ГОСТ 12038—66, что позволяет определить всхожесть за недельный срок у основных полевых культур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[7</w:t>
      </w:r>
      <w:r w:rsidRPr="00853A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7732BA" w:rsidRPr="000105F0" w:rsidRDefault="003B47C9" w:rsidP="007732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47C9">
        <w:rPr>
          <w:rFonts w:ascii="Times New Roman" w:hAnsi="Times New Roman" w:cs="Times New Roman"/>
          <w:bCs/>
          <w:sz w:val="28"/>
          <w:szCs w:val="28"/>
        </w:rPr>
        <w:t xml:space="preserve">Энергия прорастания характеризует дружность и быстроту прорастания семян. Определяют ее в одном анализе со всхожестью, но подсчет нормально проросших семян проводят раньше. </w:t>
      </w:r>
      <w:r w:rsidR="007732BA" w:rsidRPr="000105F0">
        <w:rPr>
          <w:rFonts w:ascii="Times New Roman" w:hAnsi="Times New Roman" w:cs="Times New Roman"/>
          <w:bCs/>
          <w:sz w:val="28"/>
          <w:szCs w:val="28"/>
        </w:rPr>
        <w:t>Характеризует способность семян давать в полевых условиях дружные и ровные всходы, а значит, хорошую выровненность и выживаемость растений. Разницу между энергией прорастания и всхожестью называют показателем зрелости семян (разница до 10 % — семена дозревшие, больше 10 % — физиологически недозревшие).</w:t>
      </w:r>
    </w:p>
    <w:p w:rsidR="003B47C9" w:rsidRPr="003B47C9" w:rsidRDefault="003B47C9" w:rsidP="003B47C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47C9">
        <w:rPr>
          <w:rFonts w:ascii="Times New Roman" w:hAnsi="Times New Roman" w:cs="Times New Roman"/>
          <w:bCs/>
          <w:sz w:val="28"/>
          <w:szCs w:val="28"/>
        </w:rPr>
        <w:t xml:space="preserve">Так, у большинства </w:t>
      </w:r>
      <w:r>
        <w:rPr>
          <w:rFonts w:ascii="Times New Roman" w:hAnsi="Times New Roman" w:cs="Times New Roman"/>
          <w:bCs/>
          <w:sz w:val="28"/>
          <w:szCs w:val="28"/>
        </w:rPr>
        <w:t>полевых</w:t>
      </w:r>
      <w:r w:rsidRPr="003B47C9">
        <w:rPr>
          <w:rFonts w:ascii="Times New Roman" w:hAnsi="Times New Roman" w:cs="Times New Roman"/>
          <w:bCs/>
          <w:sz w:val="28"/>
          <w:szCs w:val="28"/>
        </w:rPr>
        <w:t xml:space="preserve"> культур энергию прорастания определяют после трех суток проращивания, а всхожесть — после </w:t>
      </w:r>
      <w:r>
        <w:rPr>
          <w:rFonts w:ascii="Times New Roman" w:hAnsi="Times New Roman" w:cs="Times New Roman"/>
          <w:bCs/>
          <w:sz w:val="28"/>
          <w:szCs w:val="28"/>
        </w:rPr>
        <w:t xml:space="preserve">шести - </w:t>
      </w:r>
      <w:r w:rsidRPr="003B47C9">
        <w:rPr>
          <w:rFonts w:ascii="Times New Roman" w:hAnsi="Times New Roman" w:cs="Times New Roman"/>
          <w:bCs/>
          <w:sz w:val="28"/>
          <w:szCs w:val="28"/>
        </w:rPr>
        <w:t>семи суток.[</w:t>
      </w:r>
      <w:r>
        <w:rPr>
          <w:rFonts w:ascii="Times New Roman" w:hAnsi="Times New Roman" w:cs="Times New Roman"/>
          <w:bCs/>
          <w:sz w:val="28"/>
          <w:szCs w:val="28"/>
        </w:rPr>
        <w:t>7]</w:t>
      </w:r>
    </w:p>
    <w:p w:rsidR="003B47C9" w:rsidRPr="00754885" w:rsidRDefault="000105F0" w:rsidP="000105F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5F0">
        <w:rPr>
          <w:rFonts w:ascii="Times New Roman" w:hAnsi="Times New Roman" w:cs="Times New Roman"/>
          <w:bCs/>
          <w:sz w:val="28"/>
          <w:szCs w:val="28"/>
        </w:rPr>
        <w:t>Сила роста — количество здоровых ростков (%), вышедших на поверхность на 10-е сутки, или масса зеленых проростков в пересчете на 100 ростков (в граммах). Семена проращивают в условиях, максимально приближенных к полевым, — присыпают слоем крупного песка или почвы, который ростки должны преодолеть.</w:t>
      </w:r>
    </w:p>
    <w:p w:rsidR="003B47C9" w:rsidRDefault="003B47C9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2BA" w:rsidRDefault="007732BA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2BA" w:rsidRDefault="007732BA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2BA" w:rsidRDefault="007732BA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2BA" w:rsidRDefault="007732BA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2BA" w:rsidRDefault="007732BA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2BA" w:rsidRDefault="007732BA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2BA" w:rsidRDefault="007732BA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2BA" w:rsidRPr="00B93C80" w:rsidRDefault="007732BA" w:rsidP="00B93C8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A41" w:rsidRPr="009F309C" w:rsidRDefault="00132A41" w:rsidP="00E3055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309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ОРГАНИЗАЦИЯ И ПРОВЕДЕНИЕ ИССЛЕДОВАНИЯ</w:t>
      </w:r>
    </w:p>
    <w:p w:rsidR="004A300E" w:rsidRPr="004A300E" w:rsidRDefault="004A300E" w:rsidP="00E30551">
      <w:pPr>
        <w:pStyle w:val="c2"/>
        <w:numPr>
          <w:ilvl w:val="1"/>
          <w:numId w:val="17"/>
        </w:numPr>
        <w:spacing w:before="0" w:beforeAutospacing="0" w:after="0" w:afterAutospacing="0" w:line="360" w:lineRule="auto"/>
        <w:ind w:right="-2"/>
        <w:jc w:val="both"/>
        <w:rPr>
          <w:rStyle w:val="c5"/>
          <w:b/>
          <w:color w:val="000000"/>
          <w:sz w:val="28"/>
          <w:szCs w:val="28"/>
        </w:rPr>
      </w:pPr>
      <w:r w:rsidRPr="004A300E">
        <w:rPr>
          <w:rStyle w:val="c5"/>
          <w:b/>
          <w:color w:val="000000"/>
          <w:sz w:val="28"/>
          <w:szCs w:val="28"/>
        </w:rPr>
        <w:t>Обработка анкетных данных</w:t>
      </w:r>
    </w:p>
    <w:p w:rsidR="004A300E" w:rsidRPr="008C167A" w:rsidRDefault="004A300E" w:rsidP="004A300E">
      <w:pPr>
        <w:pStyle w:val="c2"/>
        <w:spacing w:before="0" w:beforeAutospacing="0" w:after="0" w:afterAutospacing="0" w:line="360" w:lineRule="auto"/>
        <w:ind w:left="360" w:right="-2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При выполнении</w:t>
      </w:r>
      <w:r w:rsidRPr="00245F44">
        <w:rPr>
          <w:rStyle w:val="c5"/>
          <w:color w:val="000000"/>
          <w:sz w:val="28"/>
          <w:szCs w:val="28"/>
        </w:rPr>
        <w:t xml:space="preserve"> исследовательской работы на</w:t>
      </w:r>
      <w:r>
        <w:rPr>
          <w:rStyle w:val="c5"/>
          <w:color w:val="000000"/>
          <w:sz w:val="28"/>
          <w:szCs w:val="28"/>
        </w:rPr>
        <w:t xml:space="preserve">ми было проведено анкетирование среди </w:t>
      </w:r>
      <w:r w:rsidR="00B93C80">
        <w:rPr>
          <w:rStyle w:val="c5"/>
          <w:color w:val="000000"/>
          <w:sz w:val="28"/>
          <w:szCs w:val="28"/>
        </w:rPr>
        <w:t xml:space="preserve">учителей </w:t>
      </w:r>
      <w:r>
        <w:rPr>
          <w:rStyle w:val="c5"/>
          <w:color w:val="000000"/>
          <w:sz w:val="28"/>
          <w:szCs w:val="28"/>
        </w:rPr>
        <w:t>школы,</w:t>
      </w:r>
      <w:r w:rsidR="00B93C80">
        <w:rPr>
          <w:rStyle w:val="c5"/>
          <w:color w:val="000000"/>
          <w:sz w:val="28"/>
          <w:szCs w:val="28"/>
        </w:rPr>
        <w:t xml:space="preserve"> родителей</w:t>
      </w:r>
      <w:r>
        <w:rPr>
          <w:rStyle w:val="c5"/>
          <w:color w:val="000000"/>
          <w:sz w:val="28"/>
          <w:szCs w:val="28"/>
        </w:rPr>
        <w:t xml:space="preserve"> с последующей статистической обработкой и анализом полученных данных. В анкетировании приняли участие</w:t>
      </w:r>
      <w:r w:rsidRPr="008C167A">
        <w:rPr>
          <w:rStyle w:val="c5"/>
          <w:b/>
          <w:color w:val="000000"/>
          <w:sz w:val="28"/>
          <w:szCs w:val="28"/>
        </w:rPr>
        <w:t xml:space="preserve"> </w:t>
      </w:r>
      <w:r w:rsidR="00B93C80">
        <w:rPr>
          <w:rStyle w:val="c5"/>
          <w:color w:val="000000"/>
          <w:sz w:val="28"/>
          <w:szCs w:val="28"/>
        </w:rPr>
        <w:t>2</w:t>
      </w:r>
      <w:r w:rsidR="00B30339">
        <w:rPr>
          <w:rStyle w:val="c5"/>
          <w:color w:val="000000"/>
          <w:sz w:val="28"/>
          <w:szCs w:val="28"/>
        </w:rPr>
        <w:t>0</w:t>
      </w:r>
      <w:r>
        <w:rPr>
          <w:rStyle w:val="c5"/>
          <w:color w:val="000000"/>
          <w:sz w:val="28"/>
          <w:szCs w:val="28"/>
        </w:rPr>
        <w:t xml:space="preserve"> человек.</w:t>
      </w:r>
    </w:p>
    <w:p w:rsidR="004A300E" w:rsidRDefault="004A300E" w:rsidP="004A300E">
      <w:pPr>
        <w:spacing w:line="360" w:lineRule="auto"/>
        <w:ind w:left="900" w:hanging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67A">
        <w:rPr>
          <w:rFonts w:ascii="Times New Roman" w:hAnsi="Times New Roman" w:cs="Times New Roman"/>
          <w:b/>
          <w:sz w:val="28"/>
          <w:szCs w:val="28"/>
        </w:rPr>
        <w:t>Вопросы анкеты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A300E" w:rsidRPr="004A300E" w:rsidRDefault="00B30339" w:rsidP="004A300E">
      <w:pPr>
        <w:pStyle w:val="a4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Пользуетесь ли вы стимуляторами роста?</w:t>
      </w:r>
    </w:p>
    <w:p w:rsidR="004A300E" w:rsidRDefault="004A300E" w:rsidP="004A300E">
      <w:pPr>
        <w:pStyle w:val="a4"/>
        <w:spacing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да;          Б) нет;         </w:t>
      </w:r>
    </w:p>
    <w:p w:rsidR="004A300E" w:rsidRDefault="004A300E" w:rsidP="004A300E">
      <w:pPr>
        <w:pStyle w:val="a4"/>
        <w:spacing w:line="36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</w:t>
      </w:r>
      <w:r w:rsidR="00B30339">
        <w:rPr>
          <w:rFonts w:ascii="Times New Roman" w:hAnsi="Times New Roman" w:cs="Times New Roman"/>
          <w:sz w:val="28"/>
          <w:szCs w:val="28"/>
        </w:rPr>
        <w:t xml:space="preserve"> Какими стимуляторами роста вы пользуетесь?</w:t>
      </w:r>
    </w:p>
    <w:p w:rsidR="004A300E" w:rsidRDefault="004A300E" w:rsidP="004A300E">
      <w:pPr>
        <w:pStyle w:val="a4"/>
        <w:spacing w:line="36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</w:t>
      </w:r>
      <w:r w:rsidR="00B30339" w:rsidRPr="00B30339">
        <w:t xml:space="preserve"> </w:t>
      </w:r>
      <w:r w:rsidR="00B30339">
        <w:rPr>
          <w:rFonts w:ascii="Times New Roman" w:hAnsi="Times New Roman" w:cs="Times New Roman"/>
          <w:sz w:val="28"/>
          <w:szCs w:val="28"/>
        </w:rPr>
        <w:t>П</w:t>
      </w:r>
      <w:r w:rsidR="00B30339" w:rsidRPr="00B30339">
        <w:rPr>
          <w:rFonts w:ascii="Times New Roman" w:hAnsi="Times New Roman" w:cs="Times New Roman"/>
          <w:sz w:val="28"/>
          <w:szCs w:val="28"/>
        </w:rPr>
        <w:t xml:space="preserve">ри использовании данных препаратов </w:t>
      </w:r>
      <w:r w:rsidR="00B30339">
        <w:rPr>
          <w:rFonts w:ascii="Times New Roman" w:hAnsi="Times New Roman" w:cs="Times New Roman"/>
          <w:sz w:val="28"/>
          <w:szCs w:val="28"/>
        </w:rPr>
        <w:t>наблюдали ли</w:t>
      </w:r>
      <w:r w:rsidR="00B30339" w:rsidRPr="00B30339">
        <w:rPr>
          <w:rFonts w:ascii="Times New Roman" w:hAnsi="Times New Roman" w:cs="Times New Roman"/>
          <w:sz w:val="28"/>
          <w:szCs w:val="28"/>
        </w:rPr>
        <w:t xml:space="preserve"> разницу при обработке семян стимуляторами роста</w:t>
      </w:r>
      <w:r w:rsidR="00B30339">
        <w:rPr>
          <w:rFonts w:ascii="Times New Roman" w:hAnsi="Times New Roman" w:cs="Times New Roman"/>
          <w:sz w:val="28"/>
          <w:szCs w:val="28"/>
        </w:rPr>
        <w:t>?</w:t>
      </w:r>
    </w:p>
    <w:p w:rsidR="004A300E" w:rsidRDefault="004A300E" w:rsidP="004A300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167A">
        <w:rPr>
          <w:rFonts w:ascii="Times New Roman" w:hAnsi="Times New Roman" w:cs="Times New Roman"/>
          <w:i/>
          <w:sz w:val="28"/>
          <w:szCs w:val="28"/>
        </w:rPr>
        <w:t>Обработка результатов:</w:t>
      </w:r>
    </w:p>
    <w:p w:rsidR="00B30339" w:rsidRPr="00C66FEA" w:rsidRDefault="004A300E" w:rsidP="004A300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00E">
        <w:rPr>
          <w:rFonts w:ascii="Times New Roman" w:hAnsi="Times New Roman" w:cs="Times New Roman"/>
          <w:sz w:val="28"/>
          <w:szCs w:val="28"/>
        </w:rPr>
        <w:t>Из проведенного анкетирования видно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30339" w:rsidRPr="00B30339">
        <w:rPr>
          <w:rFonts w:ascii="Times New Roman" w:hAnsi="Times New Roman" w:cs="Times New Roman"/>
          <w:sz w:val="28"/>
          <w:szCs w:val="28"/>
        </w:rPr>
        <w:t>на вопрос пользуетесь ли вы стимуляторами рост</w:t>
      </w:r>
      <w:r w:rsidR="00B30339">
        <w:rPr>
          <w:rFonts w:ascii="Times New Roman" w:hAnsi="Times New Roman" w:cs="Times New Roman"/>
          <w:sz w:val="28"/>
          <w:szCs w:val="28"/>
        </w:rPr>
        <w:t>а, только 12 человек ответили «</w:t>
      </w:r>
      <w:r w:rsidR="00B30339" w:rsidRPr="00B30339">
        <w:rPr>
          <w:rFonts w:ascii="Times New Roman" w:hAnsi="Times New Roman" w:cs="Times New Roman"/>
          <w:sz w:val="28"/>
          <w:szCs w:val="28"/>
        </w:rPr>
        <w:t xml:space="preserve">да». На вопрос: Какими стимуляторами роста вы пользуетесь, </w:t>
      </w:r>
      <w:r w:rsidR="004502B6">
        <w:rPr>
          <w:rFonts w:ascii="Times New Roman" w:hAnsi="Times New Roman" w:cs="Times New Roman"/>
          <w:sz w:val="28"/>
          <w:szCs w:val="28"/>
        </w:rPr>
        <w:t>7</w:t>
      </w:r>
      <w:r w:rsidR="00B30339" w:rsidRPr="00B30339">
        <w:rPr>
          <w:rFonts w:ascii="Times New Roman" w:hAnsi="Times New Roman" w:cs="Times New Roman"/>
          <w:sz w:val="28"/>
          <w:szCs w:val="28"/>
        </w:rPr>
        <w:t xml:space="preserve"> человек из </w:t>
      </w:r>
      <w:r w:rsidR="004502B6">
        <w:rPr>
          <w:rFonts w:ascii="Times New Roman" w:hAnsi="Times New Roman" w:cs="Times New Roman"/>
          <w:sz w:val="28"/>
          <w:szCs w:val="28"/>
        </w:rPr>
        <w:t>12</w:t>
      </w:r>
      <w:r w:rsidR="00B30339" w:rsidRPr="00B30339">
        <w:rPr>
          <w:rFonts w:ascii="Times New Roman" w:hAnsi="Times New Roman" w:cs="Times New Roman"/>
          <w:sz w:val="28"/>
          <w:szCs w:val="28"/>
        </w:rPr>
        <w:t xml:space="preserve"> назвали «</w:t>
      </w:r>
      <w:proofErr w:type="spellStart"/>
      <w:r w:rsidR="00B30339" w:rsidRPr="00B30339">
        <w:rPr>
          <w:rFonts w:ascii="Times New Roman" w:hAnsi="Times New Roman" w:cs="Times New Roman"/>
          <w:sz w:val="28"/>
          <w:szCs w:val="28"/>
        </w:rPr>
        <w:t>Эпин-Экстра</w:t>
      </w:r>
      <w:proofErr w:type="spellEnd"/>
      <w:r w:rsidR="00B30339" w:rsidRPr="00B30339">
        <w:rPr>
          <w:rFonts w:ascii="Times New Roman" w:hAnsi="Times New Roman" w:cs="Times New Roman"/>
          <w:sz w:val="28"/>
          <w:szCs w:val="28"/>
        </w:rPr>
        <w:t xml:space="preserve">», </w:t>
      </w:r>
      <w:r w:rsidR="004502B6">
        <w:rPr>
          <w:rFonts w:ascii="Times New Roman" w:hAnsi="Times New Roman" w:cs="Times New Roman"/>
          <w:sz w:val="28"/>
          <w:szCs w:val="28"/>
        </w:rPr>
        <w:t>5</w:t>
      </w:r>
      <w:r w:rsidR="00B30339" w:rsidRPr="00B30339">
        <w:rPr>
          <w:rFonts w:ascii="Times New Roman" w:hAnsi="Times New Roman" w:cs="Times New Roman"/>
          <w:sz w:val="28"/>
          <w:szCs w:val="28"/>
        </w:rPr>
        <w:t xml:space="preserve"> человек из </w:t>
      </w:r>
      <w:r w:rsidR="004502B6">
        <w:rPr>
          <w:rFonts w:ascii="Times New Roman" w:hAnsi="Times New Roman" w:cs="Times New Roman"/>
          <w:sz w:val="28"/>
          <w:szCs w:val="28"/>
        </w:rPr>
        <w:t>12</w:t>
      </w:r>
      <w:r w:rsidR="00B30339">
        <w:rPr>
          <w:rFonts w:ascii="Times New Roman" w:hAnsi="Times New Roman" w:cs="Times New Roman"/>
          <w:sz w:val="28"/>
          <w:szCs w:val="28"/>
        </w:rPr>
        <w:t xml:space="preserve"> </w:t>
      </w:r>
      <w:r w:rsidR="00B30339" w:rsidRPr="00B30339">
        <w:rPr>
          <w:rFonts w:ascii="Times New Roman" w:hAnsi="Times New Roman" w:cs="Times New Roman"/>
          <w:sz w:val="28"/>
          <w:szCs w:val="28"/>
        </w:rPr>
        <w:t xml:space="preserve">«Циркон», </w:t>
      </w:r>
      <w:r w:rsidR="004502B6">
        <w:rPr>
          <w:rFonts w:ascii="Times New Roman" w:hAnsi="Times New Roman" w:cs="Times New Roman"/>
          <w:sz w:val="28"/>
          <w:szCs w:val="28"/>
        </w:rPr>
        <w:t>3</w:t>
      </w:r>
      <w:r w:rsidR="00B30339" w:rsidRPr="00B30339">
        <w:rPr>
          <w:rFonts w:ascii="Times New Roman" w:hAnsi="Times New Roman" w:cs="Times New Roman"/>
          <w:sz w:val="28"/>
          <w:szCs w:val="28"/>
        </w:rPr>
        <w:t xml:space="preserve"> из </w:t>
      </w:r>
      <w:r w:rsidR="004502B6">
        <w:rPr>
          <w:rFonts w:ascii="Times New Roman" w:hAnsi="Times New Roman" w:cs="Times New Roman"/>
          <w:sz w:val="28"/>
          <w:szCs w:val="28"/>
        </w:rPr>
        <w:t>12</w:t>
      </w:r>
      <w:r w:rsidR="00B30339" w:rsidRPr="00B303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502B6">
        <w:rPr>
          <w:rFonts w:ascii="Times New Roman" w:hAnsi="Times New Roman" w:cs="Times New Roman"/>
          <w:sz w:val="28"/>
          <w:szCs w:val="28"/>
        </w:rPr>
        <w:t xml:space="preserve"> </w:t>
      </w:r>
      <w:r w:rsidR="00B30339" w:rsidRPr="00B30339">
        <w:rPr>
          <w:rFonts w:ascii="Times New Roman" w:hAnsi="Times New Roman" w:cs="Times New Roman"/>
          <w:sz w:val="28"/>
          <w:szCs w:val="28"/>
        </w:rPr>
        <w:t>-</w:t>
      </w:r>
      <w:r w:rsidR="00B30339">
        <w:rPr>
          <w:rFonts w:ascii="Times New Roman" w:hAnsi="Times New Roman" w:cs="Times New Roman"/>
          <w:sz w:val="28"/>
          <w:szCs w:val="28"/>
        </w:rPr>
        <w:t xml:space="preserve"> </w:t>
      </w:r>
      <w:r w:rsidR="00B30339" w:rsidRPr="00B30339">
        <w:rPr>
          <w:rFonts w:ascii="Times New Roman" w:hAnsi="Times New Roman" w:cs="Times New Roman"/>
          <w:sz w:val="28"/>
          <w:szCs w:val="28"/>
        </w:rPr>
        <w:t>другие стимуляторы</w:t>
      </w:r>
      <w:proofErr w:type="gramStart"/>
      <w:r w:rsidR="00B30339" w:rsidRPr="00B30339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B30339" w:rsidRPr="00B30339">
        <w:rPr>
          <w:rFonts w:ascii="Times New Roman" w:hAnsi="Times New Roman" w:cs="Times New Roman"/>
          <w:sz w:val="28"/>
          <w:szCs w:val="28"/>
        </w:rPr>
        <w:t xml:space="preserve">есколько человек при использовании данных препаратов </w:t>
      </w:r>
      <w:r w:rsidR="004502B6">
        <w:rPr>
          <w:rFonts w:ascii="Times New Roman" w:hAnsi="Times New Roman" w:cs="Times New Roman"/>
          <w:sz w:val="28"/>
          <w:szCs w:val="28"/>
        </w:rPr>
        <w:t xml:space="preserve">(5) </w:t>
      </w:r>
      <w:r w:rsidR="00B30339" w:rsidRPr="00B30339">
        <w:rPr>
          <w:rFonts w:ascii="Times New Roman" w:hAnsi="Times New Roman" w:cs="Times New Roman"/>
          <w:sz w:val="28"/>
          <w:szCs w:val="28"/>
        </w:rPr>
        <w:t>не видели разницу при обраб</w:t>
      </w:r>
      <w:r w:rsidR="00C66FEA">
        <w:rPr>
          <w:rFonts w:ascii="Times New Roman" w:hAnsi="Times New Roman" w:cs="Times New Roman"/>
          <w:sz w:val="28"/>
          <w:szCs w:val="28"/>
        </w:rPr>
        <w:t xml:space="preserve">отке семян стимуляторами роста </w:t>
      </w:r>
      <w:r w:rsidR="00C66FEA" w:rsidRPr="00C66FEA">
        <w:rPr>
          <w:rFonts w:ascii="Times New Roman" w:hAnsi="Times New Roman" w:cs="Times New Roman"/>
          <w:i/>
          <w:sz w:val="28"/>
          <w:szCs w:val="28"/>
        </w:rPr>
        <w:t>(приложение 1).</w:t>
      </w:r>
    </w:p>
    <w:p w:rsidR="00132A41" w:rsidRPr="00132A41" w:rsidRDefault="00132A41" w:rsidP="00132A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A41">
        <w:rPr>
          <w:rFonts w:ascii="Times New Roman" w:hAnsi="Times New Roman" w:cs="Times New Roman"/>
          <w:b/>
          <w:bCs/>
          <w:sz w:val="28"/>
          <w:szCs w:val="28"/>
        </w:rPr>
        <w:t>Место проведения исследования</w:t>
      </w:r>
    </w:p>
    <w:p w:rsidR="006408BD" w:rsidRDefault="00132A41" w:rsidP="0038775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A41">
        <w:rPr>
          <w:rFonts w:ascii="Times New Roman" w:hAnsi="Times New Roman" w:cs="Times New Roman"/>
          <w:sz w:val="28"/>
          <w:szCs w:val="28"/>
        </w:rPr>
        <w:t xml:space="preserve">Исследования проводилось </w:t>
      </w:r>
      <w:proofErr w:type="gramStart"/>
      <w:r w:rsidRPr="00132A4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32A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2A41">
        <w:rPr>
          <w:rFonts w:ascii="Times New Roman" w:hAnsi="Times New Roman" w:cs="Times New Roman"/>
          <w:sz w:val="28"/>
          <w:szCs w:val="28"/>
        </w:rPr>
        <w:t>кабинета</w:t>
      </w:r>
      <w:proofErr w:type="gramEnd"/>
      <w:r w:rsidRPr="00132A41">
        <w:rPr>
          <w:rFonts w:ascii="Times New Roman" w:hAnsi="Times New Roman" w:cs="Times New Roman"/>
          <w:sz w:val="28"/>
          <w:szCs w:val="28"/>
        </w:rPr>
        <w:t xml:space="preserve"> биологии школы </w:t>
      </w:r>
      <w:r>
        <w:rPr>
          <w:rFonts w:ascii="Times New Roman" w:hAnsi="Times New Roman" w:cs="Times New Roman"/>
          <w:sz w:val="28"/>
          <w:szCs w:val="28"/>
        </w:rPr>
        <w:t>в феврале-марте месяце</w:t>
      </w:r>
      <w:r w:rsidRPr="00132A41">
        <w:rPr>
          <w:rFonts w:ascii="Times New Roman" w:hAnsi="Times New Roman" w:cs="Times New Roman"/>
          <w:sz w:val="28"/>
          <w:szCs w:val="28"/>
        </w:rPr>
        <w:t>.</w:t>
      </w:r>
    </w:p>
    <w:p w:rsidR="006408BD" w:rsidRDefault="00132A41" w:rsidP="006408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A41"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Times New Roman" w:hAnsi="Times New Roman" w:cs="Times New Roman"/>
          <w:sz w:val="28"/>
          <w:szCs w:val="28"/>
        </w:rPr>
        <w:t>растени</w:t>
      </w:r>
      <w:r w:rsidR="0075488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для эксперимента брали </w:t>
      </w:r>
      <w:r w:rsidR="00EC21D1">
        <w:rPr>
          <w:rFonts w:ascii="Times New Roman" w:hAnsi="Times New Roman" w:cs="Times New Roman"/>
          <w:sz w:val="28"/>
          <w:szCs w:val="28"/>
        </w:rPr>
        <w:t xml:space="preserve">семена </w:t>
      </w:r>
      <w:r w:rsidR="00754885">
        <w:rPr>
          <w:rFonts w:ascii="Times New Roman" w:hAnsi="Times New Roman" w:cs="Times New Roman"/>
          <w:sz w:val="28"/>
          <w:szCs w:val="28"/>
        </w:rPr>
        <w:t>томат</w:t>
      </w:r>
      <w:r w:rsidR="006408BD">
        <w:rPr>
          <w:rFonts w:ascii="Times New Roman" w:hAnsi="Times New Roman" w:cs="Times New Roman"/>
          <w:sz w:val="28"/>
          <w:szCs w:val="28"/>
        </w:rPr>
        <w:t>а «Персей»</w:t>
      </w:r>
      <w:r w:rsidR="00C66FEA">
        <w:rPr>
          <w:rFonts w:ascii="Times New Roman" w:hAnsi="Times New Roman" w:cs="Times New Roman"/>
          <w:sz w:val="28"/>
          <w:szCs w:val="28"/>
        </w:rPr>
        <w:t xml:space="preserve"> </w:t>
      </w:r>
      <w:r w:rsidR="00C66FEA" w:rsidRPr="00C66FEA">
        <w:rPr>
          <w:rFonts w:ascii="Times New Roman" w:hAnsi="Times New Roman" w:cs="Times New Roman"/>
          <w:i/>
          <w:sz w:val="28"/>
          <w:szCs w:val="28"/>
        </w:rPr>
        <w:t>(приложение 2).</w:t>
      </w:r>
    </w:p>
    <w:p w:rsidR="006408BD" w:rsidRPr="006408BD" w:rsidRDefault="006408BD" w:rsidP="006408B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8BD">
        <w:rPr>
          <w:rFonts w:ascii="Times New Roman" w:hAnsi="Times New Roman" w:cs="Times New Roman"/>
          <w:sz w:val="28"/>
          <w:szCs w:val="28"/>
        </w:rPr>
        <w:t xml:space="preserve">Томат Персей относится к детерминантным среднеранним сортам, от всходов до начала созревания проходит не более 120 дней. Этот сорт существует уже более ста лет, он был выведен молдавскими селекционерами еще в 19 веке и за этот период отлично проявил свои качества. Он подходит </w:t>
      </w:r>
      <w:r w:rsidRPr="006408BD">
        <w:rPr>
          <w:rFonts w:ascii="Times New Roman" w:hAnsi="Times New Roman" w:cs="Times New Roman"/>
          <w:sz w:val="28"/>
          <w:szCs w:val="28"/>
        </w:rPr>
        <w:lastRenderedPageBreak/>
        <w:t>для выращивания в открытом грунте и в теплицах, но в последнем случае понадобится искусственное опыление, так как под открытым небом томаты опыляются благодаря насекомым и ветру.</w:t>
      </w:r>
    </w:p>
    <w:p w:rsidR="006408BD" w:rsidRDefault="006408BD" w:rsidP="006408BD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6408BD">
        <w:rPr>
          <w:rFonts w:ascii="Times New Roman" w:hAnsi="Times New Roman" w:cs="Times New Roman"/>
          <w:sz w:val="28"/>
          <w:szCs w:val="28"/>
        </w:rPr>
        <w:t>Кусты растения хорошо облиственные, мощные, высота их составляет 0,5 – 0,6 м, не т</w:t>
      </w:r>
      <w:r>
        <w:rPr>
          <w:rFonts w:ascii="Times New Roman" w:hAnsi="Times New Roman" w:cs="Times New Roman"/>
          <w:sz w:val="28"/>
          <w:szCs w:val="28"/>
        </w:rPr>
        <w:t xml:space="preserve">ребуют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пасынкования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подвязки. </w:t>
      </w:r>
      <w:r w:rsidRPr="006408BD">
        <w:rPr>
          <w:rFonts w:ascii="Times New Roman" w:hAnsi="Times New Roman" w:cs="Times New Roman"/>
          <w:sz w:val="28"/>
          <w:szCs w:val="28"/>
        </w:rPr>
        <w:t>После того, как растение выпустит 6-7 лист, появляются первые соцветия, образующие небольшую кисть. На каждой кисти завязывается 4-5 плодов. Спелые плоды имеют красную окраску, с небольшим зеленым пятном около плодоножки. Форма их ровная, плоскоокруглая.</w:t>
      </w:r>
      <w:r w:rsidR="00754885">
        <w:rPr>
          <w:rFonts w:ascii="Times New Roman" w:hAnsi="Times New Roman" w:cs="Times New Roman"/>
          <w:sz w:val="28"/>
          <w:szCs w:val="28"/>
        </w:rPr>
        <w:t xml:space="preserve"> </w:t>
      </w:r>
      <w:r w:rsidRPr="006408BD">
        <w:rPr>
          <w:rFonts w:ascii="Times New Roman" w:hAnsi="Times New Roman" w:cs="Times New Roman"/>
          <w:sz w:val="28"/>
          <w:szCs w:val="28"/>
        </w:rPr>
        <w:t>Плод имеет 5-7 семенных камер, мякоть его сочная, но в то же время достаточно плотная. Томаты весом от 110 до 180 гр., обычно первые плоды более крупные, чем последующие, обладают отличными вкусовыми и товарными качествами, они отлично переносят длительную транспортировку, хорошо хранятся. Этот сорт относится к универсальным и подходит для употребления в свежем виде, в салатах, а также для консервирования.</w:t>
      </w:r>
      <w:r w:rsidRPr="006408BD">
        <w:t xml:space="preserve"> </w:t>
      </w:r>
    </w:p>
    <w:p w:rsidR="006408BD" w:rsidRDefault="006408BD" w:rsidP="006408B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8BD">
        <w:rPr>
          <w:rFonts w:ascii="Times New Roman" w:hAnsi="Times New Roman" w:cs="Times New Roman"/>
          <w:sz w:val="28"/>
          <w:szCs w:val="28"/>
        </w:rPr>
        <w:t>Томат Персей настолько универсален, что подходит для выращивания практически во всех российских регионах</w:t>
      </w:r>
      <w:r w:rsidR="00853A0B">
        <w:rPr>
          <w:rFonts w:ascii="Times New Roman" w:hAnsi="Times New Roman" w:cs="Times New Roman"/>
          <w:sz w:val="28"/>
          <w:szCs w:val="28"/>
        </w:rPr>
        <w:t xml:space="preserve"> </w:t>
      </w:r>
      <w:r w:rsidR="00853A0B" w:rsidRPr="00853A0B">
        <w:t xml:space="preserve"> </w:t>
      </w:r>
      <w:r w:rsidR="00853A0B" w:rsidRPr="00853A0B">
        <w:rPr>
          <w:rFonts w:ascii="Times New Roman" w:hAnsi="Times New Roman" w:cs="Times New Roman"/>
          <w:sz w:val="28"/>
          <w:szCs w:val="28"/>
        </w:rPr>
        <w:t>[</w:t>
      </w:r>
      <w:r w:rsidR="00853A0B">
        <w:rPr>
          <w:rFonts w:ascii="Times New Roman" w:hAnsi="Times New Roman" w:cs="Times New Roman"/>
          <w:sz w:val="28"/>
          <w:szCs w:val="28"/>
        </w:rPr>
        <w:t>7</w:t>
      </w:r>
      <w:r w:rsidR="00853A0B" w:rsidRPr="00853A0B">
        <w:rPr>
          <w:rFonts w:ascii="Times New Roman" w:hAnsi="Times New Roman" w:cs="Times New Roman"/>
          <w:sz w:val="28"/>
          <w:szCs w:val="28"/>
        </w:rPr>
        <w:t>].</w:t>
      </w:r>
    </w:p>
    <w:p w:rsidR="00132A41" w:rsidRPr="00132A41" w:rsidRDefault="00754885" w:rsidP="006408B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885">
        <w:rPr>
          <w:rFonts w:ascii="Times New Roman" w:hAnsi="Times New Roman" w:cs="Times New Roman"/>
          <w:sz w:val="28"/>
          <w:szCs w:val="28"/>
        </w:rPr>
        <w:t xml:space="preserve">Затем отсчитали подряд без выбора по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754885">
        <w:rPr>
          <w:rFonts w:ascii="Times New Roman" w:hAnsi="Times New Roman" w:cs="Times New Roman"/>
          <w:sz w:val="28"/>
          <w:szCs w:val="28"/>
        </w:rPr>
        <w:t xml:space="preserve"> штук для каждого варианта </w:t>
      </w:r>
      <w:r w:rsidRPr="00C66FE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C66FEA" w:rsidRPr="00C66FEA">
        <w:rPr>
          <w:rFonts w:ascii="Times New Roman" w:hAnsi="Times New Roman" w:cs="Times New Roman"/>
          <w:i/>
          <w:sz w:val="28"/>
          <w:szCs w:val="28"/>
        </w:rPr>
        <w:t>3</w:t>
      </w:r>
      <w:r w:rsidRPr="00C66FEA">
        <w:rPr>
          <w:rFonts w:ascii="Times New Roman" w:hAnsi="Times New Roman" w:cs="Times New Roman"/>
          <w:i/>
          <w:sz w:val="28"/>
          <w:szCs w:val="28"/>
        </w:rPr>
        <w:t>).</w:t>
      </w:r>
      <w:r w:rsidRPr="00754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1D1" w:rsidRPr="00132A41" w:rsidRDefault="00DD54BE" w:rsidP="00EC2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заложили </w:t>
      </w:r>
      <w:r w:rsidR="003D06E1">
        <w:rPr>
          <w:rFonts w:ascii="Times New Roman" w:hAnsi="Times New Roman" w:cs="Times New Roman"/>
          <w:sz w:val="28"/>
          <w:szCs w:val="28"/>
        </w:rPr>
        <w:t>7</w:t>
      </w:r>
      <w:r w:rsidR="00E84ED7">
        <w:rPr>
          <w:rFonts w:ascii="Times New Roman" w:hAnsi="Times New Roman" w:cs="Times New Roman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75488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E84ED7">
        <w:rPr>
          <w:rFonts w:ascii="Times New Roman" w:hAnsi="Times New Roman" w:cs="Times New Roman"/>
          <w:sz w:val="28"/>
          <w:szCs w:val="28"/>
        </w:rPr>
        <w:t>.</w:t>
      </w:r>
    </w:p>
    <w:p w:rsid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022B6" w:rsidRPr="00892C4D" w:rsidRDefault="00F85D4A" w:rsidP="00E30551">
      <w:pPr>
        <w:pStyle w:val="a4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2C4D">
        <w:rPr>
          <w:rFonts w:ascii="Times New Roman" w:hAnsi="Times New Roman" w:cs="Times New Roman"/>
          <w:b/>
          <w:bCs/>
          <w:sz w:val="28"/>
          <w:szCs w:val="28"/>
        </w:rPr>
        <w:t>Методика</w:t>
      </w:r>
      <w:r w:rsidR="00C022B6" w:rsidRPr="00892C4D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проведения: </w:t>
      </w:r>
    </w:p>
    <w:p w:rsid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2B6">
        <w:rPr>
          <w:rFonts w:ascii="Times New Roman" w:hAnsi="Times New Roman" w:cs="Times New Roman"/>
          <w:bCs/>
          <w:sz w:val="28"/>
          <w:szCs w:val="28"/>
        </w:rPr>
        <w:t xml:space="preserve"> ста</w:t>
      </w:r>
      <w:r>
        <w:rPr>
          <w:rFonts w:ascii="Times New Roman" w:hAnsi="Times New Roman" w:cs="Times New Roman"/>
          <w:bCs/>
          <w:sz w:val="28"/>
          <w:szCs w:val="28"/>
        </w:rPr>
        <w:t>ндартная постановка биологичес</w:t>
      </w:r>
      <w:r w:rsidRPr="00C022B6">
        <w:rPr>
          <w:rFonts w:ascii="Times New Roman" w:hAnsi="Times New Roman" w:cs="Times New Roman"/>
          <w:bCs/>
          <w:sz w:val="28"/>
          <w:szCs w:val="28"/>
        </w:rPr>
        <w:t>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опытов и наблюдений за измене</w:t>
      </w:r>
      <w:r w:rsidRPr="00C022B6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 xml:space="preserve">иями в прорастающем растении в </w:t>
      </w:r>
      <w:r w:rsidRPr="00C022B6">
        <w:rPr>
          <w:rFonts w:ascii="Times New Roman" w:hAnsi="Times New Roman" w:cs="Times New Roman"/>
          <w:bCs/>
          <w:sz w:val="28"/>
          <w:szCs w:val="28"/>
        </w:rPr>
        <w:t>трёхкратной повторности.</w:t>
      </w:r>
      <w:r w:rsidRPr="00C022B6">
        <w:rPr>
          <w:rFonts w:ascii="Times New Roman" w:hAnsi="Times New Roman" w:cs="Times New Roman"/>
          <w:bCs/>
          <w:sz w:val="28"/>
          <w:szCs w:val="28"/>
        </w:rPr>
        <w:br/>
        <w:t xml:space="preserve">В качестве контроля использовали вариант с обработкой водой. </w:t>
      </w:r>
    </w:p>
    <w:p w:rsidR="00C022B6" w:rsidRP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2B6">
        <w:rPr>
          <w:rFonts w:ascii="Times New Roman" w:hAnsi="Times New Roman" w:cs="Times New Roman"/>
          <w:bCs/>
          <w:sz w:val="28"/>
          <w:szCs w:val="28"/>
        </w:rPr>
        <w:t xml:space="preserve">Изучались следующие регуляторы роста: </w:t>
      </w:r>
      <w:proofErr w:type="spellStart"/>
      <w:r w:rsidRPr="00C022B6">
        <w:rPr>
          <w:rFonts w:ascii="Times New Roman" w:hAnsi="Times New Roman" w:cs="Times New Roman"/>
          <w:bCs/>
          <w:sz w:val="28"/>
          <w:szCs w:val="28"/>
        </w:rPr>
        <w:t>Эпин-экстра</w:t>
      </w:r>
      <w:proofErr w:type="spellEnd"/>
      <w:r w:rsidRPr="00C022B6">
        <w:rPr>
          <w:rFonts w:ascii="Times New Roman" w:hAnsi="Times New Roman" w:cs="Times New Roman"/>
          <w:bCs/>
          <w:sz w:val="28"/>
          <w:szCs w:val="28"/>
        </w:rPr>
        <w:t>, и Циркон по схеме:</w:t>
      </w:r>
    </w:p>
    <w:p w:rsidR="00C022B6" w:rsidRP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2B6">
        <w:rPr>
          <w:rFonts w:ascii="Times New Roman" w:hAnsi="Times New Roman" w:cs="Times New Roman"/>
          <w:bCs/>
          <w:sz w:val="28"/>
          <w:szCs w:val="28"/>
        </w:rPr>
        <w:t>1. Контроль (обработка водой).</w:t>
      </w:r>
    </w:p>
    <w:p w:rsidR="00C022B6" w:rsidRP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2B6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C022B6">
        <w:rPr>
          <w:rFonts w:ascii="Times New Roman" w:hAnsi="Times New Roman" w:cs="Times New Roman"/>
          <w:bCs/>
          <w:sz w:val="28"/>
          <w:szCs w:val="28"/>
        </w:rPr>
        <w:t>Эпин-экстра</w:t>
      </w:r>
      <w:proofErr w:type="spellEnd"/>
      <w:r w:rsidRPr="00C022B6">
        <w:rPr>
          <w:rFonts w:ascii="Times New Roman" w:hAnsi="Times New Roman" w:cs="Times New Roman"/>
          <w:bCs/>
          <w:sz w:val="28"/>
          <w:szCs w:val="28"/>
        </w:rPr>
        <w:t xml:space="preserve"> (замачивание семян на </w:t>
      </w:r>
      <w:r>
        <w:rPr>
          <w:rFonts w:ascii="Times New Roman" w:hAnsi="Times New Roman" w:cs="Times New Roman"/>
          <w:bCs/>
          <w:sz w:val="28"/>
          <w:szCs w:val="28"/>
        </w:rPr>
        <w:t>2-4</w:t>
      </w:r>
      <w:r w:rsidRPr="00C022B6">
        <w:rPr>
          <w:rFonts w:ascii="Times New Roman" w:hAnsi="Times New Roman" w:cs="Times New Roman"/>
          <w:bCs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Cs/>
          <w:sz w:val="28"/>
          <w:szCs w:val="28"/>
        </w:rPr>
        <w:t>а,</w:t>
      </w:r>
      <w:r w:rsidRPr="00C022B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C022B6">
        <w:rPr>
          <w:rFonts w:ascii="Times New Roman" w:hAnsi="Times New Roman" w:cs="Times New Roman"/>
          <w:bCs/>
          <w:sz w:val="28"/>
          <w:szCs w:val="28"/>
        </w:rPr>
        <w:t xml:space="preserve"> капел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C022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3485">
        <w:rPr>
          <w:rFonts w:ascii="Times New Roman" w:hAnsi="Times New Roman" w:cs="Times New Roman"/>
          <w:bCs/>
          <w:sz w:val="28"/>
          <w:szCs w:val="28"/>
        </w:rPr>
        <w:t xml:space="preserve">препарата </w:t>
      </w:r>
      <w:r w:rsidRPr="00C022B6">
        <w:rPr>
          <w:rFonts w:ascii="Times New Roman" w:hAnsi="Times New Roman" w:cs="Times New Roman"/>
          <w:bCs/>
          <w:sz w:val="28"/>
          <w:szCs w:val="28"/>
        </w:rPr>
        <w:t>на 100 мл воды)</w:t>
      </w:r>
    </w:p>
    <w:p w:rsidR="00C022B6" w:rsidRP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2B6">
        <w:rPr>
          <w:rFonts w:ascii="Times New Roman" w:hAnsi="Times New Roman" w:cs="Times New Roman"/>
          <w:bCs/>
          <w:sz w:val="28"/>
          <w:szCs w:val="28"/>
        </w:rPr>
        <w:t xml:space="preserve">3. Циркон (замачивание семян на </w:t>
      </w:r>
      <w:r>
        <w:rPr>
          <w:rFonts w:ascii="Times New Roman" w:hAnsi="Times New Roman" w:cs="Times New Roman"/>
          <w:bCs/>
          <w:sz w:val="28"/>
          <w:szCs w:val="28"/>
        </w:rPr>
        <w:t>2-4</w:t>
      </w:r>
      <w:r w:rsidRPr="00C022B6">
        <w:rPr>
          <w:rFonts w:ascii="Times New Roman" w:hAnsi="Times New Roman" w:cs="Times New Roman"/>
          <w:bCs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Cs/>
          <w:sz w:val="28"/>
          <w:szCs w:val="28"/>
        </w:rPr>
        <w:t>а,</w:t>
      </w:r>
      <w:r w:rsidRPr="00C022B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D33485">
        <w:rPr>
          <w:rFonts w:ascii="Times New Roman" w:hAnsi="Times New Roman" w:cs="Times New Roman"/>
          <w:bCs/>
          <w:sz w:val="28"/>
          <w:szCs w:val="28"/>
        </w:rPr>
        <w:t xml:space="preserve"> кап</w:t>
      </w:r>
      <w:r w:rsidRPr="00C022B6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="00D33485">
        <w:rPr>
          <w:rFonts w:ascii="Times New Roman" w:hAnsi="Times New Roman" w:cs="Times New Roman"/>
          <w:bCs/>
          <w:sz w:val="28"/>
          <w:szCs w:val="28"/>
        </w:rPr>
        <w:t xml:space="preserve"> препарата</w:t>
      </w:r>
      <w:r w:rsidRPr="00C022B6">
        <w:rPr>
          <w:rFonts w:ascii="Times New Roman" w:hAnsi="Times New Roman" w:cs="Times New Roman"/>
          <w:bCs/>
          <w:sz w:val="28"/>
          <w:szCs w:val="28"/>
        </w:rPr>
        <w:t xml:space="preserve"> на 100 мл </w:t>
      </w:r>
      <w:r>
        <w:rPr>
          <w:rFonts w:ascii="Times New Roman" w:hAnsi="Times New Roman" w:cs="Times New Roman"/>
          <w:bCs/>
          <w:sz w:val="28"/>
          <w:szCs w:val="28"/>
        </w:rPr>
        <w:t>воды)</w:t>
      </w:r>
    </w:p>
    <w:p w:rsid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022B6" w:rsidRP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2B6">
        <w:rPr>
          <w:rFonts w:ascii="Times New Roman" w:hAnsi="Times New Roman" w:cs="Times New Roman"/>
          <w:bCs/>
          <w:sz w:val="28"/>
          <w:szCs w:val="28"/>
        </w:rPr>
        <w:t xml:space="preserve">В течение периода развития проводились следующие наблюдения, учеты и анализы: </w:t>
      </w:r>
    </w:p>
    <w:p w:rsidR="00C022B6" w:rsidRP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</w:t>
      </w:r>
      <w:r w:rsidRPr="00C022B6">
        <w:rPr>
          <w:rFonts w:ascii="Times New Roman" w:hAnsi="Times New Roman" w:cs="Times New Roman"/>
          <w:bCs/>
          <w:sz w:val="28"/>
          <w:szCs w:val="28"/>
        </w:rPr>
        <w:t>оличест</w:t>
      </w:r>
      <w:r>
        <w:rPr>
          <w:rFonts w:ascii="Times New Roman" w:hAnsi="Times New Roman" w:cs="Times New Roman"/>
          <w:bCs/>
          <w:sz w:val="28"/>
          <w:szCs w:val="28"/>
        </w:rPr>
        <w:t>во семян</w:t>
      </w:r>
      <w:r w:rsidR="00D33485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взятых для проведения </w:t>
      </w:r>
      <w:r w:rsidRPr="00C022B6">
        <w:rPr>
          <w:rFonts w:ascii="Times New Roman" w:hAnsi="Times New Roman" w:cs="Times New Roman"/>
          <w:bCs/>
          <w:sz w:val="28"/>
          <w:szCs w:val="28"/>
        </w:rPr>
        <w:t xml:space="preserve">эксперимента (по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C022B6">
        <w:rPr>
          <w:rFonts w:ascii="Times New Roman" w:hAnsi="Times New Roman" w:cs="Times New Roman"/>
          <w:bCs/>
          <w:sz w:val="28"/>
          <w:szCs w:val="28"/>
        </w:rPr>
        <w:t>0 штук)</w:t>
      </w:r>
    </w:p>
    <w:p w:rsidR="00C022B6" w:rsidRP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022B6">
        <w:rPr>
          <w:rFonts w:ascii="Times New Roman" w:hAnsi="Times New Roman" w:cs="Times New Roman"/>
          <w:bCs/>
          <w:sz w:val="28"/>
          <w:szCs w:val="28"/>
        </w:rPr>
        <w:t xml:space="preserve">наблюдения за прорастанием семян, </w:t>
      </w:r>
    </w:p>
    <w:p w:rsidR="00C022B6" w:rsidRP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022B6">
        <w:rPr>
          <w:rFonts w:ascii="Times New Roman" w:hAnsi="Times New Roman" w:cs="Times New Roman"/>
          <w:bCs/>
          <w:sz w:val="28"/>
          <w:szCs w:val="28"/>
        </w:rPr>
        <w:t>изменение длины зародышевого корешка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022B6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C022B6" w:rsidRDefault="00C022B6" w:rsidP="00C02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0EA2" w:rsidRDefault="00A80EA2" w:rsidP="00C022B6"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Эксперимент 1.</w:t>
      </w:r>
      <w:r w:rsidRPr="00A80EA2">
        <w:t xml:space="preserve"> </w:t>
      </w:r>
    </w:p>
    <w:p w:rsidR="00A80EA2" w:rsidRDefault="00D32970" w:rsidP="00A80E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2.2.1.</w:t>
      </w:r>
      <w:r w:rsidR="00A80EA2" w:rsidRPr="00A80EA2">
        <w:rPr>
          <w:rFonts w:ascii="Times New Roman" w:hAnsi="Times New Roman" w:cs="Times New Roman"/>
          <w:b/>
          <w:bCs/>
          <w:sz w:val="28"/>
          <w:szCs w:val="28"/>
        </w:rPr>
        <w:t>Влияние обработки семян</w:t>
      </w:r>
      <w:r w:rsidR="00A80E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0EA2" w:rsidRPr="00A80EA2">
        <w:rPr>
          <w:rFonts w:ascii="Times New Roman" w:hAnsi="Times New Roman" w:cs="Times New Roman"/>
          <w:b/>
          <w:bCs/>
          <w:sz w:val="28"/>
          <w:szCs w:val="28"/>
        </w:rPr>
        <w:t xml:space="preserve">стимуляторами роста на </w:t>
      </w:r>
      <w:r w:rsidR="00A80EA2">
        <w:rPr>
          <w:rFonts w:ascii="Times New Roman" w:hAnsi="Times New Roman" w:cs="Times New Roman"/>
          <w:b/>
          <w:bCs/>
          <w:sz w:val="28"/>
          <w:szCs w:val="28"/>
        </w:rPr>
        <w:t>энергию прорастания, всхожесть</w:t>
      </w:r>
      <w:r w:rsidR="00A80EA2" w:rsidRPr="00A80EA2">
        <w:rPr>
          <w:rFonts w:ascii="Times New Roman" w:hAnsi="Times New Roman" w:cs="Times New Roman"/>
          <w:b/>
          <w:bCs/>
          <w:sz w:val="28"/>
          <w:szCs w:val="28"/>
        </w:rPr>
        <w:t xml:space="preserve"> семян томатов</w:t>
      </w:r>
      <w:r w:rsidR="00A80EA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80EA2" w:rsidRPr="00A80EA2" w:rsidRDefault="00A80EA2" w:rsidP="00A80E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01CD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>
        <w:rPr>
          <w:rFonts w:ascii="Times New Roman" w:hAnsi="Times New Roman" w:cs="Times New Roman"/>
          <w:sz w:val="28"/>
          <w:szCs w:val="28"/>
        </w:rPr>
        <w:t>семена, обработанные стимуляторами роста</w:t>
      </w:r>
      <w:r w:rsidR="00A764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прорастут</w:t>
      </w:r>
      <w:r w:rsidRPr="00D201CD">
        <w:rPr>
          <w:rFonts w:ascii="Times New Roman" w:hAnsi="Times New Roman" w:cs="Times New Roman"/>
          <w:sz w:val="28"/>
          <w:szCs w:val="28"/>
        </w:rPr>
        <w:t xml:space="preserve"> быстрее, чем в простой </w:t>
      </w:r>
      <w:r>
        <w:rPr>
          <w:rFonts w:ascii="Times New Roman" w:hAnsi="Times New Roman" w:cs="Times New Roman"/>
          <w:sz w:val="28"/>
          <w:szCs w:val="28"/>
        </w:rPr>
        <w:t>воде.</w:t>
      </w:r>
    </w:p>
    <w:p w:rsidR="00DD54BE" w:rsidRPr="00754885" w:rsidRDefault="006602D2" w:rsidP="003B47C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2D2">
        <w:rPr>
          <w:rFonts w:ascii="Times New Roman" w:hAnsi="Times New Roman" w:cs="Times New Roman"/>
          <w:bCs/>
          <w:sz w:val="28"/>
          <w:szCs w:val="28"/>
        </w:rPr>
        <w:t>Семена томат</w:t>
      </w:r>
      <w:r>
        <w:rPr>
          <w:rFonts w:ascii="Times New Roman" w:hAnsi="Times New Roman" w:cs="Times New Roman"/>
          <w:bCs/>
          <w:sz w:val="28"/>
          <w:szCs w:val="28"/>
        </w:rPr>
        <w:t>а «Персей»</w:t>
      </w:r>
      <w:r w:rsidRPr="006602D2">
        <w:rPr>
          <w:rFonts w:ascii="Times New Roman" w:hAnsi="Times New Roman" w:cs="Times New Roman"/>
          <w:bCs/>
          <w:sz w:val="28"/>
          <w:szCs w:val="28"/>
        </w:rPr>
        <w:t xml:space="preserve"> были заложены в чашки Петри. Затем были приготовлены растворы стимуляторов роста. К семенам приливались растворы стимуляторов роста так,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02D2">
        <w:rPr>
          <w:rFonts w:ascii="Times New Roman" w:hAnsi="Times New Roman" w:cs="Times New Roman"/>
          <w:bCs/>
          <w:sz w:val="28"/>
          <w:szCs w:val="28"/>
        </w:rPr>
        <w:t>чтобы все семена были хорошо смочены, контроль – вода. Опытные и контрольные чашки Петри с семенами находились в помещении при постоянной температуре днем 16-18</w:t>
      </w:r>
      <w:r w:rsidRPr="006602D2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 w:rsidRPr="006602D2">
        <w:rPr>
          <w:rFonts w:ascii="Times New Roman" w:hAnsi="Times New Roman" w:cs="Times New Roman"/>
          <w:bCs/>
          <w:sz w:val="28"/>
          <w:szCs w:val="28"/>
        </w:rPr>
        <w:t>С, ночью 14-15</w:t>
      </w:r>
      <w:r w:rsidRPr="006602D2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 w:rsidRPr="006602D2">
        <w:rPr>
          <w:rFonts w:ascii="Times New Roman" w:hAnsi="Times New Roman" w:cs="Times New Roman"/>
          <w:bCs/>
          <w:sz w:val="28"/>
          <w:szCs w:val="28"/>
        </w:rPr>
        <w:t xml:space="preserve"> С.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02D2">
        <w:rPr>
          <w:rFonts w:ascii="Times New Roman" w:hAnsi="Times New Roman" w:cs="Times New Roman"/>
          <w:bCs/>
          <w:sz w:val="28"/>
          <w:szCs w:val="28"/>
        </w:rPr>
        <w:t>Энергию прорастания определяли через три дня по количеству наклюнувшихся семян. Всхожесть семян определяли через</w:t>
      </w:r>
      <w:r w:rsidR="003D06E1">
        <w:rPr>
          <w:rFonts w:ascii="Times New Roman" w:hAnsi="Times New Roman" w:cs="Times New Roman"/>
          <w:bCs/>
          <w:sz w:val="28"/>
          <w:szCs w:val="28"/>
        </w:rPr>
        <w:t xml:space="preserve"> 3 и</w:t>
      </w:r>
      <w:r w:rsidRPr="006602D2">
        <w:rPr>
          <w:rFonts w:ascii="Times New Roman" w:hAnsi="Times New Roman" w:cs="Times New Roman"/>
          <w:bCs/>
          <w:sz w:val="28"/>
          <w:szCs w:val="28"/>
        </w:rPr>
        <w:t xml:space="preserve"> 6 дней по количеству проросших семян. Опыт заложен в 3-х </w:t>
      </w:r>
      <w:proofErr w:type="spellStart"/>
      <w:r w:rsidRPr="006602D2">
        <w:rPr>
          <w:rFonts w:ascii="Times New Roman" w:hAnsi="Times New Roman" w:cs="Times New Roman"/>
          <w:bCs/>
          <w:sz w:val="28"/>
          <w:szCs w:val="28"/>
        </w:rPr>
        <w:t>повторностях</w:t>
      </w:r>
      <w:proofErr w:type="spellEnd"/>
      <w:r w:rsidRPr="006602D2">
        <w:rPr>
          <w:rFonts w:ascii="Times New Roman" w:hAnsi="Times New Roman" w:cs="Times New Roman"/>
          <w:bCs/>
          <w:sz w:val="28"/>
          <w:szCs w:val="28"/>
        </w:rPr>
        <w:t>, в каждой повторности по 20 шт. семян.</w:t>
      </w:r>
      <w:r w:rsidR="009177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4885" w:rsidRPr="00754885">
        <w:rPr>
          <w:rFonts w:ascii="Times New Roman" w:hAnsi="Times New Roman" w:cs="Times New Roman"/>
          <w:bCs/>
          <w:sz w:val="28"/>
          <w:szCs w:val="28"/>
        </w:rPr>
        <w:t>Результаты опытов приведены в таблице №1.</w:t>
      </w:r>
      <w:r w:rsidR="003B47C9" w:rsidRPr="003B47C9">
        <w:t xml:space="preserve"> </w:t>
      </w:r>
    </w:p>
    <w:p w:rsidR="00955252" w:rsidRDefault="00955252" w:rsidP="001356D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Табл.1</w:t>
      </w:r>
    </w:p>
    <w:p w:rsidR="00955252" w:rsidRDefault="00955252" w:rsidP="001356D7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95525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Показатели всхожести </w:t>
      </w:r>
      <w:r w:rsidR="003F2B3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и энергии прорастания </w:t>
      </w:r>
      <w:r w:rsidR="0091776A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от способа обработки </w:t>
      </w:r>
      <w:r w:rsidRPr="00955252">
        <w:rPr>
          <w:rFonts w:eastAsiaTheme="minorEastAsia"/>
          <w:bCs/>
          <w:color w:val="000000" w:themeColor="text1"/>
          <w:kern w:val="24"/>
          <w:sz w:val="28"/>
          <w:szCs w:val="28"/>
        </w:rPr>
        <w:t>семян</w:t>
      </w:r>
      <w:r w:rsidR="0091776A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(шт.)</w:t>
      </w:r>
      <w:r w:rsidRPr="0095525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</w:p>
    <w:p w:rsidR="0091776A" w:rsidRPr="00955252" w:rsidRDefault="0091776A" w:rsidP="0095525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9145" w:type="dxa"/>
        <w:tblCellMar>
          <w:left w:w="0" w:type="dxa"/>
          <w:right w:w="0" w:type="dxa"/>
        </w:tblCellMar>
        <w:tblLook w:val="01E0"/>
      </w:tblPr>
      <w:tblGrid>
        <w:gridCol w:w="1071"/>
        <w:gridCol w:w="2571"/>
        <w:gridCol w:w="1834"/>
        <w:gridCol w:w="1834"/>
        <w:gridCol w:w="1835"/>
      </w:tblGrid>
      <w:tr w:rsidR="0091776A" w:rsidRPr="00955252" w:rsidTr="0091776A">
        <w:trPr>
          <w:trHeight w:val="426"/>
        </w:trPr>
        <w:tc>
          <w:tcPr>
            <w:tcW w:w="10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955252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5525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955252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5525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Дата наблюдения</w:t>
            </w:r>
          </w:p>
        </w:tc>
        <w:tc>
          <w:tcPr>
            <w:tcW w:w="5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955252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семена томата</w:t>
            </w:r>
          </w:p>
        </w:tc>
      </w:tr>
      <w:tr w:rsidR="0091776A" w:rsidRPr="00955252" w:rsidTr="003D06E1">
        <w:trPr>
          <w:trHeight w:val="43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776A" w:rsidRPr="00955252" w:rsidRDefault="0091776A" w:rsidP="009552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776A" w:rsidRPr="00955252" w:rsidRDefault="0091776A" w:rsidP="009552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955252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955252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эпин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- экстра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955252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циркон</w:t>
            </w:r>
          </w:p>
        </w:tc>
      </w:tr>
      <w:tr w:rsidR="0091776A" w:rsidRPr="00955252" w:rsidTr="0091776A">
        <w:trPr>
          <w:trHeight w:val="456"/>
        </w:trPr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955252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5525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91776A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3D06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  <w:r w:rsidRPr="0095525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.03.201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A22789" w:rsidRDefault="003D06E1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A22789" w:rsidRDefault="003D06E1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A22789" w:rsidRDefault="003D06E1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91776A" w:rsidRPr="00955252" w:rsidTr="0091776A">
        <w:trPr>
          <w:trHeight w:val="322"/>
        </w:trPr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955252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5525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3D06E1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5525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3D06E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95525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.03 201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A22789" w:rsidRDefault="003D06E1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A22789" w:rsidRDefault="0091776A" w:rsidP="003D06E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7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3D06E1" w:rsidRPr="00A227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A22789" w:rsidRDefault="0091776A" w:rsidP="003D06E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7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1</w:t>
            </w:r>
            <w:r w:rsidR="003D06E1" w:rsidRPr="00A227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</w:tr>
      <w:tr w:rsidR="00B64548" w:rsidRPr="00955252" w:rsidTr="0091776A">
        <w:trPr>
          <w:trHeight w:val="322"/>
        </w:trPr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64548" w:rsidRPr="00955252" w:rsidRDefault="00B64548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64548" w:rsidRPr="00955252" w:rsidRDefault="00B64548" w:rsidP="003D06E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16.03.2019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64548" w:rsidRPr="00A22789" w:rsidRDefault="00B64548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64548" w:rsidRPr="00A22789" w:rsidRDefault="00B64548" w:rsidP="003D06E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64548" w:rsidRPr="00A22789" w:rsidRDefault="00B64548" w:rsidP="003D06E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19</w:t>
            </w:r>
          </w:p>
        </w:tc>
      </w:tr>
      <w:tr w:rsidR="003F2B39" w:rsidRPr="00955252" w:rsidTr="0091776A">
        <w:trPr>
          <w:trHeight w:val="322"/>
        </w:trPr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F2B39" w:rsidRDefault="003F2B39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F2B39" w:rsidRDefault="003F2B39" w:rsidP="003F2B3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Энергия прорастания(%)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F2B39" w:rsidRDefault="00393067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F2B39" w:rsidRDefault="00393067" w:rsidP="003D06E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F2B39" w:rsidRDefault="00393067" w:rsidP="003D06E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65</w:t>
            </w:r>
          </w:p>
        </w:tc>
      </w:tr>
      <w:tr w:rsidR="0091776A" w:rsidRPr="00955252" w:rsidTr="0091776A">
        <w:trPr>
          <w:trHeight w:val="411"/>
        </w:trPr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955252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955252" w:rsidRDefault="0091776A" w:rsidP="00706649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</w:t>
            </w:r>
            <w:r w:rsidRPr="0095525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схожест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ь</w:t>
            </w:r>
            <w:r w:rsidRPr="0095525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семян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(%)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A22789" w:rsidRDefault="00B64548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A22789" w:rsidRDefault="00B64548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76A" w:rsidRPr="00A22789" w:rsidRDefault="007F7A0C" w:rsidP="0095525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</w:tbl>
    <w:p w:rsidR="00955252" w:rsidRPr="00D201CD" w:rsidRDefault="00955252" w:rsidP="00D201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674A" w:rsidRDefault="00D201CD" w:rsidP="009167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1CD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D201CD">
        <w:rPr>
          <w:rFonts w:ascii="Times New Roman" w:hAnsi="Times New Roman" w:cs="Times New Roman"/>
          <w:sz w:val="28"/>
          <w:szCs w:val="28"/>
        </w:rPr>
        <w:t>: Гипотеза подтвердилась. Лучш</w:t>
      </w:r>
      <w:r>
        <w:rPr>
          <w:rFonts w:ascii="Times New Roman" w:hAnsi="Times New Roman" w:cs="Times New Roman"/>
          <w:sz w:val="28"/>
          <w:szCs w:val="28"/>
        </w:rPr>
        <w:t>е прорастание</w:t>
      </w:r>
      <w:r w:rsidR="00A22789">
        <w:rPr>
          <w:rFonts w:ascii="Times New Roman" w:hAnsi="Times New Roman" w:cs="Times New Roman"/>
          <w:sz w:val="28"/>
          <w:szCs w:val="28"/>
        </w:rPr>
        <w:t xml:space="preserve"> семян</w:t>
      </w:r>
      <w:r>
        <w:rPr>
          <w:rFonts w:ascii="Times New Roman" w:hAnsi="Times New Roman" w:cs="Times New Roman"/>
          <w:sz w:val="28"/>
          <w:szCs w:val="28"/>
        </w:rPr>
        <w:t xml:space="preserve"> происходило </w:t>
      </w:r>
      <w:r w:rsidRPr="00D201CD">
        <w:rPr>
          <w:rFonts w:ascii="Times New Roman" w:hAnsi="Times New Roman" w:cs="Times New Roman"/>
          <w:sz w:val="28"/>
          <w:szCs w:val="28"/>
        </w:rPr>
        <w:t xml:space="preserve">в </w:t>
      </w:r>
      <w:r w:rsidR="00A22789">
        <w:rPr>
          <w:rFonts w:ascii="Times New Roman" w:hAnsi="Times New Roman" w:cs="Times New Roman"/>
          <w:sz w:val="28"/>
          <w:szCs w:val="28"/>
        </w:rPr>
        <w:t>обработанных стимуляторами роста</w:t>
      </w:r>
      <w:r w:rsidRPr="00D201CD">
        <w:rPr>
          <w:rFonts w:ascii="Times New Roman" w:hAnsi="Times New Roman" w:cs="Times New Roman"/>
          <w:sz w:val="28"/>
          <w:szCs w:val="28"/>
        </w:rPr>
        <w:t>.</w:t>
      </w:r>
      <w:r w:rsidR="003F2B39">
        <w:rPr>
          <w:rFonts w:ascii="Times New Roman" w:hAnsi="Times New Roman" w:cs="Times New Roman"/>
          <w:sz w:val="28"/>
          <w:szCs w:val="28"/>
        </w:rPr>
        <w:t xml:space="preserve"> Варианты с </w:t>
      </w:r>
      <w:proofErr w:type="spellStart"/>
      <w:r w:rsidR="00F479CD">
        <w:rPr>
          <w:rFonts w:ascii="Times New Roman" w:hAnsi="Times New Roman" w:cs="Times New Roman"/>
          <w:sz w:val="28"/>
          <w:szCs w:val="28"/>
        </w:rPr>
        <w:t>Э</w:t>
      </w:r>
      <w:r w:rsidR="003F2B39">
        <w:rPr>
          <w:rFonts w:ascii="Times New Roman" w:hAnsi="Times New Roman" w:cs="Times New Roman"/>
          <w:sz w:val="28"/>
          <w:szCs w:val="28"/>
        </w:rPr>
        <w:t>пином</w:t>
      </w:r>
      <w:proofErr w:type="spellEnd"/>
      <w:r w:rsidR="003F2B39">
        <w:rPr>
          <w:rFonts w:ascii="Times New Roman" w:hAnsi="Times New Roman" w:cs="Times New Roman"/>
          <w:sz w:val="28"/>
          <w:szCs w:val="28"/>
        </w:rPr>
        <w:t xml:space="preserve"> и </w:t>
      </w:r>
      <w:r w:rsidR="00F479CD">
        <w:rPr>
          <w:rFonts w:ascii="Times New Roman" w:hAnsi="Times New Roman" w:cs="Times New Roman"/>
          <w:sz w:val="28"/>
          <w:szCs w:val="28"/>
        </w:rPr>
        <w:t>Ц</w:t>
      </w:r>
      <w:r w:rsidR="003F2B39">
        <w:rPr>
          <w:rFonts w:ascii="Times New Roman" w:hAnsi="Times New Roman" w:cs="Times New Roman"/>
          <w:sz w:val="28"/>
          <w:szCs w:val="28"/>
        </w:rPr>
        <w:t xml:space="preserve">ирконом выше контроля на 10% и 25% </w:t>
      </w:r>
      <w:r w:rsidR="00D32DC9">
        <w:rPr>
          <w:rFonts w:ascii="Times New Roman" w:hAnsi="Times New Roman" w:cs="Times New Roman"/>
          <w:sz w:val="28"/>
          <w:szCs w:val="28"/>
        </w:rPr>
        <w:t>соответственно</w:t>
      </w:r>
      <w:r w:rsidR="003F2B39">
        <w:rPr>
          <w:rFonts w:ascii="Times New Roman" w:hAnsi="Times New Roman" w:cs="Times New Roman"/>
          <w:sz w:val="28"/>
          <w:szCs w:val="28"/>
        </w:rPr>
        <w:t>.</w:t>
      </w:r>
      <w:r w:rsidRPr="00D201CD">
        <w:rPr>
          <w:rFonts w:ascii="Times New Roman" w:hAnsi="Times New Roman" w:cs="Times New Roman"/>
          <w:sz w:val="28"/>
          <w:szCs w:val="28"/>
        </w:rPr>
        <w:t xml:space="preserve"> Там проросло </w:t>
      </w:r>
      <w:r w:rsidR="00A22789">
        <w:rPr>
          <w:rFonts w:ascii="Times New Roman" w:hAnsi="Times New Roman" w:cs="Times New Roman"/>
          <w:sz w:val="28"/>
          <w:szCs w:val="28"/>
        </w:rPr>
        <w:t>самое большое количество семян, так как содержат</w:t>
      </w:r>
      <w:r w:rsidR="009167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789" w:rsidRPr="00A22789">
        <w:rPr>
          <w:rFonts w:ascii="Times New Roman" w:hAnsi="Times New Roman" w:cs="Times New Roman"/>
          <w:sz w:val="28"/>
          <w:szCs w:val="28"/>
        </w:rPr>
        <w:t>физиологически активные вещества, оказывающие в очень малых количествах воздействие на</w:t>
      </w:r>
      <w:r w:rsidRPr="00D201CD">
        <w:rPr>
          <w:rFonts w:ascii="Times New Roman" w:hAnsi="Times New Roman" w:cs="Times New Roman"/>
          <w:sz w:val="28"/>
          <w:szCs w:val="28"/>
        </w:rPr>
        <w:t xml:space="preserve"> </w:t>
      </w:r>
      <w:r w:rsidR="00C66FEA">
        <w:rPr>
          <w:rFonts w:ascii="Times New Roman" w:hAnsi="Times New Roman" w:cs="Times New Roman"/>
          <w:sz w:val="28"/>
          <w:szCs w:val="28"/>
        </w:rPr>
        <w:t>прорастание семян</w:t>
      </w:r>
      <w:r w:rsidR="00A22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789" w:rsidRPr="00C66FEA" w:rsidRDefault="00C66FEA" w:rsidP="009167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6FEA">
        <w:rPr>
          <w:rFonts w:ascii="Times New Roman" w:hAnsi="Times New Roman" w:cs="Times New Roman"/>
          <w:i/>
          <w:sz w:val="28"/>
          <w:szCs w:val="28"/>
        </w:rPr>
        <w:t>(приложение 4).</w:t>
      </w:r>
    </w:p>
    <w:p w:rsidR="00470019" w:rsidRPr="00892C4D" w:rsidRDefault="00CA2B3A" w:rsidP="00CA2B3A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892C4D">
        <w:rPr>
          <w:rFonts w:eastAsiaTheme="minorEastAsia"/>
          <w:color w:val="000000" w:themeColor="text1"/>
          <w:kern w:val="24"/>
          <w:sz w:val="28"/>
          <w:szCs w:val="28"/>
        </w:rPr>
        <w:t xml:space="preserve">Эксперимент  2. </w:t>
      </w:r>
    </w:p>
    <w:p w:rsidR="00C026A2" w:rsidRDefault="00D32970" w:rsidP="00C026A2">
      <w:pPr>
        <w:pStyle w:val="a3"/>
        <w:spacing w:before="0" w:beforeAutospacing="0" w:after="0" w:afterAutospacing="0" w:line="360" w:lineRule="auto"/>
        <w:ind w:left="1080"/>
        <w:jc w:val="both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2.2.2. </w:t>
      </w:r>
      <w:r w:rsidR="00892C4D">
        <w:rPr>
          <w:rFonts w:eastAsiaTheme="minorEastAsia"/>
          <w:b/>
          <w:color w:val="000000" w:themeColor="text1"/>
          <w:kern w:val="24"/>
          <w:sz w:val="28"/>
          <w:szCs w:val="28"/>
        </w:rPr>
        <w:t>Определение средней длины корешков проростков</w:t>
      </w:r>
    </w:p>
    <w:p w:rsidR="00690A49" w:rsidRPr="00690A49" w:rsidRDefault="00690A49" w:rsidP="007C20D6">
      <w:pPr>
        <w:pStyle w:val="a3"/>
        <w:spacing w:after="0" w:line="360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690A49">
        <w:rPr>
          <w:rFonts w:eastAsiaTheme="minorEastAsia"/>
          <w:color w:val="000000" w:themeColor="text1"/>
          <w:kern w:val="24"/>
          <w:sz w:val="28"/>
          <w:szCs w:val="28"/>
        </w:rPr>
        <w:t>К моменту посева в ящики для дальнейшего</w:t>
      </w:r>
      <w:r w:rsidR="007C20D6">
        <w:rPr>
          <w:rFonts w:eastAsiaTheme="minorEastAsia"/>
          <w:color w:val="000000" w:themeColor="text1"/>
          <w:kern w:val="24"/>
          <w:sz w:val="28"/>
          <w:szCs w:val="28"/>
        </w:rPr>
        <w:t xml:space="preserve"> получения рассады семена имели </w:t>
      </w:r>
      <w:r w:rsidRPr="00690A49">
        <w:rPr>
          <w:rFonts w:eastAsiaTheme="minorEastAsia"/>
          <w:color w:val="000000" w:themeColor="text1"/>
          <w:kern w:val="24"/>
          <w:sz w:val="28"/>
          <w:szCs w:val="28"/>
        </w:rPr>
        <w:t>определенную длину зародышевого корешка, за сч</w:t>
      </w:r>
      <w:r w:rsidR="007C20D6">
        <w:rPr>
          <w:rFonts w:eastAsiaTheme="minorEastAsia"/>
          <w:color w:val="000000" w:themeColor="text1"/>
          <w:kern w:val="24"/>
          <w:sz w:val="28"/>
          <w:szCs w:val="28"/>
        </w:rPr>
        <w:t xml:space="preserve">ет которого проросток может уже </w:t>
      </w:r>
      <w:r w:rsidRPr="00690A49">
        <w:rPr>
          <w:rFonts w:eastAsiaTheme="minorEastAsia"/>
          <w:color w:val="000000" w:themeColor="text1"/>
          <w:kern w:val="24"/>
          <w:sz w:val="28"/>
          <w:szCs w:val="28"/>
        </w:rPr>
        <w:t>самостоятельно потреблять воду и питательные вещест</w:t>
      </w:r>
      <w:r w:rsidR="007C20D6">
        <w:rPr>
          <w:rFonts w:eastAsiaTheme="minorEastAsia"/>
          <w:color w:val="000000" w:themeColor="text1"/>
          <w:kern w:val="24"/>
          <w:sz w:val="28"/>
          <w:szCs w:val="28"/>
        </w:rPr>
        <w:t xml:space="preserve">ва, при этом, согласно свойству </w:t>
      </w:r>
      <w:r w:rsidRPr="00690A49">
        <w:rPr>
          <w:rFonts w:eastAsiaTheme="minorEastAsia"/>
          <w:color w:val="000000" w:themeColor="text1"/>
          <w:kern w:val="24"/>
          <w:sz w:val="28"/>
          <w:szCs w:val="28"/>
        </w:rPr>
        <w:t>полярности роста, параллельно формируется и росток</w:t>
      </w:r>
      <w:r w:rsidR="007C20D6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D32DC9" w:rsidRPr="00D32DC9" w:rsidRDefault="00D32DC9" w:rsidP="00D32DC9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Ход работы: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линейкой измеряли длину каждого корешка через 10 дней после закладки опыта. Данные заносили в журнал, средний показатель длины занесли в таблицу 2.</w:t>
      </w:r>
    </w:p>
    <w:p w:rsidR="00C026A2" w:rsidRPr="00C026A2" w:rsidRDefault="00C026A2" w:rsidP="00C026A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990225">
        <w:rPr>
          <w:rFonts w:eastAsiaTheme="minorEastAsia"/>
          <w:bCs/>
          <w:color w:val="000000" w:themeColor="text1"/>
          <w:kern w:val="24"/>
          <w:sz w:val="28"/>
          <w:szCs w:val="28"/>
        </w:rPr>
        <w:t>Табл.2</w:t>
      </w:r>
    </w:p>
    <w:tbl>
      <w:tblPr>
        <w:tblStyle w:val="aa"/>
        <w:tblW w:w="0" w:type="auto"/>
        <w:tblLook w:val="04A0"/>
      </w:tblPr>
      <w:tblGrid>
        <w:gridCol w:w="959"/>
        <w:gridCol w:w="4252"/>
        <w:gridCol w:w="4360"/>
      </w:tblGrid>
      <w:tr w:rsidR="00C026A2" w:rsidTr="00C026A2">
        <w:tc>
          <w:tcPr>
            <w:tcW w:w="959" w:type="dxa"/>
          </w:tcPr>
          <w:p w:rsidR="00C026A2" w:rsidRPr="00C026A2" w:rsidRDefault="00C026A2" w:rsidP="00C026A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C026A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252" w:type="dxa"/>
          </w:tcPr>
          <w:p w:rsidR="00C026A2" w:rsidRPr="00C026A2" w:rsidRDefault="00C026A2" w:rsidP="00C026A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C026A2">
              <w:rPr>
                <w:b/>
                <w:sz w:val="28"/>
                <w:szCs w:val="28"/>
              </w:rPr>
              <w:t>Вариант опыта</w:t>
            </w:r>
          </w:p>
        </w:tc>
        <w:tc>
          <w:tcPr>
            <w:tcW w:w="4360" w:type="dxa"/>
          </w:tcPr>
          <w:p w:rsidR="00C026A2" w:rsidRPr="00C026A2" w:rsidRDefault="00C026A2" w:rsidP="00C026A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C026A2">
              <w:rPr>
                <w:b/>
                <w:sz w:val="28"/>
                <w:szCs w:val="28"/>
              </w:rPr>
              <w:t>Средняя длина корешка</w:t>
            </w:r>
          </w:p>
        </w:tc>
      </w:tr>
      <w:tr w:rsidR="00C026A2" w:rsidTr="00C026A2">
        <w:tc>
          <w:tcPr>
            <w:tcW w:w="959" w:type="dxa"/>
          </w:tcPr>
          <w:p w:rsidR="00C026A2" w:rsidRDefault="00C026A2" w:rsidP="00892C4D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C026A2" w:rsidRDefault="00C026A2" w:rsidP="00892C4D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4360" w:type="dxa"/>
          </w:tcPr>
          <w:p w:rsidR="00C026A2" w:rsidRDefault="005E47B1" w:rsidP="00C026A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C026A2">
              <w:rPr>
                <w:sz w:val="28"/>
                <w:szCs w:val="28"/>
              </w:rPr>
              <w:t xml:space="preserve"> мм</w:t>
            </w:r>
          </w:p>
        </w:tc>
      </w:tr>
      <w:tr w:rsidR="00C026A2" w:rsidTr="00C026A2">
        <w:tc>
          <w:tcPr>
            <w:tcW w:w="959" w:type="dxa"/>
          </w:tcPr>
          <w:p w:rsidR="00C026A2" w:rsidRDefault="00C026A2" w:rsidP="00892C4D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C026A2" w:rsidRDefault="00C026A2" w:rsidP="00892C4D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Эпин-экстра</w:t>
            </w:r>
            <w:proofErr w:type="spellEnd"/>
          </w:p>
        </w:tc>
        <w:tc>
          <w:tcPr>
            <w:tcW w:w="4360" w:type="dxa"/>
          </w:tcPr>
          <w:p w:rsidR="00C026A2" w:rsidRDefault="00C026A2" w:rsidP="00C026A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мм</w:t>
            </w:r>
          </w:p>
        </w:tc>
      </w:tr>
      <w:tr w:rsidR="00C026A2" w:rsidTr="00C026A2">
        <w:tc>
          <w:tcPr>
            <w:tcW w:w="959" w:type="dxa"/>
          </w:tcPr>
          <w:p w:rsidR="00C026A2" w:rsidRDefault="00C026A2" w:rsidP="00892C4D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C026A2" w:rsidRDefault="00C026A2" w:rsidP="00892C4D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Циркон </w:t>
            </w:r>
          </w:p>
        </w:tc>
        <w:tc>
          <w:tcPr>
            <w:tcW w:w="4360" w:type="dxa"/>
          </w:tcPr>
          <w:p w:rsidR="00C026A2" w:rsidRDefault="00C026A2" w:rsidP="00C026A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мм</w:t>
            </w:r>
          </w:p>
        </w:tc>
      </w:tr>
    </w:tbl>
    <w:p w:rsidR="00CA2B3A" w:rsidRPr="00CA2B3A" w:rsidRDefault="00CA2B3A" w:rsidP="00892C4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47B1" w:rsidRDefault="00634809" w:rsidP="00D201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  <w:r w:rsidRPr="00634809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      Вывод:</w:t>
      </w:r>
      <w:r w:rsidR="005E47B1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 </w:t>
      </w:r>
      <w:r w:rsidR="005E47B1" w:rsidRPr="005E47B1">
        <w:rPr>
          <w:rFonts w:ascii="Times New Roman" w:eastAsiaTheme="minorEastAsia" w:hAnsi="Times New Roman" w:cs="Times New Roman"/>
          <w:kern w:val="24"/>
          <w:sz w:val="28"/>
          <w:szCs w:val="28"/>
        </w:rPr>
        <w:t>наибольшая длина корешков</w:t>
      </w:r>
      <w:r w:rsidR="005E47B1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проросших семян томат</w:t>
      </w:r>
      <w:r w:rsidR="00BC4567">
        <w:rPr>
          <w:rFonts w:ascii="Times New Roman" w:eastAsiaTheme="minorEastAsia" w:hAnsi="Times New Roman" w:cs="Times New Roman"/>
          <w:kern w:val="24"/>
          <w:sz w:val="28"/>
          <w:szCs w:val="28"/>
        </w:rPr>
        <w:t>ов</w:t>
      </w:r>
      <w:r w:rsidR="005E47B1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была в варианте с цирконом – 1,6 см, </w:t>
      </w:r>
      <w:r w:rsidR="009621F2">
        <w:rPr>
          <w:rFonts w:ascii="Times New Roman" w:eastAsiaTheme="minorEastAsia" w:hAnsi="Times New Roman" w:cs="Times New Roman"/>
          <w:kern w:val="24"/>
          <w:sz w:val="28"/>
          <w:szCs w:val="28"/>
        </w:rPr>
        <w:t>ч</w:t>
      </w:r>
      <w:r w:rsidR="005E47B1">
        <w:rPr>
          <w:rFonts w:ascii="Times New Roman" w:eastAsiaTheme="minorEastAsia" w:hAnsi="Times New Roman" w:cs="Times New Roman"/>
          <w:kern w:val="24"/>
          <w:sz w:val="28"/>
          <w:szCs w:val="28"/>
        </w:rPr>
        <w:t>то на 0,8 см больше</w:t>
      </w:r>
      <w:r w:rsidR="009621F2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контроля.</w:t>
      </w:r>
    </w:p>
    <w:p w:rsidR="00D32DC9" w:rsidRPr="00C66FEA" w:rsidRDefault="00C66FEA" w:rsidP="00D201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6FEA">
        <w:rPr>
          <w:rFonts w:ascii="Times New Roman" w:hAnsi="Times New Roman" w:cs="Times New Roman"/>
          <w:i/>
          <w:sz w:val="28"/>
          <w:szCs w:val="28"/>
        </w:rPr>
        <w:t>(приложение 5).</w:t>
      </w:r>
    </w:p>
    <w:p w:rsidR="00D201CD" w:rsidRDefault="00D201CD" w:rsidP="00BB4F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D70F5F" w:rsidRDefault="00D70F5F" w:rsidP="00DE6F5E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Изучив теоретические вопрос по исследуемой проблеме, проведя экспериментальные исследования, мы пришли к следующим выводам:</w:t>
      </w:r>
    </w:p>
    <w:p w:rsidR="00D70F5F" w:rsidRPr="00D70F5F" w:rsidRDefault="00D70F5F" w:rsidP="00D70F5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70F5F" w:rsidRDefault="00D70F5F" w:rsidP="009A5E99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Проблема актуальна и практически значима.</w:t>
      </w:r>
    </w:p>
    <w:p w:rsidR="00D70F5F" w:rsidRDefault="00D70F5F" w:rsidP="009A5E99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Методики исследования приемлемы для исследовательской работы обучающихся.</w:t>
      </w:r>
    </w:p>
    <w:p w:rsidR="004B5D79" w:rsidRDefault="009A5E99" w:rsidP="009A5E99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E99">
        <w:rPr>
          <w:rFonts w:ascii="Times New Roman" w:hAnsi="Times New Roman" w:cs="Times New Roman"/>
          <w:bCs/>
          <w:sz w:val="28"/>
          <w:szCs w:val="28"/>
        </w:rPr>
        <w:t xml:space="preserve">Обработка семян 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томатов  испытуемыми стимуляторами роста оказала существенное влияние на посевные качества семян (энергию прорастания и всхожесть), а также интенсивность их прорастания.</w:t>
      </w:r>
    </w:p>
    <w:p w:rsidR="009A5E99" w:rsidRDefault="00875F06" w:rsidP="009A5E99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9A5E99" w:rsidRPr="009A5E99">
        <w:rPr>
          <w:rFonts w:ascii="Times New Roman" w:hAnsi="Times New Roman" w:cs="Times New Roman"/>
          <w:bCs/>
          <w:sz w:val="28"/>
          <w:szCs w:val="28"/>
        </w:rPr>
        <w:t>бработк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9A5E99" w:rsidRPr="009A5E99">
        <w:rPr>
          <w:rFonts w:ascii="Times New Roman" w:hAnsi="Times New Roman" w:cs="Times New Roman"/>
          <w:bCs/>
          <w:sz w:val="28"/>
          <w:szCs w:val="28"/>
        </w:rPr>
        <w:t xml:space="preserve"> семян томатов регуляторами роста </w:t>
      </w:r>
      <w:proofErr w:type="spellStart"/>
      <w:r w:rsidR="009A5E99">
        <w:rPr>
          <w:rFonts w:ascii="Times New Roman" w:hAnsi="Times New Roman" w:cs="Times New Roman"/>
          <w:bCs/>
          <w:sz w:val="28"/>
          <w:szCs w:val="28"/>
        </w:rPr>
        <w:t>Эпин-экстра</w:t>
      </w:r>
      <w:proofErr w:type="spellEnd"/>
      <w:r w:rsidR="009A5E99">
        <w:rPr>
          <w:rFonts w:ascii="Times New Roman" w:hAnsi="Times New Roman" w:cs="Times New Roman"/>
          <w:bCs/>
          <w:sz w:val="28"/>
          <w:szCs w:val="28"/>
        </w:rPr>
        <w:t xml:space="preserve"> и  Циркон</w:t>
      </w:r>
      <w:r w:rsidR="009A5E99" w:rsidRPr="009A5E99">
        <w:rPr>
          <w:rFonts w:ascii="Times New Roman" w:hAnsi="Times New Roman" w:cs="Times New Roman"/>
          <w:bCs/>
          <w:sz w:val="28"/>
          <w:szCs w:val="28"/>
        </w:rPr>
        <w:t xml:space="preserve"> позволило повысить всхожесть от </w:t>
      </w:r>
      <w:r w:rsidR="009A5E99">
        <w:rPr>
          <w:rFonts w:ascii="Times New Roman" w:hAnsi="Times New Roman" w:cs="Times New Roman"/>
          <w:bCs/>
          <w:sz w:val="28"/>
          <w:szCs w:val="28"/>
        </w:rPr>
        <w:t>10</w:t>
      </w:r>
      <w:r w:rsidR="009A5E99" w:rsidRPr="009A5E99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r w:rsidR="009A5E99">
        <w:rPr>
          <w:rFonts w:ascii="Times New Roman" w:hAnsi="Times New Roman" w:cs="Times New Roman"/>
          <w:bCs/>
          <w:sz w:val="28"/>
          <w:szCs w:val="28"/>
        </w:rPr>
        <w:t xml:space="preserve">25 </w:t>
      </w:r>
      <w:r>
        <w:rPr>
          <w:rFonts w:ascii="Times New Roman" w:hAnsi="Times New Roman" w:cs="Times New Roman"/>
          <w:bCs/>
          <w:sz w:val="28"/>
          <w:szCs w:val="28"/>
        </w:rPr>
        <w:t>% по сравнению с контролем.</w:t>
      </w:r>
    </w:p>
    <w:p w:rsidR="00690A49" w:rsidRDefault="00BC4567" w:rsidP="009A5E99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Стимуляторы роста влияют на длину корешка. 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Н</w:t>
      </w:r>
      <w:r w:rsidRPr="005E47B1">
        <w:rPr>
          <w:rFonts w:ascii="Times New Roman" w:eastAsiaTheme="minorEastAsia" w:hAnsi="Times New Roman" w:cs="Times New Roman"/>
          <w:kern w:val="24"/>
          <w:sz w:val="28"/>
          <w:szCs w:val="28"/>
        </w:rPr>
        <w:t>аибольшая длина корешков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проросших семян томатов в варианте с цирконом.</w:t>
      </w:r>
    </w:p>
    <w:p w:rsidR="00875F06" w:rsidRDefault="00690A49" w:rsidP="009A5E99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Применение биостимуляторов позволяет успешно развивать современные технологии выращивания полевых культур.</w:t>
      </w:r>
    </w:p>
    <w:p w:rsidR="0091352E" w:rsidRPr="00C66FEA" w:rsidRDefault="0091352E" w:rsidP="009A5E99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Разработали памятку использования</w:t>
      </w:r>
      <w:r w:rsidR="00C66FEA">
        <w:rPr>
          <w:rFonts w:ascii="Times New Roman" w:hAnsi="Times New Roman" w:cs="Times New Roman"/>
          <w:bCs/>
          <w:sz w:val="28"/>
          <w:szCs w:val="28"/>
        </w:rPr>
        <w:t xml:space="preserve"> стимуляторов роста растений </w:t>
      </w:r>
      <w:r w:rsidR="00C66FEA" w:rsidRPr="00C66FEA">
        <w:rPr>
          <w:rFonts w:ascii="Times New Roman" w:hAnsi="Times New Roman" w:cs="Times New Roman"/>
          <w:bCs/>
          <w:i/>
          <w:sz w:val="28"/>
          <w:szCs w:val="28"/>
        </w:rPr>
        <w:t>(приложение 6).</w:t>
      </w:r>
    </w:p>
    <w:p w:rsidR="00D82C98" w:rsidRDefault="00D82C98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C98" w:rsidRDefault="00D82C98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C98" w:rsidRDefault="00D82C98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C98" w:rsidRDefault="00D82C98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C98" w:rsidRDefault="00D82C98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C98" w:rsidRDefault="00D82C98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C98" w:rsidRDefault="00D82C98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C98" w:rsidRDefault="00D82C98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11ED" w:rsidRDefault="00C511ED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11ED" w:rsidRDefault="00C511ED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C98" w:rsidRDefault="00D82C98" w:rsidP="00D82C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2C98" w:rsidRDefault="00D82C98" w:rsidP="00D82C9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2C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6D2C34" w:rsidRDefault="006D2C34" w:rsidP="006D2C34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6D2C34">
        <w:rPr>
          <w:rFonts w:ascii="Times New Roman" w:hAnsi="Times New Roman" w:cs="Times New Roman"/>
          <w:bCs/>
          <w:sz w:val="28"/>
          <w:szCs w:val="28"/>
        </w:rPr>
        <w:t>Изучив литературные источники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 стимуляторах роста растений</w:t>
      </w:r>
      <w:r w:rsidRPr="006D2C34">
        <w:rPr>
          <w:rFonts w:ascii="Times New Roman" w:hAnsi="Times New Roman" w:cs="Times New Roman"/>
          <w:bCs/>
          <w:sz w:val="28"/>
          <w:szCs w:val="28"/>
        </w:rPr>
        <w:t>, мы выявили</w:t>
      </w:r>
      <w:r>
        <w:rPr>
          <w:rFonts w:ascii="Times New Roman" w:hAnsi="Times New Roman" w:cs="Times New Roman"/>
          <w:bCs/>
          <w:sz w:val="28"/>
          <w:szCs w:val="28"/>
        </w:rPr>
        <w:t>, что</w:t>
      </w:r>
      <w:r w:rsidRPr="006D2C34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ими </w:t>
      </w:r>
      <w:r w:rsidRPr="006D2C34">
        <w:rPr>
          <w:rFonts w:ascii="Times New Roman" w:hAnsi="Times New Roman" w:cs="Times New Roman"/>
          <w:bCs/>
          <w:sz w:val="28"/>
          <w:szCs w:val="28"/>
        </w:rPr>
        <w:t>являются физиологически активные соединения синтетического или природного происхождения, способные в малых количествах вызывать различные изменения в процессе роста и развития растений. При этом существуют как природные, так и синтетические регуляторы роста.</w:t>
      </w:r>
      <w:r w:rsidRPr="006D2C34">
        <w:t xml:space="preserve"> </w:t>
      </w:r>
    </w:p>
    <w:p w:rsidR="006D2C34" w:rsidRPr="006D2C34" w:rsidRDefault="006D2C34" w:rsidP="006D2C3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процессе исследования мы</w:t>
      </w:r>
      <w:r w:rsidRPr="006D2C34">
        <w:rPr>
          <w:rFonts w:ascii="Times New Roman" w:hAnsi="Times New Roman" w:cs="Times New Roman"/>
          <w:bCs/>
          <w:sz w:val="28"/>
          <w:szCs w:val="28"/>
        </w:rPr>
        <w:t xml:space="preserve"> провел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6D2C34">
        <w:rPr>
          <w:rFonts w:ascii="Times New Roman" w:hAnsi="Times New Roman" w:cs="Times New Roman"/>
          <w:bCs/>
          <w:sz w:val="28"/>
          <w:szCs w:val="28"/>
        </w:rPr>
        <w:t xml:space="preserve"> ряд экспериментов и определил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6D2C34">
        <w:rPr>
          <w:rFonts w:ascii="Times New Roman" w:hAnsi="Times New Roman" w:cs="Times New Roman"/>
          <w:bCs/>
          <w:sz w:val="28"/>
          <w:szCs w:val="28"/>
        </w:rPr>
        <w:t xml:space="preserve"> процент всхожести семян в зависимости от действия предполагаемых стимуляторов, измерил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6D2C34">
        <w:rPr>
          <w:rFonts w:ascii="Times New Roman" w:hAnsi="Times New Roman" w:cs="Times New Roman"/>
          <w:bCs/>
          <w:sz w:val="28"/>
          <w:szCs w:val="28"/>
        </w:rPr>
        <w:t xml:space="preserve"> длину кор</w:t>
      </w:r>
      <w:r>
        <w:rPr>
          <w:rFonts w:ascii="Times New Roman" w:hAnsi="Times New Roman" w:cs="Times New Roman"/>
          <w:bCs/>
          <w:sz w:val="28"/>
          <w:szCs w:val="28"/>
        </w:rPr>
        <w:t>ешков</w:t>
      </w:r>
      <w:r w:rsidRPr="006D2C34">
        <w:rPr>
          <w:rFonts w:ascii="Times New Roman" w:hAnsi="Times New Roman" w:cs="Times New Roman"/>
          <w:bCs/>
          <w:sz w:val="28"/>
          <w:szCs w:val="28"/>
        </w:rPr>
        <w:t xml:space="preserve"> под действием изучаемых веществ.</w:t>
      </w:r>
    </w:p>
    <w:p w:rsidR="00320D4B" w:rsidRDefault="00812C53" w:rsidP="00812C5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2C53">
        <w:rPr>
          <w:rFonts w:ascii="Times New Roman" w:hAnsi="Times New Roman" w:cs="Times New Roman"/>
          <w:bCs/>
          <w:sz w:val="28"/>
          <w:szCs w:val="28"/>
        </w:rPr>
        <w:t xml:space="preserve">Наибольшие показатели </w:t>
      </w:r>
      <w:r>
        <w:rPr>
          <w:rFonts w:ascii="Times New Roman" w:hAnsi="Times New Roman" w:cs="Times New Roman"/>
          <w:bCs/>
          <w:sz w:val="28"/>
          <w:szCs w:val="28"/>
        </w:rPr>
        <w:t>всхожести, длины корешка</w:t>
      </w:r>
      <w:r w:rsidRPr="00812C53">
        <w:rPr>
          <w:rFonts w:ascii="Times New Roman" w:hAnsi="Times New Roman" w:cs="Times New Roman"/>
          <w:bCs/>
          <w:sz w:val="28"/>
          <w:szCs w:val="28"/>
        </w:rPr>
        <w:t xml:space="preserve"> отмечаются нами на вариан</w:t>
      </w:r>
      <w:r>
        <w:rPr>
          <w:rFonts w:ascii="Times New Roman" w:hAnsi="Times New Roman" w:cs="Times New Roman"/>
          <w:bCs/>
          <w:sz w:val="28"/>
          <w:szCs w:val="28"/>
        </w:rPr>
        <w:t>тах с использованием препарата Циркон.</w:t>
      </w:r>
      <w:r w:rsidR="005C69BA">
        <w:rPr>
          <w:rFonts w:ascii="Times New Roman" w:hAnsi="Times New Roman" w:cs="Times New Roman"/>
          <w:bCs/>
          <w:sz w:val="28"/>
          <w:szCs w:val="28"/>
        </w:rPr>
        <w:t xml:space="preserve"> Для предпосевной обработки семян достаточно использовать 1 каплю на 100 мл воды.</w:t>
      </w:r>
    </w:p>
    <w:p w:rsidR="00DE6F5E" w:rsidRDefault="00DE6F5E" w:rsidP="00812C5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дальнейшем мы </w:t>
      </w:r>
      <w:r w:rsidR="005C69BA">
        <w:rPr>
          <w:rFonts w:ascii="Times New Roman" w:hAnsi="Times New Roman" w:cs="Times New Roman"/>
          <w:bCs/>
          <w:sz w:val="28"/>
          <w:szCs w:val="28"/>
        </w:rPr>
        <w:t xml:space="preserve">планируем исследовать природные </w:t>
      </w:r>
      <w:r>
        <w:rPr>
          <w:rFonts w:ascii="Times New Roman" w:hAnsi="Times New Roman" w:cs="Times New Roman"/>
          <w:bCs/>
          <w:sz w:val="28"/>
          <w:szCs w:val="28"/>
        </w:rPr>
        <w:t>стимуляторы на рост и развитие растений. Возможно, их действие будет иным.</w:t>
      </w:r>
    </w:p>
    <w:p w:rsidR="00DE6F5E" w:rsidRPr="00812C53" w:rsidRDefault="00DE6F5E" w:rsidP="00812C5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0D4B" w:rsidRDefault="00320D4B" w:rsidP="00320D4B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0D4B">
        <w:rPr>
          <w:rFonts w:ascii="Times New Roman" w:hAnsi="Times New Roman" w:cs="Times New Roman"/>
          <w:bCs/>
          <w:sz w:val="28"/>
          <w:szCs w:val="28"/>
        </w:rPr>
        <w:t xml:space="preserve">Практические </w:t>
      </w:r>
      <w:r w:rsidRPr="004E356A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  <w:r w:rsidRPr="00320D4B">
        <w:rPr>
          <w:rFonts w:ascii="Times New Roman" w:hAnsi="Times New Roman" w:cs="Times New Roman"/>
          <w:bCs/>
          <w:sz w:val="28"/>
          <w:szCs w:val="28"/>
        </w:rPr>
        <w:t xml:space="preserve"> по при</w:t>
      </w:r>
      <w:r>
        <w:rPr>
          <w:rFonts w:ascii="Times New Roman" w:hAnsi="Times New Roman" w:cs="Times New Roman"/>
          <w:bCs/>
          <w:sz w:val="28"/>
          <w:szCs w:val="28"/>
        </w:rPr>
        <w:t xml:space="preserve">менению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Эпин-экстра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циркона:</w:t>
      </w:r>
    </w:p>
    <w:p w:rsidR="00320D4B" w:rsidRDefault="00320D4B" w:rsidP="00320D4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0D4B">
        <w:rPr>
          <w:rFonts w:ascii="Times New Roman" w:hAnsi="Times New Roman" w:cs="Times New Roman"/>
          <w:bCs/>
          <w:sz w:val="28"/>
          <w:szCs w:val="28"/>
        </w:rPr>
        <w:t xml:space="preserve">Оба эти вещества разрушаются в щелочной среде. Поэтому для получения раствора нужно использовать только чистую кипяченую воду и подкислить ее лимонной (уксусной) кислотой. </w:t>
      </w:r>
    </w:p>
    <w:p w:rsidR="00320D4B" w:rsidRDefault="00320D4B" w:rsidP="00320D4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20D4B">
        <w:rPr>
          <w:rFonts w:ascii="Times New Roman" w:hAnsi="Times New Roman" w:cs="Times New Roman"/>
          <w:bCs/>
          <w:sz w:val="28"/>
          <w:szCs w:val="28"/>
        </w:rPr>
        <w:t>Эпин-экстра</w:t>
      </w:r>
      <w:proofErr w:type="spellEnd"/>
      <w:r w:rsidRPr="00320D4B">
        <w:rPr>
          <w:rFonts w:ascii="Times New Roman" w:hAnsi="Times New Roman" w:cs="Times New Roman"/>
          <w:bCs/>
          <w:sz w:val="28"/>
          <w:szCs w:val="28"/>
        </w:rPr>
        <w:t xml:space="preserve"> и циркон требуется хранить в темноте, обрабатывать ими растения лучше вечером (они разрушаются на свету). </w:t>
      </w:r>
    </w:p>
    <w:p w:rsidR="00DE6F5E" w:rsidRDefault="00320D4B" w:rsidP="005C69BA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0D4B">
        <w:rPr>
          <w:rFonts w:ascii="Times New Roman" w:hAnsi="Times New Roman" w:cs="Times New Roman"/>
          <w:bCs/>
          <w:sz w:val="28"/>
          <w:szCs w:val="28"/>
        </w:rPr>
        <w:t>Препараты хранят сутки: они окисляются и приходят в негодность (окисляются кислородом, растворенным в воде). После вскрытия ампулы препарат лучше набрать в шприц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320D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C69BA" w:rsidRDefault="005C69BA" w:rsidP="005C69BA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1611" w:rsidRDefault="00881611" w:rsidP="005C69BA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1611" w:rsidRDefault="00881611" w:rsidP="005C69BA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1611" w:rsidRPr="005C69BA" w:rsidRDefault="00881611" w:rsidP="005C69BA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E6F5E" w:rsidRDefault="00DE6F5E" w:rsidP="00A76B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BD9" w:rsidRPr="00A76BD9" w:rsidRDefault="00A76BD9" w:rsidP="00A76B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BD9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E06B5" w:rsidRPr="00CE06B5" w:rsidRDefault="00CE06B5" w:rsidP="00CE06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E06B5" w:rsidRPr="00CE06B5" w:rsidRDefault="00CE06B5" w:rsidP="00CE06B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3F0D" w:rsidRPr="00FC3F0D" w:rsidRDefault="00CE06B5" w:rsidP="00FC3F0D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Травкин М.П. "Занимательные о</w:t>
      </w:r>
      <w:r w:rsidR="00FC3F0D" w:rsidRPr="00FC3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пыты с растениями", М.</w:t>
      </w:r>
      <w:r w:rsidRPr="00CE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3F0D" w:rsidRPr="00FC3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2010г</w:t>
      </w:r>
    </w:p>
    <w:p w:rsidR="00CE06B5" w:rsidRPr="00CE06B5" w:rsidRDefault="00CE06B5" w:rsidP="00FC3F0D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Физиология и биохимия сельскохозяйственных растений/Н.Н. Третьяков и др.; под ред. Третьякова. – М.: Колос, 2000.40с., ил.</w:t>
      </w:r>
    </w:p>
    <w:p w:rsidR="00CE06B5" w:rsidRPr="00CE06B5" w:rsidRDefault="00CE06B5" w:rsidP="00FC3F0D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Шаповал О.А., Вакуленко В.В., Прусакова Л.Д. Регуляторы роста растений //Ж. «Защита</w:t>
      </w:r>
      <w:r w:rsidR="00FC3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карантин растений», №12, 200</w:t>
      </w:r>
      <w:r w:rsidR="00FC3F0D" w:rsidRPr="00FC3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E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88 с.</w:t>
      </w:r>
    </w:p>
    <w:p w:rsidR="00FC3F0D" w:rsidRDefault="00CE06B5" w:rsidP="00FC3F0D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Якушкина Н.И. Физиология растений. М., Просвещение, 1993. 351 с.</w:t>
      </w:r>
    </w:p>
    <w:p w:rsidR="00FC3F0D" w:rsidRDefault="008554E6" w:rsidP="00FC3F0D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="009A00F5" w:rsidRPr="00FC3F0D">
          <w:rPr>
            <w:rStyle w:val="a5"/>
            <w:rFonts w:ascii="Times New Roman" w:hAnsi="Times New Roman" w:cs="Times New Roman"/>
            <w:sz w:val="28"/>
            <w:szCs w:val="28"/>
          </w:rPr>
          <w:t>https://ogorodlegko.ru/ogorod/semena/38-sposoby-podgotovki-semyan-pered-posevom.html</w:t>
        </w:r>
      </w:hyperlink>
    </w:p>
    <w:p w:rsidR="002B3F2A" w:rsidRDefault="008554E6" w:rsidP="002B3F2A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2B3F2A" w:rsidRPr="00B4249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http://blot.ru/index.php?/topic/1580-биостимуляторы-эпин-и-циркон-что-лучше/</w:t>
        </w:r>
      </w:hyperlink>
    </w:p>
    <w:p w:rsidR="002B3F2A" w:rsidRPr="002B3F2A" w:rsidRDefault="008554E6" w:rsidP="002B3F2A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2B3F2A" w:rsidRPr="002B3F2A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http://profermu.com/ogorod/pomidory/sorta-p/persej.html</w:t>
        </w:r>
      </w:hyperlink>
    </w:p>
    <w:p w:rsidR="002B3F2A" w:rsidRDefault="002B3F2A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5C" w:rsidRDefault="00B21C5C" w:rsidP="00B21C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EEB" w:rsidRDefault="002B5EEB" w:rsidP="00B21C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6FEA" w:rsidRDefault="00B21C5C" w:rsidP="00DD31AD">
      <w:pPr>
        <w:shd w:val="clear" w:color="auto" w:fill="FFFFFF"/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1 </w:t>
      </w:r>
    </w:p>
    <w:p w:rsidR="00DD31AD" w:rsidRPr="002B5EEB" w:rsidRDefault="002B5EEB" w:rsidP="002B5EEB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5E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анкетирования</w:t>
      </w:r>
    </w:p>
    <w:p w:rsidR="007B08CE" w:rsidRDefault="004502B6" w:rsidP="002B5EEB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38675" cy="25717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D31AD" w:rsidRDefault="007B08CE" w:rsidP="002B5EEB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0575" cy="27813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66FEA" w:rsidRDefault="002B5EEB" w:rsidP="00044331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0100" cy="273367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1343D" w:rsidRDefault="0071343D" w:rsidP="00B21C5C">
      <w:pPr>
        <w:shd w:val="clear" w:color="auto" w:fill="FFFFFF"/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71343D" w:rsidRPr="00A764AC" w:rsidRDefault="00A764AC" w:rsidP="00A764AC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64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исследования</w:t>
      </w: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1100" cy="2619375"/>
            <wp:effectExtent l="0" t="0" r="0" b="0"/>
            <wp:docPr id="1" name="Рисунок 1" descr="G:\даша\IMG_20190304_1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аша\IMG_20190304_11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42" t="22883" r="6030" b="18304"/>
                    <a:stretch/>
                  </pic:blipFill>
                  <pic:spPr bwMode="auto">
                    <a:xfrm>
                      <a:off x="0" y="0"/>
                      <a:ext cx="4991649" cy="261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28F" w:rsidRDefault="001B728F" w:rsidP="002B3F2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04E" w:rsidRDefault="00A764AC" w:rsidP="00A764AC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Агротехника выращивания томата «Персей»</w:t>
      </w:r>
    </w:p>
    <w:p w:rsidR="00A764AC" w:rsidRDefault="00A764AC" w:rsidP="00A764AC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A764A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Посев на рассаду, глубина заделки семян 1-2 см. при оптимальной температуре 20-25</w:t>
      </w:r>
      <w:r w:rsidRPr="00A764A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всходы появляются через 5 дней. Пикировка в фазе 2-3 настоящих листьев. Рассада готова к высадке через 40-50 дней. Размещают на плодородных, легких, нейтральных почвах.</w:t>
      </w:r>
    </w:p>
    <w:p w:rsidR="00A764AC" w:rsidRDefault="00A764AC" w:rsidP="00A764A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A764A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Pr="00FC3F0D" w:rsidRDefault="00A764AC" w:rsidP="00A764AC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F0D" w:rsidRDefault="00FC3F0D" w:rsidP="00FC3F0D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FC3F0D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FC3F0D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FC3F0D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FC3F0D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FC3F0D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FC3F0D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FC3F0D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A764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AC" w:rsidRDefault="00A764AC" w:rsidP="00A764AC">
      <w:pPr>
        <w:shd w:val="clear" w:color="auto" w:fill="FFFFFF"/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3</w:t>
      </w:r>
    </w:p>
    <w:p w:rsidR="00A764AC" w:rsidRPr="00A764AC" w:rsidRDefault="00A764AC" w:rsidP="00A764AC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64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Закладка опыта</w:t>
      </w:r>
    </w:p>
    <w:p w:rsidR="009A00F5" w:rsidRDefault="00E7604E" w:rsidP="008763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6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0477" cy="3389542"/>
            <wp:effectExtent l="0" t="0" r="0" b="0"/>
            <wp:docPr id="2" name="Рисунок 2" descr="G:\даша\IMG_20190304_12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аша\IMG_20190304_125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024" cy="33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F5" w:rsidRDefault="009A00F5" w:rsidP="008763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78B" w:rsidRDefault="00E7604E" w:rsidP="008763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6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803" cy="3218078"/>
            <wp:effectExtent l="0" t="0" r="0" b="0"/>
            <wp:docPr id="3" name="Рисунок 3" descr="G:\даша\IMG_20190304_12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аша\IMG_20190304_125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38" cy="32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04E" w:rsidRDefault="00E7604E" w:rsidP="008763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4AC" w:rsidRDefault="00A764AC" w:rsidP="008763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4AC" w:rsidRDefault="00A764AC" w:rsidP="008763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4AC" w:rsidRDefault="00A764AC" w:rsidP="00A764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A764AC" w:rsidRDefault="00A764AC" w:rsidP="008763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EA2">
        <w:rPr>
          <w:rFonts w:ascii="Times New Roman" w:hAnsi="Times New Roman" w:cs="Times New Roman"/>
          <w:b/>
          <w:bCs/>
          <w:sz w:val="28"/>
          <w:szCs w:val="28"/>
        </w:rPr>
        <w:t>Влияние обработки семян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0EA2">
        <w:rPr>
          <w:rFonts w:ascii="Times New Roman" w:hAnsi="Times New Roman" w:cs="Times New Roman"/>
          <w:b/>
          <w:bCs/>
          <w:sz w:val="28"/>
          <w:szCs w:val="28"/>
        </w:rPr>
        <w:t xml:space="preserve">стимуляторами роста на </w:t>
      </w:r>
      <w:r>
        <w:rPr>
          <w:rFonts w:ascii="Times New Roman" w:hAnsi="Times New Roman" w:cs="Times New Roman"/>
          <w:b/>
          <w:bCs/>
          <w:sz w:val="28"/>
          <w:szCs w:val="28"/>
        </w:rPr>
        <w:t>энергию прорастания, всхожесть</w:t>
      </w:r>
      <w:r w:rsidRPr="00A80EA2">
        <w:rPr>
          <w:rFonts w:ascii="Times New Roman" w:hAnsi="Times New Roman" w:cs="Times New Roman"/>
          <w:b/>
          <w:bCs/>
          <w:sz w:val="28"/>
          <w:szCs w:val="28"/>
        </w:rPr>
        <w:t xml:space="preserve"> семян томатов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604E" w:rsidRDefault="00E7604E" w:rsidP="008763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6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355980"/>
            <wp:effectExtent l="0" t="0" r="0" b="0"/>
            <wp:docPr id="4" name="Рисунок 4" descr="G:\даша\IMG_20190310_1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аша\IMG_20190310_103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12" b="10436"/>
                    <a:stretch/>
                  </pic:blipFill>
                  <pic:spPr bwMode="auto">
                    <a:xfrm>
                      <a:off x="0" y="0"/>
                      <a:ext cx="3856736" cy="236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C67" w:rsidRPr="00746C67" w:rsidRDefault="00746C67" w:rsidP="008763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C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483870</wp:posOffset>
            </wp:positionV>
            <wp:extent cx="2149475" cy="2867025"/>
            <wp:effectExtent l="0" t="0" r="0" b="0"/>
            <wp:wrapTight wrapText="bothSides">
              <wp:wrapPolygon edited="0">
                <wp:start x="0" y="0"/>
                <wp:lineTo x="0" y="21528"/>
                <wp:lineTo x="21440" y="21528"/>
                <wp:lineTo x="21440" y="0"/>
                <wp:lineTo x="0" y="0"/>
              </wp:wrapPolygon>
            </wp:wrapTight>
            <wp:docPr id="7" name="Рисунок 7" descr="G:\даша\IMG_20190311_15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аша\IMG_20190311_152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6C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441960</wp:posOffset>
            </wp:positionV>
            <wp:extent cx="2217420" cy="2957195"/>
            <wp:effectExtent l="0" t="0" r="0" b="0"/>
            <wp:wrapTight wrapText="bothSides">
              <wp:wrapPolygon edited="0">
                <wp:start x="0" y="0"/>
                <wp:lineTo x="0" y="21428"/>
                <wp:lineTo x="21340" y="21428"/>
                <wp:lineTo x="21340" y="0"/>
                <wp:lineTo x="0" y="0"/>
              </wp:wrapPolygon>
            </wp:wrapTight>
            <wp:docPr id="5" name="Рисунок 5" descr="G:\даша\IMG_20190311_15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аша\IMG_20190311_152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6C67">
        <w:rPr>
          <w:rFonts w:ascii="Times New Roman" w:hAnsi="Times New Roman" w:cs="Times New Roman"/>
          <w:b/>
          <w:sz w:val="28"/>
          <w:szCs w:val="28"/>
        </w:rPr>
        <w:t>через 3 суток</w:t>
      </w:r>
    </w:p>
    <w:p w:rsidR="00B21C5C" w:rsidRDefault="00746C67" w:rsidP="00A37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7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56515</wp:posOffset>
            </wp:positionV>
            <wp:extent cx="2203450" cy="2938780"/>
            <wp:effectExtent l="0" t="0" r="0" b="0"/>
            <wp:wrapTight wrapText="bothSides">
              <wp:wrapPolygon edited="0">
                <wp:start x="0" y="0"/>
                <wp:lineTo x="0" y="21423"/>
                <wp:lineTo x="21476" y="21423"/>
                <wp:lineTo x="21476" y="0"/>
                <wp:lineTo x="0" y="0"/>
              </wp:wrapPolygon>
            </wp:wrapTight>
            <wp:docPr id="6" name="Рисунок 6" descr="G:\даша\IMG_20190311_15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аша\IMG_20190311_152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2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29F" w:rsidRDefault="00746C67" w:rsidP="00746C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C67">
        <w:rPr>
          <w:rFonts w:ascii="Times New Roman" w:hAnsi="Times New Roman" w:cs="Times New Roman"/>
          <w:b/>
          <w:sz w:val="28"/>
          <w:szCs w:val="28"/>
        </w:rPr>
        <w:t>через 6 дней</w:t>
      </w:r>
    </w:p>
    <w:p w:rsidR="002274C9" w:rsidRDefault="002274C9" w:rsidP="00746C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4C9" w:rsidRDefault="002274C9" w:rsidP="00746C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4C9" w:rsidRDefault="002274C9" w:rsidP="00746C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4C9" w:rsidRPr="002274C9" w:rsidRDefault="002274C9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EA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Влияние обработки семян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0EA2">
        <w:rPr>
          <w:rFonts w:ascii="Times New Roman" w:hAnsi="Times New Roman" w:cs="Times New Roman"/>
          <w:b/>
          <w:bCs/>
          <w:sz w:val="28"/>
          <w:szCs w:val="28"/>
        </w:rPr>
        <w:t xml:space="preserve">стимуляторами роста на </w:t>
      </w:r>
      <w:r>
        <w:rPr>
          <w:rFonts w:ascii="Times New Roman" w:hAnsi="Times New Roman" w:cs="Times New Roman"/>
          <w:b/>
          <w:bCs/>
          <w:sz w:val="28"/>
          <w:szCs w:val="28"/>
        </w:rPr>
        <w:t>энергию прорастания, всхожесть</w:t>
      </w:r>
      <w:r w:rsidRPr="00A80EA2">
        <w:rPr>
          <w:rFonts w:ascii="Times New Roman" w:hAnsi="Times New Roman" w:cs="Times New Roman"/>
          <w:b/>
          <w:bCs/>
          <w:sz w:val="28"/>
          <w:szCs w:val="28"/>
        </w:rPr>
        <w:t xml:space="preserve"> семян томатов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7256E" w:rsidRDefault="0027256E" w:rsidP="00A37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658480"/>
            <wp:effectExtent l="0" t="0" r="0" b="0"/>
            <wp:docPr id="8" name="Рисунок 8" descr="G:\даша\IMG_20190314_13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аша\IMG_20190314_135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01" cy="36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4C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2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633073"/>
            <wp:effectExtent l="0" t="0" r="0" b="0"/>
            <wp:docPr id="9" name="Рисунок 9" descr="G:\даша\IMG_20190314_13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аша\IMG_20190314_1352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01" cy="36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C9" w:rsidRDefault="002274C9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4C9">
        <w:rPr>
          <w:rFonts w:ascii="Times New Roman" w:hAnsi="Times New Roman" w:cs="Times New Roman"/>
          <w:b/>
          <w:sz w:val="28"/>
          <w:szCs w:val="28"/>
        </w:rPr>
        <w:t xml:space="preserve">через </w:t>
      </w:r>
      <w:r>
        <w:rPr>
          <w:rFonts w:ascii="Times New Roman" w:hAnsi="Times New Roman" w:cs="Times New Roman"/>
          <w:b/>
          <w:sz w:val="28"/>
          <w:szCs w:val="28"/>
        </w:rPr>
        <w:t>10 дней</w:t>
      </w: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331" w:rsidRPr="002274C9" w:rsidRDefault="00044331" w:rsidP="002274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4C9" w:rsidRDefault="002274C9" w:rsidP="002274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2274C9" w:rsidRPr="002274C9" w:rsidRDefault="002274C9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74C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Определение средней длины корешков проростков</w:t>
      </w:r>
    </w:p>
    <w:p w:rsidR="0027256E" w:rsidRDefault="0027256E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248" cy="3409610"/>
            <wp:effectExtent l="0" t="0" r="0" b="0"/>
            <wp:docPr id="11" name="Рисунок 11" descr="G:\даша\IMG_20190314_14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аша\IMG_20190314_14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4" r="5712" b="13173"/>
                    <a:stretch/>
                  </pic:blipFill>
                  <pic:spPr bwMode="auto">
                    <a:xfrm>
                      <a:off x="0" y="0"/>
                      <a:ext cx="4952841" cy="34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331" w:rsidRDefault="00044331" w:rsidP="002274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70A3" w:rsidRDefault="009C70A3" w:rsidP="009C70A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371D56" w:rsidRPr="00371D56" w:rsidRDefault="00371D56" w:rsidP="00371D5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D56">
        <w:rPr>
          <w:rFonts w:ascii="Times New Roman" w:hAnsi="Times New Roman" w:cs="Times New Roman"/>
          <w:b/>
          <w:sz w:val="28"/>
          <w:szCs w:val="28"/>
        </w:rPr>
        <w:t>Правила использования стимуляторов роста</w:t>
      </w:r>
      <w:r w:rsidR="004E35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E356A">
        <w:rPr>
          <w:rFonts w:ascii="Times New Roman" w:hAnsi="Times New Roman" w:cs="Times New Roman"/>
          <w:b/>
          <w:sz w:val="28"/>
          <w:szCs w:val="28"/>
        </w:rPr>
        <w:t>Эпин</w:t>
      </w:r>
      <w:proofErr w:type="spellEnd"/>
      <w:r w:rsidR="004E356A">
        <w:rPr>
          <w:rFonts w:ascii="Times New Roman" w:hAnsi="Times New Roman" w:cs="Times New Roman"/>
          <w:b/>
          <w:sz w:val="28"/>
          <w:szCs w:val="28"/>
        </w:rPr>
        <w:t xml:space="preserve"> и Циркон</w:t>
      </w:r>
    </w:p>
    <w:p w:rsidR="00371D56" w:rsidRDefault="00371D56" w:rsidP="00371D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D56">
        <w:rPr>
          <w:rFonts w:ascii="Times New Roman" w:hAnsi="Times New Roman" w:cs="Times New Roman"/>
          <w:sz w:val="28"/>
          <w:szCs w:val="28"/>
        </w:rPr>
        <w:t xml:space="preserve">Как и для каждого применяемого на дачном участке препарата, для указанных нами прописаны свои определенные правила. В первую очередь, стоит навсегда запомнить, что использование должно происходить строго по инструкции, иначе препараты могут дать обратный и очень неприятный эффект. </w:t>
      </w:r>
    </w:p>
    <w:p w:rsidR="004E356A" w:rsidRPr="004E356A" w:rsidRDefault="004E356A" w:rsidP="004E35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356A">
        <w:rPr>
          <w:rFonts w:ascii="Times New Roman" w:hAnsi="Times New Roman" w:cs="Times New Roman"/>
          <w:sz w:val="28"/>
          <w:szCs w:val="28"/>
        </w:rPr>
        <w:t>Эпин</w:t>
      </w:r>
      <w:proofErr w:type="spellEnd"/>
      <w:r w:rsidRPr="004E356A">
        <w:rPr>
          <w:rFonts w:ascii="Times New Roman" w:hAnsi="Times New Roman" w:cs="Times New Roman"/>
          <w:sz w:val="28"/>
          <w:szCs w:val="28"/>
        </w:rPr>
        <w:t xml:space="preserve"> -это регулятор </w:t>
      </w:r>
      <w:proofErr w:type="spellStart"/>
      <w:r w:rsidRPr="004E356A">
        <w:rPr>
          <w:rFonts w:ascii="Times New Roman" w:hAnsi="Times New Roman" w:cs="Times New Roman"/>
          <w:sz w:val="28"/>
          <w:szCs w:val="28"/>
        </w:rPr>
        <w:t>роста+</w:t>
      </w:r>
      <w:proofErr w:type="spellEnd"/>
      <w:r w:rsidRPr="004E356A">
        <w:rPr>
          <w:rFonts w:ascii="Times New Roman" w:hAnsi="Times New Roman" w:cs="Times New Roman"/>
          <w:sz w:val="28"/>
          <w:szCs w:val="28"/>
        </w:rPr>
        <w:t xml:space="preserve"> устойчивость к болезням + устойчивость неблагоприятным условиям. </w:t>
      </w:r>
    </w:p>
    <w:p w:rsidR="004E356A" w:rsidRPr="004E356A" w:rsidRDefault="004E356A" w:rsidP="004E35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56A">
        <w:rPr>
          <w:rFonts w:ascii="Times New Roman" w:hAnsi="Times New Roman" w:cs="Times New Roman"/>
          <w:sz w:val="28"/>
          <w:szCs w:val="28"/>
        </w:rPr>
        <w:t xml:space="preserve">Циркон- это регулятор роста+ защита от болезней, вирусов+ устойчивость к неблагоприятным условиям+ стимулятор корнеобразования + стимулятор цветения. </w:t>
      </w:r>
    </w:p>
    <w:p w:rsidR="004E356A" w:rsidRPr="004E356A" w:rsidRDefault="004E356A" w:rsidP="004E35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56A">
        <w:rPr>
          <w:rFonts w:ascii="Times New Roman" w:hAnsi="Times New Roman" w:cs="Times New Roman"/>
          <w:sz w:val="28"/>
          <w:szCs w:val="28"/>
        </w:rPr>
        <w:t xml:space="preserve">В отличие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эпина</w:t>
      </w:r>
      <w:proofErr w:type="spellEnd"/>
      <w:r w:rsidRPr="004E356A">
        <w:rPr>
          <w:rFonts w:ascii="Times New Roman" w:hAnsi="Times New Roman" w:cs="Times New Roman"/>
          <w:sz w:val="28"/>
          <w:szCs w:val="28"/>
        </w:rPr>
        <w:t xml:space="preserve"> ЦИРКОН усваивается и утилизируется растением очень </w:t>
      </w:r>
      <w:bookmarkStart w:id="0" w:name="_GoBack"/>
      <w:bookmarkEnd w:id="0"/>
      <w:r w:rsidRPr="004E356A">
        <w:rPr>
          <w:rFonts w:ascii="Times New Roman" w:hAnsi="Times New Roman" w:cs="Times New Roman"/>
          <w:sz w:val="28"/>
          <w:szCs w:val="28"/>
        </w:rPr>
        <w:t xml:space="preserve">быстро. Всего за 18 часов. А </w:t>
      </w:r>
      <w:proofErr w:type="spellStart"/>
      <w:r w:rsidRPr="004E356A">
        <w:rPr>
          <w:rFonts w:ascii="Times New Roman" w:hAnsi="Times New Roman" w:cs="Times New Roman"/>
          <w:sz w:val="28"/>
          <w:szCs w:val="28"/>
        </w:rPr>
        <w:t>Эпин</w:t>
      </w:r>
      <w:proofErr w:type="spellEnd"/>
      <w:r w:rsidRPr="004E356A">
        <w:rPr>
          <w:rFonts w:ascii="Times New Roman" w:hAnsi="Times New Roman" w:cs="Times New Roman"/>
          <w:sz w:val="28"/>
          <w:szCs w:val="28"/>
        </w:rPr>
        <w:t xml:space="preserve"> – 14 суток. </w:t>
      </w:r>
    </w:p>
    <w:p w:rsidR="004E356A" w:rsidRPr="004E356A" w:rsidRDefault="004E356A" w:rsidP="004E35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56A">
        <w:rPr>
          <w:rFonts w:ascii="Times New Roman" w:hAnsi="Times New Roman" w:cs="Times New Roman"/>
          <w:sz w:val="28"/>
          <w:szCs w:val="28"/>
        </w:rPr>
        <w:t xml:space="preserve">В отличие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эпина</w:t>
      </w:r>
      <w:proofErr w:type="spellEnd"/>
      <w:r w:rsidRPr="004E356A">
        <w:rPr>
          <w:rFonts w:ascii="Times New Roman" w:hAnsi="Times New Roman" w:cs="Times New Roman"/>
          <w:sz w:val="28"/>
          <w:szCs w:val="28"/>
        </w:rPr>
        <w:t xml:space="preserve"> ЦИРКОНОМ надо тщательно обрабатывать растение, потому что Циркон передвигается по растению медленно, а </w:t>
      </w:r>
      <w:proofErr w:type="spellStart"/>
      <w:r w:rsidRPr="004E356A">
        <w:rPr>
          <w:rFonts w:ascii="Times New Roman" w:hAnsi="Times New Roman" w:cs="Times New Roman"/>
          <w:sz w:val="28"/>
          <w:szCs w:val="28"/>
        </w:rPr>
        <w:t>Эпин</w:t>
      </w:r>
      <w:proofErr w:type="spellEnd"/>
      <w:r w:rsidRPr="004E356A">
        <w:rPr>
          <w:rFonts w:ascii="Times New Roman" w:hAnsi="Times New Roman" w:cs="Times New Roman"/>
          <w:sz w:val="28"/>
          <w:szCs w:val="28"/>
        </w:rPr>
        <w:t xml:space="preserve">- быстро. </w:t>
      </w:r>
    </w:p>
    <w:p w:rsidR="004E356A" w:rsidRPr="004E356A" w:rsidRDefault="004E356A" w:rsidP="004E35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56A">
        <w:rPr>
          <w:rFonts w:ascii="Times New Roman" w:hAnsi="Times New Roman" w:cs="Times New Roman"/>
          <w:sz w:val="28"/>
          <w:szCs w:val="28"/>
        </w:rPr>
        <w:t xml:space="preserve">В отличие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эпина</w:t>
      </w:r>
      <w:proofErr w:type="spellEnd"/>
      <w:r w:rsidRPr="004E356A">
        <w:rPr>
          <w:rFonts w:ascii="Times New Roman" w:hAnsi="Times New Roman" w:cs="Times New Roman"/>
          <w:sz w:val="28"/>
          <w:szCs w:val="28"/>
        </w:rPr>
        <w:t xml:space="preserve"> ЦИРКОН усваивается корнями. Поэтому можно поливать землю или посадочную лунку раствором Циркона. </w:t>
      </w:r>
    </w:p>
    <w:p w:rsidR="004E356A" w:rsidRPr="004E356A" w:rsidRDefault="004E356A" w:rsidP="004E35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56A">
        <w:rPr>
          <w:rFonts w:ascii="Times New Roman" w:hAnsi="Times New Roman" w:cs="Times New Roman"/>
          <w:sz w:val="28"/>
          <w:szCs w:val="28"/>
        </w:rPr>
        <w:t xml:space="preserve">В отличие от ЭПИНА нельзя допускать передозировку ЦИРКОН. Лучше взять меньшую дозировку, но чаще. А лучше всего использовать строго по инструкции. </w:t>
      </w:r>
    </w:p>
    <w:p w:rsidR="004E356A" w:rsidRPr="004E356A" w:rsidRDefault="004E356A" w:rsidP="004E35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56A">
        <w:rPr>
          <w:rFonts w:ascii="Times New Roman" w:hAnsi="Times New Roman" w:cs="Times New Roman"/>
          <w:sz w:val="28"/>
          <w:szCs w:val="28"/>
        </w:rPr>
        <w:t>ЭПИН лучше работает в холодную, сырую погоду, а</w:t>
      </w:r>
      <w:r>
        <w:rPr>
          <w:rFonts w:ascii="Times New Roman" w:hAnsi="Times New Roman" w:cs="Times New Roman"/>
          <w:sz w:val="28"/>
          <w:szCs w:val="28"/>
        </w:rPr>
        <w:t xml:space="preserve"> ЦИРКОН во время жары, засухи. </w:t>
      </w:r>
    </w:p>
    <w:p w:rsidR="004E356A" w:rsidRPr="004E356A" w:rsidRDefault="004E356A" w:rsidP="004E35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56A">
        <w:rPr>
          <w:rFonts w:ascii="Times New Roman" w:hAnsi="Times New Roman" w:cs="Times New Roman"/>
          <w:sz w:val="28"/>
          <w:szCs w:val="28"/>
        </w:rPr>
        <w:t xml:space="preserve">Если умело и грамотно пользоваться ЭПИНОМ и ЦИРКОНОМ, можно добиться восхитительных результатов. </w:t>
      </w:r>
    </w:p>
    <w:p w:rsidR="00371D56" w:rsidRDefault="00371D56" w:rsidP="00371D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1ED" w:rsidRDefault="00C511ED" w:rsidP="00371D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1ED" w:rsidRDefault="00C511ED" w:rsidP="00371D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1ED" w:rsidRPr="00A76BD9" w:rsidRDefault="00C511ED" w:rsidP="00371D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1ED">
        <w:rPr>
          <w:rFonts w:ascii="Times New Roman" w:hAnsi="Times New Roman" w:cs="Times New Roman"/>
          <w:sz w:val="28"/>
          <w:szCs w:val="28"/>
        </w:rPr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1.75pt" o:ole="">
            <v:imagedata r:id="rId24" o:title=""/>
          </v:shape>
          <o:OLEObject Type="Embed" ProgID="PowerPoint.Slide.12" ShapeID="_x0000_i1025" DrawAspect="Content" ObjectID="_1640241564" r:id="rId25"/>
        </w:object>
      </w:r>
    </w:p>
    <w:sectPr w:rsidR="00C511ED" w:rsidRPr="00A76BD9" w:rsidSect="00DC1CFF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DC3" w:rsidRDefault="00AA7DC3" w:rsidP="007732BA">
      <w:pPr>
        <w:spacing w:after="0" w:line="240" w:lineRule="auto"/>
      </w:pPr>
      <w:r>
        <w:separator/>
      </w:r>
    </w:p>
  </w:endnote>
  <w:endnote w:type="continuationSeparator" w:id="0">
    <w:p w:rsidR="00AA7DC3" w:rsidRDefault="00AA7DC3" w:rsidP="007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0284214"/>
      <w:docPartObj>
        <w:docPartGallery w:val="Page Numbers (Bottom of Page)"/>
        <w:docPartUnique/>
      </w:docPartObj>
    </w:sdtPr>
    <w:sdtContent>
      <w:p w:rsidR="007732BA" w:rsidRDefault="008554E6">
        <w:pPr>
          <w:pStyle w:val="ad"/>
        </w:pPr>
        <w:r>
          <w:fldChar w:fldCharType="begin"/>
        </w:r>
        <w:r w:rsidR="007732BA">
          <w:instrText>PAGE   \* MERGEFORMAT</w:instrText>
        </w:r>
        <w:r>
          <w:fldChar w:fldCharType="separate"/>
        </w:r>
        <w:r w:rsidR="00C511ED">
          <w:rPr>
            <w:noProof/>
          </w:rPr>
          <w:t>21</w:t>
        </w:r>
        <w:r>
          <w:fldChar w:fldCharType="end"/>
        </w:r>
      </w:p>
    </w:sdtContent>
  </w:sdt>
  <w:p w:rsidR="007732BA" w:rsidRDefault="007732B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DC3" w:rsidRDefault="00AA7DC3" w:rsidP="007732BA">
      <w:pPr>
        <w:spacing w:after="0" w:line="240" w:lineRule="auto"/>
      </w:pPr>
      <w:r>
        <w:separator/>
      </w:r>
    </w:p>
  </w:footnote>
  <w:footnote w:type="continuationSeparator" w:id="0">
    <w:p w:rsidR="00AA7DC3" w:rsidRDefault="00AA7DC3" w:rsidP="00773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49C1"/>
    <w:multiLevelType w:val="hybridMultilevel"/>
    <w:tmpl w:val="A8508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926E5"/>
    <w:multiLevelType w:val="multilevel"/>
    <w:tmpl w:val="C9984D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7DA67E3"/>
    <w:multiLevelType w:val="multilevel"/>
    <w:tmpl w:val="73EEF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7FA1754"/>
    <w:multiLevelType w:val="hybridMultilevel"/>
    <w:tmpl w:val="CB7AA416"/>
    <w:lvl w:ilvl="0" w:tplc="3DA2E7AA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6561AB"/>
    <w:multiLevelType w:val="hybridMultilevel"/>
    <w:tmpl w:val="20326700"/>
    <w:lvl w:ilvl="0" w:tplc="BBCE7C1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C0F2A"/>
    <w:multiLevelType w:val="multilevel"/>
    <w:tmpl w:val="C1125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1718ED"/>
    <w:multiLevelType w:val="hybridMultilevel"/>
    <w:tmpl w:val="2EDC3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451ED"/>
    <w:multiLevelType w:val="multilevel"/>
    <w:tmpl w:val="5C86D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1C13B4"/>
    <w:multiLevelType w:val="hybridMultilevel"/>
    <w:tmpl w:val="19541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B70ACB"/>
    <w:multiLevelType w:val="multilevel"/>
    <w:tmpl w:val="80D62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3AB4908"/>
    <w:multiLevelType w:val="hybridMultilevel"/>
    <w:tmpl w:val="355C80E0"/>
    <w:lvl w:ilvl="0" w:tplc="8ACAC99A">
      <w:start w:val="1"/>
      <w:numFmt w:val="decimal"/>
      <w:lvlText w:val="%1."/>
      <w:lvlJc w:val="left"/>
      <w:pPr>
        <w:ind w:left="1452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2" w:hanging="360"/>
      </w:pPr>
    </w:lvl>
    <w:lvl w:ilvl="2" w:tplc="0419001B" w:tentative="1">
      <w:start w:val="1"/>
      <w:numFmt w:val="lowerRoman"/>
      <w:lvlText w:val="%3."/>
      <w:lvlJc w:val="right"/>
      <w:pPr>
        <w:ind w:left="2862" w:hanging="180"/>
      </w:pPr>
    </w:lvl>
    <w:lvl w:ilvl="3" w:tplc="0419000F" w:tentative="1">
      <w:start w:val="1"/>
      <w:numFmt w:val="decimal"/>
      <w:lvlText w:val="%4."/>
      <w:lvlJc w:val="left"/>
      <w:pPr>
        <w:ind w:left="3582" w:hanging="360"/>
      </w:pPr>
    </w:lvl>
    <w:lvl w:ilvl="4" w:tplc="04190019" w:tentative="1">
      <w:start w:val="1"/>
      <w:numFmt w:val="lowerLetter"/>
      <w:lvlText w:val="%5."/>
      <w:lvlJc w:val="left"/>
      <w:pPr>
        <w:ind w:left="4302" w:hanging="360"/>
      </w:pPr>
    </w:lvl>
    <w:lvl w:ilvl="5" w:tplc="0419001B" w:tentative="1">
      <w:start w:val="1"/>
      <w:numFmt w:val="lowerRoman"/>
      <w:lvlText w:val="%6."/>
      <w:lvlJc w:val="right"/>
      <w:pPr>
        <w:ind w:left="5022" w:hanging="180"/>
      </w:pPr>
    </w:lvl>
    <w:lvl w:ilvl="6" w:tplc="0419000F" w:tentative="1">
      <w:start w:val="1"/>
      <w:numFmt w:val="decimal"/>
      <w:lvlText w:val="%7."/>
      <w:lvlJc w:val="left"/>
      <w:pPr>
        <w:ind w:left="5742" w:hanging="360"/>
      </w:pPr>
    </w:lvl>
    <w:lvl w:ilvl="7" w:tplc="04190019" w:tentative="1">
      <w:start w:val="1"/>
      <w:numFmt w:val="lowerLetter"/>
      <w:lvlText w:val="%8."/>
      <w:lvlJc w:val="left"/>
      <w:pPr>
        <w:ind w:left="6462" w:hanging="360"/>
      </w:pPr>
    </w:lvl>
    <w:lvl w:ilvl="8" w:tplc="041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11">
    <w:nsid w:val="4B90206E"/>
    <w:multiLevelType w:val="multilevel"/>
    <w:tmpl w:val="915265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585A3F64"/>
    <w:multiLevelType w:val="multilevel"/>
    <w:tmpl w:val="80D62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D0730D6"/>
    <w:multiLevelType w:val="hybridMultilevel"/>
    <w:tmpl w:val="0928A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9A0AAC"/>
    <w:multiLevelType w:val="hybridMultilevel"/>
    <w:tmpl w:val="1036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2D58A6"/>
    <w:multiLevelType w:val="hybridMultilevel"/>
    <w:tmpl w:val="29FE7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72086A"/>
    <w:multiLevelType w:val="multilevel"/>
    <w:tmpl w:val="80D62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15"/>
  </w:num>
  <w:num w:numId="5">
    <w:abstractNumId w:val="13"/>
  </w:num>
  <w:num w:numId="6">
    <w:abstractNumId w:val="6"/>
  </w:num>
  <w:num w:numId="7">
    <w:abstractNumId w:val="16"/>
  </w:num>
  <w:num w:numId="8">
    <w:abstractNumId w:val="9"/>
  </w:num>
  <w:num w:numId="9">
    <w:abstractNumId w:val="10"/>
  </w:num>
  <w:num w:numId="10">
    <w:abstractNumId w:val="14"/>
  </w:num>
  <w:num w:numId="11">
    <w:abstractNumId w:val="8"/>
  </w:num>
  <w:num w:numId="12">
    <w:abstractNumId w:val="0"/>
  </w:num>
  <w:num w:numId="13">
    <w:abstractNumId w:val="7"/>
  </w:num>
  <w:num w:numId="14">
    <w:abstractNumId w:val="5"/>
  </w:num>
  <w:num w:numId="15">
    <w:abstractNumId w:val="4"/>
  </w:num>
  <w:num w:numId="16">
    <w:abstractNumId w:val="1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7000"/>
    <w:rsid w:val="00000383"/>
    <w:rsid w:val="000105F0"/>
    <w:rsid w:val="00044331"/>
    <w:rsid w:val="0007123D"/>
    <w:rsid w:val="00081045"/>
    <w:rsid w:val="000E590C"/>
    <w:rsid w:val="00121894"/>
    <w:rsid w:val="00132A41"/>
    <w:rsid w:val="001356D7"/>
    <w:rsid w:val="001B3483"/>
    <w:rsid w:val="001B728F"/>
    <w:rsid w:val="001D74C9"/>
    <w:rsid w:val="001E6FFA"/>
    <w:rsid w:val="00212C64"/>
    <w:rsid w:val="002274C9"/>
    <w:rsid w:val="0027256E"/>
    <w:rsid w:val="002B3F2A"/>
    <w:rsid w:val="002B5EEB"/>
    <w:rsid w:val="00320D4B"/>
    <w:rsid w:val="0032152C"/>
    <w:rsid w:val="00352750"/>
    <w:rsid w:val="00371D56"/>
    <w:rsid w:val="00387752"/>
    <w:rsid w:val="00393067"/>
    <w:rsid w:val="003B47C9"/>
    <w:rsid w:val="003B6819"/>
    <w:rsid w:val="003D06E1"/>
    <w:rsid w:val="003F2B39"/>
    <w:rsid w:val="00402B76"/>
    <w:rsid w:val="00405A8C"/>
    <w:rsid w:val="00437AE7"/>
    <w:rsid w:val="004422DB"/>
    <w:rsid w:val="004502B6"/>
    <w:rsid w:val="00470019"/>
    <w:rsid w:val="004A300E"/>
    <w:rsid w:val="004B5D79"/>
    <w:rsid w:val="004E356A"/>
    <w:rsid w:val="0052389B"/>
    <w:rsid w:val="00524B0F"/>
    <w:rsid w:val="005301EB"/>
    <w:rsid w:val="0056581C"/>
    <w:rsid w:val="005740F5"/>
    <w:rsid w:val="005A048D"/>
    <w:rsid w:val="005A1FB9"/>
    <w:rsid w:val="005B5979"/>
    <w:rsid w:val="005B5E54"/>
    <w:rsid w:val="005C69BA"/>
    <w:rsid w:val="005D20E5"/>
    <w:rsid w:val="005E47B1"/>
    <w:rsid w:val="005F2806"/>
    <w:rsid w:val="00634809"/>
    <w:rsid w:val="006408BD"/>
    <w:rsid w:val="006576E7"/>
    <w:rsid w:val="006602D2"/>
    <w:rsid w:val="00690A49"/>
    <w:rsid w:val="00697000"/>
    <w:rsid w:val="006B578B"/>
    <w:rsid w:val="006D2C34"/>
    <w:rsid w:val="00706649"/>
    <w:rsid w:val="0071343D"/>
    <w:rsid w:val="00731C6F"/>
    <w:rsid w:val="00746C67"/>
    <w:rsid w:val="00754885"/>
    <w:rsid w:val="00761B81"/>
    <w:rsid w:val="007732BA"/>
    <w:rsid w:val="00777074"/>
    <w:rsid w:val="007A6518"/>
    <w:rsid w:val="007B08CE"/>
    <w:rsid w:val="007B75C7"/>
    <w:rsid w:val="007C20D6"/>
    <w:rsid w:val="007C2BAC"/>
    <w:rsid w:val="007D327F"/>
    <w:rsid w:val="007F7A0C"/>
    <w:rsid w:val="00812C53"/>
    <w:rsid w:val="00826421"/>
    <w:rsid w:val="00853A0B"/>
    <w:rsid w:val="008554E6"/>
    <w:rsid w:val="00875F06"/>
    <w:rsid w:val="008763EB"/>
    <w:rsid w:val="00881611"/>
    <w:rsid w:val="00886C0E"/>
    <w:rsid w:val="00892C4D"/>
    <w:rsid w:val="008B3D93"/>
    <w:rsid w:val="008C65EF"/>
    <w:rsid w:val="0091352E"/>
    <w:rsid w:val="0091674A"/>
    <w:rsid w:val="0091776A"/>
    <w:rsid w:val="00943834"/>
    <w:rsid w:val="00955252"/>
    <w:rsid w:val="0095759E"/>
    <w:rsid w:val="009621F2"/>
    <w:rsid w:val="00990225"/>
    <w:rsid w:val="009A00F5"/>
    <w:rsid w:val="009A5E99"/>
    <w:rsid w:val="009C0C64"/>
    <w:rsid w:val="009C70A3"/>
    <w:rsid w:val="009F309C"/>
    <w:rsid w:val="009F48E1"/>
    <w:rsid w:val="00A005EC"/>
    <w:rsid w:val="00A22789"/>
    <w:rsid w:val="00A233CA"/>
    <w:rsid w:val="00A3729F"/>
    <w:rsid w:val="00A764AC"/>
    <w:rsid w:val="00A76BD9"/>
    <w:rsid w:val="00A80EA2"/>
    <w:rsid w:val="00AA7DC3"/>
    <w:rsid w:val="00AC770A"/>
    <w:rsid w:val="00AD5033"/>
    <w:rsid w:val="00B21C5C"/>
    <w:rsid w:val="00B30339"/>
    <w:rsid w:val="00B64548"/>
    <w:rsid w:val="00B83344"/>
    <w:rsid w:val="00B93C80"/>
    <w:rsid w:val="00BB4FED"/>
    <w:rsid w:val="00BC4567"/>
    <w:rsid w:val="00C015E6"/>
    <w:rsid w:val="00C022B6"/>
    <w:rsid w:val="00C026A2"/>
    <w:rsid w:val="00C175DB"/>
    <w:rsid w:val="00C25171"/>
    <w:rsid w:val="00C40419"/>
    <w:rsid w:val="00C511ED"/>
    <w:rsid w:val="00C52575"/>
    <w:rsid w:val="00C55314"/>
    <w:rsid w:val="00C66FEA"/>
    <w:rsid w:val="00CA2B3A"/>
    <w:rsid w:val="00CE06B5"/>
    <w:rsid w:val="00D201CD"/>
    <w:rsid w:val="00D25F84"/>
    <w:rsid w:val="00D32970"/>
    <w:rsid w:val="00D32DC9"/>
    <w:rsid w:val="00D33485"/>
    <w:rsid w:val="00D70F5F"/>
    <w:rsid w:val="00D82C98"/>
    <w:rsid w:val="00DC1CFF"/>
    <w:rsid w:val="00DD31AD"/>
    <w:rsid w:val="00DD54BE"/>
    <w:rsid w:val="00DE6F5E"/>
    <w:rsid w:val="00E00923"/>
    <w:rsid w:val="00E30551"/>
    <w:rsid w:val="00E57432"/>
    <w:rsid w:val="00E60603"/>
    <w:rsid w:val="00E7604E"/>
    <w:rsid w:val="00E84ED7"/>
    <w:rsid w:val="00EC21D1"/>
    <w:rsid w:val="00F0665C"/>
    <w:rsid w:val="00F154C7"/>
    <w:rsid w:val="00F479CD"/>
    <w:rsid w:val="00F5195D"/>
    <w:rsid w:val="00F85D4A"/>
    <w:rsid w:val="00FA7A13"/>
    <w:rsid w:val="00FC3EA4"/>
    <w:rsid w:val="00FC3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C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2A41"/>
    <w:pPr>
      <w:ind w:left="720"/>
      <w:contextualSpacing/>
    </w:pPr>
  </w:style>
  <w:style w:type="character" w:customStyle="1" w:styleId="c5">
    <w:name w:val="c5"/>
    <w:basedOn w:val="a0"/>
    <w:rsid w:val="005B5979"/>
  </w:style>
  <w:style w:type="paragraph" w:customStyle="1" w:styleId="c2">
    <w:name w:val="c2"/>
    <w:basedOn w:val="a"/>
    <w:rsid w:val="004A3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76BD9"/>
    <w:rPr>
      <w:color w:val="0563C1" w:themeColor="hyperlink"/>
      <w:u w:val="single"/>
    </w:rPr>
  </w:style>
  <w:style w:type="paragraph" w:styleId="a6">
    <w:name w:val="Body Text"/>
    <w:basedOn w:val="a"/>
    <w:link w:val="a7"/>
    <w:semiHidden/>
    <w:unhideWhenUsed/>
    <w:rsid w:val="00BB4FE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BB4F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E5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590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C02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73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732BA"/>
  </w:style>
  <w:style w:type="paragraph" w:styleId="ad">
    <w:name w:val="footer"/>
    <w:basedOn w:val="a"/>
    <w:link w:val="ae"/>
    <w:uiPriority w:val="99"/>
    <w:unhideWhenUsed/>
    <w:rsid w:val="00773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32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gorodlegko.ru/ogorod/semena/38-sposoby-podgotovki-semyan-pered-posevom.html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5" Type="http://schemas.openxmlformats.org/officeDocument/2006/relationships/package" Target="embeddings/______Microsoft_Office_PowerPoint4.sldx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profermu.com/ogorod/pomidory/sorta-p/persej.html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blot.ru/index.php?/topic/1580-&#1073;&#1080;&#1086;&#1089;&#1090;&#1080;&#1084;&#1091;&#1083;&#1103;&#1090;&#1086;&#1088;&#1099;-&#1101;&#1087;&#1080;&#1085;-&#1080;-&#1094;&#1080;&#1088;&#1082;&#1086;&#1085;-&#1095;&#1090;&#1086;-&#1083;&#1091;&#1095;&#1096;&#1077;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Пользуетесь ли Вы стимуляторами роста для растений?</a:t>
            </a:r>
          </a:p>
        </c:rich>
      </c:tx>
      <c:layout/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Пользуетесь ли Вы стимуляторами роста для растений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showPercent val="1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8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Какие стимуляторы роста растений Вы используете?</a:t>
            </a:r>
          </a:p>
        </c:rich>
      </c:tx>
      <c:layout/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36576949620428E-2"/>
          <c:y val="0.27936073059360744"/>
          <c:w val="0.88957902001380262"/>
          <c:h val="0.5659583647934419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стимуляторы роста растений Вы используете?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Эпин</c:v>
                </c:pt>
                <c:pt idx="1">
                  <c:v>Циркон</c:v>
                </c:pt>
                <c:pt idx="2">
                  <c:v>другие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303030303030311E-2"/>
          <c:y val="0.25984732824427481"/>
          <c:w val="0.9696969696969695"/>
          <c:h val="0.567760213179459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Влияют ли стимуляторы роста на всхожесть семян?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прорастают дружнее</c:v>
                </c:pt>
                <c:pt idx="1">
                  <c:v>нет разницы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D1100-C40D-48DD-B582-5D866D30F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22</Pages>
  <Words>2904</Words>
  <Characters>16557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342</dc:creator>
  <cp:keywords/>
  <dc:description/>
  <cp:lastModifiedBy>User</cp:lastModifiedBy>
  <cp:revision>111</cp:revision>
  <dcterms:created xsi:type="dcterms:W3CDTF">2017-03-05T17:43:00Z</dcterms:created>
  <dcterms:modified xsi:type="dcterms:W3CDTF">2020-01-11T06:53:00Z</dcterms:modified>
</cp:coreProperties>
</file>