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7B25" w:rsidRPr="006A7B25" w:rsidRDefault="006A7B25" w:rsidP="006A7B25">
      <w:pPr>
        <w:spacing w:line="240" w:lineRule="auto"/>
        <w:jc w:val="center"/>
        <w:rPr>
          <w:rFonts w:ascii="Times New Roman" w:hAnsi="Times New Roman"/>
          <w:b/>
          <w:caps/>
        </w:rPr>
      </w:pPr>
      <w:r w:rsidRPr="006A7B25">
        <w:rPr>
          <w:rFonts w:ascii="Times New Roman" w:hAnsi="Times New Roman"/>
          <w:b/>
          <w:caps/>
        </w:rPr>
        <w:t>Всероссийский   конкурс юных исследователей окружающей среды</w:t>
      </w:r>
    </w:p>
    <w:p w:rsidR="006A7B25" w:rsidRPr="006A7B25" w:rsidRDefault="006A7B25" w:rsidP="006A7B25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C50BB0" w:rsidRPr="00C50BB0" w:rsidRDefault="00C50BB0" w:rsidP="00C50BB0">
      <w:pPr>
        <w:spacing w:line="240" w:lineRule="auto"/>
        <w:jc w:val="center"/>
        <w:rPr>
          <w:rFonts w:ascii="Times New Roman" w:hAnsi="Times New Roman"/>
          <w:spacing w:val="-2"/>
          <w:sz w:val="32"/>
          <w:szCs w:val="32"/>
        </w:rPr>
      </w:pPr>
      <w:r>
        <w:rPr>
          <w:rFonts w:ascii="Times New Roman" w:hAnsi="Times New Roman"/>
          <w:spacing w:val="-2"/>
          <w:sz w:val="32"/>
          <w:szCs w:val="32"/>
        </w:rPr>
        <w:t>М</w:t>
      </w:r>
      <w:r w:rsidRPr="00C50BB0">
        <w:rPr>
          <w:rFonts w:ascii="Times New Roman" w:hAnsi="Times New Roman"/>
          <w:spacing w:val="-2"/>
          <w:sz w:val="32"/>
          <w:szCs w:val="32"/>
        </w:rPr>
        <w:t>униципальное бюджетное учреждение</w:t>
      </w:r>
    </w:p>
    <w:p w:rsidR="00C50BB0" w:rsidRPr="00C50BB0" w:rsidRDefault="00C50BB0" w:rsidP="00C50BB0">
      <w:pPr>
        <w:spacing w:line="240" w:lineRule="auto"/>
        <w:jc w:val="center"/>
        <w:rPr>
          <w:rFonts w:ascii="Times New Roman" w:hAnsi="Times New Roman"/>
          <w:spacing w:val="-2"/>
          <w:sz w:val="32"/>
          <w:szCs w:val="32"/>
        </w:rPr>
      </w:pPr>
      <w:r w:rsidRPr="00C50BB0">
        <w:rPr>
          <w:rFonts w:ascii="Times New Roman" w:hAnsi="Times New Roman"/>
          <w:spacing w:val="-2"/>
          <w:sz w:val="32"/>
          <w:szCs w:val="32"/>
        </w:rPr>
        <w:t>дополнительного образования</w:t>
      </w:r>
    </w:p>
    <w:p w:rsidR="00C50BB0" w:rsidRPr="00C50BB0" w:rsidRDefault="00C50BB0" w:rsidP="00C50BB0">
      <w:pPr>
        <w:spacing w:line="240" w:lineRule="auto"/>
        <w:jc w:val="center"/>
        <w:rPr>
          <w:rFonts w:ascii="Times New Roman" w:hAnsi="Times New Roman"/>
          <w:spacing w:val="-2"/>
          <w:sz w:val="32"/>
          <w:szCs w:val="32"/>
        </w:rPr>
      </w:pPr>
      <w:r w:rsidRPr="00C50BB0">
        <w:rPr>
          <w:rFonts w:ascii="Times New Roman" w:hAnsi="Times New Roman"/>
          <w:spacing w:val="-2"/>
          <w:sz w:val="32"/>
          <w:szCs w:val="32"/>
        </w:rPr>
        <w:t>«</w:t>
      </w:r>
      <w:r>
        <w:rPr>
          <w:rFonts w:ascii="Times New Roman" w:hAnsi="Times New Roman"/>
          <w:spacing w:val="-2"/>
          <w:sz w:val="32"/>
          <w:szCs w:val="32"/>
        </w:rPr>
        <w:t>Ц</w:t>
      </w:r>
      <w:r w:rsidRPr="00C50BB0">
        <w:rPr>
          <w:rFonts w:ascii="Times New Roman" w:hAnsi="Times New Roman"/>
          <w:spacing w:val="-2"/>
          <w:sz w:val="32"/>
          <w:szCs w:val="32"/>
        </w:rPr>
        <w:t>ентр детского творчества «</w:t>
      </w:r>
      <w:r>
        <w:rPr>
          <w:rFonts w:ascii="Times New Roman" w:hAnsi="Times New Roman"/>
          <w:spacing w:val="-2"/>
          <w:sz w:val="32"/>
          <w:szCs w:val="32"/>
        </w:rPr>
        <w:t>С</w:t>
      </w:r>
      <w:r w:rsidRPr="00C50BB0">
        <w:rPr>
          <w:rFonts w:ascii="Times New Roman" w:hAnsi="Times New Roman"/>
          <w:spacing w:val="-2"/>
          <w:sz w:val="32"/>
          <w:szCs w:val="32"/>
        </w:rPr>
        <w:t xml:space="preserve">пектр» </w:t>
      </w:r>
    </w:p>
    <w:p w:rsidR="006A7B25" w:rsidRPr="006A7B25" w:rsidRDefault="00C50BB0" w:rsidP="00C50BB0">
      <w:pPr>
        <w:spacing w:line="240" w:lineRule="auto"/>
        <w:jc w:val="center"/>
        <w:rPr>
          <w:rFonts w:ascii="Times New Roman" w:hAnsi="Times New Roman"/>
          <w:spacing w:val="-2"/>
          <w:sz w:val="32"/>
          <w:szCs w:val="32"/>
        </w:rPr>
      </w:pPr>
      <w:r w:rsidRPr="00C50BB0">
        <w:rPr>
          <w:rFonts w:ascii="Times New Roman" w:hAnsi="Times New Roman"/>
          <w:spacing w:val="-2"/>
          <w:sz w:val="32"/>
          <w:szCs w:val="32"/>
        </w:rPr>
        <w:t xml:space="preserve">городского округа </w:t>
      </w:r>
      <w:r>
        <w:rPr>
          <w:rFonts w:ascii="Times New Roman" w:hAnsi="Times New Roman"/>
          <w:spacing w:val="-2"/>
          <w:sz w:val="32"/>
          <w:szCs w:val="32"/>
        </w:rPr>
        <w:t>С</w:t>
      </w:r>
      <w:r w:rsidRPr="00C50BB0">
        <w:rPr>
          <w:rFonts w:ascii="Times New Roman" w:hAnsi="Times New Roman"/>
          <w:spacing w:val="-2"/>
          <w:sz w:val="32"/>
          <w:szCs w:val="32"/>
        </w:rPr>
        <w:t>амара</w:t>
      </w:r>
    </w:p>
    <w:p w:rsidR="006A7B25" w:rsidRPr="006A7B25" w:rsidRDefault="006A7B25" w:rsidP="006A7B25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6A7B25" w:rsidRPr="006A7B25" w:rsidRDefault="006A7B25" w:rsidP="006A7B25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6A7B25" w:rsidRPr="006A7B25" w:rsidRDefault="006A7B25" w:rsidP="006A7B25">
      <w:pPr>
        <w:spacing w:line="240" w:lineRule="auto"/>
        <w:jc w:val="center"/>
        <w:rPr>
          <w:rFonts w:ascii="Times New Roman" w:hAnsi="Times New Roman"/>
          <w:sz w:val="32"/>
          <w:szCs w:val="28"/>
        </w:rPr>
      </w:pPr>
      <w:r w:rsidRPr="006A7B25">
        <w:rPr>
          <w:rFonts w:ascii="Times New Roman" w:hAnsi="Times New Roman"/>
          <w:sz w:val="32"/>
          <w:szCs w:val="28"/>
        </w:rPr>
        <w:t>Номинация: «</w:t>
      </w:r>
      <w:r w:rsidR="00C50BB0">
        <w:rPr>
          <w:rFonts w:ascii="Times New Roman" w:hAnsi="Times New Roman"/>
          <w:sz w:val="32"/>
          <w:szCs w:val="28"/>
        </w:rPr>
        <w:t>Экологический мониторинг</w:t>
      </w:r>
      <w:r w:rsidRPr="006A7B25">
        <w:rPr>
          <w:rFonts w:ascii="Times New Roman" w:hAnsi="Times New Roman"/>
          <w:sz w:val="32"/>
          <w:szCs w:val="28"/>
        </w:rPr>
        <w:t>»</w:t>
      </w:r>
    </w:p>
    <w:p w:rsidR="006A7B25" w:rsidRPr="006A7B25" w:rsidRDefault="006A7B25" w:rsidP="006A7B25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6A7B25" w:rsidRPr="006A7B25" w:rsidRDefault="006A7B25" w:rsidP="006A7B25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6A7B25" w:rsidRPr="00C50BB0" w:rsidRDefault="00C50BB0" w:rsidP="006A7B25">
      <w:pPr>
        <w:spacing w:line="240" w:lineRule="auto"/>
        <w:jc w:val="center"/>
        <w:rPr>
          <w:rFonts w:ascii="Times New Roman" w:hAnsi="Times New Roman"/>
          <w:sz w:val="32"/>
          <w:szCs w:val="24"/>
        </w:rPr>
      </w:pPr>
      <w:r w:rsidRPr="00C50BB0">
        <w:rPr>
          <w:rFonts w:ascii="Times New Roman" w:hAnsi="Times New Roman"/>
          <w:sz w:val="32"/>
          <w:szCs w:val="24"/>
        </w:rPr>
        <w:t>Детское объединение «ЭкоМир»</w:t>
      </w:r>
    </w:p>
    <w:p w:rsidR="006A7B25" w:rsidRPr="006A7B25" w:rsidRDefault="006A7B25" w:rsidP="006A7B25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C50BB0" w:rsidRDefault="00C50BB0" w:rsidP="006A7B25">
      <w:pPr>
        <w:spacing w:line="240" w:lineRule="auto"/>
        <w:jc w:val="center"/>
        <w:rPr>
          <w:rFonts w:ascii="Times New Roman" w:hAnsi="Times New Roman"/>
          <w:b/>
          <w:caps/>
          <w:sz w:val="44"/>
          <w:szCs w:val="48"/>
        </w:rPr>
      </w:pPr>
    </w:p>
    <w:p w:rsidR="00C50BB0" w:rsidRDefault="00C50BB0" w:rsidP="006A7B25">
      <w:pPr>
        <w:spacing w:line="240" w:lineRule="auto"/>
        <w:jc w:val="center"/>
        <w:rPr>
          <w:rFonts w:ascii="Times New Roman" w:hAnsi="Times New Roman"/>
          <w:b/>
          <w:caps/>
          <w:sz w:val="44"/>
          <w:szCs w:val="48"/>
        </w:rPr>
      </w:pPr>
      <w:r w:rsidRPr="00C50BB0">
        <w:rPr>
          <w:rFonts w:ascii="Times New Roman" w:hAnsi="Times New Roman"/>
          <w:b/>
          <w:caps/>
          <w:sz w:val="44"/>
          <w:szCs w:val="48"/>
        </w:rPr>
        <w:t xml:space="preserve">Мониторинг флоры и растительности Сургутского карстового поля </w:t>
      </w:r>
    </w:p>
    <w:p w:rsidR="006A7B25" w:rsidRPr="006A7B25" w:rsidRDefault="00C50BB0" w:rsidP="006A7B25">
      <w:pPr>
        <w:spacing w:line="240" w:lineRule="auto"/>
        <w:jc w:val="center"/>
        <w:rPr>
          <w:rFonts w:ascii="Times New Roman" w:hAnsi="Times New Roman"/>
          <w:b/>
          <w:caps/>
          <w:sz w:val="44"/>
          <w:szCs w:val="48"/>
        </w:rPr>
      </w:pPr>
      <w:r w:rsidRPr="00C50BB0">
        <w:rPr>
          <w:rFonts w:ascii="Times New Roman" w:hAnsi="Times New Roman"/>
          <w:b/>
          <w:caps/>
          <w:sz w:val="44"/>
          <w:szCs w:val="48"/>
        </w:rPr>
        <w:t>(Самарская область)</w:t>
      </w:r>
    </w:p>
    <w:p w:rsidR="006A7B25" w:rsidRPr="006A7B25" w:rsidRDefault="006A7B25" w:rsidP="006A7B25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A7B25" w:rsidRPr="006A7B25" w:rsidRDefault="006A7B25" w:rsidP="006A7B25">
      <w:pPr>
        <w:tabs>
          <w:tab w:val="left" w:pos="4320"/>
          <w:tab w:val="left" w:pos="5580"/>
        </w:tabs>
        <w:spacing w:line="240" w:lineRule="auto"/>
        <w:rPr>
          <w:rFonts w:ascii="Times New Roman" w:hAnsi="Times New Roman"/>
          <w:i/>
          <w:sz w:val="24"/>
          <w:szCs w:val="24"/>
        </w:rPr>
      </w:pPr>
      <w:r w:rsidRPr="006A7B25">
        <w:rPr>
          <w:rFonts w:ascii="Times New Roman" w:hAnsi="Times New Roman"/>
          <w:b/>
          <w:sz w:val="24"/>
          <w:szCs w:val="24"/>
        </w:rPr>
        <w:t xml:space="preserve">                                              </w:t>
      </w:r>
      <w:r w:rsidRPr="006A7B25">
        <w:rPr>
          <w:rFonts w:ascii="Times New Roman" w:hAnsi="Times New Roman"/>
          <w:b/>
          <w:sz w:val="24"/>
          <w:szCs w:val="24"/>
        </w:rPr>
        <w:tab/>
      </w:r>
      <w:r w:rsidRPr="006A7B25">
        <w:rPr>
          <w:rFonts w:ascii="Times New Roman" w:hAnsi="Times New Roman"/>
          <w:i/>
          <w:sz w:val="24"/>
          <w:szCs w:val="24"/>
        </w:rPr>
        <w:t xml:space="preserve"> </w:t>
      </w:r>
    </w:p>
    <w:p w:rsidR="006A7B25" w:rsidRPr="006A7B25" w:rsidRDefault="006A7B25" w:rsidP="006A7B25">
      <w:pPr>
        <w:tabs>
          <w:tab w:val="left" w:pos="4320"/>
          <w:tab w:val="left" w:pos="5580"/>
        </w:tabs>
        <w:spacing w:line="240" w:lineRule="auto"/>
        <w:rPr>
          <w:rFonts w:ascii="Times New Roman" w:hAnsi="Times New Roman"/>
          <w:i/>
          <w:sz w:val="24"/>
          <w:szCs w:val="24"/>
        </w:rPr>
      </w:pPr>
    </w:p>
    <w:p w:rsidR="006A7B25" w:rsidRPr="006A7B25" w:rsidRDefault="006A7B25" w:rsidP="006A7B25">
      <w:pPr>
        <w:tabs>
          <w:tab w:val="left" w:pos="4320"/>
          <w:tab w:val="left" w:pos="5580"/>
        </w:tabs>
        <w:spacing w:line="240" w:lineRule="auto"/>
        <w:rPr>
          <w:rFonts w:ascii="Times New Roman" w:hAnsi="Times New Roman"/>
          <w:i/>
          <w:sz w:val="24"/>
          <w:szCs w:val="24"/>
        </w:rPr>
      </w:pPr>
    </w:p>
    <w:p w:rsidR="006A7B25" w:rsidRPr="006A7B25" w:rsidRDefault="006A7B25" w:rsidP="006A7B25">
      <w:pPr>
        <w:tabs>
          <w:tab w:val="left" w:pos="5103"/>
          <w:tab w:val="left" w:pos="6120"/>
        </w:tabs>
        <w:spacing w:line="240" w:lineRule="auto"/>
        <w:ind w:left="5245"/>
        <w:rPr>
          <w:rFonts w:ascii="Times New Roman" w:hAnsi="Times New Roman"/>
          <w:b/>
          <w:sz w:val="28"/>
          <w:szCs w:val="24"/>
        </w:rPr>
      </w:pPr>
      <w:r w:rsidRPr="006A7B25">
        <w:rPr>
          <w:rFonts w:ascii="Times New Roman" w:hAnsi="Times New Roman"/>
          <w:sz w:val="28"/>
          <w:szCs w:val="24"/>
        </w:rPr>
        <w:t>Автор</w:t>
      </w:r>
      <w:r w:rsidRPr="006A7B25">
        <w:rPr>
          <w:rFonts w:ascii="Times New Roman" w:hAnsi="Times New Roman"/>
          <w:b/>
          <w:sz w:val="28"/>
          <w:szCs w:val="24"/>
        </w:rPr>
        <w:t>:</w:t>
      </w:r>
    </w:p>
    <w:p w:rsidR="00C50BB0" w:rsidRDefault="00C50BB0" w:rsidP="006A7B25">
      <w:pPr>
        <w:tabs>
          <w:tab w:val="left" w:pos="5103"/>
          <w:tab w:val="left" w:pos="6120"/>
        </w:tabs>
        <w:spacing w:line="240" w:lineRule="auto"/>
        <w:ind w:left="5245"/>
        <w:rPr>
          <w:rFonts w:ascii="Times New Roman" w:hAnsi="Times New Roman"/>
          <w:b/>
          <w:sz w:val="28"/>
          <w:szCs w:val="24"/>
        </w:rPr>
      </w:pPr>
      <w:r w:rsidRPr="00C50BB0">
        <w:rPr>
          <w:rFonts w:ascii="Times New Roman" w:hAnsi="Times New Roman"/>
          <w:b/>
          <w:sz w:val="28"/>
          <w:szCs w:val="24"/>
        </w:rPr>
        <w:t>Шакурова Арина Энесовна</w:t>
      </w:r>
      <w:r w:rsidR="006A7B25" w:rsidRPr="006A7B25">
        <w:rPr>
          <w:rFonts w:ascii="Times New Roman" w:hAnsi="Times New Roman"/>
          <w:b/>
          <w:sz w:val="28"/>
          <w:szCs w:val="24"/>
        </w:rPr>
        <w:t xml:space="preserve">, </w:t>
      </w:r>
    </w:p>
    <w:p w:rsidR="006A7B25" w:rsidRPr="006A7B25" w:rsidRDefault="006A7B25" w:rsidP="006A7B25">
      <w:pPr>
        <w:tabs>
          <w:tab w:val="left" w:pos="5103"/>
          <w:tab w:val="left" w:pos="6120"/>
        </w:tabs>
        <w:spacing w:line="240" w:lineRule="auto"/>
        <w:ind w:left="5245"/>
        <w:rPr>
          <w:rFonts w:ascii="Times New Roman" w:hAnsi="Times New Roman"/>
          <w:b/>
          <w:sz w:val="28"/>
          <w:szCs w:val="24"/>
        </w:rPr>
      </w:pPr>
      <w:r w:rsidRPr="006A7B25">
        <w:rPr>
          <w:rFonts w:ascii="Times New Roman" w:hAnsi="Times New Roman"/>
          <w:b/>
          <w:sz w:val="28"/>
          <w:szCs w:val="24"/>
        </w:rPr>
        <w:t>10 класс</w:t>
      </w:r>
    </w:p>
    <w:p w:rsidR="006A7B25" w:rsidRPr="006A7B25" w:rsidRDefault="006A7B25" w:rsidP="006A7B25">
      <w:pPr>
        <w:tabs>
          <w:tab w:val="left" w:pos="5103"/>
        </w:tabs>
        <w:spacing w:line="240" w:lineRule="auto"/>
        <w:ind w:left="5245"/>
        <w:rPr>
          <w:rFonts w:ascii="Times New Roman" w:hAnsi="Times New Roman"/>
          <w:i/>
          <w:sz w:val="28"/>
          <w:szCs w:val="24"/>
        </w:rPr>
      </w:pPr>
    </w:p>
    <w:p w:rsidR="006A7B25" w:rsidRPr="006A7B25" w:rsidRDefault="006A7B25" w:rsidP="006A7B25">
      <w:pPr>
        <w:tabs>
          <w:tab w:val="left" w:pos="5103"/>
        </w:tabs>
        <w:spacing w:line="240" w:lineRule="auto"/>
        <w:ind w:left="5245"/>
        <w:rPr>
          <w:rFonts w:ascii="Times New Roman" w:hAnsi="Times New Roman"/>
          <w:sz w:val="28"/>
          <w:szCs w:val="24"/>
        </w:rPr>
      </w:pPr>
      <w:r w:rsidRPr="006A7B25">
        <w:rPr>
          <w:rFonts w:ascii="Times New Roman" w:hAnsi="Times New Roman"/>
          <w:sz w:val="28"/>
          <w:szCs w:val="24"/>
        </w:rPr>
        <w:t>Руководитель:</w:t>
      </w:r>
    </w:p>
    <w:p w:rsidR="00C50BB0" w:rsidRPr="006A7B25" w:rsidRDefault="00C50BB0" w:rsidP="00C50BB0">
      <w:pPr>
        <w:tabs>
          <w:tab w:val="left" w:pos="5103"/>
          <w:tab w:val="left" w:pos="6120"/>
        </w:tabs>
        <w:spacing w:line="240" w:lineRule="auto"/>
        <w:ind w:left="5245"/>
        <w:rPr>
          <w:rFonts w:ascii="Times New Roman" w:hAnsi="Times New Roman"/>
          <w:sz w:val="28"/>
          <w:szCs w:val="24"/>
        </w:rPr>
      </w:pPr>
      <w:r w:rsidRPr="00C50BB0">
        <w:rPr>
          <w:rFonts w:ascii="Times New Roman" w:hAnsi="Times New Roman"/>
          <w:b/>
          <w:sz w:val="28"/>
          <w:szCs w:val="24"/>
        </w:rPr>
        <w:t>Митрошенкова Анна Евгеньевна</w:t>
      </w:r>
      <w:r>
        <w:rPr>
          <w:rFonts w:ascii="Times New Roman" w:hAnsi="Times New Roman"/>
          <w:b/>
          <w:sz w:val="28"/>
          <w:szCs w:val="24"/>
        </w:rPr>
        <w:t>,</w:t>
      </w:r>
    </w:p>
    <w:p w:rsidR="00C50BB0" w:rsidRPr="00C50BB0" w:rsidRDefault="00C50BB0" w:rsidP="00C50BB0">
      <w:pPr>
        <w:tabs>
          <w:tab w:val="left" w:pos="5103"/>
          <w:tab w:val="left" w:pos="6120"/>
        </w:tabs>
        <w:spacing w:line="240" w:lineRule="auto"/>
        <w:ind w:left="5245"/>
        <w:rPr>
          <w:rFonts w:ascii="Times New Roman" w:hAnsi="Times New Roman"/>
          <w:sz w:val="28"/>
          <w:szCs w:val="24"/>
        </w:rPr>
      </w:pPr>
      <w:r w:rsidRPr="00C50BB0">
        <w:rPr>
          <w:rFonts w:ascii="Times New Roman" w:hAnsi="Times New Roman"/>
          <w:sz w:val="28"/>
          <w:szCs w:val="24"/>
        </w:rPr>
        <w:t>педагог дополнительного образования</w:t>
      </w:r>
    </w:p>
    <w:p w:rsidR="006A7B25" w:rsidRPr="006A7B25" w:rsidRDefault="006A7B25" w:rsidP="006A7B25">
      <w:pPr>
        <w:spacing w:line="240" w:lineRule="auto"/>
        <w:ind w:left="6120"/>
        <w:jc w:val="both"/>
        <w:rPr>
          <w:rFonts w:ascii="Times New Roman" w:hAnsi="Times New Roman"/>
          <w:b/>
          <w:sz w:val="28"/>
          <w:szCs w:val="28"/>
        </w:rPr>
      </w:pPr>
    </w:p>
    <w:p w:rsidR="006A7B25" w:rsidRPr="006A7B25" w:rsidRDefault="006A7B25" w:rsidP="006A7B25">
      <w:pPr>
        <w:spacing w:line="240" w:lineRule="auto"/>
        <w:ind w:left="6120"/>
        <w:jc w:val="both"/>
        <w:rPr>
          <w:rFonts w:ascii="Times New Roman" w:hAnsi="Times New Roman"/>
          <w:b/>
          <w:sz w:val="28"/>
          <w:szCs w:val="28"/>
        </w:rPr>
      </w:pPr>
    </w:p>
    <w:p w:rsidR="00C50BB0" w:rsidRDefault="00C50BB0" w:rsidP="006A7B25">
      <w:pPr>
        <w:spacing w:line="240" w:lineRule="auto"/>
        <w:ind w:left="6120" w:hanging="6120"/>
        <w:jc w:val="center"/>
        <w:rPr>
          <w:rFonts w:ascii="Times New Roman" w:hAnsi="Times New Roman"/>
          <w:sz w:val="28"/>
          <w:szCs w:val="28"/>
        </w:rPr>
      </w:pPr>
    </w:p>
    <w:p w:rsidR="00C50BB0" w:rsidRDefault="00C50BB0" w:rsidP="006A7B25">
      <w:pPr>
        <w:spacing w:line="240" w:lineRule="auto"/>
        <w:ind w:left="6120" w:hanging="6120"/>
        <w:jc w:val="center"/>
        <w:rPr>
          <w:rFonts w:ascii="Times New Roman" w:hAnsi="Times New Roman"/>
          <w:sz w:val="28"/>
          <w:szCs w:val="28"/>
        </w:rPr>
      </w:pPr>
    </w:p>
    <w:p w:rsidR="00C50BB0" w:rsidRDefault="00C50BB0" w:rsidP="006A7B25">
      <w:pPr>
        <w:spacing w:line="240" w:lineRule="auto"/>
        <w:ind w:left="6120" w:hanging="6120"/>
        <w:jc w:val="center"/>
        <w:rPr>
          <w:rFonts w:ascii="Times New Roman" w:hAnsi="Times New Roman"/>
          <w:sz w:val="28"/>
          <w:szCs w:val="28"/>
        </w:rPr>
      </w:pPr>
    </w:p>
    <w:p w:rsidR="00C50BB0" w:rsidRDefault="00C50BB0" w:rsidP="006A7B25">
      <w:pPr>
        <w:spacing w:line="240" w:lineRule="auto"/>
        <w:ind w:left="6120" w:hanging="6120"/>
        <w:jc w:val="center"/>
        <w:rPr>
          <w:rFonts w:ascii="Times New Roman" w:hAnsi="Times New Roman"/>
          <w:sz w:val="28"/>
          <w:szCs w:val="28"/>
        </w:rPr>
      </w:pPr>
    </w:p>
    <w:p w:rsidR="00C50BB0" w:rsidRDefault="00C50BB0" w:rsidP="006A7B25">
      <w:pPr>
        <w:spacing w:line="240" w:lineRule="auto"/>
        <w:ind w:left="6120" w:hanging="6120"/>
        <w:jc w:val="center"/>
        <w:rPr>
          <w:rFonts w:ascii="Times New Roman" w:hAnsi="Times New Roman"/>
          <w:sz w:val="28"/>
          <w:szCs w:val="28"/>
        </w:rPr>
      </w:pPr>
    </w:p>
    <w:p w:rsidR="00C50BB0" w:rsidRDefault="00C50BB0" w:rsidP="006A7B25">
      <w:pPr>
        <w:spacing w:line="240" w:lineRule="auto"/>
        <w:ind w:left="6120" w:hanging="6120"/>
        <w:jc w:val="center"/>
        <w:rPr>
          <w:rFonts w:ascii="Times New Roman" w:hAnsi="Times New Roman"/>
          <w:sz w:val="28"/>
          <w:szCs w:val="28"/>
        </w:rPr>
      </w:pPr>
    </w:p>
    <w:p w:rsidR="00C50BB0" w:rsidRDefault="00C50BB0" w:rsidP="006A7B25">
      <w:pPr>
        <w:spacing w:line="240" w:lineRule="auto"/>
        <w:ind w:left="6120" w:hanging="6120"/>
        <w:jc w:val="center"/>
        <w:rPr>
          <w:rFonts w:ascii="Times New Roman" w:hAnsi="Times New Roman"/>
          <w:sz w:val="28"/>
          <w:szCs w:val="28"/>
        </w:rPr>
      </w:pPr>
    </w:p>
    <w:p w:rsidR="00C50BB0" w:rsidRDefault="00C50BB0" w:rsidP="006A7B25">
      <w:pPr>
        <w:spacing w:line="240" w:lineRule="auto"/>
        <w:ind w:left="6120" w:hanging="6120"/>
        <w:jc w:val="center"/>
        <w:rPr>
          <w:rFonts w:ascii="Times New Roman" w:hAnsi="Times New Roman"/>
          <w:sz w:val="28"/>
          <w:szCs w:val="28"/>
        </w:rPr>
      </w:pPr>
    </w:p>
    <w:p w:rsidR="006A7B25" w:rsidRPr="006A7B25" w:rsidRDefault="006A7B25" w:rsidP="006A7B25">
      <w:pPr>
        <w:spacing w:line="240" w:lineRule="auto"/>
        <w:ind w:left="6120" w:hanging="6120"/>
        <w:jc w:val="center"/>
        <w:rPr>
          <w:rFonts w:ascii="Times New Roman" w:hAnsi="Times New Roman"/>
          <w:b/>
          <w:sz w:val="28"/>
          <w:szCs w:val="28"/>
        </w:rPr>
      </w:pPr>
      <w:r w:rsidRPr="006A7B25">
        <w:rPr>
          <w:rFonts w:ascii="Times New Roman" w:hAnsi="Times New Roman"/>
          <w:sz w:val="28"/>
          <w:szCs w:val="28"/>
        </w:rPr>
        <w:t>Самарская область</w:t>
      </w:r>
    </w:p>
    <w:p w:rsidR="008148F0" w:rsidRPr="00E322AF" w:rsidRDefault="006A7B25" w:rsidP="00C50BB0">
      <w:pPr>
        <w:spacing w:line="240" w:lineRule="auto"/>
        <w:jc w:val="center"/>
        <w:rPr>
          <w:rFonts w:ascii="Times New Roman" w:hAnsi="Times New Roman"/>
          <w:b/>
          <w:spacing w:val="20"/>
          <w:sz w:val="24"/>
          <w:szCs w:val="24"/>
        </w:rPr>
      </w:pPr>
      <w:r w:rsidRPr="006A7B25">
        <w:rPr>
          <w:rFonts w:ascii="Times New Roman" w:hAnsi="Times New Roman"/>
          <w:sz w:val="28"/>
          <w:szCs w:val="28"/>
        </w:rPr>
        <w:t>2020</w:t>
      </w:r>
      <w:r>
        <w:rPr>
          <w:rFonts w:ascii="Times New Roman" w:hAnsi="Times New Roman"/>
          <w:b/>
          <w:sz w:val="24"/>
          <w:szCs w:val="24"/>
        </w:rPr>
        <w:br w:type="page"/>
      </w:r>
      <w:bookmarkStart w:id="0" w:name="_GoBack"/>
      <w:bookmarkEnd w:id="0"/>
      <w:r w:rsidR="00373D8E" w:rsidRPr="00E322AF">
        <w:rPr>
          <w:rFonts w:ascii="Times New Roman" w:hAnsi="Times New Roman"/>
          <w:b/>
          <w:spacing w:val="20"/>
          <w:sz w:val="24"/>
          <w:szCs w:val="24"/>
        </w:rPr>
        <w:lastRenderedPageBreak/>
        <w:t>Содержание</w:t>
      </w:r>
    </w:p>
    <w:p w:rsidR="008148F0" w:rsidRPr="00E322AF" w:rsidRDefault="008148F0" w:rsidP="00E322AF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Введение……………………………………………………………................</w:t>
      </w:r>
      <w:r w:rsidR="00137E0B" w:rsidRPr="00E322AF">
        <w:rPr>
          <w:rFonts w:ascii="Times New Roman" w:hAnsi="Times New Roman"/>
          <w:sz w:val="24"/>
          <w:szCs w:val="24"/>
        </w:rPr>
        <w:t>.......</w:t>
      </w:r>
      <w:r w:rsidR="0061418F">
        <w:rPr>
          <w:rFonts w:ascii="Times New Roman" w:hAnsi="Times New Roman"/>
          <w:sz w:val="24"/>
          <w:szCs w:val="24"/>
        </w:rPr>
        <w:t>......................</w:t>
      </w:r>
      <w:r w:rsidR="00137E0B" w:rsidRPr="00E322AF">
        <w:rPr>
          <w:rFonts w:ascii="Times New Roman" w:hAnsi="Times New Roman"/>
          <w:sz w:val="24"/>
          <w:szCs w:val="24"/>
        </w:rPr>
        <w:t>3</w:t>
      </w:r>
    </w:p>
    <w:p w:rsidR="008148F0" w:rsidRPr="00E322AF" w:rsidRDefault="008148F0" w:rsidP="00E322AF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1. Природные условия района исследования………………………………</w:t>
      </w:r>
      <w:r w:rsidR="005C26DB">
        <w:rPr>
          <w:rFonts w:ascii="Times New Roman" w:hAnsi="Times New Roman"/>
          <w:sz w:val="24"/>
          <w:szCs w:val="24"/>
        </w:rPr>
        <w:t>……………</w:t>
      </w:r>
      <w:proofErr w:type="gramStart"/>
      <w:r w:rsidR="005C26DB">
        <w:rPr>
          <w:rFonts w:ascii="Times New Roman" w:hAnsi="Times New Roman"/>
          <w:sz w:val="24"/>
          <w:szCs w:val="24"/>
        </w:rPr>
        <w:t>…….</w:t>
      </w:r>
      <w:proofErr w:type="gramEnd"/>
      <w:r w:rsidR="005C26DB">
        <w:rPr>
          <w:rFonts w:ascii="Times New Roman" w:hAnsi="Times New Roman"/>
          <w:sz w:val="24"/>
          <w:szCs w:val="24"/>
        </w:rPr>
        <w:t>.5</w:t>
      </w:r>
    </w:p>
    <w:p w:rsidR="008148F0" w:rsidRPr="00E322AF" w:rsidRDefault="008148F0" w:rsidP="00373D8E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1.1. Геологическое строение…………………</w:t>
      </w:r>
      <w:r w:rsidR="0015677B" w:rsidRPr="00E322AF">
        <w:rPr>
          <w:rFonts w:ascii="Times New Roman" w:hAnsi="Times New Roman"/>
          <w:sz w:val="24"/>
          <w:szCs w:val="24"/>
        </w:rPr>
        <w:t>……………...…………</w:t>
      </w:r>
      <w:r w:rsidR="00267807">
        <w:rPr>
          <w:rFonts w:ascii="Times New Roman" w:hAnsi="Times New Roman"/>
          <w:sz w:val="24"/>
          <w:szCs w:val="24"/>
        </w:rPr>
        <w:t>............</w:t>
      </w:r>
      <w:r w:rsidR="0061418F">
        <w:rPr>
          <w:rFonts w:ascii="Times New Roman" w:hAnsi="Times New Roman"/>
          <w:sz w:val="24"/>
          <w:szCs w:val="24"/>
        </w:rPr>
        <w:t>…………</w:t>
      </w:r>
      <w:proofErr w:type="gramStart"/>
      <w:r w:rsidR="0061418F">
        <w:rPr>
          <w:rFonts w:ascii="Times New Roman" w:hAnsi="Times New Roman"/>
          <w:sz w:val="24"/>
          <w:szCs w:val="24"/>
        </w:rPr>
        <w:t>…….</w:t>
      </w:r>
      <w:proofErr w:type="gramEnd"/>
      <w:r w:rsidR="0061418F">
        <w:rPr>
          <w:rFonts w:ascii="Times New Roman" w:hAnsi="Times New Roman"/>
          <w:sz w:val="24"/>
          <w:szCs w:val="24"/>
        </w:rPr>
        <w:t>.6</w:t>
      </w:r>
    </w:p>
    <w:p w:rsidR="008148F0" w:rsidRPr="00E322AF" w:rsidRDefault="008148F0" w:rsidP="00373D8E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1.2. Рельеф и распространение карстовых образований на изучаемой террит</w:t>
      </w:r>
      <w:r w:rsidR="0015677B" w:rsidRPr="00E322AF">
        <w:rPr>
          <w:rFonts w:ascii="Times New Roman" w:hAnsi="Times New Roman"/>
          <w:sz w:val="24"/>
          <w:szCs w:val="24"/>
        </w:rPr>
        <w:t>ории……………………………………………………</w:t>
      </w:r>
      <w:proofErr w:type="gramStart"/>
      <w:r w:rsidR="0015677B" w:rsidRPr="00E322AF">
        <w:rPr>
          <w:rFonts w:ascii="Times New Roman" w:hAnsi="Times New Roman"/>
          <w:sz w:val="24"/>
          <w:szCs w:val="24"/>
        </w:rPr>
        <w:t>…….</w:t>
      </w:r>
      <w:proofErr w:type="gramEnd"/>
      <w:r w:rsidR="0015677B" w:rsidRPr="00E322AF">
        <w:rPr>
          <w:rFonts w:ascii="Times New Roman" w:hAnsi="Times New Roman"/>
          <w:sz w:val="24"/>
          <w:szCs w:val="24"/>
        </w:rPr>
        <w:t>…</w:t>
      </w:r>
      <w:r w:rsidR="0061418F">
        <w:rPr>
          <w:rFonts w:ascii="Times New Roman" w:hAnsi="Times New Roman"/>
          <w:sz w:val="24"/>
          <w:szCs w:val="24"/>
        </w:rPr>
        <w:t>…………</w:t>
      </w:r>
      <w:r w:rsidR="00267807">
        <w:rPr>
          <w:rFonts w:ascii="Times New Roman" w:hAnsi="Times New Roman"/>
          <w:sz w:val="24"/>
          <w:szCs w:val="24"/>
        </w:rPr>
        <w:t>............</w:t>
      </w:r>
      <w:r w:rsidR="0061418F">
        <w:rPr>
          <w:rFonts w:ascii="Times New Roman" w:hAnsi="Times New Roman"/>
          <w:sz w:val="24"/>
          <w:szCs w:val="24"/>
        </w:rPr>
        <w:t>………7</w:t>
      </w:r>
    </w:p>
    <w:p w:rsidR="008148F0" w:rsidRPr="00E322AF" w:rsidRDefault="008148F0" w:rsidP="00373D8E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1.3. Форма и генезис ка</w:t>
      </w:r>
      <w:r w:rsidR="0015677B" w:rsidRPr="00E322AF">
        <w:rPr>
          <w:rFonts w:ascii="Times New Roman" w:hAnsi="Times New Roman"/>
          <w:sz w:val="24"/>
          <w:szCs w:val="24"/>
        </w:rPr>
        <w:t>рстовых структур……………………...……</w:t>
      </w:r>
      <w:r w:rsidR="0061418F">
        <w:rPr>
          <w:rFonts w:ascii="Times New Roman" w:hAnsi="Times New Roman"/>
          <w:sz w:val="24"/>
          <w:szCs w:val="24"/>
        </w:rPr>
        <w:t>…………………</w:t>
      </w:r>
      <w:r w:rsidR="00267807">
        <w:rPr>
          <w:rFonts w:ascii="Times New Roman" w:hAnsi="Times New Roman"/>
          <w:sz w:val="24"/>
          <w:szCs w:val="24"/>
        </w:rPr>
        <w:t>...........</w:t>
      </w:r>
      <w:r w:rsidR="0061418F">
        <w:rPr>
          <w:rFonts w:ascii="Times New Roman" w:hAnsi="Times New Roman"/>
          <w:sz w:val="24"/>
          <w:szCs w:val="24"/>
        </w:rPr>
        <w:t>8</w:t>
      </w:r>
    </w:p>
    <w:p w:rsidR="008148F0" w:rsidRPr="00E322AF" w:rsidRDefault="008148F0" w:rsidP="00373D8E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1.4. Основные черты климата, почвенного и растительного покрова территории исследования……………………</w:t>
      </w:r>
      <w:r w:rsidR="0015677B" w:rsidRPr="00E322AF">
        <w:rPr>
          <w:rFonts w:ascii="Times New Roman" w:hAnsi="Times New Roman"/>
          <w:sz w:val="24"/>
          <w:szCs w:val="24"/>
        </w:rPr>
        <w:t>…………………………</w:t>
      </w:r>
      <w:r w:rsidR="0061418F">
        <w:rPr>
          <w:rFonts w:ascii="Times New Roman" w:hAnsi="Times New Roman"/>
          <w:sz w:val="24"/>
          <w:szCs w:val="24"/>
        </w:rPr>
        <w:t>……………………………</w:t>
      </w:r>
      <w:r w:rsidR="00267807">
        <w:rPr>
          <w:rFonts w:ascii="Times New Roman" w:hAnsi="Times New Roman"/>
          <w:sz w:val="24"/>
          <w:szCs w:val="24"/>
        </w:rPr>
        <w:t>............</w:t>
      </w:r>
      <w:r w:rsidR="0061418F">
        <w:rPr>
          <w:rFonts w:ascii="Times New Roman" w:hAnsi="Times New Roman"/>
          <w:sz w:val="24"/>
          <w:szCs w:val="24"/>
        </w:rPr>
        <w:t>10</w:t>
      </w:r>
    </w:p>
    <w:p w:rsidR="008148F0" w:rsidRPr="00E322AF" w:rsidRDefault="008148F0" w:rsidP="00E322AF">
      <w:pPr>
        <w:pStyle w:val="a5"/>
        <w:spacing w:line="480" w:lineRule="auto"/>
        <w:ind w:right="-2"/>
        <w:contextualSpacing/>
        <w:jc w:val="both"/>
        <w:rPr>
          <w:sz w:val="24"/>
        </w:rPr>
      </w:pPr>
      <w:r w:rsidRPr="00E322AF">
        <w:rPr>
          <w:sz w:val="24"/>
        </w:rPr>
        <w:t xml:space="preserve">2. </w:t>
      </w:r>
      <w:r w:rsidR="0015677B" w:rsidRPr="00E322AF">
        <w:rPr>
          <w:sz w:val="24"/>
        </w:rPr>
        <w:t>Мониторинг флоры Сургутского карстового поля…</w:t>
      </w:r>
      <w:r w:rsidR="004B4427" w:rsidRPr="00E322AF">
        <w:rPr>
          <w:sz w:val="24"/>
        </w:rPr>
        <w:t>……………………</w:t>
      </w:r>
      <w:r w:rsidR="005C26DB">
        <w:rPr>
          <w:sz w:val="24"/>
        </w:rPr>
        <w:t>…………</w:t>
      </w:r>
      <w:proofErr w:type="gramStart"/>
      <w:r w:rsidR="005C26DB">
        <w:rPr>
          <w:sz w:val="24"/>
        </w:rPr>
        <w:t>…….</w:t>
      </w:r>
      <w:proofErr w:type="gramEnd"/>
      <w:r w:rsidR="005C26DB">
        <w:rPr>
          <w:sz w:val="24"/>
        </w:rPr>
        <w:t>.11</w:t>
      </w:r>
    </w:p>
    <w:p w:rsidR="008148F0" w:rsidRPr="00E322AF" w:rsidRDefault="008148F0" w:rsidP="00373D8E">
      <w:pPr>
        <w:spacing w:line="480" w:lineRule="auto"/>
        <w:ind w:right="-2"/>
        <w:contextualSpacing/>
        <w:jc w:val="both"/>
        <w:rPr>
          <w:rFonts w:ascii="Times New Roman" w:hAnsi="Times New Roman"/>
          <w:spacing w:val="20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2.</w:t>
      </w:r>
      <w:r w:rsidR="0015677B" w:rsidRPr="00E322AF">
        <w:rPr>
          <w:rFonts w:ascii="Times New Roman" w:hAnsi="Times New Roman"/>
          <w:sz w:val="24"/>
          <w:szCs w:val="24"/>
        </w:rPr>
        <w:t>1</w:t>
      </w:r>
      <w:r w:rsidRPr="00E322AF">
        <w:rPr>
          <w:rFonts w:ascii="Times New Roman" w:hAnsi="Times New Roman"/>
          <w:sz w:val="24"/>
          <w:szCs w:val="24"/>
        </w:rPr>
        <w:t>. Эколого-биологический анализ флоры</w:t>
      </w:r>
      <w:r w:rsidR="0015677B" w:rsidRPr="00E322AF">
        <w:rPr>
          <w:rFonts w:ascii="Times New Roman" w:hAnsi="Times New Roman"/>
          <w:spacing w:val="20"/>
          <w:sz w:val="24"/>
          <w:szCs w:val="24"/>
        </w:rPr>
        <w:t>…………………………</w:t>
      </w:r>
      <w:r w:rsidR="00267807">
        <w:rPr>
          <w:rFonts w:ascii="Times New Roman" w:hAnsi="Times New Roman"/>
          <w:spacing w:val="20"/>
          <w:sz w:val="24"/>
          <w:szCs w:val="24"/>
        </w:rPr>
        <w:t>........</w:t>
      </w:r>
      <w:r w:rsidR="005C26DB">
        <w:rPr>
          <w:rFonts w:ascii="Times New Roman" w:hAnsi="Times New Roman"/>
          <w:spacing w:val="20"/>
          <w:sz w:val="24"/>
          <w:szCs w:val="24"/>
        </w:rPr>
        <w:t>………</w:t>
      </w:r>
      <w:proofErr w:type="gramStart"/>
      <w:r w:rsidR="005C26DB">
        <w:rPr>
          <w:rFonts w:ascii="Times New Roman" w:hAnsi="Times New Roman"/>
          <w:spacing w:val="20"/>
          <w:sz w:val="24"/>
          <w:szCs w:val="24"/>
        </w:rPr>
        <w:t>…….</w:t>
      </w:r>
      <w:proofErr w:type="gramEnd"/>
      <w:r w:rsidR="005C26DB">
        <w:rPr>
          <w:rFonts w:ascii="Times New Roman" w:hAnsi="Times New Roman"/>
          <w:spacing w:val="20"/>
          <w:sz w:val="24"/>
          <w:szCs w:val="24"/>
        </w:rPr>
        <w:t>11</w:t>
      </w:r>
    </w:p>
    <w:p w:rsidR="008148F0" w:rsidRPr="00E322AF" w:rsidRDefault="008148F0" w:rsidP="00373D8E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2.</w:t>
      </w:r>
      <w:r w:rsidR="0015677B" w:rsidRPr="00E322AF">
        <w:rPr>
          <w:rFonts w:ascii="Times New Roman" w:hAnsi="Times New Roman"/>
          <w:sz w:val="24"/>
          <w:szCs w:val="24"/>
        </w:rPr>
        <w:t>1</w:t>
      </w:r>
      <w:r w:rsidRPr="00E322AF">
        <w:rPr>
          <w:rFonts w:ascii="Times New Roman" w:hAnsi="Times New Roman"/>
          <w:sz w:val="24"/>
          <w:szCs w:val="24"/>
        </w:rPr>
        <w:t>.1. Таксоном</w:t>
      </w:r>
      <w:r w:rsidR="0015677B" w:rsidRPr="00E322AF">
        <w:rPr>
          <w:rFonts w:ascii="Times New Roman" w:hAnsi="Times New Roman"/>
          <w:sz w:val="24"/>
          <w:szCs w:val="24"/>
        </w:rPr>
        <w:t>ическ</w:t>
      </w:r>
      <w:r w:rsidR="00C90447" w:rsidRPr="00E322AF">
        <w:rPr>
          <w:rFonts w:ascii="Times New Roman" w:hAnsi="Times New Roman"/>
          <w:sz w:val="24"/>
          <w:szCs w:val="24"/>
        </w:rPr>
        <w:t>ая структура</w:t>
      </w:r>
      <w:r w:rsidR="0015677B" w:rsidRPr="00E322AF">
        <w:rPr>
          <w:rFonts w:ascii="Times New Roman" w:hAnsi="Times New Roman"/>
          <w:sz w:val="24"/>
          <w:szCs w:val="24"/>
        </w:rPr>
        <w:t>………………………………</w:t>
      </w:r>
      <w:r w:rsidR="00267807">
        <w:rPr>
          <w:rFonts w:ascii="Times New Roman" w:hAnsi="Times New Roman"/>
          <w:sz w:val="24"/>
          <w:szCs w:val="24"/>
        </w:rPr>
        <w:t>..................</w:t>
      </w:r>
      <w:r w:rsidR="005C26DB">
        <w:rPr>
          <w:rFonts w:ascii="Times New Roman" w:hAnsi="Times New Roman"/>
          <w:sz w:val="24"/>
          <w:szCs w:val="24"/>
        </w:rPr>
        <w:t>………………...11</w:t>
      </w:r>
    </w:p>
    <w:p w:rsidR="008148F0" w:rsidRPr="00E322AF" w:rsidRDefault="008148F0" w:rsidP="00373D8E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2.</w:t>
      </w:r>
      <w:r w:rsidR="0015677B" w:rsidRPr="00E322AF">
        <w:rPr>
          <w:rFonts w:ascii="Times New Roman" w:hAnsi="Times New Roman"/>
          <w:sz w:val="24"/>
          <w:szCs w:val="24"/>
        </w:rPr>
        <w:t>1</w:t>
      </w:r>
      <w:r w:rsidRPr="00E322AF">
        <w:rPr>
          <w:rFonts w:ascii="Times New Roman" w:hAnsi="Times New Roman"/>
          <w:sz w:val="24"/>
          <w:szCs w:val="24"/>
        </w:rPr>
        <w:t>.</w:t>
      </w:r>
      <w:r w:rsidR="00F92A5C" w:rsidRPr="00E322AF">
        <w:rPr>
          <w:rFonts w:ascii="Times New Roman" w:hAnsi="Times New Roman"/>
          <w:sz w:val="24"/>
          <w:szCs w:val="24"/>
        </w:rPr>
        <w:t>2</w:t>
      </w:r>
      <w:r w:rsidRPr="00E322AF">
        <w:rPr>
          <w:rFonts w:ascii="Times New Roman" w:hAnsi="Times New Roman"/>
          <w:sz w:val="24"/>
          <w:szCs w:val="24"/>
        </w:rPr>
        <w:t>. Экобиоморфологический</w:t>
      </w:r>
      <w:r w:rsidR="0015677B" w:rsidRPr="00E322AF">
        <w:rPr>
          <w:rFonts w:ascii="Times New Roman" w:hAnsi="Times New Roman"/>
          <w:sz w:val="24"/>
          <w:szCs w:val="24"/>
        </w:rPr>
        <w:t xml:space="preserve"> анализ……………………...……</w:t>
      </w:r>
      <w:r w:rsidR="0061418F">
        <w:rPr>
          <w:rFonts w:ascii="Times New Roman" w:hAnsi="Times New Roman"/>
          <w:sz w:val="24"/>
          <w:szCs w:val="24"/>
        </w:rPr>
        <w:t>…………</w:t>
      </w:r>
      <w:r w:rsidR="00267807">
        <w:rPr>
          <w:rFonts w:ascii="Times New Roman" w:hAnsi="Times New Roman"/>
          <w:sz w:val="24"/>
          <w:szCs w:val="24"/>
        </w:rPr>
        <w:t>..................</w:t>
      </w:r>
      <w:r w:rsidR="005C26DB">
        <w:rPr>
          <w:rFonts w:ascii="Times New Roman" w:hAnsi="Times New Roman"/>
          <w:sz w:val="24"/>
          <w:szCs w:val="24"/>
        </w:rPr>
        <w:t>……13</w:t>
      </w:r>
    </w:p>
    <w:p w:rsidR="008148F0" w:rsidRPr="00E322AF" w:rsidRDefault="008148F0" w:rsidP="00373D8E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2.</w:t>
      </w:r>
      <w:r w:rsidR="0015677B" w:rsidRPr="00E322AF">
        <w:rPr>
          <w:rFonts w:ascii="Times New Roman" w:hAnsi="Times New Roman"/>
          <w:sz w:val="24"/>
          <w:szCs w:val="24"/>
        </w:rPr>
        <w:t>1</w:t>
      </w:r>
      <w:r w:rsidRPr="00E322AF">
        <w:rPr>
          <w:rFonts w:ascii="Times New Roman" w:hAnsi="Times New Roman"/>
          <w:sz w:val="24"/>
          <w:szCs w:val="24"/>
        </w:rPr>
        <w:t>.</w:t>
      </w:r>
      <w:r w:rsidR="00F92A5C" w:rsidRPr="00E322AF">
        <w:rPr>
          <w:rFonts w:ascii="Times New Roman" w:hAnsi="Times New Roman"/>
          <w:sz w:val="24"/>
          <w:szCs w:val="24"/>
        </w:rPr>
        <w:t>3</w:t>
      </w:r>
      <w:r w:rsidRPr="00E322AF">
        <w:rPr>
          <w:rFonts w:ascii="Times New Roman" w:hAnsi="Times New Roman"/>
          <w:sz w:val="24"/>
          <w:szCs w:val="24"/>
        </w:rPr>
        <w:t>. Эколого-фитоценотический анализ…………………………</w:t>
      </w:r>
      <w:r w:rsidR="0061418F">
        <w:rPr>
          <w:rFonts w:ascii="Times New Roman" w:hAnsi="Times New Roman"/>
          <w:sz w:val="24"/>
          <w:szCs w:val="24"/>
        </w:rPr>
        <w:t>……………..</w:t>
      </w:r>
      <w:r w:rsidR="00267807">
        <w:rPr>
          <w:rFonts w:ascii="Times New Roman" w:hAnsi="Times New Roman"/>
          <w:sz w:val="24"/>
          <w:szCs w:val="24"/>
        </w:rPr>
        <w:t>...................</w:t>
      </w:r>
      <w:r w:rsidR="0061418F">
        <w:rPr>
          <w:rFonts w:ascii="Times New Roman" w:hAnsi="Times New Roman"/>
          <w:sz w:val="24"/>
          <w:szCs w:val="24"/>
        </w:rPr>
        <w:t>15</w:t>
      </w:r>
    </w:p>
    <w:p w:rsidR="008148F0" w:rsidRPr="00E322AF" w:rsidRDefault="008148F0" w:rsidP="00373D8E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2.</w:t>
      </w:r>
      <w:r w:rsidR="0015677B" w:rsidRPr="00E322AF">
        <w:rPr>
          <w:rFonts w:ascii="Times New Roman" w:hAnsi="Times New Roman"/>
          <w:sz w:val="24"/>
          <w:szCs w:val="24"/>
        </w:rPr>
        <w:t>1</w:t>
      </w:r>
      <w:r w:rsidRPr="00E322AF">
        <w:rPr>
          <w:rFonts w:ascii="Times New Roman" w:hAnsi="Times New Roman"/>
          <w:sz w:val="24"/>
          <w:szCs w:val="24"/>
        </w:rPr>
        <w:t>.</w:t>
      </w:r>
      <w:r w:rsidR="00F92A5C" w:rsidRPr="00E322AF">
        <w:rPr>
          <w:rFonts w:ascii="Times New Roman" w:hAnsi="Times New Roman"/>
          <w:sz w:val="24"/>
          <w:szCs w:val="24"/>
        </w:rPr>
        <w:t>4</w:t>
      </w:r>
      <w:r w:rsidRPr="00E322AF">
        <w:rPr>
          <w:rFonts w:ascii="Times New Roman" w:hAnsi="Times New Roman"/>
          <w:sz w:val="24"/>
          <w:szCs w:val="24"/>
        </w:rPr>
        <w:t>. Экологический анализ……………………………</w:t>
      </w:r>
      <w:proofErr w:type="gramStart"/>
      <w:r w:rsidRPr="00E322AF">
        <w:rPr>
          <w:rFonts w:ascii="Times New Roman" w:hAnsi="Times New Roman"/>
          <w:sz w:val="24"/>
          <w:szCs w:val="24"/>
        </w:rPr>
        <w:t>…….</w:t>
      </w:r>
      <w:proofErr w:type="gramEnd"/>
      <w:r w:rsidRPr="00E322AF">
        <w:rPr>
          <w:rFonts w:ascii="Times New Roman" w:hAnsi="Times New Roman"/>
          <w:sz w:val="24"/>
          <w:szCs w:val="24"/>
        </w:rPr>
        <w:t>……</w:t>
      </w:r>
      <w:r w:rsidR="0061418F">
        <w:rPr>
          <w:rFonts w:ascii="Times New Roman" w:hAnsi="Times New Roman"/>
          <w:sz w:val="24"/>
          <w:szCs w:val="24"/>
        </w:rPr>
        <w:t>……………..</w:t>
      </w:r>
      <w:r w:rsidR="00267807">
        <w:rPr>
          <w:rFonts w:ascii="Times New Roman" w:hAnsi="Times New Roman"/>
          <w:sz w:val="24"/>
          <w:szCs w:val="24"/>
        </w:rPr>
        <w:t>...................</w:t>
      </w:r>
      <w:r w:rsidR="0061418F">
        <w:rPr>
          <w:rFonts w:ascii="Times New Roman" w:hAnsi="Times New Roman"/>
          <w:sz w:val="24"/>
          <w:szCs w:val="24"/>
        </w:rPr>
        <w:t>16</w:t>
      </w:r>
    </w:p>
    <w:p w:rsidR="008148F0" w:rsidRPr="00E322AF" w:rsidRDefault="008148F0" w:rsidP="00373D8E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2.</w:t>
      </w:r>
      <w:r w:rsidR="0015677B" w:rsidRPr="00E322AF">
        <w:rPr>
          <w:rFonts w:ascii="Times New Roman" w:hAnsi="Times New Roman"/>
          <w:sz w:val="24"/>
          <w:szCs w:val="24"/>
        </w:rPr>
        <w:t>1</w:t>
      </w:r>
      <w:r w:rsidRPr="00E322AF">
        <w:rPr>
          <w:rFonts w:ascii="Times New Roman" w:hAnsi="Times New Roman"/>
          <w:sz w:val="24"/>
          <w:szCs w:val="24"/>
        </w:rPr>
        <w:t>.</w:t>
      </w:r>
      <w:r w:rsidR="00F92A5C" w:rsidRPr="00E322AF">
        <w:rPr>
          <w:rFonts w:ascii="Times New Roman" w:hAnsi="Times New Roman"/>
          <w:sz w:val="24"/>
          <w:szCs w:val="24"/>
        </w:rPr>
        <w:t>5</w:t>
      </w:r>
      <w:r w:rsidRPr="00E322AF">
        <w:rPr>
          <w:rFonts w:ascii="Times New Roman" w:hAnsi="Times New Roman"/>
          <w:sz w:val="24"/>
          <w:szCs w:val="24"/>
        </w:rPr>
        <w:t>. Анализ растений по хозяйственно-полезным группам</w:t>
      </w:r>
      <w:r w:rsidRPr="00E322AF">
        <w:rPr>
          <w:rFonts w:ascii="Times New Roman" w:hAnsi="Times New Roman"/>
          <w:spacing w:val="20"/>
          <w:sz w:val="24"/>
          <w:szCs w:val="24"/>
        </w:rPr>
        <w:t>……</w:t>
      </w:r>
      <w:r w:rsidR="0061418F">
        <w:rPr>
          <w:rFonts w:ascii="Times New Roman" w:hAnsi="Times New Roman"/>
          <w:spacing w:val="20"/>
          <w:sz w:val="24"/>
          <w:szCs w:val="24"/>
        </w:rPr>
        <w:t>……………</w:t>
      </w:r>
      <w:r w:rsidR="00267807">
        <w:rPr>
          <w:rFonts w:ascii="Times New Roman" w:hAnsi="Times New Roman"/>
          <w:spacing w:val="20"/>
          <w:sz w:val="24"/>
          <w:szCs w:val="24"/>
        </w:rPr>
        <w:t>..............</w:t>
      </w:r>
      <w:r w:rsidR="0061418F">
        <w:rPr>
          <w:rFonts w:ascii="Times New Roman" w:hAnsi="Times New Roman"/>
          <w:spacing w:val="20"/>
          <w:sz w:val="24"/>
          <w:szCs w:val="24"/>
        </w:rPr>
        <w:t>17</w:t>
      </w:r>
    </w:p>
    <w:p w:rsidR="008148F0" w:rsidRPr="00E322AF" w:rsidRDefault="008148F0" w:rsidP="00373D8E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2.</w:t>
      </w:r>
      <w:r w:rsidR="0015677B" w:rsidRPr="00E322AF">
        <w:rPr>
          <w:rFonts w:ascii="Times New Roman" w:hAnsi="Times New Roman"/>
          <w:sz w:val="24"/>
          <w:szCs w:val="24"/>
        </w:rPr>
        <w:t>1</w:t>
      </w:r>
      <w:r w:rsidRPr="00E322AF">
        <w:rPr>
          <w:rFonts w:ascii="Times New Roman" w:hAnsi="Times New Roman"/>
          <w:sz w:val="24"/>
          <w:szCs w:val="24"/>
        </w:rPr>
        <w:t>.</w:t>
      </w:r>
      <w:r w:rsidR="00F92A5C" w:rsidRPr="00E322AF">
        <w:rPr>
          <w:rFonts w:ascii="Times New Roman" w:hAnsi="Times New Roman"/>
          <w:sz w:val="24"/>
          <w:szCs w:val="24"/>
        </w:rPr>
        <w:t>6</w:t>
      </w:r>
      <w:r w:rsidRPr="00E322AF">
        <w:rPr>
          <w:rFonts w:ascii="Times New Roman" w:hAnsi="Times New Roman"/>
          <w:sz w:val="24"/>
          <w:szCs w:val="24"/>
        </w:rPr>
        <w:t>. Редкие и охраняемые виды растений…………</w:t>
      </w:r>
      <w:r w:rsidR="0015677B" w:rsidRPr="00E322AF">
        <w:rPr>
          <w:rFonts w:ascii="Times New Roman" w:hAnsi="Times New Roman"/>
          <w:sz w:val="24"/>
          <w:szCs w:val="24"/>
        </w:rPr>
        <w:t>……………</w:t>
      </w:r>
      <w:r w:rsidR="0061418F">
        <w:rPr>
          <w:rFonts w:ascii="Times New Roman" w:hAnsi="Times New Roman"/>
          <w:sz w:val="24"/>
          <w:szCs w:val="24"/>
        </w:rPr>
        <w:t>……………...</w:t>
      </w:r>
      <w:r w:rsidR="0015677B" w:rsidRPr="00E322AF">
        <w:rPr>
          <w:rFonts w:ascii="Times New Roman" w:hAnsi="Times New Roman"/>
          <w:sz w:val="24"/>
          <w:szCs w:val="24"/>
        </w:rPr>
        <w:t>.</w:t>
      </w:r>
      <w:r w:rsidR="00267807">
        <w:rPr>
          <w:rFonts w:ascii="Times New Roman" w:hAnsi="Times New Roman"/>
          <w:sz w:val="24"/>
          <w:szCs w:val="24"/>
        </w:rPr>
        <w:t>..................</w:t>
      </w:r>
      <w:r w:rsidR="0061418F">
        <w:rPr>
          <w:rFonts w:ascii="Times New Roman" w:hAnsi="Times New Roman"/>
          <w:sz w:val="24"/>
          <w:szCs w:val="24"/>
        </w:rPr>
        <w:t>18</w:t>
      </w:r>
    </w:p>
    <w:p w:rsidR="004B4427" w:rsidRPr="00E322AF" w:rsidRDefault="004B4427" w:rsidP="00E322AF">
      <w:pPr>
        <w:pStyle w:val="a5"/>
        <w:spacing w:line="480" w:lineRule="auto"/>
        <w:ind w:right="-2"/>
        <w:contextualSpacing/>
        <w:jc w:val="both"/>
        <w:rPr>
          <w:sz w:val="24"/>
        </w:rPr>
      </w:pPr>
      <w:r w:rsidRPr="00E322AF">
        <w:rPr>
          <w:sz w:val="24"/>
        </w:rPr>
        <w:t>3. Мониторинг растительности Сургутского карстового поля…………</w:t>
      </w:r>
      <w:r w:rsidR="0061418F">
        <w:rPr>
          <w:sz w:val="24"/>
        </w:rPr>
        <w:t>…………………...18</w:t>
      </w:r>
    </w:p>
    <w:p w:rsidR="004B4427" w:rsidRPr="00E322AF" w:rsidRDefault="004B4427" w:rsidP="00373D8E">
      <w:pPr>
        <w:pStyle w:val="a5"/>
        <w:spacing w:line="480" w:lineRule="auto"/>
        <w:ind w:right="-2"/>
        <w:contextualSpacing/>
        <w:jc w:val="both"/>
        <w:rPr>
          <w:sz w:val="24"/>
        </w:rPr>
      </w:pPr>
      <w:r w:rsidRPr="00E322AF">
        <w:rPr>
          <w:sz w:val="24"/>
        </w:rPr>
        <w:t xml:space="preserve">3.1. </w:t>
      </w:r>
      <w:r w:rsidR="00B32940" w:rsidRPr="00E322AF">
        <w:rPr>
          <w:sz w:val="24"/>
        </w:rPr>
        <w:t>Геоботаническая характеристика</w:t>
      </w:r>
      <w:r w:rsidRPr="00E322AF">
        <w:rPr>
          <w:spacing w:val="20"/>
          <w:sz w:val="24"/>
        </w:rPr>
        <w:t xml:space="preserve"> </w:t>
      </w:r>
      <w:r w:rsidR="00C90447" w:rsidRPr="00E322AF">
        <w:rPr>
          <w:spacing w:val="20"/>
          <w:sz w:val="24"/>
        </w:rPr>
        <w:t>растительных сообществ</w:t>
      </w:r>
      <w:r w:rsidR="00B32940" w:rsidRPr="00E322AF">
        <w:rPr>
          <w:sz w:val="24"/>
        </w:rPr>
        <w:t>…</w:t>
      </w:r>
      <w:r w:rsidR="0061418F">
        <w:rPr>
          <w:sz w:val="24"/>
        </w:rPr>
        <w:t>…………….</w:t>
      </w:r>
      <w:r w:rsidR="00267807">
        <w:rPr>
          <w:sz w:val="24"/>
        </w:rPr>
        <w:t>...........</w:t>
      </w:r>
      <w:r w:rsidR="0061418F">
        <w:rPr>
          <w:sz w:val="24"/>
        </w:rPr>
        <w:t>18</w:t>
      </w:r>
    </w:p>
    <w:p w:rsidR="008148F0" w:rsidRPr="00E322AF" w:rsidRDefault="008148F0" w:rsidP="00E322AF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Выводы…………</w:t>
      </w:r>
      <w:r w:rsidR="0015677B" w:rsidRPr="00E322AF">
        <w:rPr>
          <w:rFonts w:ascii="Times New Roman" w:hAnsi="Times New Roman"/>
          <w:sz w:val="24"/>
          <w:szCs w:val="24"/>
        </w:rPr>
        <w:t>………………………………………………………….......</w:t>
      </w:r>
      <w:r w:rsidR="0061418F">
        <w:rPr>
          <w:rFonts w:ascii="Times New Roman" w:hAnsi="Times New Roman"/>
          <w:sz w:val="24"/>
          <w:szCs w:val="24"/>
        </w:rPr>
        <w:t>.........................</w:t>
      </w:r>
      <w:r w:rsidR="0015677B" w:rsidRPr="00E322AF">
        <w:rPr>
          <w:rFonts w:ascii="Times New Roman" w:hAnsi="Times New Roman"/>
          <w:sz w:val="24"/>
          <w:szCs w:val="24"/>
        </w:rPr>
        <w:t>.</w:t>
      </w:r>
      <w:r w:rsidR="005C26DB">
        <w:rPr>
          <w:rFonts w:ascii="Times New Roman" w:hAnsi="Times New Roman"/>
          <w:sz w:val="24"/>
          <w:szCs w:val="24"/>
        </w:rPr>
        <w:t>32</w:t>
      </w:r>
    </w:p>
    <w:p w:rsidR="00DF1727" w:rsidRDefault="00DF1727" w:rsidP="00E322AF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Заключение</w:t>
      </w:r>
      <w:r w:rsidR="00355AAD">
        <w:rPr>
          <w:rFonts w:ascii="Times New Roman" w:hAnsi="Times New Roman"/>
          <w:sz w:val="24"/>
          <w:szCs w:val="24"/>
        </w:rPr>
        <w:t>……………………………………………………………………</w:t>
      </w:r>
      <w:r w:rsidR="0061418F">
        <w:rPr>
          <w:rFonts w:ascii="Times New Roman" w:hAnsi="Times New Roman"/>
          <w:sz w:val="24"/>
          <w:szCs w:val="24"/>
        </w:rPr>
        <w:t>…………</w:t>
      </w:r>
      <w:proofErr w:type="gramStart"/>
      <w:r w:rsidR="0061418F">
        <w:rPr>
          <w:rFonts w:ascii="Times New Roman" w:hAnsi="Times New Roman"/>
          <w:sz w:val="24"/>
          <w:szCs w:val="24"/>
        </w:rPr>
        <w:t>…….</w:t>
      </w:r>
      <w:proofErr w:type="gramEnd"/>
      <w:r w:rsidR="0061418F">
        <w:rPr>
          <w:rFonts w:ascii="Times New Roman" w:hAnsi="Times New Roman"/>
          <w:sz w:val="24"/>
          <w:szCs w:val="24"/>
        </w:rPr>
        <w:t>.34</w:t>
      </w:r>
    </w:p>
    <w:p w:rsidR="008148F0" w:rsidRPr="00E322AF" w:rsidRDefault="00355AAD" w:rsidP="00E322AF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Список использованной литературы</w:t>
      </w:r>
      <w:r w:rsidR="008148F0" w:rsidRPr="00E322AF">
        <w:rPr>
          <w:rFonts w:ascii="Times New Roman" w:hAnsi="Times New Roman"/>
          <w:sz w:val="24"/>
          <w:szCs w:val="24"/>
        </w:rPr>
        <w:t>……………………………………………</w:t>
      </w:r>
      <w:r w:rsidR="0015677B" w:rsidRPr="00E322AF">
        <w:rPr>
          <w:rFonts w:ascii="Times New Roman" w:hAnsi="Times New Roman"/>
          <w:sz w:val="24"/>
          <w:szCs w:val="24"/>
        </w:rPr>
        <w:t>………</w:t>
      </w:r>
      <w:proofErr w:type="gramStart"/>
      <w:r w:rsidR="0015677B" w:rsidRPr="00E322AF">
        <w:rPr>
          <w:rFonts w:ascii="Times New Roman" w:hAnsi="Times New Roman"/>
          <w:sz w:val="24"/>
          <w:szCs w:val="24"/>
        </w:rPr>
        <w:t>…</w:t>
      </w:r>
      <w:r w:rsidR="0061418F">
        <w:rPr>
          <w:rFonts w:ascii="Times New Roman" w:hAnsi="Times New Roman"/>
          <w:sz w:val="24"/>
          <w:szCs w:val="24"/>
        </w:rPr>
        <w:t>….</w:t>
      </w:r>
      <w:proofErr w:type="gramEnd"/>
      <w:r w:rsidR="0061418F">
        <w:rPr>
          <w:rFonts w:ascii="Times New Roman" w:hAnsi="Times New Roman"/>
          <w:sz w:val="24"/>
          <w:szCs w:val="24"/>
        </w:rPr>
        <w:t>35</w:t>
      </w:r>
    </w:p>
    <w:p w:rsidR="008148F0" w:rsidRPr="00E322AF" w:rsidRDefault="008148F0" w:rsidP="00E322AF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Приложение 1. Карта-схема района исследования………………</w:t>
      </w:r>
      <w:r w:rsidR="0015677B" w:rsidRPr="00E322AF">
        <w:rPr>
          <w:rFonts w:ascii="Times New Roman" w:hAnsi="Times New Roman"/>
          <w:sz w:val="24"/>
          <w:szCs w:val="24"/>
        </w:rPr>
        <w:t>………......</w:t>
      </w:r>
      <w:r w:rsidR="0061418F">
        <w:rPr>
          <w:rFonts w:ascii="Times New Roman" w:hAnsi="Times New Roman"/>
          <w:sz w:val="24"/>
          <w:szCs w:val="24"/>
        </w:rPr>
        <w:t>........................38</w:t>
      </w:r>
    </w:p>
    <w:p w:rsidR="008148F0" w:rsidRPr="00E322AF" w:rsidRDefault="008148F0" w:rsidP="00E322AF">
      <w:pPr>
        <w:tabs>
          <w:tab w:val="left" w:pos="8931"/>
        </w:tabs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Приложение 2. Карта-схема </w:t>
      </w:r>
      <w:r w:rsidR="0015677B" w:rsidRPr="00E322AF">
        <w:rPr>
          <w:rFonts w:ascii="Times New Roman" w:hAnsi="Times New Roman"/>
          <w:sz w:val="24"/>
          <w:szCs w:val="24"/>
        </w:rPr>
        <w:t>Сургутского карстового поля………</w:t>
      </w:r>
      <w:r w:rsidR="0061418F">
        <w:rPr>
          <w:rFonts w:ascii="Times New Roman" w:hAnsi="Times New Roman"/>
          <w:sz w:val="24"/>
          <w:szCs w:val="24"/>
        </w:rPr>
        <w:t>…………………………38</w:t>
      </w:r>
    </w:p>
    <w:p w:rsidR="0015677B" w:rsidRPr="00E322AF" w:rsidRDefault="008148F0" w:rsidP="00E322AF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Приложение 3. Флористический список </w:t>
      </w:r>
      <w:r w:rsidR="0015677B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="004B4427" w:rsidRPr="00E322AF">
        <w:rPr>
          <w:rFonts w:ascii="Times New Roman" w:hAnsi="Times New Roman"/>
          <w:sz w:val="24"/>
          <w:szCs w:val="24"/>
        </w:rPr>
        <w:t>карстового поля……</w:t>
      </w:r>
      <w:r w:rsidR="0061418F">
        <w:rPr>
          <w:rFonts w:ascii="Times New Roman" w:hAnsi="Times New Roman"/>
          <w:sz w:val="24"/>
          <w:szCs w:val="24"/>
        </w:rPr>
        <w:t>………………39</w:t>
      </w:r>
    </w:p>
    <w:p w:rsidR="0015677B" w:rsidRPr="00E322AF" w:rsidRDefault="008148F0" w:rsidP="00E322AF">
      <w:pPr>
        <w:spacing w:line="480" w:lineRule="auto"/>
        <w:ind w:right="-2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Приложение 4. Фот</w:t>
      </w:r>
      <w:r w:rsidR="0015677B" w:rsidRPr="00E322AF">
        <w:rPr>
          <w:rFonts w:ascii="Times New Roman" w:hAnsi="Times New Roman"/>
          <w:sz w:val="24"/>
          <w:szCs w:val="24"/>
        </w:rPr>
        <w:t>оматериалы……………………………………</w:t>
      </w:r>
      <w:r w:rsidR="0061418F">
        <w:rPr>
          <w:rFonts w:ascii="Times New Roman" w:hAnsi="Times New Roman"/>
          <w:sz w:val="24"/>
          <w:szCs w:val="24"/>
        </w:rPr>
        <w:t>……………………</w:t>
      </w:r>
      <w:proofErr w:type="gramStart"/>
      <w:r w:rsidR="0061418F">
        <w:rPr>
          <w:rFonts w:ascii="Times New Roman" w:hAnsi="Times New Roman"/>
          <w:sz w:val="24"/>
          <w:szCs w:val="24"/>
        </w:rPr>
        <w:t>…….</w:t>
      </w:r>
      <w:proofErr w:type="gramEnd"/>
      <w:r w:rsidR="0061418F">
        <w:rPr>
          <w:rFonts w:ascii="Times New Roman" w:hAnsi="Times New Roman"/>
          <w:sz w:val="24"/>
          <w:szCs w:val="24"/>
        </w:rPr>
        <w:t>49</w:t>
      </w:r>
    </w:p>
    <w:p w:rsidR="008148F0" w:rsidRPr="00E322AF" w:rsidRDefault="008148F0" w:rsidP="00E322AF">
      <w:pPr>
        <w:spacing w:line="480" w:lineRule="auto"/>
        <w:ind w:right="-2"/>
        <w:contextualSpacing/>
        <w:jc w:val="center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br w:type="page"/>
      </w:r>
      <w:r w:rsidR="00373D8E" w:rsidRPr="00E322AF">
        <w:rPr>
          <w:rFonts w:ascii="Times New Roman" w:hAnsi="Times New Roman"/>
          <w:b/>
          <w:spacing w:val="20"/>
          <w:sz w:val="24"/>
          <w:szCs w:val="24"/>
        </w:rPr>
        <w:lastRenderedPageBreak/>
        <w:t>Введение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Актуальность исследования.</w:t>
      </w:r>
      <w:r w:rsidR="00BC72EC"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 xml:space="preserve">В современный период интенсивного антропогенного окружения: разведки и добычи полезных ископаемых, широкого строительства промышленных объектов, урбанизации местности, сельскохозяйственной эксплуатации земель происходят коренные изменения в естественных биотопах. Это резко сокращает их площадь, наблюдается вымирание видов животных, растений, микроорганизмов, а также целых растительных сообществ. Поэтому особую актуальность приобретают </w:t>
      </w:r>
      <w:r w:rsidR="00DF1727" w:rsidRPr="00E322AF">
        <w:rPr>
          <w:rFonts w:ascii="Times New Roman" w:hAnsi="Times New Roman"/>
          <w:sz w:val="24"/>
          <w:szCs w:val="24"/>
        </w:rPr>
        <w:t>исследования,</w:t>
      </w:r>
      <w:r w:rsidRPr="00E322AF">
        <w:rPr>
          <w:rFonts w:ascii="Times New Roman" w:hAnsi="Times New Roman"/>
          <w:sz w:val="24"/>
          <w:szCs w:val="24"/>
        </w:rPr>
        <w:t xml:space="preserve"> связанные с изучением локальных участков и урочищ, ценных как в ландшафтном, так и во флористическом и фитоценотическом отношениях.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Карст представляет собой сложное природное явление, которое заключается в выщелачивании растворимых трещиноватых горных пород движущимися подземными водами ивыражается комплексом характерных поверхностных и глубинных форм (Гвоздецкий, 1950). Карстовые ландшафты объединяют разнообразные по своей структуре комплексы, приуроченные к различным формам рельефа: воронкам, западинам, котловинам, польям, логам и другим образованиям. Они характеризуются своеобразием почв, растительности и флоры, поэтому их выделяют в качестве особого типа физико-географического ландшафта (Гвоздецкий, 1981).</w:t>
      </w:r>
      <w:r w:rsidR="00DF1727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Карстовые формы рельефа широко распространены в Сергиевском районе Самарской области</w:t>
      </w:r>
      <w:r w:rsidR="009E4398" w:rsidRPr="00E322AF">
        <w:rPr>
          <w:rFonts w:ascii="Times New Roman" w:hAnsi="Times New Roman"/>
          <w:sz w:val="24"/>
          <w:szCs w:val="24"/>
        </w:rPr>
        <w:t xml:space="preserve"> (Бортников, 2007)</w:t>
      </w:r>
      <w:r w:rsidRPr="00E322AF">
        <w:rPr>
          <w:rFonts w:ascii="Times New Roman" w:hAnsi="Times New Roman"/>
          <w:sz w:val="24"/>
          <w:szCs w:val="24"/>
        </w:rPr>
        <w:t>. Они являются составной частью природно-территориальных комплексов и играют заметную роль в динамике ландшафтов. В них, благодаря действующим экологическим факторам, создаются своеобразные условия, влияющие на распределение растительных сообществ и видовой состав их флоры.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Цель исследования. </w:t>
      </w:r>
      <w:r w:rsidRPr="00E322AF">
        <w:rPr>
          <w:rFonts w:ascii="Times New Roman" w:hAnsi="Times New Roman"/>
          <w:sz w:val="24"/>
          <w:szCs w:val="24"/>
        </w:rPr>
        <w:t xml:space="preserve">В связи с этим мы поставили перед собой цель – провести </w:t>
      </w:r>
      <w:r w:rsidR="00137E0B" w:rsidRPr="00E322AF">
        <w:rPr>
          <w:rFonts w:ascii="Times New Roman" w:hAnsi="Times New Roman"/>
          <w:sz w:val="24"/>
          <w:szCs w:val="24"/>
        </w:rPr>
        <w:t>мониторинг флоры и растительности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="0015677B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sz w:val="24"/>
          <w:szCs w:val="24"/>
        </w:rPr>
        <w:t>карстового поля.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Задачи исследования:</w:t>
      </w:r>
    </w:p>
    <w:p w:rsidR="008148F0" w:rsidRPr="00E322AF" w:rsidRDefault="008463CA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>1</w:t>
      </w:r>
      <w:r w:rsidR="008148F0" w:rsidRPr="00E322AF">
        <w:rPr>
          <w:rFonts w:ascii="Times New Roman" w:hAnsi="Times New Roman"/>
          <w:sz w:val="24"/>
          <w:szCs w:val="24"/>
        </w:rPr>
        <w:t xml:space="preserve">) провести инвентаризацию видового состава высших сосудистых растений </w:t>
      </w:r>
      <w:r w:rsidR="00E81A22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="008148F0" w:rsidRPr="00E322AF">
        <w:rPr>
          <w:rFonts w:ascii="Times New Roman" w:hAnsi="Times New Roman"/>
          <w:sz w:val="24"/>
          <w:szCs w:val="24"/>
        </w:rPr>
        <w:t>карс</w:t>
      </w:r>
      <w:r w:rsidRPr="00E322AF">
        <w:rPr>
          <w:rFonts w:ascii="Times New Roman" w:hAnsi="Times New Roman"/>
          <w:sz w:val="24"/>
          <w:szCs w:val="24"/>
        </w:rPr>
        <w:t>тового поля;</w:t>
      </w:r>
    </w:p>
    <w:p w:rsidR="008148F0" w:rsidRPr="00E322AF" w:rsidRDefault="008463CA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2</w:t>
      </w:r>
      <w:r w:rsidR="008148F0" w:rsidRPr="00E322AF">
        <w:rPr>
          <w:rFonts w:ascii="Times New Roman" w:hAnsi="Times New Roman"/>
          <w:sz w:val="24"/>
          <w:szCs w:val="24"/>
        </w:rPr>
        <w:t>) дать развёрнутую эколого-биологическую характеристику флоры изученной территории;</w:t>
      </w:r>
    </w:p>
    <w:p w:rsidR="008148F0" w:rsidRPr="00E322AF" w:rsidRDefault="008463CA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3</w:t>
      </w:r>
      <w:r w:rsidR="008148F0" w:rsidRPr="00E322AF">
        <w:rPr>
          <w:rFonts w:ascii="Times New Roman" w:hAnsi="Times New Roman"/>
          <w:sz w:val="24"/>
          <w:szCs w:val="24"/>
        </w:rPr>
        <w:t xml:space="preserve">) выявить редкие и охраняемые виды растений </w:t>
      </w:r>
      <w:r w:rsidR="00E81A22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="008148F0" w:rsidRPr="00E322AF">
        <w:rPr>
          <w:rFonts w:ascii="Times New Roman" w:hAnsi="Times New Roman"/>
          <w:sz w:val="24"/>
          <w:szCs w:val="24"/>
        </w:rPr>
        <w:t>карстового поля</w:t>
      </w:r>
      <w:r w:rsidRPr="00E322AF">
        <w:rPr>
          <w:rFonts w:ascii="Times New Roman" w:hAnsi="Times New Roman"/>
          <w:sz w:val="24"/>
          <w:szCs w:val="24"/>
        </w:rPr>
        <w:t>;</w:t>
      </w:r>
    </w:p>
    <w:p w:rsidR="00963A08" w:rsidRPr="00E322AF" w:rsidRDefault="008463CA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4</w:t>
      </w:r>
      <w:r w:rsidR="00963A08" w:rsidRPr="00E322AF">
        <w:rPr>
          <w:rFonts w:ascii="Times New Roman" w:hAnsi="Times New Roman"/>
          <w:sz w:val="24"/>
          <w:szCs w:val="24"/>
        </w:rPr>
        <w:t xml:space="preserve">) провести геоботаническое </w:t>
      </w:r>
      <w:r w:rsidRPr="00E322AF">
        <w:rPr>
          <w:rFonts w:ascii="Times New Roman" w:hAnsi="Times New Roman"/>
          <w:sz w:val="24"/>
          <w:szCs w:val="24"/>
        </w:rPr>
        <w:t>изучение</w:t>
      </w:r>
      <w:r w:rsidR="00963A08" w:rsidRPr="00E322AF">
        <w:rPr>
          <w:rFonts w:ascii="Times New Roman" w:hAnsi="Times New Roman"/>
          <w:sz w:val="24"/>
          <w:szCs w:val="24"/>
        </w:rPr>
        <w:t xml:space="preserve"> Сургутского карстового поля и описать основные типы растительных сообществ;</w:t>
      </w:r>
    </w:p>
    <w:p w:rsidR="00963A08" w:rsidRPr="00E322AF" w:rsidRDefault="002A3E2F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5) </w:t>
      </w:r>
      <w:r w:rsidR="00963A08" w:rsidRPr="00E322AF">
        <w:rPr>
          <w:rFonts w:ascii="Times New Roman" w:hAnsi="Times New Roman"/>
          <w:sz w:val="24"/>
          <w:szCs w:val="24"/>
        </w:rPr>
        <w:t xml:space="preserve">на основе видового и фитоценотического разнообразия </w:t>
      </w:r>
      <w:r w:rsidRPr="00E322AF">
        <w:rPr>
          <w:rFonts w:ascii="Times New Roman" w:hAnsi="Times New Roman"/>
          <w:sz w:val="24"/>
          <w:szCs w:val="24"/>
        </w:rPr>
        <w:t xml:space="preserve">Сургутского карстового поля </w:t>
      </w:r>
      <w:r w:rsidR="00963A08" w:rsidRPr="00E322AF">
        <w:rPr>
          <w:rFonts w:ascii="Times New Roman" w:hAnsi="Times New Roman"/>
          <w:sz w:val="24"/>
          <w:szCs w:val="24"/>
        </w:rPr>
        <w:t>определить современное состояние данной территории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b/>
          <w:bCs/>
          <w:iCs/>
          <w:sz w:val="24"/>
          <w:szCs w:val="24"/>
        </w:rPr>
        <w:t>Объект</w:t>
      </w:r>
      <w:r w:rsidRPr="00E322AF">
        <w:rPr>
          <w:rFonts w:ascii="Times New Roman" w:hAnsi="Times New Roman"/>
          <w:b/>
          <w:bCs/>
          <w:sz w:val="24"/>
          <w:szCs w:val="24"/>
        </w:rPr>
        <w:t xml:space="preserve"> исследования:</w:t>
      </w:r>
      <w:r w:rsidRPr="00E322AF">
        <w:rPr>
          <w:rFonts w:ascii="Times New Roman" w:hAnsi="Times New Roman"/>
          <w:sz w:val="24"/>
          <w:szCs w:val="24"/>
        </w:rPr>
        <w:t xml:space="preserve"> видовой состав флоры и растительные сообщества </w:t>
      </w:r>
      <w:r w:rsidR="00E81A22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sz w:val="24"/>
          <w:szCs w:val="24"/>
        </w:rPr>
        <w:t>карстового поля.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b/>
          <w:bCs/>
          <w:sz w:val="24"/>
          <w:szCs w:val="24"/>
        </w:rPr>
        <w:t>Предмет исследования:</w:t>
      </w:r>
      <w:r w:rsidRPr="00E322AF">
        <w:rPr>
          <w:rFonts w:ascii="Times New Roman" w:hAnsi="Times New Roman"/>
          <w:bCs/>
          <w:sz w:val="24"/>
          <w:szCs w:val="24"/>
        </w:rPr>
        <w:t xml:space="preserve"> </w:t>
      </w:r>
      <w:r w:rsidR="009B7923" w:rsidRPr="00E322AF">
        <w:rPr>
          <w:rFonts w:ascii="Times New Roman" w:hAnsi="Times New Roman"/>
          <w:bCs/>
          <w:sz w:val="24"/>
          <w:szCs w:val="24"/>
        </w:rPr>
        <w:t xml:space="preserve">современное </w:t>
      </w:r>
      <w:r w:rsidRPr="00E322AF">
        <w:rPr>
          <w:rFonts w:ascii="Times New Roman" w:hAnsi="Times New Roman"/>
          <w:sz w:val="24"/>
          <w:szCs w:val="24"/>
        </w:rPr>
        <w:t xml:space="preserve">состояние флористического и фитоценотического разнообразия </w:t>
      </w:r>
      <w:r w:rsidR="00E81A22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sz w:val="24"/>
          <w:szCs w:val="24"/>
        </w:rPr>
        <w:t>карстового поля.</w:t>
      </w:r>
    </w:p>
    <w:p w:rsidR="008148F0" w:rsidRPr="00E322AF" w:rsidRDefault="008148F0" w:rsidP="00E322AF">
      <w:pPr>
        <w:pStyle w:val="21"/>
        <w:spacing w:line="480" w:lineRule="auto"/>
        <w:ind w:left="0" w:firstLine="709"/>
        <w:contextualSpacing/>
        <w:rPr>
          <w:sz w:val="24"/>
        </w:rPr>
      </w:pPr>
      <w:r w:rsidRPr="00E322AF">
        <w:rPr>
          <w:b/>
          <w:sz w:val="24"/>
        </w:rPr>
        <w:t>Гипотеза исследования.</w:t>
      </w:r>
      <w:r w:rsidRPr="00E322AF">
        <w:rPr>
          <w:sz w:val="24"/>
        </w:rPr>
        <w:t xml:space="preserve"> Одним из признаков стабильности той или иной экосистемы является большое флористическое и фитоценотическое богатство, поэтому наши исследования были направлены на изучении флоры и растительности </w:t>
      </w:r>
      <w:r w:rsidR="00E81A22" w:rsidRPr="00E322AF">
        <w:rPr>
          <w:sz w:val="24"/>
        </w:rPr>
        <w:t xml:space="preserve">Сургутского </w:t>
      </w:r>
      <w:r w:rsidRPr="00E322AF">
        <w:rPr>
          <w:sz w:val="24"/>
        </w:rPr>
        <w:t>карстового поля. По их состоянию можно прогнозировать экологический мониторинг данной территории.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Методы исследования. </w:t>
      </w:r>
      <w:r w:rsidRPr="00E322AF">
        <w:rPr>
          <w:rFonts w:ascii="Times New Roman" w:hAnsi="Times New Roman"/>
          <w:bCs/>
          <w:sz w:val="24"/>
          <w:szCs w:val="24"/>
        </w:rPr>
        <w:t>В подготовительный период изучались литературные и картографические материалы по обсуждаемому вопросу.</w:t>
      </w:r>
    </w:p>
    <w:p w:rsidR="009E4398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E322AF">
        <w:rPr>
          <w:rFonts w:ascii="Times New Roman" w:hAnsi="Times New Roman"/>
          <w:bCs/>
          <w:sz w:val="24"/>
          <w:szCs w:val="24"/>
        </w:rPr>
        <w:t xml:space="preserve">Полевые исследования флоры и растительности проводились нами в </w:t>
      </w:r>
      <w:r w:rsidR="0061418F">
        <w:rPr>
          <w:rFonts w:ascii="Times New Roman" w:hAnsi="Times New Roman"/>
          <w:bCs/>
          <w:sz w:val="24"/>
          <w:szCs w:val="24"/>
        </w:rPr>
        <w:t>2018-</w:t>
      </w:r>
      <w:r w:rsidRPr="00E322AF">
        <w:rPr>
          <w:rFonts w:ascii="Times New Roman" w:hAnsi="Times New Roman"/>
          <w:bCs/>
          <w:sz w:val="24"/>
          <w:szCs w:val="24"/>
        </w:rPr>
        <w:t>201</w:t>
      </w:r>
      <w:r w:rsidR="00B95529">
        <w:rPr>
          <w:rFonts w:ascii="Times New Roman" w:hAnsi="Times New Roman"/>
          <w:bCs/>
          <w:sz w:val="24"/>
          <w:szCs w:val="24"/>
        </w:rPr>
        <w:t>9 г</w:t>
      </w:r>
      <w:r w:rsidR="0061418F">
        <w:rPr>
          <w:rFonts w:ascii="Times New Roman" w:hAnsi="Times New Roman"/>
          <w:bCs/>
          <w:sz w:val="24"/>
          <w:szCs w:val="24"/>
        </w:rPr>
        <w:t>г</w:t>
      </w:r>
      <w:r w:rsidR="00B95529">
        <w:rPr>
          <w:rFonts w:ascii="Times New Roman" w:hAnsi="Times New Roman"/>
          <w:bCs/>
          <w:sz w:val="24"/>
          <w:szCs w:val="24"/>
        </w:rPr>
        <w:t>.</w:t>
      </w:r>
      <w:r w:rsidRPr="00E322AF">
        <w:rPr>
          <w:rFonts w:ascii="Times New Roman" w:hAnsi="Times New Roman"/>
          <w:bCs/>
          <w:sz w:val="24"/>
          <w:szCs w:val="24"/>
        </w:rPr>
        <w:t xml:space="preserve"> во время самостоятельных поездок. В природе осуществлялся сбор гербарного материала, составлялись подробные флористические списки и проводились полевые описания растительных сообществ.</w:t>
      </w:r>
      <w:r w:rsidR="00DF1727">
        <w:rPr>
          <w:rFonts w:ascii="Times New Roman" w:hAnsi="Times New Roman"/>
          <w:bCs/>
          <w:sz w:val="24"/>
          <w:szCs w:val="24"/>
        </w:rPr>
        <w:t xml:space="preserve"> </w:t>
      </w:r>
      <w:r w:rsidR="009E4398" w:rsidRPr="00E322AF">
        <w:rPr>
          <w:rFonts w:ascii="Times New Roman" w:hAnsi="Times New Roman"/>
          <w:bCs/>
          <w:sz w:val="24"/>
          <w:szCs w:val="24"/>
        </w:rPr>
        <w:t>При изучение карстовых воронок пользовались методикой изучения карста (Максимович, 1967; Родионов, 1963).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bCs/>
          <w:sz w:val="24"/>
          <w:szCs w:val="24"/>
        </w:rPr>
        <w:lastRenderedPageBreak/>
        <w:t>Изучение растительных сообществ проводилось по общепринятым методикам (Алёхин, 1987; Быков, 1957; Полевая геоботаника, 1959; Воронов, 1973; Ярошенко, 1961; Шенников, 1964</w:t>
      </w:r>
      <w:r w:rsidR="009E4398" w:rsidRPr="00E322AF">
        <w:rPr>
          <w:rFonts w:ascii="Times New Roman" w:hAnsi="Times New Roman"/>
          <w:bCs/>
          <w:sz w:val="24"/>
          <w:szCs w:val="24"/>
        </w:rPr>
        <w:t>; Методы выделения растительных ассоциаций, 1971</w:t>
      </w:r>
      <w:r w:rsidRPr="00E322AF">
        <w:rPr>
          <w:rFonts w:ascii="Times New Roman" w:hAnsi="Times New Roman"/>
          <w:bCs/>
          <w:sz w:val="24"/>
          <w:szCs w:val="24"/>
        </w:rPr>
        <w:t>).</w:t>
      </w:r>
      <w:r w:rsidR="00DF1727">
        <w:rPr>
          <w:rFonts w:ascii="Times New Roman" w:hAnsi="Times New Roman"/>
          <w:bCs/>
          <w:sz w:val="24"/>
          <w:szCs w:val="24"/>
        </w:rPr>
        <w:t xml:space="preserve"> </w:t>
      </w:r>
      <w:r w:rsidRPr="00E322AF">
        <w:rPr>
          <w:rFonts w:ascii="Times New Roman" w:hAnsi="Times New Roman"/>
          <w:bCs/>
          <w:sz w:val="24"/>
          <w:szCs w:val="24"/>
        </w:rPr>
        <w:t>При описании пробной площади мы учитывали и признаки местообитания. Прежде всего, указывали характер рельефа, общий характер рельефа всей местности. Затем отмечали характер почв. При изучении почв были использованы данные, имеющиеся в справочных пособиях (Почвы Куйбышевской области, 1984; Почвы СССР, 1979). При описании растительности обязательно указывали влияние на неё хозяйственной деятельности человека.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bCs/>
          <w:sz w:val="24"/>
          <w:szCs w:val="24"/>
        </w:rPr>
        <w:t>В камеральный период анализировались собранные данные, проводилось уточнение видовой принадлежности растений, и анализировались более ранние гербарные сборы. Определение растений проводилось по доступным определителям (Флора СССР, 1934-1964; Маевский, 1964</w:t>
      </w:r>
      <w:r w:rsidR="009E4398" w:rsidRPr="00E322AF">
        <w:rPr>
          <w:rFonts w:ascii="Times New Roman" w:hAnsi="Times New Roman"/>
          <w:bCs/>
          <w:sz w:val="24"/>
          <w:szCs w:val="24"/>
        </w:rPr>
        <w:t>, 2006</w:t>
      </w:r>
      <w:r w:rsidRPr="00E322AF">
        <w:rPr>
          <w:rFonts w:ascii="Times New Roman" w:hAnsi="Times New Roman"/>
          <w:bCs/>
          <w:sz w:val="24"/>
          <w:szCs w:val="24"/>
        </w:rPr>
        <w:t xml:space="preserve">; Терехов, 1969; Определитель растений Среднего Поволжья, 1984; Флора европейской части СССР, 1974-1996). Для проверки правильности определения мы обращались к гербарным фондам и за консультациями к ведущим ботаникам </w:t>
      </w:r>
      <w:r w:rsidR="00B95529">
        <w:rPr>
          <w:rFonts w:ascii="Times New Roman" w:hAnsi="Times New Roman"/>
          <w:bCs/>
          <w:sz w:val="24"/>
          <w:szCs w:val="24"/>
        </w:rPr>
        <w:t>СГСПУ</w:t>
      </w:r>
      <w:r w:rsidRPr="00E322AF">
        <w:rPr>
          <w:rFonts w:ascii="Times New Roman" w:hAnsi="Times New Roman"/>
          <w:bCs/>
          <w:sz w:val="24"/>
          <w:szCs w:val="24"/>
        </w:rPr>
        <w:t>.</w:t>
      </w:r>
    </w:p>
    <w:p w:rsidR="00267807" w:rsidRDefault="008148F0" w:rsidP="00267807">
      <w:pPr>
        <w:pStyle w:val="21"/>
        <w:spacing w:line="480" w:lineRule="auto"/>
        <w:ind w:left="0" w:firstLine="709"/>
        <w:contextualSpacing/>
        <w:rPr>
          <w:sz w:val="24"/>
        </w:rPr>
      </w:pPr>
      <w:r w:rsidRPr="00E322AF">
        <w:rPr>
          <w:b/>
          <w:sz w:val="24"/>
        </w:rPr>
        <w:t xml:space="preserve">Объем и структура </w:t>
      </w:r>
      <w:r w:rsidR="00534F2B">
        <w:rPr>
          <w:b/>
          <w:sz w:val="24"/>
        </w:rPr>
        <w:t>учебно-исследовательской</w:t>
      </w:r>
      <w:r w:rsidRPr="00E322AF">
        <w:rPr>
          <w:b/>
          <w:sz w:val="24"/>
        </w:rPr>
        <w:t xml:space="preserve"> работы. </w:t>
      </w:r>
      <w:r w:rsidRPr="00E322AF">
        <w:rPr>
          <w:sz w:val="24"/>
        </w:rPr>
        <w:t xml:space="preserve">Работа состоит из введения, 3 глав, выводов, </w:t>
      </w:r>
      <w:r w:rsidR="0061418F">
        <w:rPr>
          <w:sz w:val="24"/>
        </w:rPr>
        <w:t xml:space="preserve">заключения, </w:t>
      </w:r>
      <w:r w:rsidRPr="00E322AF">
        <w:rPr>
          <w:sz w:val="24"/>
        </w:rPr>
        <w:t xml:space="preserve">4 приложений и списка литературы, насчитывающего </w:t>
      </w:r>
      <w:r w:rsidR="00403AB7" w:rsidRPr="00E322AF">
        <w:rPr>
          <w:sz w:val="24"/>
        </w:rPr>
        <w:t>43</w:t>
      </w:r>
      <w:r w:rsidRPr="00E322AF">
        <w:rPr>
          <w:sz w:val="24"/>
        </w:rPr>
        <w:t xml:space="preserve"> наименовани</w:t>
      </w:r>
      <w:r w:rsidR="00403AB7" w:rsidRPr="00E322AF">
        <w:rPr>
          <w:sz w:val="24"/>
        </w:rPr>
        <w:t>я</w:t>
      </w:r>
      <w:r w:rsidRPr="00E322AF">
        <w:rPr>
          <w:sz w:val="24"/>
        </w:rPr>
        <w:t xml:space="preserve">. Она изложена на </w:t>
      </w:r>
      <w:r w:rsidR="00403AB7" w:rsidRPr="00E322AF">
        <w:rPr>
          <w:sz w:val="24"/>
        </w:rPr>
        <w:t>5</w:t>
      </w:r>
      <w:r w:rsidR="0061418F">
        <w:rPr>
          <w:sz w:val="24"/>
        </w:rPr>
        <w:t>1</w:t>
      </w:r>
      <w:r w:rsidRPr="00E322AF">
        <w:rPr>
          <w:sz w:val="24"/>
        </w:rPr>
        <w:t xml:space="preserve"> страниц</w:t>
      </w:r>
      <w:r w:rsidR="0061418F">
        <w:rPr>
          <w:sz w:val="24"/>
        </w:rPr>
        <w:t>е</w:t>
      </w:r>
      <w:r w:rsidRPr="00E322AF">
        <w:rPr>
          <w:sz w:val="24"/>
        </w:rPr>
        <w:t xml:space="preserve">, включая </w:t>
      </w:r>
      <w:r w:rsidR="00403AB7" w:rsidRPr="00E322AF">
        <w:rPr>
          <w:sz w:val="24"/>
        </w:rPr>
        <w:t>6</w:t>
      </w:r>
      <w:r w:rsidRPr="00E322AF">
        <w:rPr>
          <w:sz w:val="24"/>
        </w:rPr>
        <w:t xml:space="preserve"> рисунков, 2 карты-схемы и </w:t>
      </w:r>
      <w:r w:rsidR="004C4C47" w:rsidRPr="00E322AF">
        <w:rPr>
          <w:sz w:val="24"/>
        </w:rPr>
        <w:t>7</w:t>
      </w:r>
      <w:r w:rsidRPr="00E322AF">
        <w:rPr>
          <w:sz w:val="24"/>
        </w:rPr>
        <w:t xml:space="preserve"> таблиц.</w:t>
      </w:r>
    </w:p>
    <w:p w:rsidR="008148F0" w:rsidRPr="00E322AF" w:rsidRDefault="008148F0" w:rsidP="00267807">
      <w:pPr>
        <w:pStyle w:val="21"/>
        <w:spacing w:line="480" w:lineRule="auto"/>
        <w:ind w:left="0" w:firstLine="709"/>
        <w:contextualSpacing/>
        <w:jc w:val="center"/>
        <w:rPr>
          <w:b/>
          <w:sz w:val="24"/>
        </w:rPr>
      </w:pPr>
      <w:r w:rsidRPr="00E322AF">
        <w:rPr>
          <w:b/>
          <w:sz w:val="24"/>
        </w:rPr>
        <w:t xml:space="preserve">1. </w:t>
      </w:r>
      <w:r w:rsidR="00267807" w:rsidRPr="00E322AF">
        <w:rPr>
          <w:b/>
          <w:sz w:val="24"/>
        </w:rPr>
        <w:t>Природные условия района исследования</w:t>
      </w:r>
    </w:p>
    <w:p w:rsidR="001A0D8B" w:rsidRPr="00E322AF" w:rsidRDefault="001A0D8B" w:rsidP="00E322AF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Самарская область расположена в среднем течении реки Волги по обеим ее сторонам. Возвышенным районом является Правобережье. В него входят Приволжская возвышенность с Жигулевскими горами. Левобережье по характеру рельефа делится на Низменное, Высокое и Сыртовое Заволжье (</w:t>
      </w:r>
      <w:r w:rsidR="00F7693E" w:rsidRPr="00E322AF">
        <w:rPr>
          <w:rFonts w:ascii="Times New Roman" w:hAnsi="Times New Roman"/>
          <w:sz w:val="24"/>
          <w:szCs w:val="24"/>
        </w:rPr>
        <w:t>Самарская область</w:t>
      </w:r>
      <w:r w:rsidRPr="00E322AF">
        <w:rPr>
          <w:rFonts w:ascii="Times New Roman" w:hAnsi="Times New Roman"/>
          <w:sz w:val="24"/>
          <w:szCs w:val="24"/>
        </w:rPr>
        <w:t>, 199</w:t>
      </w:r>
      <w:r w:rsidR="00F7693E" w:rsidRPr="00E322AF">
        <w:rPr>
          <w:rFonts w:ascii="Times New Roman" w:hAnsi="Times New Roman"/>
          <w:sz w:val="24"/>
          <w:szCs w:val="24"/>
        </w:rPr>
        <w:t>8</w:t>
      </w:r>
      <w:r w:rsidRPr="00E322AF">
        <w:rPr>
          <w:rFonts w:ascii="Times New Roman" w:hAnsi="Times New Roman"/>
          <w:sz w:val="24"/>
          <w:szCs w:val="24"/>
        </w:rPr>
        <w:t>).</w:t>
      </w:r>
    </w:p>
    <w:p w:rsidR="001A0D8B" w:rsidRPr="00E322AF" w:rsidRDefault="002A3E2F" w:rsidP="00E322AF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Высокое Заволжье – это </w:t>
      </w:r>
      <w:r w:rsidR="00DF1727" w:rsidRPr="00E322AF">
        <w:rPr>
          <w:rFonts w:ascii="Times New Roman" w:hAnsi="Times New Roman"/>
          <w:sz w:val="24"/>
          <w:szCs w:val="24"/>
        </w:rPr>
        <w:t>северо-восток области,</w:t>
      </w:r>
      <w:r w:rsidR="001A0D8B" w:rsidRPr="00E322AF">
        <w:rPr>
          <w:rFonts w:ascii="Times New Roman" w:hAnsi="Times New Roman"/>
          <w:sz w:val="24"/>
          <w:szCs w:val="24"/>
        </w:rPr>
        <w:t xml:space="preserve"> занят</w:t>
      </w:r>
      <w:r w:rsidRPr="00E322AF">
        <w:rPr>
          <w:rFonts w:ascii="Times New Roman" w:hAnsi="Times New Roman"/>
          <w:sz w:val="24"/>
          <w:szCs w:val="24"/>
        </w:rPr>
        <w:t>ый</w:t>
      </w:r>
      <w:r w:rsidR="001A0D8B" w:rsidRPr="00E322AF">
        <w:rPr>
          <w:rFonts w:ascii="Times New Roman" w:hAnsi="Times New Roman"/>
          <w:sz w:val="24"/>
          <w:szCs w:val="24"/>
        </w:rPr>
        <w:t xml:space="preserve"> отрогами Богульминско-Белебеевской возвышенности. Наибольшими высотами и наиболее глубокой </w:t>
      </w:r>
      <w:r w:rsidR="001A0D8B" w:rsidRPr="00E322AF">
        <w:rPr>
          <w:rFonts w:ascii="Times New Roman" w:hAnsi="Times New Roman"/>
          <w:sz w:val="24"/>
          <w:szCs w:val="24"/>
        </w:rPr>
        <w:lastRenderedPageBreak/>
        <w:t>расчлененностью характеризуются Шенталинский, Клявлинский и Сергиевский районы, где абсолютные отметки водоразделов достигают 280-300 м, а в отдельных случаях 350 м, превышая высоты Жигулевских гор.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="001A0D8B" w:rsidRPr="00E322AF">
        <w:rPr>
          <w:rFonts w:ascii="Times New Roman" w:hAnsi="Times New Roman"/>
          <w:sz w:val="24"/>
          <w:szCs w:val="24"/>
        </w:rPr>
        <w:t>К югу Сергиевского района главные водоразделы снижаются до 200-220 м абсолютной высоты. Долины рек хорошо разработаны и ясно разделяются на ряд террас (Захаров, 1971</w:t>
      </w:r>
      <w:proofErr w:type="gramStart"/>
      <w:r w:rsidR="001A0D8B" w:rsidRPr="00E322AF">
        <w:rPr>
          <w:rFonts w:ascii="Times New Roman" w:hAnsi="Times New Roman"/>
          <w:sz w:val="24"/>
          <w:szCs w:val="24"/>
        </w:rPr>
        <w:t>).</w:t>
      </w:r>
      <w:r w:rsidR="006A7B25"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pt;height:17.4pt">
            <v:imagedata r:id="rId8" o:title=""/>
          </v:shape>
        </w:pict>
      </w:r>
      <w:r w:rsidR="001A0D8B" w:rsidRPr="00E322AF">
        <w:rPr>
          <w:rFonts w:ascii="Times New Roman" w:hAnsi="Times New Roman"/>
          <w:sz w:val="24"/>
          <w:szCs w:val="24"/>
        </w:rPr>
        <w:t>Наши</w:t>
      </w:r>
      <w:proofErr w:type="gramEnd"/>
      <w:r w:rsidR="001A0D8B" w:rsidRPr="00E322AF">
        <w:rPr>
          <w:rFonts w:ascii="Times New Roman" w:hAnsi="Times New Roman"/>
          <w:sz w:val="24"/>
          <w:szCs w:val="24"/>
        </w:rPr>
        <w:t xml:space="preserve"> исследования проводились </w:t>
      </w:r>
      <w:r w:rsidR="009F3043" w:rsidRPr="00E322AF">
        <w:rPr>
          <w:rFonts w:ascii="Times New Roman" w:hAnsi="Times New Roman"/>
          <w:sz w:val="24"/>
          <w:szCs w:val="24"/>
        </w:rPr>
        <w:t>в</w:t>
      </w:r>
      <w:r w:rsidR="001A0D8B" w:rsidRPr="00E322AF">
        <w:rPr>
          <w:rFonts w:ascii="Times New Roman" w:hAnsi="Times New Roman"/>
          <w:sz w:val="24"/>
          <w:szCs w:val="24"/>
        </w:rPr>
        <w:t xml:space="preserve"> </w:t>
      </w:r>
      <w:r w:rsidR="009F3043" w:rsidRPr="00E322AF">
        <w:rPr>
          <w:rFonts w:ascii="Times New Roman" w:hAnsi="Times New Roman"/>
          <w:sz w:val="24"/>
          <w:szCs w:val="24"/>
        </w:rPr>
        <w:t xml:space="preserve">Сергиевском районе (приложение 1). </w:t>
      </w:r>
      <w:r w:rsidR="001A0D8B" w:rsidRPr="00E322AF">
        <w:rPr>
          <w:rFonts w:ascii="Times New Roman" w:hAnsi="Times New Roman"/>
          <w:sz w:val="24"/>
          <w:szCs w:val="24"/>
        </w:rPr>
        <w:t>Согласно физико-географическому районированию данная территория входит в Сокский возвышенно-равнинный лесостепной район с грядово-увалистым рельефом (Физико-географическое районирование Среднего Поволжья, 1964).</w:t>
      </w:r>
    </w:p>
    <w:p w:rsidR="008148F0" w:rsidRPr="00E322AF" w:rsidRDefault="008148F0" w:rsidP="0026780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1.1. Геологическое строение</w:t>
      </w:r>
    </w:p>
    <w:p w:rsidR="009F3043" w:rsidRPr="00E322AF" w:rsidRDefault="00B95529" w:rsidP="00E322AF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геологическом строении в </w:t>
      </w:r>
      <w:r w:rsidR="009F3043" w:rsidRPr="00E322AF">
        <w:rPr>
          <w:rFonts w:ascii="Times New Roman" w:hAnsi="Times New Roman"/>
          <w:sz w:val="24"/>
          <w:szCs w:val="24"/>
        </w:rPr>
        <w:t>Сергиевск</w:t>
      </w:r>
      <w:r>
        <w:rPr>
          <w:rFonts w:ascii="Times New Roman" w:hAnsi="Times New Roman"/>
          <w:sz w:val="24"/>
          <w:szCs w:val="24"/>
        </w:rPr>
        <w:t>ом</w:t>
      </w:r>
      <w:r w:rsidR="009F3043" w:rsidRPr="00E322AF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е</w:t>
      </w:r>
      <w:r w:rsidR="009F3043" w:rsidRPr="00E322AF">
        <w:rPr>
          <w:rFonts w:ascii="Times New Roman" w:hAnsi="Times New Roman"/>
          <w:sz w:val="24"/>
          <w:szCs w:val="24"/>
        </w:rPr>
        <w:t xml:space="preserve"> породы фундамента (докембрийские отложения) вскрыты скважинами на глубинах около 3000 м, а глинисто-карбонатные отложения прослеживаются с востока на запад вплоть до Серноводска. В Байтуганском, Серноводском и других районах первые прослои известняков с нижнефранской фауной причисляются обычно к паллийским слоям</w:t>
      </w:r>
      <w:r>
        <w:rPr>
          <w:rFonts w:ascii="Times New Roman" w:hAnsi="Times New Roman"/>
          <w:sz w:val="24"/>
          <w:szCs w:val="24"/>
        </w:rPr>
        <w:t>, которые</w:t>
      </w:r>
      <w:r w:rsidR="009F3043" w:rsidRPr="00E322AF">
        <w:rPr>
          <w:rFonts w:ascii="Times New Roman" w:hAnsi="Times New Roman"/>
          <w:sz w:val="24"/>
          <w:szCs w:val="24"/>
        </w:rPr>
        <w:t xml:space="preserve"> отличаются сравнительно большим постоянством своего состава по ростиранию. Всюду они представлены песчано-глинистой толщей, содержащей хорошо отсортированные по размеру зёрна алевритово-песчаных пород, плохо отсортированные </w:t>
      </w:r>
      <w:proofErr w:type="gramStart"/>
      <w:r w:rsidR="009F3043" w:rsidRPr="00E322AF">
        <w:rPr>
          <w:rFonts w:ascii="Times New Roman" w:hAnsi="Times New Roman"/>
          <w:sz w:val="24"/>
          <w:szCs w:val="24"/>
        </w:rPr>
        <w:t>алеврито-глинистые</w:t>
      </w:r>
      <w:proofErr w:type="gramEnd"/>
      <w:r w:rsidR="009F3043" w:rsidRPr="00E322AF">
        <w:rPr>
          <w:rFonts w:ascii="Times New Roman" w:hAnsi="Times New Roman"/>
          <w:sz w:val="24"/>
          <w:szCs w:val="24"/>
        </w:rPr>
        <w:t xml:space="preserve"> породы с прослойками сидерита, а местами также прослойками известняков. Нижняя толща в Зольненской структуре может, очевидно, быть сопоставлено с нижней 30-40 м известняковой толщей шугуровских слоев Сергиевского и Байтугановского районов. Внизу эта толща представлена известняками, на которых залегают преимущественно мергели. Верхняя толща в Зольненской структуре может быть сопоставлена с толщей глин и мергелей мощностью в 60 м в тех же районах. Мощность среднефранских отложений изменяется от 0 до 163 м (Раковка, Серноводск). В Серноводском районе прослои и примарки тёмно-серого мергеля более часты, чем в Байтугане. Но в основном, территорию </w:t>
      </w:r>
      <w:r w:rsidR="009F3043" w:rsidRPr="00E322AF">
        <w:rPr>
          <w:rFonts w:ascii="Times New Roman" w:hAnsi="Times New Roman"/>
          <w:sz w:val="24"/>
          <w:szCs w:val="24"/>
        </w:rPr>
        <w:lastRenderedPageBreak/>
        <w:t>слагают породы казанского яруса перми, представленные известняками и гипсами. Здесь находятся огромные залежи нефти и газа, приуроченные к девонским, каменноугольным и пермским месторождениям</w:t>
      </w:r>
      <w:r>
        <w:rPr>
          <w:rFonts w:ascii="Times New Roman" w:hAnsi="Times New Roman"/>
          <w:sz w:val="24"/>
          <w:szCs w:val="24"/>
        </w:rPr>
        <w:t xml:space="preserve"> (Иванов, Поляков, 1960)</w:t>
      </w:r>
      <w:r w:rsidR="009F3043" w:rsidRPr="00E322AF">
        <w:rPr>
          <w:rFonts w:ascii="Times New Roman" w:hAnsi="Times New Roman"/>
          <w:sz w:val="24"/>
          <w:szCs w:val="24"/>
        </w:rPr>
        <w:t>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 гидрогеологическом отношении рассматриваемая территория относится к Волго-Камскому артезианскому бассейну, представляющим собой часть Волго-Русского артезианского бассейна. Подземные воды приурочены к породам четвертичного, неогенового, пермского, каменноугольного и девонского возраста </w:t>
      </w:r>
      <w:r w:rsidR="00B95529">
        <w:rPr>
          <w:rFonts w:ascii="Times New Roman" w:hAnsi="Times New Roman"/>
          <w:sz w:val="24"/>
          <w:szCs w:val="24"/>
        </w:rPr>
        <w:t>(</w:t>
      </w:r>
      <w:r w:rsidRPr="00E322AF">
        <w:rPr>
          <w:rFonts w:ascii="Times New Roman" w:hAnsi="Times New Roman"/>
          <w:sz w:val="24"/>
          <w:szCs w:val="24"/>
        </w:rPr>
        <w:t>Природа куйбышевской области, 1990).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1.2. Рельеф и распространение карстовых образований на изучаемой территории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Для всей территории Сергиевского района, сложенной пермскими и карбонатными породами, характерно развитие карстовых форм рельефа. Кроме того, часто встречаются беспорядочно разбросанные по склонам и спускам, приуроченные к вершинам оврагов, не имеющие выходов, воронкообразные провалы правильной формы, а также пещеры, возникшие в результате карстовых процессов при выщелачивании растворимых горных пород-известняков, доломитов, гипсов.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Широкое развитие карстовых воронок особенно характерно для южных, юго-восточных и юго-западных склонов Серноводской и Якушкинской возвышенностей. Карстовые воронки развиты также в поймах и руслах рек, где часто можно наблюдать провалы и западины, которые способствуют образованию озер различных размеров и глубины. Примером таких озер могут служить: озеро Тепловка в пойме реки Сок, воронки округлой формы сечением 3-8 м. в пойме реки Сургут (глубиной 5-8 м), а в долине реки Шунгут воронкой провального типа является озеро Голубое, глубина которого достигает 23 метра. Карст в районе курорта и Серноводска часто обнаруживается и в скважинах, что подтверждалось провалами бурового инструмента на различных глубинах</w:t>
      </w:r>
      <w:r w:rsidR="008269AA" w:rsidRPr="00E322AF">
        <w:rPr>
          <w:rFonts w:ascii="Times New Roman" w:hAnsi="Times New Roman"/>
          <w:sz w:val="24"/>
          <w:szCs w:val="24"/>
        </w:rPr>
        <w:t xml:space="preserve"> (Отрешко, 1962, 1965, 1968)</w:t>
      </w:r>
      <w:r w:rsidRPr="00E322AF">
        <w:rPr>
          <w:rFonts w:ascii="Times New Roman" w:hAnsi="Times New Roman"/>
          <w:sz w:val="24"/>
          <w:szCs w:val="24"/>
        </w:rPr>
        <w:t>.</w:t>
      </w:r>
      <w:r w:rsidR="00B95529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 xml:space="preserve">Микрорельеф выражен очень разнообразными элементами рельефа в </w:t>
      </w:r>
      <w:r w:rsidRPr="00E322AF">
        <w:rPr>
          <w:rFonts w:ascii="Times New Roman" w:hAnsi="Times New Roman"/>
          <w:sz w:val="24"/>
          <w:szCs w:val="24"/>
        </w:rPr>
        <w:lastRenderedPageBreak/>
        <w:t xml:space="preserve">виде небольших хребтов, отрогов с каменисто-щебнистыми откосами, куполообразными возвышенностями, небольшими перевалами и </w:t>
      </w:r>
      <w:r w:rsidR="00C61BE7" w:rsidRPr="00E322AF">
        <w:rPr>
          <w:rFonts w:ascii="Times New Roman" w:hAnsi="Times New Roman"/>
          <w:sz w:val="24"/>
          <w:szCs w:val="24"/>
        </w:rPr>
        <w:t>разнообразными повышениями,</w:t>
      </w:r>
      <w:r w:rsidRPr="00E322AF">
        <w:rPr>
          <w:rFonts w:ascii="Times New Roman" w:hAnsi="Times New Roman"/>
          <w:sz w:val="24"/>
          <w:szCs w:val="24"/>
        </w:rPr>
        <w:t xml:space="preserve"> и понижениями. Картину изрезанности дополняют овраги, балки, встречаемые в большом количестве, иногда имеющие значительные глубины с обрывающимися склонами.</w:t>
      </w:r>
    </w:p>
    <w:p w:rsidR="008148F0" w:rsidRPr="00E322AF" w:rsidRDefault="008148F0" w:rsidP="0026780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1.3. Форма и генезис карстовых структур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Карст является одним из важных проявлений экзогенных геологических процессов. Он представляет собой процесс растворения или выщелачивания растворимых горных пород подземными водами и образования на поверхности земли отрицательных форм рельефа и полостей: каналы и пещеры на глубине. Хорошо растворяются водой галогены, сульфаты и карбонаты, в них наиболее часто проявляются карстовые явления. Постепенное растворение карбонатного материала водой приводит к образованию карстовых колодцев, шахт, котловин и карстовых долин, обширных понижений в рельефе и значительных по размеру и глубине пещер и полостей над землей. Для карстовых областей характерна интенсивная циркуляция подземных вод, которая приводит к образованию сложных по геометрии, многоярусных пещер, коридоров, залов, подземных морей и подземных рек.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Морфологически карстовые явления Сергиевского района представлены поверхностными и подземными формами. Среди поверхностных выделяются разнообразные карстовые воронки, провалы, озёра, поноры, источники. Среди подземных – ниши, гроты, колодцы и пещеры. Кроме карстовых на территории Сергиевского района широко распространены псевдокарстовые явления (суффозионные воронки в рыхлых отложениях кайнозоя) и кластокарстовые явления (воронки, провалы, ниши, гроты и пещеры в песчаниках палогена) (Бортников, 2007).</w:t>
      </w:r>
      <w:r w:rsidR="00B95529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Карстовые воронки встречаются группами и в одиночку. По своему размеру они бывают большие и малые, глубокие и мелкие. Почти все воронки, расположенные на склонах возвышенностей, сухие. Воронки, вытянутые в цепочку, часто дают начало образованию оврагов.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>Карст в Сергиевском районе различен как по возрасту, так и по форме. Более древний карст приурочен к абсолютным отметкам выше 150-160 метров и развит в прослоях гипса и доломита верхнеказанского подъяруса верхней перми. Современный карст приурочен к отметкам ниже 150 метров абсолютной высоты и развит он в гипсах и ангидритах с прослоями доломитов</w:t>
      </w:r>
      <w:r w:rsidR="008269AA" w:rsidRPr="00E322AF">
        <w:rPr>
          <w:rFonts w:ascii="Times New Roman" w:hAnsi="Times New Roman"/>
          <w:sz w:val="24"/>
          <w:szCs w:val="24"/>
        </w:rPr>
        <w:t xml:space="preserve"> (Ступишин, 1967)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По своей морфологии эти два карста резко различны. Склоны воронок древнего карста пологие, заросшие. Размеры их различные, диаметр (по верху) достигает 50-60 м. Воронки современного карста асимметричные, с крутыми, порой отвесными склонами, в которых обнажаются гипсы и доломиты. Эти воронки образуют большие группы, расположенные по склонам возвышенностей. Диаметр их по верху от 3 до 20 метров, глубина от 1,5 до 15-20 метров. Цепи воронок, как одного, так и другого карста, указывают направления движения инфильтрационных вод.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Карстовые воронки – разнообразны по форме, замкнутые впадины являются самыми распространенными формами карстового рельефа. Водоемы, заполняющие такие воронки, называются карстовыми озерами. По режиму движения вод выделяются постоянные и исчезающие карстовые озера. По предварительным подсчётам, в районе Сокско-Сургутского междуречья на площади 1220 км² имеется около 1500 карстовых воронок, не считая западин и впадин неясного происхождения. Диаметр воронок обычно составляет 6-25 м и реже – 30-40 м. Глубина их 3-5 м, реже достигает 6-10 м. Отдельные воронки, особенно в районе Якушкинского нефтяного промысла, имеют диаметр 100 м и более, и глубину до 25 м. По форме они довольно разнообразны. Большинство их чашеобразной формы, которая характеризуется сравнительно крутыми склонами (30-45º), широким вогнутым дном и отношением глубины к диаметру от 1/4 до 1/10. Распространены также блюдцеобразные воронки, имеющие пологие склоны и отношение глубины к диаметру менее 1/10. Они в основном задернованы и имеют в той или иной степени сглаженные очертания. Для конусообразных карстовых воронок характерны </w:t>
      </w:r>
      <w:r w:rsidRPr="00E322AF">
        <w:rPr>
          <w:rFonts w:ascii="Times New Roman" w:hAnsi="Times New Roman"/>
          <w:sz w:val="24"/>
          <w:szCs w:val="24"/>
        </w:rPr>
        <w:lastRenderedPageBreak/>
        <w:t>крутые склоны (60-75°), узкое дно и отношение глубины к диаметру 1/2-1/4. Кроме того, можно выделить промежуточные и специфические формы карстовых воронок (Митрошенкова, 2001).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1.4. Основные черты климата, почвенного и растительного покрова территории исследования</w:t>
      </w:r>
    </w:p>
    <w:p w:rsidR="009F3043" w:rsidRPr="00E322AF" w:rsidRDefault="009F3043" w:rsidP="00E322AF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Климат Сергиевского района континентальный с жарким летом и холодной зимой. Одной из главных рек района является Сок – левобережный приток Волги. Повышенная увлажненность района, лесостепной ландшафт, обилие ключей и родников обеспечивают реке круглогодовое питание. Для этой территории характерно обилие подземных вод, которые, выходя на поверхность, дают начало многочисленным источникам. По своему химическому составу воды делятся на карбонатно-кальциевые и сульфатно-кальциевые. Они часто характеризуются наличием сильного запаха сероводорода, повышенной минерализацией и жесткостью (</w:t>
      </w:r>
      <w:r w:rsidR="008269AA" w:rsidRPr="00E322AF">
        <w:rPr>
          <w:rFonts w:ascii="Times New Roman" w:hAnsi="Times New Roman"/>
          <w:sz w:val="24"/>
          <w:szCs w:val="24"/>
        </w:rPr>
        <w:t>Гиодогеология СССР,</w:t>
      </w:r>
      <w:r w:rsidRPr="00E322AF">
        <w:rPr>
          <w:rFonts w:ascii="Times New Roman" w:hAnsi="Times New Roman"/>
          <w:sz w:val="24"/>
          <w:szCs w:val="24"/>
        </w:rPr>
        <w:t xml:space="preserve"> 19</w:t>
      </w:r>
      <w:r w:rsidR="008269AA" w:rsidRPr="00E322AF">
        <w:rPr>
          <w:rFonts w:ascii="Times New Roman" w:hAnsi="Times New Roman"/>
          <w:sz w:val="24"/>
          <w:szCs w:val="24"/>
        </w:rPr>
        <w:t>7</w:t>
      </w:r>
      <w:r w:rsidRPr="00E322AF">
        <w:rPr>
          <w:rFonts w:ascii="Times New Roman" w:hAnsi="Times New Roman"/>
          <w:sz w:val="24"/>
          <w:szCs w:val="24"/>
        </w:rPr>
        <w:t>0).</w:t>
      </w:r>
    </w:p>
    <w:p w:rsidR="009F3043" w:rsidRPr="00E322AF" w:rsidRDefault="009F3043" w:rsidP="00E322AF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 почвенном покрове района преобладают чернозёмы, среди которых распространены тучные разновидности выщелочных и типичных черноземов </w:t>
      </w:r>
      <w:r w:rsidR="00F7176A">
        <w:rPr>
          <w:rFonts w:ascii="Times New Roman" w:hAnsi="Times New Roman"/>
          <w:sz w:val="24"/>
          <w:szCs w:val="24"/>
        </w:rPr>
        <w:t>с</w:t>
      </w:r>
      <w:r w:rsidRPr="00E322AF">
        <w:rPr>
          <w:rFonts w:ascii="Times New Roman" w:hAnsi="Times New Roman"/>
          <w:sz w:val="24"/>
          <w:szCs w:val="24"/>
        </w:rPr>
        <w:t xml:space="preserve"> содержани</w:t>
      </w:r>
      <w:r w:rsidR="00F7176A">
        <w:rPr>
          <w:rFonts w:ascii="Times New Roman" w:hAnsi="Times New Roman"/>
          <w:sz w:val="24"/>
          <w:szCs w:val="24"/>
        </w:rPr>
        <w:t>ем</w:t>
      </w:r>
      <w:r w:rsidRPr="00E322AF">
        <w:rPr>
          <w:rFonts w:ascii="Times New Roman" w:hAnsi="Times New Roman"/>
          <w:sz w:val="24"/>
          <w:szCs w:val="24"/>
        </w:rPr>
        <w:t xml:space="preserve"> гумуса свыше 10%. По мере продвижения с севера на юг тучные разновидности и выщелоченных черноземов теряют свое господствующее положение и, уступая место обыкновенным черноземам, встречаются лишь отдельными контурами на высоких водораздельных плато. В условиях пересеченного рельефа в качестве почвообразующей основы выступают карбонатные черноземы. Темно-серые слабо оподзоленные почвы встречаются лишь под лесами (Почвы Куйбышевской области, 1984; Почвы СССР, 1979).</w:t>
      </w:r>
    </w:p>
    <w:p w:rsidR="009F3043" w:rsidRPr="00E322AF" w:rsidRDefault="009F3043" w:rsidP="00E322AF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 ботаническом отношении Сергиевский район входит в зону лесостепи, и как показывает ее название, характеризуется чередованием лесной и степной растительности. Наиболее характерны для лесостепи широколиственные леса, в прошлом – с господством дуба. Спутниками дуба являются: клен платановидный, вяз шершавый, вяз гладкий, </w:t>
      </w:r>
      <w:r w:rsidRPr="00E322AF">
        <w:rPr>
          <w:rFonts w:ascii="Times New Roman" w:hAnsi="Times New Roman"/>
          <w:sz w:val="24"/>
          <w:szCs w:val="24"/>
        </w:rPr>
        <w:lastRenderedPageBreak/>
        <w:t>яблоня дикая; из кустарников – лещина обыкновенная</w:t>
      </w:r>
      <w:r w:rsidRPr="00E322AF">
        <w:rPr>
          <w:rFonts w:ascii="Times New Roman" w:hAnsi="Times New Roman"/>
          <w:i/>
          <w:iCs/>
          <w:sz w:val="24"/>
          <w:szCs w:val="24"/>
        </w:rPr>
        <w:t>,</w:t>
      </w:r>
      <w:r w:rsidRPr="00E322AF">
        <w:rPr>
          <w:rFonts w:ascii="Times New Roman" w:hAnsi="Times New Roman"/>
          <w:sz w:val="24"/>
          <w:szCs w:val="24"/>
        </w:rPr>
        <w:t xml:space="preserve"> бересклет бородавчатый</w:t>
      </w:r>
      <w:r w:rsidRPr="00E322AF">
        <w:rPr>
          <w:rFonts w:ascii="Times New Roman" w:hAnsi="Times New Roman"/>
          <w:i/>
          <w:iCs/>
          <w:sz w:val="24"/>
          <w:szCs w:val="24"/>
        </w:rPr>
        <w:t>.</w:t>
      </w:r>
      <w:r w:rsidRPr="00E322AF">
        <w:rPr>
          <w:rFonts w:ascii="Times New Roman" w:hAnsi="Times New Roman"/>
          <w:sz w:val="24"/>
          <w:szCs w:val="24"/>
        </w:rPr>
        <w:t xml:space="preserve"> Одновременно наблюдается проникновение под полог дубовых лесов боярышника кроваво-красного</w:t>
      </w:r>
      <w:r w:rsidRPr="00E322AF">
        <w:rPr>
          <w:rFonts w:ascii="Times New Roman" w:hAnsi="Times New Roman"/>
          <w:i/>
          <w:iCs/>
          <w:sz w:val="24"/>
          <w:szCs w:val="24"/>
        </w:rPr>
        <w:t>,</w:t>
      </w:r>
      <w:r w:rsidRPr="00E322AF">
        <w:rPr>
          <w:rFonts w:ascii="Times New Roman" w:hAnsi="Times New Roman"/>
          <w:sz w:val="24"/>
          <w:szCs w:val="24"/>
        </w:rPr>
        <w:t xml:space="preserve"> жимолости татарской</w:t>
      </w:r>
      <w:r w:rsidRPr="00E322AF">
        <w:rPr>
          <w:rFonts w:ascii="Times New Roman" w:hAnsi="Times New Roman"/>
          <w:i/>
          <w:iCs/>
          <w:sz w:val="24"/>
          <w:szCs w:val="24"/>
        </w:rPr>
        <w:t>.</w:t>
      </w:r>
      <w:r w:rsidRPr="00E322AF">
        <w:rPr>
          <w:rFonts w:ascii="Times New Roman" w:hAnsi="Times New Roman"/>
          <w:sz w:val="24"/>
          <w:szCs w:val="24"/>
        </w:rPr>
        <w:t xml:space="preserve"> Встречаются здесь и липовые леса, которые занимают значительно большой процент площади по сравнению с дубовыми. В состав липняков входят: липа мелколистная, дуб обыкновенный и в небольшом количестве клен платановидный</w:t>
      </w:r>
      <w:r w:rsidRPr="00E322AF">
        <w:rPr>
          <w:rFonts w:ascii="Times New Roman" w:hAnsi="Times New Roman"/>
          <w:i/>
          <w:iCs/>
          <w:sz w:val="24"/>
          <w:szCs w:val="24"/>
        </w:rPr>
        <w:t>,</w:t>
      </w:r>
      <w:r w:rsidRPr="00E322AF">
        <w:rPr>
          <w:rFonts w:ascii="Times New Roman" w:hAnsi="Times New Roman"/>
          <w:sz w:val="24"/>
          <w:szCs w:val="24"/>
        </w:rPr>
        <w:t xml:space="preserve"> берёза повислая и осина</w:t>
      </w:r>
      <w:r w:rsidRPr="00E322AF">
        <w:rPr>
          <w:rFonts w:ascii="Times New Roman" w:hAnsi="Times New Roman"/>
          <w:i/>
          <w:iCs/>
          <w:sz w:val="24"/>
          <w:szCs w:val="24"/>
        </w:rPr>
        <w:t>.</w:t>
      </w:r>
      <w:r w:rsidRPr="00E322AF">
        <w:rPr>
          <w:rFonts w:ascii="Times New Roman" w:hAnsi="Times New Roman"/>
          <w:sz w:val="24"/>
          <w:szCs w:val="24"/>
        </w:rPr>
        <w:t xml:space="preserve"> Подлесок этих насаждений состоит из бересклета бородавчатого, крушины ломкой, жестёра слабительного</w:t>
      </w:r>
      <w:r w:rsidRPr="00E322AF">
        <w:rPr>
          <w:rFonts w:ascii="Times New Roman" w:hAnsi="Times New Roman"/>
          <w:i/>
          <w:iCs/>
          <w:sz w:val="24"/>
          <w:szCs w:val="24"/>
        </w:rPr>
        <w:t>,</w:t>
      </w:r>
      <w:r w:rsidRPr="00E322AF">
        <w:rPr>
          <w:rFonts w:ascii="Times New Roman" w:hAnsi="Times New Roman"/>
          <w:sz w:val="24"/>
          <w:szCs w:val="24"/>
        </w:rPr>
        <w:t xml:space="preserve"> иногда рябины обыкновенной</w:t>
      </w:r>
      <w:r w:rsidRPr="00E322AF">
        <w:rPr>
          <w:rFonts w:ascii="Times New Roman" w:hAnsi="Times New Roman"/>
          <w:i/>
          <w:iCs/>
          <w:sz w:val="24"/>
          <w:szCs w:val="24"/>
        </w:rPr>
        <w:t>,</w:t>
      </w:r>
      <w:r w:rsidRPr="00E322AF">
        <w:rPr>
          <w:rFonts w:ascii="Times New Roman" w:hAnsi="Times New Roman"/>
          <w:sz w:val="24"/>
          <w:szCs w:val="24"/>
        </w:rPr>
        <w:t xml:space="preserve"> черемухи обыкновенной</w:t>
      </w:r>
      <w:r w:rsidRPr="00E322AF">
        <w:rPr>
          <w:rFonts w:ascii="Times New Roman" w:hAnsi="Times New Roman"/>
          <w:i/>
          <w:iCs/>
          <w:sz w:val="24"/>
          <w:szCs w:val="24"/>
        </w:rPr>
        <w:t>,</w:t>
      </w:r>
      <w:r w:rsidRPr="00E322AF">
        <w:rPr>
          <w:rFonts w:ascii="Times New Roman" w:hAnsi="Times New Roman"/>
          <w:sz w:val="24"/>
          <w:szCs w:val="24"/>
        </w:rPr>
        <w:t xml:space="preserve"> клёна татарского</w:t>
      </w:r>
      <w:r w:rsidRPr="00E322AF">
        <w:rPr>
          <w:rFonts w:ascii="Times New Roman" w:hAnsi="Times New Roman"/>
          <w:i/>
          <w:iCs/>
          <w:sz w:val="24"/>
          <w:szCs w:val="24"/>
        </w:rPr>
        <w:t>,</w:t>
      </w:r>
      <w:r w:rsidRPr="00E322AF">
        <w:rPr>
          <w:rFonts w:ascii="Times New Roman" w:hAnsi="Times New Roman"/>
          <w:sz w:val="24"/>
          <w:szCs w:val="24"/>
        </w:rPr>
        <w:t xml:space="preserve"> шиповника коричного</w:t>
      </w:r>
      <w:r w:rsidRPr="00E322AF">
        <w:rPr>
          <w:rFonts w:ascii="Times New Roman" w:hAnsi="Times New Roman"/>
          <w:i/>
          <w:iCs/>
          <w:sz w:val="24"/>
          <w:szCs w:val="24"/>
        </w:rPr>
        <w:t>,</w:t>
      </w:r>
      <w:r w:rsidRPr="00E322AF">
        <w:rPr>
          <w:rFonts w:ascii="Times New Roman" w:hAnsi="Times New Roman"/>
          <w:sz w:val="24"/>
          <w:szCs w:val="24"/>
        </w:rPr>
        <w:t xml:space="preserve"> жимолости татарской и др.</w:t>
      </w:r>
    </w:p>
    <w:p w:rsidR="009F3043" w:rsidRPr="00E322AF" w:rsidRDefault="009F3043" w:rsidP="00E322AF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Участки степей представлены, главным образом, разнотравно-типчаково-ковыльными сообществами. На выходах карбонатных пород по крутым склонам небольшими пятнами встречается каменистая степь.</w:t>
      </w:r>
    </w:p>
    <w:p w:rsidR="00267807" w:rsidRDefault="009F3043" w:rsidP="00267807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Луговая растительность представлена преимущественно пойменными лугами. В травостое луговых степей преобладают ковыли, типчак и разны</w:t>
      </w:r>
      <w:r w:rsidR="00F7176A">
        <w:rPr>
          <w:rFonts w:ascii="Times New Roman" w:hAnsi="Times New Roman"/>
          <w:sz w:val="24"/>
          <w:szCs w:val="24"/>
        </w:rPr>
        <w:t>е виды мезофитного разнотравья</w:t>
      </w:r>
      <w:r w:rsidRPr="00E322AF">
        <w:rPr>
          <w:rFonts w:ascii="Times New Roman" w:hAnsi="Times New Roman"/>
          <w:sz w:val="24"/>
          <w:szCs w:val="24"/>
        </w:rPr>
        <w:t xml:space="preserve">. Очень характерны для луговых степей заросли степных кустарников. Эти заросли произрастают в основном: на склонах водоразделов, балок и долин, вблизи лесных опушек, а на ровной степи – </w:t>
      </w:r>
      <w:proofErr w:type="gramStart"/>
      <w:r w:rsidRPr="00E322AF">
        <w:rPr>
          <w:rFonts w:ascii="Times New Roman" w:hAnsi="Times New Roman"/>
          <w:sz w:val="24"/>
          <w:szCs w:val="24"/>
        </w:rPr>
        <w:t>в различного рода</w:t>
      </w:r>
      <w:proofErr w:type="gramEnd"/>
      <w:r w:rsidRPr="00E322AF">
        <w:rPr>
          <w:rFonts w:ascii="Times New Roman" w:hAnsi="Times New Roman"/>
          <w:sz w:val="24"/>
          <w:szCs w:val="24"/>
        </w:rPr>
        <w:t xml:space="preserve"> депрессиях (Природа Куйбышевской области, 1990).</w:t>
      </w:r>
      <w:r w:rsidR="00267807">
        <w:rPr>
          <w:rFonts w:ascii="Times New Roman" w:hAnsi="Times New Roman"/>
          <w:sz w:val="24"/>
          <w:szCs w:val="24"/>
        </w:rPr>
        <w:t xml:space="preserve"> </w:t>
      </w:r>
    </w:p>
    <w:p w:rsidR="008148F0" w:rsidRPr="00E322AF" w:rsidRDefault="008148F0" w:rsidP="00267807">
      <w:pPr>
        <w:spacing w:line="48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2. </w:t>
      </w:r>
      <w:r w:rsidR="00267807" w:rsidRPr="00E322AF">
        <w:rPr>
          <w:rFonts w:ascii="Times New Roman" w:hAnsi="Times New Roman"/>
          <w:b/>
          <w:sz w:val="24"/>
          <w:szCs w:val="24"/>
        </w:rPr>
        <w:t>Мониторинг флоры сургутского карстового поля</w:t>
      </w:r>
    </w:p>
    <w:p w:rsidR="008148F0" w:rsidRPr="00E322AF" w:rsidRDefault="008148F0" w:rsidP="00267807">
      <w:pPr>
        <w:pStyle w:val="a5"/>
        <w:spacing w:line="480" w:lineRule="auto"/>
        <w:ind w:firstLine="709"/>
        <w:contextualSpacing/>
        <w:rPr>
          <w:b/>
          <w:sz w:val="24"/>
        </w:rPr>
      </w:pPr>
      <w:r w:rsidRPr="00E322AF">
        <w:rPr>
          <w:b/>
          <w:sz w:val="24"/>
        </w:rPr>
        <w:t>2.</w:t>
      </w:r>
      <w:r w:rsidR="00E81A22" w:rsidRPr="00E322AF">
        <w:rPr>
          <w:b/>
          <w:sz w:val="24"/>
        </w:rPr>
        <w:t>1</w:t>
      </w:r>
      <w:r w:rsidRPr="00E322AF">
        <w:rPr>
          <w:b/>
          <w:sz w:val="24"/>
        </w:rPr>
        <w:t>. Эколого-биологический анализ флоры</w:t>
      </w:r>
    </w:p>
    <w:p w:rsidR="008148F0" w:rsidRPr="00E322AF" w:rsidRDefault="008148F0" w:rsidP="0026780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</w:t>
      </w:r>
      <w:r w:rsidR="00E81A22" w:rsidRPr="00E322AF">
        <w:rPr>
          <w:rFonts w:ascii="Times New Roman" w:hAnsi="Times New Roman"/>
          <w:b/>
          <w:sz w:val="24"/>
          <w:szCs w:val="24"/>
        </w:rPr>
        <w:t>1</w:t>
      </w:r>
      <w:r w:rsidRPr="00E322AF">
        <w:rPr>
          <w:rFonts w:ascii="Times New Roman" w:hAnsi="Times New Roman"/>
          <w:b/>
          <w:sz w:val="24"/>
          <w:szCs w:val="24"/>
        </w:rPr>
        <w:t>.1. Таксономическ</w:t>
      </w:r>
      <w:r w:rsidR="006132F3" w:rsidRPr="00E322AF">
        <w:rPr>
          <w:rFonts w:ascii="Times New Roman" w:hAnsi="Times New Roman"/>
          <w:b/>
          <w:sz w:val="24"/>
          <w:szCs w:val="24"/>
        </w:rPr>
        <w:t>ая структура</w:t>
      </w:r>
    </w:p>
    <w:p w:rsidR="00050579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При изучении растительных сообществ С</w:t>
      </w:r>
      <w:r w:rsidR="001A0D8B" w:rsidRPr="00E322AF">
        <w:rPr>
          <w:rFonts w:ascii="Times New Roman" w:hAnsi="Times New Roman"/>
          <w:sz w:val="24"/>
          <w:szCs w:val="24"/>
        </w:rPr>
        <w:t>ургутского</w:t>
      </w:r>
      <w:r w:rsidRPr="00E322AF">
        <w:rPr>
          <w:rFonts w:ascii="Times New Roman" w:hAnsi="Times New Roman"/>
          <w:sz w:val="24"/>
          <w:szCs w:val="24"/>
        </w:rPr>
        <w:t xml:space="preserve"> карстового поля значительное внимание было уделено инвентаризации их видового состава.</w:t>
      </w:r>
      <w:r w:rsidR="00534F2B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 xml:space="preserve">В результате обработки полученных материалов установлено, что флора карстового поля представлена </w:t>
      </w:r>
      <w:r w:rsidR="00BB33B8" w:rsidRPr="00E322AF">
        <w:rPr>
          <w:rFonts w:ascii="Times New Roman" w:hAnsi="Times New Roman"/>
          <w:sz w:val="24"/>
          <w:szCs w:val="24"/>
        </w:rPr>
        <w:t>117</w:t>
      </w:r>
      <w:r w:rsidRPr="00E322AF">
        <w:rPr>
          <w:rFonts w:ascii="Times New Roman" w:hAnsi="Times New Roman"/>
          <w:sz w:val="24"/>
          <w:szCs w:val="24"/>
        </w:rPr>
        <w:t xml:space="preserve"> видами высших сосудистых растений. Они принадлежат к 9</w:t>
      </w:r>
      <w:r w:rsidR="006E2ACA" w:rsidRPr="00E322AF">
        <w:rPr>
          <w:rFonts w:ascii="Times New Roman" w:hAnsi="Times New Roman"/>
          <w:sz w:val="24"/>
          <w:szCs w:val="24"/>
        </w:rPr>
        <w:t>3</w:t>
      </w:r>
      <w:r w:rsidRPr="00E322AF">
        <w:rPr>
          <w:rFonts w:ascii="Times New Roman" w:hAnsi="Times New Roman"/>
          <w:sz w:val="24"/>
          <w:szCs w:val="24"/>
        </w:rPr>
        <w:t xml:space="preserve"> родам, 3</w:t>
      </w:r>
      <w:r w:rsidR="006E2ACA" w:rsidRPr="00E322AF">
        <w:rPr>
          <w:rFonts w:ascii="Times New Roman" w:hAnsi="Times New Roman"/>
          <w:sz w:val="24"/>
          <w:szCs w:val="24"/>
        </w:rPr>
        <w:t>0</w:t>
      </w:r>
      <w:r w:rsidRPr="00E322AF">
        <w:rPr>
          <w:rFonts w:ascii="Times New Roman" w:hAnsi="Times New Roman"/>
          <w:sz w:val="24"/>
          <w:szCs w:val="24"/>
        </w:rPr>
        <w:t xml:space="preserve"> семействам </w:t>
      </w:r>
      <w:r w:rsidR="00A75D40" w:rsidRPr="00E322AF">
        <w:rPr>
          <w:rFonts w:ascii="Times New Roman" w:hAnsi="Times New Roman"/>
          <w:sz w:val="24"/>
          <w:szCs w:val="24"/>
        </w:rPr>
        <w:t>и 1 отделу.</w:t>
      </w:r>
      <w:r w:rsidR="00534F2B">
        <w:rPr>
          <w:rFonts w:ascii="Times New Roman" w:hAnsi="Times New Roman"/>
          <w:sz w:val="24"/>
          <w:szCs w:val="24"/>
        </w:rPr>
        <w:t xml:space="preserve"> </w:t>
      </w:r>
      <w:r w:rsidR="0073596D" w:rsidRPr="00E322AF">
        <w:rPr>
          <w:rFonts w:ascii="Times New Roman" w:hAnsi="Times New Roman"/>
          <w:sz w:val="24"/>
          <w:szCs w:val="24"/>
        </w:rPr>
        <w:t>Вначале м</w:t>
      </w:r>
      <w:r w:rsidR="00050579" w:rsidRPr="00E322AF">
        <w:rPr>
          <w:rFonts w:ascii="Times New Roman" w:hAnsi="Times New Roman"/>
          <w:sz w:val="24"/>
          <w:szCs w:val="24"/>
        </w:rPr>
        <w:t xml:space="preserve">ы провели сравнение видового разнообразия Сургутского карстового </w:t>
      </w:r>
      <w:r w:rsidR="00050579" w:rsidRPr="00E322AF">
        <w:rPr>
          <w:rFonts w:ascii="Times New Roman" w:hAnsi="Times New Roman"/>
          <w:sz w:val="24"/>
          <w:szCs w:val="24"/>
        </w:rPr>
        <w:lastRenderedPageBreak/>
        <w:t>поля с о</w:t>
      </w:r>
      <w:r w:rsidR="00C101DA" w:rsidRPr="00E322AF">
        <w:rPr>
          <w:rFonts w:ascii="Times New Roman" w:hAnsi="Times New Roman"/>
          <w:sz w:val="24"/>
          <w:szCs w:val="24"/>
        </w:rPr>
        <w:t>бщ</w:t>
      </w:r>
      <w:r w:rsidR="00050579" w:rsidRPr="00E322AF">
        <w:rPr>
          <w:rFonts w:ascii="Times New Roman" w:hAnsi="Times New Roman"/>
          <w:sz w:val="24"/>
          <w:szCs w:val="24"/>
        </w:rPr>
        <w:t>им</w:t>
      </w:r>
      <w:r w:rsidR="00C101DA" w:rsidRPr="00E322AF">
        <w:rPr>
          <w:rFonts w:ascii="Times New Roman" w:hAnsi="Times New Roman"/>
          <w:sz w:val="24"/>
          <w:szCs w:val="24"/>
        </w:rPr>
        <w:t xml:space="preserve"> число</w:t>
      </w:r>
      <w:r w:rsidR="00050579" w:rsidRPr="00E322AF">
        <w:rPr>
          <w:rFonts w:ascii="Times New Roman" w:hAnsi="Times New Roman"/>
          <w:sz w:val="24"/>
          <w:szCs w:val="24"/>
        </w:rPr>
        <w:t>м</w:t>
      </w:r>
      <w:r w:rsidR="00C101DA" w:rsidRPr="00E322AF">
        <w:rPr>
          <w:rFonts w:ascii="Times New Roman" w:hAnsi="Times New Roman"/>
          <w:sz w:val="24"/>
          <w:szCs w:val="24"/>
        </w:rPr>
        <w:t xml:space="preserve"> видов флоры карстовых форм рельефа Самарского Заволжья</w:t>
      </w:r>
      <w:r w:rsidR="00050579" w:rsidRPr="00E322AF">
        <w:rPr>
          <w:rFonts w:ascii="Times New Roman" w:hAnsi="Times New Roman"/>
          <w:sz w:val="24"/>
          <w:szCs w:val="24"/>
        </w:rPr>
        <w:t>, Серноводского и Старо-Якушкинского карстовых полей</w:t>
      </w:r>
      <w:r w:rsidR="0073596D" w:rsidRPr="00E322AF">
        <w:rPr>
          <w:rFonts w:ascii="Times New Roman" w:hAnsi="Times New Roman"/>
          <w:sz w:val="24"/>
          <w:szCs w:val="24"/>
        </w:rPr>
        <w:t xml:space="preserve"> (таблица 1)</w:t>
      </w:r>
      <w:r w:rsidR="00050579" w:rsidRPr="00E322AF">
        <w:rPr>
          <w:rFonts w:ascii="Times New Roman" w:hAnsi="Times New Roman"/>
          <w:sz w:val="24"/>
          <w:szCs w:val="24"/>
        </w:rPr>
        <w:t>.</w:t>
      </w:r>
    </w:p>
    <w:p w:rsidR="00A75D40" w:rsidRPr="00E322AF" w:rsidRDefault="00A75D40" w:rsidP="00E322AF">
      <w:pPr>
        <w:spacing w:line="480" w:lineRule="auto"/>
        <w:ind w:firstLine="709"/>
        <w:contextualSpacing/>
        <w:jc w:val="right"/>
        <w:rPr>
          <w:rFonts w:ascii="Times New Roman" w:hAnsi="Times New Roman"/>
          <w:i/>
          <w:spacing w:val="20"/>
          <w:sz w:val="24"/>
          <w:szCs w:val="24"/>
        </w:rPr>
      </w:pPr>
      <w:r w:rsidRPr="00E322AF">
        <w:rPr>
          <w:rFonts w:ascii="Times New Roman" w:hAnsi="Times New Roman"/>
          <w:i/>
          <w:spacing w:val="20"/>
          <w:sz w:val="24"/>
          <w:szCs w:val="24"/>
        </w:rPr>
        <w:t>Таблица 1</w:t>
      </w:r>
    </w:p>
    <w:p w:rsidR="004D32D0" w:rsidRPr="00E322AF" w:rsidRDefault="00A75D40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Видовое разнообразие флоры карстовых полей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27"/>
        <w:gridCol w:w="1984"/>
        <w:gridCol w:w="1985"/>
        <w:gridCol w:w="1984"/>
        <w:gridCol w:w="1276"/>
      </w:tblGrid>
      <w:tr w:rsidR="004D32D0" w:rsidRPr="00E322AF" w:rsidTr="00F7176A">
        <w:trPr>
          <w:trHeight w:val="181"/>
        </w:trPr>
        <w:tc>
          <w:tcPr>
            <w:tcW w:w="2127" w:type="dxa"/>
            <w:vMerge w:val="restart"/>
          </w:tcPr>
          <w:p w:rsidR="004D32D0" w:rsidRPr="00E322AF" w:rsidRDefault="004D32D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Систематическая группа</w:t>
            </w:r>
          </w:p>
        </w:tc>
        <w:tc>
          <w:tcPr>
            <w:tcW w:w="7229" w:type="dxa"/>
            <w:gridSpan w:val="4"/>
          </w:tcPr>
          <w:p w:rsidR="004D32D0" w:rsidRPr="00E322AF" w:rsidRDefault="004D32D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Общее число видов</w:t>
            </w:r>
          </w:p>
        </w:tc>
      </w:tr>
      <w:tr w:rsidR="004D32D0" w:rsidRPr="00E322AF" w:rsidTr="00F7176A">
        <w:trPr>
          <w:trHeight w:val="1577"/>
        </w:trPr>
        <w:tc>
          <w:tcPr>
            <w:tcW w:w="2127" w:type="dxa"/>
            <w:vMerge/>
          </w:tcPr>
          <w:p w:rsidR="004D32D0" w:rsidRPr="00E322AF" w:rsidRDefault="004D32D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4D32D0" w:rsidRPr="00E322AF" w:rsidRDefault="004D32D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Карстовых форм рельефа Самарского Заволжья (Митрошенкова, 2005)</w:t>
            </w:r>
          </w:p>
        </w:tc>
        <w:tc>
          <w:tcPr>
            <w:tcW w:w="1985" w:type="dxa"/>
          </w:tcPr>
          <w:p w:rsidR="004D32D0" w:rsidRPr="00E322AF" w:rsidRDefault="004D32D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Серноводского карстового поля (Митрошенкова, Лысенко, 2011)</w:t>
            </w:r>
          </w:p>
        </w:tc>
        <w:tc>
          <w:tcPr>
            <w:tcW w:w="1984" w:type="dxa"/>
          </w:tcPr>
          <w:p w:rsidR="004D32D0" w:rsidRPr="00E322AF" w:rsidRDefault="004D32D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Старо-Якушкинского карстового поля</w:t>
            </w:r>
            <w:r w:rsidR="00A75D40" w:rsidRPr="00E322AF">
              <w:rPr>
                <w:rFonts w:ascii="Times New Roman" w:hAnsi="Times New Roman"/>
                <w:sz w:val="24"/>
                <w:szCs w:val="24"/>
              </w:rPr>
              <w:t xml:space="preserve"> (неопубликованные данные, 2012)</w:t>
            </w:r>
          </w:p>
        </w:tc>
        <w:tc>
          <w:tcPr>
            <w:tcW w:w="1276" w:type="dxa"/>
          </w:tcPr>
          <w:p w:rsidR="004D32D0" w:rsidRPr="00E322AF" w:rsidRDefault="004D32D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Сургутского карстового поля</w:t>
            </w:r>
          </w:p>
        </w:tc>
      </w:tr>
      <w:tr w:rsidR="00050579" w:rsidRPr="00E322AF" w:rsidTr="00F7176A">
        <w:trPr>
          <w:trHeight w:val="297"/>
        </w:trPr>
        <w:tc>
          <w:tcPr>
            <w:tcW w:w="2127" w:type="dxa"/>
            <w:vAlign w:val="center"/>
          </w:tcPr>
          <w:p w:rsidR="00050579" w:rsidRPr="00E322AF" w:rsidRDefault="00050579" w:rsidP="00E322AF">
            <w:pPr>
              <w:tabs>
                <w:tab w:val="left" w:pos="567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Bryophyta</w:t>
            </w:r>
          </w:p>
        </w:tc>
        <w:tc>
          <w:tcPr>
            <w:tcW w:w="1984" w:type="dxa"/>
            <w:vAlign w:val="center"/>
          </w:tcPr>
          <w:p w:rsidR="00050579" w:rsidRPr="00E322AF" w:rsidRDefault="00050579" w:rsidP="00E322AF">
            <w:pPr>
              <w:tabs>
                <w:tab w:val="left" w:pos="567"/>
              </w:tabs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</w:tcPr>
          <w:p w:rsidR="00050579" w:rsidRPr="00E322AF" w:rsidRDefault="0005057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84" w:type="dxa"/>
          </w:tcPr>
          <w:p w:rsidR="00050579" w:rsidRPr="00E322AF" w:rsidRDefault="00A75D4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050579" w:rsidRPr="00E322AF" w:rsidRDefault="004D32D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50579" w:rsidRPr="00E322AF" w:rsidTr="00F7176A">
        <w:trPr>
          <w:trHeight w:val="362"/>
        </w:trPr>
        <w:tc>
          <w:tcPr>
            <w:tcW w:w="2127" w:type="dxa"/>
            <w:vAlign w:val="center"/>
          </w:tcPr>
          <w:p w:rsidR="00050579" w:rsidRPr="00E322AF" w:rsidRDefault="00050579" w:rsidP="00E322AF">
            <w:pPr>
              <w:tabs>
                <w:tab w:val="left" w:pos="567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Equisetophyta</w:t>
            </w:r>
          </w:p>
        </w:tc>
        <w:tc>
          <w:tcPr>
            <w:tcW w:w="1984" w:type="dxa"/>
            <w:vAlign w:val="center"/>
          </w:tcPr>
          <w:p w:rsidR="00050579" w:rsidRPr="00E322AF" w:rsidRDefault="00050579" w:rsidP="00E322AF">
            <w:pPr>
              <w:tabs>
                <w:tab w:val="left" w:pos="567"/>
              </w:tabs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</w:tcPr>
          <w:p w:rsidR="00050579" w:rsidRPr="00E322AF" w:rsidRDefault="0005057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</w:tcPr>
          <w:p w:rsidR="00050579" w:rsidRPr="00E322AF" w:rsidRDefault="00A75D4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050579" w:rsidRPr="00E322AF" w:rsidRDefault="004D32D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50579" w:rsidRPr="00E322AF" w:rsidTr="00F7176A">
        <w:trPr>
          <w:trHeight w:val="345"/>
        </w:trPr>
        <w:tc>
          <w:tcPr>
            <w:tcW w:w="2127" w:type="dxa"/>
            <w:vAlign w:val="center"/>
          </w:tcPr>
          <w:p w:rsidR="00050579" w:rsidRPr="00E322AF" w:rsidRDefault="00050579" w:rsidP="00E322AF">
            <w:pPr>
              <w:tabs>
                <w:tab w:val="left" w:pos="567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Polypodiophyta</w:t>
            </w:r>
          </w:p>
        </w:tc>
        <w:tc>
          <w:tcPr>
            <w:tcW w:w="1984" w:type="dxa"/>
            <w:vAlign w:val="center"/>
          </w:tcPr>
          <w:p w:rsidR="00050579" w:rsidRPr="00E322AF" w:rsidRDefault="00050579" w:rsidP="00E322AF">
            <w:pPr>
              <w:tabs>
                <w:tab w:val="left" w:pos="567"/>
              </w:tabs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</w:tcPr>
          <w:p w:rsidR="00050579" w:rsidRPr="00E322AF" w:rsidRDefault="0005057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579" w:rsidRPr="00E322AF" w:rsidRDefault="00A75D4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050579" w:rsidRPr="00E322AF" w:rsidRDefault="004D32D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50579" w:rsidRPr="00E322AF" w:rsidTr="00F7176A">
        <w:trPr>
          <w:trHeight w:val="341"/>
        </w:trPr>
        <w:tc>
          <w:tcPr>
            <w:tcW w:w="2127" w:type="dxa"/>
            <w:vAlign w:val="center"/>
          </w:tcPr>
          <w:p w:rsidR="00050579" w:rsidRPr="00E322AF" w:rsidRDefault="00050579" w:rsidP="00E322AF">
            <w:pPr>
              <w:tabs>
                <w:tab w:val="left" w:pos="567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Pinophyta</w:t>
            </w:r>
          </w:p>
        </w:tc>
        <w:tc>
          <w:tcPr>
            <w:tcW w:w="1984" w:type="dxa"/>
            <w:vAlign w:val="center"/>
          </w:tcPr>
          <w:p w:rsidR="00050579" w:rsidRPr="00E322AF" w:rsidRDefault="00050579" w:rsidP="00E322AF">
            <w:pPr>
              <w:tabs>
                <w:tab w:val="left" w:pos="567"/>
              </w:tabs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050579" w:rsidRPr="00E322AF" w:rsidRDefault="0005057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579" w:rsidRPr="00E322AF" w:rsidRDefault="00A75D4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050579" w:rsidRPr="00E322AF" w:rsidRDefault="004D32D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75D40" w:rsidRPr="00E322AF" w:rsidTr="00F7176A">
        <w:trPr>
          <w:trHeight w:val="365"/>
        </w:trPr>
        <w:tc>
          <w:tcPr>
            <w:tcW w:w="2127" w:type="dxa"/>
            <w:vAlign w:val="center"/>
          </w:tcPr>
          <w:p w:rsidR="00A75D40" w:rsidRPr="00E322AF" w:rsidRDefault="00A75D40" w:rsidP="00E322AF">
            <w:pPr>
              <w:tabs>
                <w:tab w:val="left" w:pos="567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Magnoliophyta</w:t>
            </w:r>
            <w:r w:rsidRPr="00E322AF">
              <w:rPr>
                <w:rFonts w:ascii="Times New Roman" w:hAnsi="Times New Roman"/>
                <w:sz w:val="24"/>
                <w:szCs w:val="24"/>
              </w:rPr>
              <w:t>, в том числе:</w:t>
            </w:r>
          </w:p>
        </w:tc>
        <w:tc>
          <w:tcPr>
            <w:tcW w:w="1984" w:type="dxa"/>
            <w:vAlign w:val="center"/>
          </w:tcPr>
          <w:p w:rsidR="00A75D40" w:rsidRPr="00E322AF" w:rsidRDefault="00A75D40" w:rsidP="00E322AF">
            <w:pPr>
              <w:tabs>
                <w:tab w:val="left" w:pos="567"/>
              </w:tabs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363</w:t>
            </w:r>
          </w:p>
        </w:tc>
        <w:tc>
          <w:tcPr>
            <w:tcW w:w="1985" w:type="dxa"/>
          </w:tcPr>
          <w:p w:rsidR="00A75D40" w:rsidRPr="00E322AF" w:rsidRDefault="00A75D4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267</w:t>
            </w:r>
          </w:p>
        </w:tc>
        <w:tc>
          <w:tcPr>
            <w:tcW w:w="1984" w:type="dxa"/>
          </w:tcPr>
          <w:p w:rsidR="00A75D40" w:rsidRPr="00E322AF" w:rsidRDefault="00A75D40" w:rsidP="00E322AF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276" w:type="dxa"/>
          </w:tcPr>
          <w:p w:rsidR="00A75D40" w:rsidRPr="00E322AF" w:rsidRDefault="00A75D4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</w:tr>
      <w:tr w:rsidR="00A75D40" w:rsidRPr="00E322AF" w:rsidTr="00F7176A">
        <w:trPr>
          <w:trHeight w:val="347"/>
        </w:trPr>
        <w:tc>
          <w:tcPr>
            <w:tcW w:w="2127" w:type="dxa"/>
            <w:vAlign w:val="center"/>
          </w:tcPr>
          <w:p w:rsidR="00A75D40" w:rsidRPr="00E322AF" w:rsidRDefault="00A75D40" w:rsidP="00E322AF">
            <w:pPr>
              <w:tabs>
                <w:tab w:val="left" w:pos="567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Magnoliopsida</w:t>
            </w:r>
          </w:p>
        </w:tc>
        <w:tc>
          <w:tcPr>
            <w:tcW w:w="1984" w:type="dxa"/>
            <w:vAlign w:val="center"/>
          </w:tcPr>
          <w:p w:rsidR="00A75D40" w:rsidRPr="00E322AF" w:rsidRDefault="00A75D40" w:rsidP="00E322AF">
            <w:pPr>
              <w:tabs>
                <w:tab w:val="left" w:pos="567"/>
              </w:tabs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1985" w:type="dxa"/>
          </w:tcPr>
          <w:p w:rsidR="00A75D40" w:rsidRPr="00E322AF" w:rsidRDefault="00A75D4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1984" w:type="dxa"/>
          </w:tcPr>
          <w:p w:rsidR="00A75D40" w:rsidRPr="00E322AF" w:rsidRDefault="00A75D40" w:rsidP="00E322AF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1276" w:type="dxa"/>
          </w:tcPr>
          <w:p w:rsidR="00A75D40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</w:tr>
      <w:tr w:rsidR="00A75D40" w:rsidRPr="00E322AF" w:rsidTr="00F7176A">
        <w:trPr>
          <w:trHeight w:val="343"/>
        </w:trPr>
        <w:tc>
          <w:tcPr>
            <w:tcW w:w="2127" w:type="dxa"/>
            <w:vAlign w:val="center"/>
          </w:tcPr>
          <w:p w:rsidR="00A75D40" w:rsidRPr="00E322AF" w:rsidRDefault="00A75D40" w:rsidP="00E322AF">
            <w:pPr>
              <w:tabs>
                <w:tab w:val="left" w:pos="567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Liliopsida</w:t>
            </w:r>
          </w:p>
        </w:tc>
        <w:tc>
          <w:tcPr>
            <w:tcW w:w="1984" w:type="dxa"/>
            <w:vAlign w:val="center"/>
          </w:tcPr>
          <w:p w:rsidR="00A75D40" w:rsidRPr="00E322AF" w:rsidRDefault="00A75D40" w:rsidP="00E322AF">
            <w:pPr>
              <w:tabs>
                <w:tab w:val="left" w:pos="567"/>
              </w:tabs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985" w:type="dxa"/>
          </w:tcPr>
          <w:p w:rsidR="00A75D40" w:rsidRPr="00E322AF" w:rsidRDefault="00A75D4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984" w:type="dxa"/>
          </w:tcPr>
          <w:p w:rsidR="00A75D40" w:rsidRPr="00E322AF" w:rsidRDefault="00A75D40" w:rsidP="00E322AF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276" w:type="dxa"/>
          </w:tcPr>
          <w:p w:rsidR="00A75D40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A75D40" w:rsidRPr="00E322AF" w:rsidTr="00F7176A">
        <w:trPr>
          <w:trHeight w:val="339"/>
        </w:trPr>
        <w:tc>
          <w:tcPr>
            <w:tcW w:w="2127" w:type="dxa"/>
            <w:vAlign w:val="center"/>
          </w:tcPr>
          <w:p w:rsidR="00A75D40" w:rsidRPr="00E322AF" w:rsidRDefault="00A75D40" w:rsidP="00E322AF">
            <w:pPr>
              <w:tabs>
                <w:tab w:val="left" w:pos="567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br w:type="page"/>
              <w:t>Всего:</w:t>
            </w:r>
          </w:p>
        </w:tc>
        <w:tc>
          <w:tcPr>
            <w:tcW w:w="1984" w:type="dxa"/>
            <w:vAlign w:val="center"/>
          </w:tcPr>
          <w:p w:rsidR="00A75D40" w:rsidRPr="00E322AF" w:rsidRDefault="00A75D40" w:rsidP="00E322AF">
            <w:pPr>
              <w:tabs>
                <w:tab w:val="left" w:pos="567"/>
              </w:tabs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379</w:t>
            </w:r>
          </w:p>
        </w:tc>
        <w:tc>
          <w:tcPr>
            <w:tcW w:w="1985" w:type="dxa"/>
          </w:tcPr>
          <w:p w:rsidR="00A75D40" w:rsidRPr="00E322AF" w:rsidRDefault="00A75D4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1984" w:type="dxa"/>
          </w:tcPr>
          <w:p w:rsidR="00A75D40" w:rsidRPr="00E322AF" w:rsidRDefault="00A75D40" w:rsidP="00E322AF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276" w:type="dxa"/>
          </w:tcPr>
          <w:p w:rsidR="00A75D40" w:rsidRPr="00E322AF" w:rsidRDefault="00A75D40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</w:tr>
    </w:tbl>
    <w:p w:rsidR="008148F0" w:rsidRDefault="0065505B" w:rsidP="00267807">
      <w:pPr>
        <w:spacing w:before="240"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Из таблицы видно, что флористическое разнообразие Сургутского карстового поля, по сравнению с другими, самое минимальное.</w:t>
      </w:r>
      <w:r w:rsidR="00855459" w:rsidRPr="00E322AF">
        <w:rPr>
          <w:rFonts w:ascii="Times New Roman" w:hAnsi="Times New Roman"/>
          <w:sz w:val="24"/>
          <w:szCs w:val="24"/>
        </w:rPr>
        <w:t xml:space="preserve"> На наш взгляд, это связано, исключительно, с воздействием антропогенного фактора. </w:t>
      </w:r>
      <w:r w:rsidR="00C6300A" w:rsidRPr="00E322AF">
        <w:rPr>
          <w:rFonts w:ascii="Times New Roman" w:hAnsi="Times New Roman"/>
          <w:sz w:val="24"/>
          <w:szCs w:val="24"/>
        </w:rPr>
        <w:t>На и</w:t>
      </w:r>
      <w:r w:rsidR="00855459" w:rsidRPr="00E322AF">
        <w:rPr>
          <w:rFonts w:ascii="Times New Roman" w:hAnsi="Times New Roman"/>
          <w:sz w:val="24"/>
          <w:szCs w:val="24"/>
        </w:rPr>
        <w:t>зученно</w:t>
      </w:r>
      <w:r w:rsidR="00C6300A" w:rsidRPr="00E322AF">
        <w:rPr>
          <w:rFonts w:ascii="Times New Roman" w:hAnsi="Times New Roman"/>
          <w:sz w:val="24"/>
          <w:szCs w:val="24"/>
        </w:rPr>
        <w:t>м</w:t>
      </w:r>
      <w:r w:rsidR="00855459" w:rsidRPr="00E322AF">
        <w:rPr>
          <w:rFonts w:ascii="Times New Roman" w:hAnsi="Times New Roman"/>
          <w:sz w:val="24"/>
          <w:szCs w:val="24"/>
        </w:rPr>
        <w:t xml:space="preserve"> карстово</w:t>
      </w:r>
      <w:r w:rsidR="00C6300A" w:rsidRPr="00E322AF">
        <w:rPr>
          <w:rFonts w:ascii="Times New Roman" w:hAnsi="Times New Roman"/>
          <w:sz w:val="24"/>
          <w:szCs w:val="24"/>
        </w:rPr>
        <w:t>м</w:t>
      </w:r>
      <w:r w:rsidR="00855459" w:rsidRPr="00E322AF">
        <w:rPr>
          <w:rFonts w:ascii="Times New Roman" w:hAnsi="Times New Roman"/>
          <w:sz w:val="24"/>
          <w:szCs w:val="24"/>
        </w:rPr>
        <w:t xml:space="preserve"> поле </w:t>
      </w:r>
      <w:r w:rsidR="00C6300A" w:rsidRPr="00E322AF">
        <w:rPr>
          <w:rFonts w:ascii="Times New Roman" w:hAnsi="Times New Roman"/>
          <w:sz w:val="24"/>
          <w:szCs w:val="24"/>
        </w:rPr>
        <w:t>имеется сеть грунтовых просёлочных дорог</w:t>
      </w:r>
      <w:r w:rsidR="00E76D6A" w:rsidRPr="00E322AF">
        <w:rPr>
          <w:rFonts w:ascii="Times New Roman" w:hAnsi="Times New Roman"/>
          <w:sz w:val="24"/>
          <w:szCs w:val="24"/>
        </w:rPr>
        <w:t>, а само поле</w:t>
      </w:r>
      <w:r w:rsidR="00C6300A" w:rsidRPr="00E322AF">
        <w:rPr>
          <w:rFonts w:ascii="Times New Roman" w:hAnsi="Times New Roman"/>
          <w:sz w:val="24"/>
          <w:szCs w:val="24"/>
        </w:rPr>
        <w:t xml:space="preserve"> </w:t>
      </w:r>
      <w:r w:rsidR="00855459" w:rsidRPr="00E322AF">
        <w:rPr>
          <w:rFonts w:ascii="Times New Roman" w:hAnsi="Times New Roman"/>
          <w:sz w:val="24"/>
          <w:szCs w:val="24"/>
        </w:rPr>
        <w:t>расположено в 0,5 км от Федеральной трассы М-5</w:t>
      </w:r>
      <w:r w:rsidR="00403AB7" w:rsidRPr="00E322AF">
        <w:rPr>
          <w:rFonts w:ascii="Times New Roman" w:hAnsi="Times New Roman"/>
          <w:sz w:val="24"/>
          <w:szCs w:val="24"/>
        </w:rPr>
        <w:t xml:space="preserve"> (приложение 2)</w:t>
      </w:r>
      <w:r w:rsidR="00C6300A" w:rsidRPr="00E322AF">
        <w:rPr>
          <w:rFonts w:ascii="Times New Roman" w:hAnsi="Times New Roman"/>
          <w:sz w:val="24"/>
          <w:szCs w:val="24"/>
        </w:rPr>
        <w:t>.</w:t>
      </w:r>
      <w:r w:rsidR="00F7176A">
        <w:rPr>
          <w:rFonts w:ascii="Times New Roman" w:hAnsi="Times New Roman"/>
          <w:sz w:val="24"/>
          <w:szCs w:val="24"/>
        </w:rPr>
        <w:t xml:space="preserve"> </w:t>
      </w:r>
      <w:r w:rsidR="00E76D6A" w:rsidRPr="00E322AF">
        <w:rPr>
          <w:rFonts w:ascii="Times New Roman" w:hAnsi="Times New Roman"/>
          <w:sz w:val="24"/>
          <w:szCs w:val="24"/>
        </w:rPr>
        <w:t>Наименования систематических групп в работе приводятся по системе, принятой во «Флоре европейской части СССР» 1984-1996. Названия видов даны в соответствии с флористической сводкой С.К. Черепанова (1995). В приложение 3 приводится полный список растений Сургутского карстового поля.</w:t>
      </w:r>
      <w:r w:rsidR="00F7176A">
        <w:rPr>
          <w:rFonts w:ascii="Times New Roman" w:hAnsi="Times New Roman"/>
          <w:sz w:val="24"/>
          <w:szCs w:val="24"/>
        </w:rPr>
        <w:t xml:space="preserve"> </w:t>
      </w:r>
      <w:r w:rsidR="008148F0" w:rsidRPr="00E322AF">
        <w:rPr>
          <w:rFonts w:ascii="Times New Roman" w:hAnsi="Times New Roman"/>
          <w:sz w:val="24"/>
          <w:szCs w:val="24"/>
        </w:rPr>
        <w:t xml:space="preserve">Соотношение крупных таксономических групп </w:t>
      </w:r>
      <w:r w:rsidR="002B6D68" w:rsidRPr="00E322AF">
        <w:rPr>
          <w:rFonts w:ascii="Times New Roman" w:hAnsi="Times New Roman"/>
          <w:sz w:val="24"/>
          <w:szCs w:val="24"/>
        </w:rPr>
        <w:t xml:space="preserve">(таблица 2) </w:t>
      </w:r>
      <w:r w:rsidR="008148F0" w:rsidRPr="00E322AF">
        <w:rPr>
          <w:rFonts w:ascii="Times New Roman" w:hAnsi="Times New Roman"/>
          <w:sz w:val="24"/>
          <w:szCs w:val="24"/>
        </w:rPr>
        <w:t xml:space="preserve">показывает, что все виды принадлежат отделу </w:t>
      </w:r>
      <w:r w:rsidR="00C6300A" w:rsidRPr="00E322AF">
        <w:rPr>
          <w:rFonts w:ascii="Times New Roman" w:hAnsi="Times New Roman"/>
          <w:sz w:val="24"/>
          <w:szCs w:val="24"/>
          <w:lang w:val="en-US"/>
        </w:rPr>
        <w:t>Magnoliophyta</w:t>
      </w:r>
      <w:r w:rsidR="00C6300A" w:rsidRPr="00E322AF">
        <w:rPr>
          <w:rFonts w:ascii="Times New Roman" w:hAnsi="Times New Roman"/>
          <w:sz w:val="24"/>
          <w:szCs w:val="24"/>
        </w:rPr>
        <w:t xml:space="preserve"> </w:t>
      </w:r>
      <w:r w:rsidR="008148F0" w:rsidRPr="00E322AF">
        <w:rPr>
          <w:rFonts w:ascii="Times New Roman" w:hAnsi="Times New Roman"/>
          <w:sz w:val="24"/>
          <w:szCs w:val="24"/>
        </w:rPr>
        <w:t>(П</w:t>
      </w:r>
      <w:r w:rsidR="00C6300A" w:rsidRPr="00E322AF">
        <w:rPr>
          <w:rFonts w:ascii="Times New Roman" w:hAnsi="Times New Roman"/>
          <w:sz w:val="24"/>
          <w:szCs w:val="24"/>
        </w:rPr>
        <w:t>окрытосеменные</w:t>
      </w:r>
      <w:r w:rsidR="008148F0" w:rsidRPr="00E322AF">
        <w:rPr>
          <w:rFonts w:ascii="Times New Roman" w:hAnsi="Times New Roman"/>
          <w:sz w:val="24"/>
          <w:szCs w:val="24"/>
        </w:rPr>
        <w:t>), из них 1</w:t>
      </w:r>
      <w:r w:rsidR="00EE4445" w:rsidRPr="00E322AF">
        <w:rPr>
          <w:rFonts w:ascii="Times New Roman" w:hAnsi="Times New Roman"/>
          <w:sz w:val="24"/>
          <w:szCs w:val="24"/>
        </w:rPr>
        <w:t>0</w:t>
      </w:r>
      <w:r w:rsidR="008148F0" w:rsidRPr="00E322AF">
        <w:rPr>
          <w:rFonts w:ascii="Times New Roman" w:hAnsi="Times New Roman"/>
          <w:sz w:val="24"/>
          <w:szCs w:val="24"/>
        </w:rPr>
        <w:t>6 видов (9</w:t>
      </w:r>
      <w:r w:rsidR="00EE4445" w:rsidRPr="00E322AF">
        <w:rPr>
          <w:rFonts w:ascii="Times New Roman" w:hAnsi="Times New Roman"/>
          <w:sz w:val="24"/>
          <w:szCs w:val="24"/>
        </w:rPr>
        <w:t>0</w:t>
      </w:r>
      <w:r w:rsidR="008148F0" w:rsidRPr="00E322AF">
        <w:rPr>
          <w:rFonts w:ascii="Times New Roman" w:hAnsi="Times New Roman"/>
          <w:sz w:val="24"/>
          <w:szCs w:val="24"/>
        </w:rPr>
        <w:t>,</w:t>
      </w:r>
      <w:r w:rsidR="00EE4445" w:rsidRPr="00E322AF">
        <w:rPr>
          <w:rFonts w:ascii="Times New Roman" w:hAnsi="Times New Roman"/>
          <w:sz w:val="24"/>
          <w:szCs w:val="24"/>
        </w:rPr>
        <w:t>6</w:t>
      </w:r>
      <w:r w:rsidR="008148F0" w:rsidRPr="00E322AF">
        <w:rPr>
          <w:rFonts w:ascii="Times New Roman" w:hAnsi="Times New Roman"/>
          <w:sz w:val="24"/>
          <w:szCs w:val="24"/>
        </w:rPr>
        <w:t xml:space="preserve">%) являются представителями класса Magnoliopsida (Двудольные) и </w:t>
      </w:r>
      <w:r w:rsidR="00EE4445" w:rsidRPr="00E322AF">
        <w:rPr>
          <w:rFonts w:ascii="Times New Roman" w:hAnsi="Times New Roman"/>
          <w:sz w:val="24"/>
          <w:szCs w:val="24"/>
        </w:rPr>
        <w:t>11</w:t>
      </w:r>
      <w:r w:rsidR="008148F0" w:rsidRPr="00E322AF">
        <w:rPr>
          <w:rFonts w:ascii="Times New Roman" w:hAnsi="Times New Roman"/>
          <w:sz w:val="24"/>
          <w:szCs w:val="24"/>
        </w:rPr>
        <w:t xml:space="preserve"> вид</w:t>
      </w:r>
      <w:r w:rsidR="00EE4445" w:rsidRPr="00E322AF">
        <w:rPr>
          <w:rFonts w:ascii="Times New Roman" w:hAnsi="Times New Roman"/>
          <w:sz w:val="24"/>
          <w:szCs w:val="24"/>
        </w:rPr>
        <w:t>ов</w:t>
      </w:r>
      <w:r w:rsidR="008148F0" w:rsidRPr="00E322AF">
        <w:rPr>
          <w:rFonts w:ascii="Times New Roman" w:hAnsi="Times New Roman"/>
          <w:sz w:val="24"/>
          <w:szCs w:val="24"/>
        </w:rPr>
        <w:t xml:space="preserve"> (</w:t>
      </w:r>
      <w:r w:rsidR="00EE4445" w:rsidRPr="00E322AF">
        <w:rPr>
          <w:rFonts w:ascii="Times New Roman" w:hAnsi="Times New Roman"/>
          <w:sz w:val="24"/>
          <w:szCs w:val="24"/>
        </w:rPr>
        <w:t>9</w:t>
      </w:r>
      <w:r w:rsidR="008148F0" w:rsidRPr="00E322AF">
        <w:rPr>
          <w:rFonts w:ascii="Times New Roman" w:hAnsi="Times New Roman"/>
          <w:sz w:val="24"/>
          <w:szCs w:val="24"/>
        </w:rPr>
        <w:t>,</w:t>
      </w:r>
      <w:r w:rsidR="00EE4445" w:rsidRPr="00E322AF">
        <w:rPr>
          <w:rFonts w:ascii="Times New Roman" w:hAnsi="Times New Roman"/>
          <w:sz w:val="24"/>
          <w:szCs w:val="24"/>
        </w:rPr>
        <w:t>4</w:t>
      </w:r>
      <w:r w:rsidR="008148F0" w:rsidRPr="00E322AF">
        <w:rPr>
          <w:rFonts w:ascii="Times New Roman" w:hAnsi="Times New Roman"/>
          <w:sz w:val="24"/>
          <w:szCs w:val="24"/>
        </w:rPr>
        <w:t>%) относятся к классу Liliopsida (Однодольные).</w:t>
      </w:r>
    </w:p>
    <w:p w:rsidR="00267807" w:rsidRDefault="00267807" w:rsidP="00E322AF">
      <w:pPr>
        <w:spacing w:line="480" w:lineRule="auto"/>
        <w:ind w:firstLine="709"/>
        <w:contextualSpacing/>
        <w:jc w:val="right"/>
        <w:rPr>
          <w:rFonts w:ascii="Times New Roman" w:hAnsi="Times New Roman"/>
          <w:i/>
          <w:spacing w:val="20"/>
          <w:sz w:val="24"/>
          <w:szCs w:val="24"/>
        </w:rPr>
      </w:pPr>
    </w:p>
    <w:p w:rsidR="008148F0" w:rsidRPr="00E322AF" w:rsidRDefault="008148F0" w:rsidP="00E322AF">
      <w:pPr>
        <w:spacing w:line="480" w:lineRule="auto"/>
        <w:ind w:firstLine="709"/>
        <w:contextualSpacing/>
        <w:jc w:val="right"/>
        <w:rPr>
          <w:rFonts w:ascii="Times New Roman" w:hAnsi="Times New Roman"/>
          <w:i/>
          <w:spacing w:val="20"/>
          <w:sz w:val="24"/>
          <w:szCs w:val="24"/>
        </w:rPr>
      </w:pPr>
      <w:r w:rsidRPr="00E322AF">
        <w:rPr>
          <w:rFonts w:ascii="Times New Roman" w:hAnsi="Times New Roman"/>
          <w:i/>
          <w:spacing w:val="20"/>
          <w:sz w:val="24"/>
          <w:szCs w:val="24"/>
        </w:rPr>
        <w:lastRenderedPageBreak/>
        <w:t xml:space="preserve">Таблица </w:t>
      </w:r>
      <w:r w:rsidR="002B6D68" w:rsidRPr="00E322AF">
        <w:rPr>
          <w:rFonts w:ascii="Times New Roman" w:hAnsi="Times New Roman"/>
          <w:i/>
          <w:spacing w:val="20"/>
          <w:sz w:val="24"/>
          <w:szCs w:val="24"/>
        </w:rPr>
        <w:t>2</w: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Таксономическое разнообразие флоры</w:t>
      </w:r>
      <w:r w:rsid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</w:rPr>
        <w:t>С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ургутского </w:t>
      </w:r>
      <w:r w:rsidRPr="00E322AF">
        <w:rPr>
          <w:rFonts w:ascii="Times New Roman" w:hAnsi="Times New Roman"/>
          <w:b/>
          <w:sz w:val="24"/>
          <w:szCs w:val="24"/>
        </w:rPr>
        <w:t>карстового поля</w:t>
      </w: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660"/>
        <w:gridCol w:w="1559"/>
        <w:gridCol w:w="1418"/>
        <w:gridCol w:w="1275"/>
        <w:gridCol w:w="2556"/>
      </w:tblGrid>
      <w:tr w:rsidR="008148F0" w:rsidRPr="00E322AF" w:rsidTr="00F7176A">
        <w:trPr>
          <w:cantSplit/>
          <w:trHeight w:val="585"/>
        </w:trPr>
        <w:tc>
          <w:tcPr>
            <w:tcW w:w="2660" w:type="dxa"/>
          </w:tcPr>
          <w:p w:rsidR="008148F0" w:rsidRPr="00E322AF" w:rsidRDefault="008148F0" w:rsidP="00E322AF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Систематическая</w:t>
            </w:r>
          </w:p>
          <w:p w:rsidR="008148F0" w:rsidRPr="00E322AF" w:rsidRDefault="008148F0" w:rsidP="00E322AF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Группа</w:t>
            </w:r>
          </w:p>
        </w:tc>
        <w:tc>
          <w:tcPr>
            <w:tcW w:w="1559" w:type="dxa"/>
          </w:tcPr>
          <w:p w:rsidR="008148F0" w:rsidRPr="00E322AF" w:rsidRDefault="008148F0" w:rsidP="00E322AF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Число</w:t>
            </w:r>
          </w:p>
          <w:p w:rsidR="008148F0" w:rsidRPr="00E322AF" w:rsidRDefault="008148F0" w:rsidP="00E322AF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семейств</w:t>
            </w:r>
          </w:p>
        </w:tc>
        <w:tc>
          <w:tcPr>
            <w:tcW w:w="1418" w:type="dxa"/>
          </w:tcPr>
          <w:p w:rsidR="008148F0" w:rsidRPr="00E322AF" w:rsidRDefault="008148F0" w:rsidP="00E322AF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Число</w:t>
            </w:r>
          </w:p>
          <w:p w:rsidR="008148F0" w:rsidRPr="00E322AF" w:rsidRDefault="008148F0" w:rsidP="00E322AF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родов</w:t>
            </w:r>
          </w:p>
        </w:tc>
        <w:tc>
          <w:tcPr>
            <w:tcW w:w="1275" w:type="dxa"/>
          </w:tcPr>
          <w:p w:rsidR="008148F0" w:rsidRPr="00E322AF" w:rsidRDefault="008148F0" w:rsidP="00E322AF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Число</w:t>
            </w:r>
          </w:p>
          <w:p w:rsidR="008148F0" w:rsidRPr="00E322AF" w:rsidRDefault="008148F0" w:rsidP="00E322AF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видов</w:t>
            </w:r>
          </w:p>
        </w:tc>
        <w:tc>
          <w:tcPr>
            <w:tcW w:w="2556" w:type="dxa"/>
          </w:tcPr>
          <w:p w:rsidR="008148F0" w:rsidRPr="00E322AF" w:rsidRDefault="008148F0" w:rsidP="00E322AF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% от общего числа видов</w:t>
            </w:r>
          </w:p>
        </w:tc>
      </w:tr>
      <w:tr w:rsidR="006E2ACA" w:rsidRPr="00E322AF" w:rsidTr="00F7176A">
        <w:tc>
          <w:tcPr>
            <w:tcW w:w="2660" w:type="dxa"/>
          </w:tcPr>
          <w:p w:rsidR="006E2ACA" w:rsidRPr="00E322AF" w:rsidRDefault="006E2ACA" w:rsidP="00E322AF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 xml:space="preserve">Отдел </w:t>
            </w: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Magnoliophyta</w:t>
            </w:r>
          </w:p>
        </w:tc>
        <w:tc>
          <w:tcPr>
            <w:tcW w:w="1559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418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1275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2556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E2ACA" w:rsidRPr="00E322AF" w:rsidTr="00F7176A">
        <w:tc>
          <w:tcPr>
            <w:tcW w:w="2660" w:type="dxa"/>
          </w:tcPr>
          <w:p w:rsidR="006E2ACA" w:rsidRPr="00E322AF" w:rsidRDefault="006E2ACA" w:rsidP="00E322AF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Класс Magnoliopsida</w:t>
            </w:r>
          </w:p>
        </w:tc>
        <w:tc>
          <w:tcPr>
            <w:tcW w:w="1559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418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1275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2556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90,6</w:t>
            </w:r>
          </w:p>
        </w:tc>
      </w:tr>
      <w:tr w:rsidR="006E2ACA" w:rsidRPr="00E322AF" w:rsidTr="00F7176A">
        <w:tc>
          <w:tcPr>
            <w:tcW w:w="2660" w:type="dxa"/>
          </w:tcPr>
          <w:p w:rsidR="006E2ACA" w:rsidRPr="00E322AF" w:rsidRDefault="006E2ACA" w:rsidP="00E322AF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Класс Liliopsida</w:t>
            </w:r>
          </w:p>
        </w:tc>
        <w:tc>
          <w:tcPr>
            <w:tcW w:w="1559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275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556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9,4</w:t>
            </w:r>
          </w:p>
        </w:tc>
      </w:tr>
      <w:tr w:rsidR="006E2ACA" w:rsidRPr="00E322AF" w:rsidTr="00F7176A">
        <w:trPr>
          <w:trHeight w:val="252"/>
        </w:trPr>
        <w:tc>
          <w:tcPr>
            <w:tcW w:w="2660" w:type="dxa"/>
          </w:tcPr>
          <w:p w:rsidR="006E2ACA" w:rsidRPr="00E322AF" w:rsidRDefault="006E2ACA" w:rsidP="00E322AF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Всего:</w:t>
            </w:r>
          </w:p>
        </w:tc>
        <w:tc>
          <w:tcPr>
            <w:tcW w:w="1559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  <w:tc>
          <w:tcPr>
            <w:tcW w:w="1418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93</w:t>
            </w:r>
          </w:p>
        </w:tc>
        <w:tc>
          <w:tcPr>
            <w:tcW w:w="1275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117</w:t>
            </w:r>
          </w:p>
        </w:tc>
        <w:tc>
          <w:tcPr>
            <w:tcW w:w="2556" w:type="dxa"/>
          </w:tcPr>
          <w:p w:rsidR="006E2ACA" w:rsidRPr="00E322AF" w:rsidRDefault="006E2ACA" w:rsidP="00E322A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</w:tbl>
    <w:p w:rsidR="00267807" w:rsidRDefault="008148F0" w:rsidP="00267807">
      <w:pPr>
        <w:spacing w:before="240"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Роль ведущих семейств цветковых растений </w:t>
      </w:r>
      <w:r w:rsidR="001A0D8B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sz w:val="24"/>
          <w:szCs w:val="24"/>
        </w:rPr>
        <w:t>карс</w:t>
      </w:r>
      <w:r w:rsidR="00C6300A" w:rsidRPr="00E322AF">
        <w:rPr>
          <w:rFonts w:ascii="Times New Roman" w:hAnsi="Times New Roman"/>
          <w:sz w:val="24"/>
          <w:szCs w:val="24"/>
        </w:rPr>
        <w:t>тового поля отражена в таблице 3</w:t>
      </w:r>
      <w:r w:rsidRPr="00E322AF">
        <w:rPr>
          <w:rFonts w:ascii="Times New Roman" w:hAnsi="Times New Roman"/>
          <w:sz w:val="24"/>
          <w:szCs w:val="24"/>
        </w:rPr>
        <w:t>.</w:t>
      </w:r>
      <w:r w:rsidR="00F7176A">
        <w:rPr>
          <w:rFonts w:ascii="Times New Roman" w:hAnsi="Times New Roman"/>
          <w:sz w:val="24"/>
          <w:szCs w:val="24"/>
        </w:rPr>
        <w:t xml:space="preserve"> </w:t>
      </w:r>
    </w:p>
    <w:p w:rsidR="008148F0" w:rsidRPr="00E322AF" w:rsidRDefault="008148F0" w:rsidP="00267807">
      <w:pPr>
        <w:spacing w:before="240" w:line="480" w:lineRule="auto"/>
        <w:ind w:firstLine="709"/>
        <w:contextualSpacing/>
        <w:jc w:val="right"/>
        <w:rPr>
          <w:rFonts w:ascii="Times New Roman" w:hAnsi="Times New Roman"/>
          <w:i/>
          <w:spacing w:val="20"/>
          <w:sz w:val="24"/>
          <w:szCs w:val="24"/>
        </w:rPr>
      </w:pPr>
      <w:r w:rsidRPr="00E322AF">
        <w:rPr>
          <w:rFonts w:ascii="Times New Roman" w:hAnsi="Times New Roman"/>
          <w:i/>
          <w:spacing w:val="20"/>
          <w:sz w:val="24"/>
          <w:szCs w:val="24"/>
        </w:rPr>
        <w:t xml:space="preserve">Таблица </w:t>
      </w:r>
      <w:r w:rsidR="002B6D68" w:rsidRPr="00E322AF">
        <w:rPr>
          <w:rFonts w:ascii="Times New Roman" w:hAnsi="Times New Roman"/>
          <w:i/>
          <w:spacing w:val="20"/>
          <w:sz w:val="24"/>
          <w:szCs w:val="24"/>
        </w:rPr>
        <w:t>3</w: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Ведущие семейства цветковых растений (по количеству видов)</w:t>
      </w:r>
    </w:p>
    <w:tbl>
      <w:tblPr>
        <w:tblW w:w="936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36"/>
        <w:gridCol w:w="1843"/>
        <w:gridCol w:w="2990"/>
      </w:tblGrid>
      <w:tr w:rsidR="008148F0" w:rsidRPr="00E322AF" w:rsidTr="00F7176A">
        <w:tc>
          <w:tcPr>
            <w:tcW w:w="4536" w:type="dxa"/>
          </w:tcPr>
          <w:p w:rsidR="008148F0" w:rsidRPr="00E322AF" w:rsidRDefault="008148F0" w:rsidP="00E322AF">
            <w:pPr>
              <w:spacing w:line="240" w:lineRule="auto"/>
              <w:ind w:firstLine="34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Название семейства</w:t>
            </w:r>
          </w:p>
        </w:tc>
        <w:tc>
          <w:tcPr>
            <w:tcW w:w="1843" w:type="dxa"/>
          </w:tcPr>
          <w:p w:rsidR="008148F0" w:rsidRPr="00E322AF" w:rsidRDefault="008148F0" w:rsidP="00E322AF">
            <w:pPr>
              <w:spacing w:line="240" w:lineRule="auto"/>
              <w:ind w:firstLine="34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Число видов</w:t>
            </w:r>
          </w:p>
        </w:tc>
        <w:tc>
          <w:tcPr>
            <w:tcW w:w="2990" w:type="dxa"/>
          </w:tcPr>
          <w:p w:rsidR="008148F0" w:rsidRPr="00E322AF" w:rsidRDefault="008148F0" w:rsidP="00E322AF">
            <w:pPr>
              <w:spacing w:line="240" w:lineRule="auto"/>
              <w:ind w:firstLine="34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% от общего числа видов</w:t>
            </w:r>
          </w:p>
        </w:tc>
      </w:tr>
      <w:tr w:rsidR="00EE4445" w:rsidRPr="00E322AF" w:rsidTr="00F7176A">
        <w:tc>
          <w:tcPr>
            <w:tcW w:w="4536" w:type="dxa"/>
          </w:tcPr>
          <w:p w:rsidR="00EE4445" w:rsidRPr="00E322AF" w:rsidRDefault="00EE4445" w:rsidP="00E322AF">
            <w:pPr>
              <w:spacing w:line="240" w:lineRule="auto"/>
              <w:ind w:firstLine="34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1. Asteraceae</w:t>
            </w:r>
          </w:p>
        </w:tc>
        <w:tc>
          <w:tcPr>
            <w:tcW w:w="1843" w:type="dxa"/>
          </w:tcPr>
          <w:p w:rsidR="00EE4445" w:rsidRPr="00E322AF" w:rsidRDefault="00EE444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23</w:t>
            </w:r>
          </w:p>
        </w:tc>
        <w:tc>
          <w:tcPr>
            <w:tcW w:w="2990" w:type="dxa"/>
          </w:tcPr>
          <w:p w:rsidR="00EE4445" w:rsidRPr="00E322AF" w:rsidRDefault="00EE444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19</w:t>
            </w:r>
            <w:r w:rsidRPr="00E322AF">
              <w:rPr>
                <w:rFonts w:ascii="Times New Roman" w:hAnsi="Times New Roman"/>
                <w:sz w:val="24"/>
                <w:szCs w:val="24"/>
              </w:rPr>
              <w:t>,7</w:t>
            </w:r>
          </w:p>
        </w:tc>
      </w:tr>
      <w:tr w:rsidR="00EE4445" w:rsidRPr="00E322AF" w:rsidTr="00F7176A">
        <w:tc>
          <w:tcPr>
            <w:tcW w:w="4536" w:type="dxa"/>
          </w:tcPr>
          <w:p w:rsidR="00EE4445" w:rsidRPr="00E322AF" w:rsidRDefault="00EE4445" w:rsidP="00E322AF">
            <w:pPr>
              <w:spacing w:line="240" w:lineRule="auto"/>
              <w:ind w:firstLine="34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2. Fabaceae</w:t>
            </w:r>
          </w:p>
        </w:tc>
        <w:tc>
          <w:tcPr>
            <w:tcW w:w="1843" w:type="dxa"/>
          </w:tcPr>
          <w:p w:rsidR="00EE4445" w:rsidRPr="00E322AF" w:rsidRDefault="00EE444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990" w:type="dxa"/>
          </w:tcPr>
          <w:p w:rsidR="00EE4445" w:rsidRPr="00E322AF" w:rsidRDefault="00EE444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9,4</w:t>
            </w:r>
          </w:p>
        </w:tc>
      </w:tr>
      <w:tr w:rsidR="00EE4445" w:rsidRPr="00E322AF" w:rsidTr="00F7176A">
        <w:tc>
          <w:tcPr>
            <w:tcW w:w="4536" w:type="dxa"/>
          </w:tcPr>
          <w:p w:rsidR="00EE4445" w:rsidRPr="00E322AF" w:rsidRDefault="0015138A" w:rsidP="00E322AF">
            <w:pPr>
              <w:spacing w:line="240" w:lineRule="auto"/>
              <w:ind w:firstLine="34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</w:t>
            </w:r>
            <w:r w:rsidR="00EE4445" w:rsidRPr="00E322AF">
              <w:rPr>
                <w:rFonts w:ascii="Times New Roman" w:hAnsi="Times New Roman"/>
                <w:sz w:val="24"/>
                <w:szCs w:val="24"/>
                <w:lang w:val="en-US"/>
              </w:rPr>
              <w:t>. Lamiaceae</w:t>
            </w:r>
          </w:p>
        </w:tc>
        <w:tc>
          <w:tcPr>
            <w:tcW w:w="1843" w:type="dxa"/>
          </w:tcPr>
          <w:p w:rsidR="00EE4445" w:rsidRPr="00E322AF" w:rsidRDefault="00EE444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990" w:type="dxa"/>
          </w:tcPr>
          <w:p w:rsidR="00EE4445" w:rsidRPr="00E322AF" w:rsidRDefault="00EE444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8,5</w:t>
            </w:r>
          </w:p>
        </w:tc>
      </w:tr>
      <w:tr w:rsidR="00EE4445" w:rsidRPr="00E322AF" w:rsidTr="00F7176A">
        <w:tc>
          <w:tcPr>
            <w:tcW w:w="4536" w:type="dxa"/>
          </w:tcPr>
          <w:p w:rsidR="00EE4445" w:rsidRPr="00E322AF" w:rsidRDefault="00EE4445" w:rsidP="00E322AF">
            <w:pPr>
              <w:spacing w:line="240" w:lineRule="auto"/>
              <w:ind w:firstLine="34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4. Poaceae</w:t>
            </w:r>
          </w:p>
        </w:tc>
        <w:tc>
          <w:tcPr>
            <w:tcW w:w="1843" w:type="dxa"/>
          </w:tcPr>
          <w:p w:rsidR="00EE4445" w:rsidRPr="00E322AF" w:rsidRDefault="00EE444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2990" w:type="dxa"/>
          </w:tcPr>
          <w:p w:rsidR="00EE4445" w:rsidRPr="00E322AF" w:rsidRDefault="00EE444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</w:tr>
      <w:tr w:rsidR="00EE4445" w:rsidRPr="00E322AF" w:rsidTr="00F7176A">
        <w:tc>
          <w:tcPr>
            <w:tcW w:w="4536" w:type="dxa"/>
          </w:tcPr>
          <w:p w:rsidR="00EE4445" w:rsidRPr="00E322AF" w:rsidRDefault="0015138A" w:rsidP="00E322AF">
            <w:pPr>
              <w:spacing w:line="240" w:lineRule="auto"/>
              <w:ind w:firstLine="34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5</w:t>
            </w:r>
            <w:r w:rsidR="00EE4445" w:rsidRPr="00E322AF">
              <w:rPr>
                <w:rFonts w:ascii="Times New Roman" w:hAnsi="Times New Roman"/>
                <w:sz w:val="24"/>
                <w:szCs w:val="24"/>
                <w:lang w:val="en-US"/>
              </w:rPr>
              <w:t>. Rosaceae</w:t>
            </w:r>
          </w:p>
        </w:tc>
        <w:tc>
          <w:tcPr>
            <w:tcW w:w="1843" w:type="dxa"/>
          </w:tcPr>
          <w:p w:rsidR="00EE4445" w:rsidRPr="00E322AF" w:rsidRDefault="00EE444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990" w:type="dxa"/>
          </w:tcPr>
          <w:p w:rsidR="00EE4445" w:rsidRPr="00E322AF" w:rsidRDefault="00EE444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EE4445" w:rsidRPr="00E322AF" w:rsidTr="00F7176A">
        <w:tc>
          <w:tcPr>
            <w:tcW w:w="4536" w:type="dxa"/>
          </w:tcPr>
          <w:p w:rsidR="00EE4445" w:rsidRPr="00E322AF" w:rsidRDefault="0015138A" w:rsidP="00E322AF">
            <w:pPr>
              <w:spacing w:line="240" w:lineRule="auto"/>
              <w:ind w:firstLine="34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6</w:t>
            </w:r>
            <w:r w:rsidR="00EE4445" w:rsidRPr="00E322AF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EE4445" w:rsidRPr="00E322AF">
              <w:rPr>
                <w:rFonts w:ascii="Times New Roman" w:hAnsi="Times New Roman"/>
                <w:sz w:val="24"/>
                <w:szCs w:val="24"/>
                <w:lang w:val="en-US"/>
              </w:rPr>
              <w:t>Caryophyllaceae</w:t>
            </w:r>
          </w:p>
        </w:tc>
        <w:tc>
          <w:tcPr>
            <w:tcW w:w="1843" w:type="dxa"/>
          </w:tcPr>
          <w:p w:rsidR="00EE4445" w:rsidRPr="00E322AF" w:rsidRDefault="00EE444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990" w:type="dxa"/>
          </w:tcPr>
          <w:p w:rsidR="00EE4445" w:rsidRPr="00E322AF" w:rsidRDefault="00EE444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15138A" w:rsidRPr="00E322AF" w:rsidTr="00F7176A">
        <w:tc>
          <w:tcPr>
            <w:tcW w:w="4536" w:type="dxa"/>
          </w:tcPr>
          <w:p w:rsidR="0015138A" w:rsidRPr="00E322AF" w:rsidRDefault="0015138A" w:rsidP="00E322AF">
            <w:pPr>
              <w:spacing w:line="240" w:lineRule="auto"/>
              <w:ind w:firstLine="34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7</w:t>
            </w: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. Scrophulariaceae</w:t>
            </w:r>
          </w:p>
        </w:tc>
        <w:tc>
          <w:tcPr>
            <w:tcW w:w="1843" w:type="dxa"/>
          </w:tcPr>
          <w:p w:rsidR="0015138A" w:rsidRPr="00E322AF" w:rsidRDefault="0015138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990" w:type="dxa"/>
          </w:tcPr>
          <w:p w:rsidR="0015138A" w:rsidRPr="00E322AF" w:rsidRDefault="0015138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</w:tr>
      <w:tr w:rsidR="0015138A" w:rsidRPr="00E322AF" w:rsidTr="00F7176A">
        <w:tc>
          <w:tcPr>
            <w:tcW w:w="4536" w:type="dxa"/>
          </w:tcPr>
          <w:p w:rsidR="0015138A" w:rsidRPr="00E322AF" w:rsidRDefault="0015138A" w:rsidP="00E322AF">
            <w:pPr>
              <w:spacing w:line="240" w:lineRule="auto"/>
              <w:ind w:firstLine="34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8</w:t>
            </w:r>
            <w:r w:rsidRPr="00E322AF">
              <w:rPr>
                <w:rFonts w:ascii="Times New Roman" w:hAnsi="Times New Roman"/>
                <w:sz w:val="24"/>
                <w:szCs w:val="24"/>
                <w:lang w:val="en-US"/>
              </w:rPr>
              <w:t>. Apiaceae</w:t>
            </w:r>
          </w:p>
        </w:tc>
        <w:tc>
          <w:tcPr>
            <w:tcW w:w="1843" w:type="dxa"/>
          </w:tcPr>
          <w:p w:rsidR="0015138A" w:rsidRPr="00E322AF" w:rsidRDefault="0015138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990" w:type="dxa"/>
          </w:tcPr>
          <w:p w:rsidR="0015138A" w:rsidRPr="00E322AF" w:rsidRDefault="0015138A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</w:tr>
      <w:tr w:rsidR="0015138A" w:rsidRPr="00E322AF" w:rsidTr="00F7176A">
        <w:tc>
          <w:tcPr>
            <w:tcW w:w="4536" w:type="dxa"/>
          </w:tcPr>
          <w:p w:rsidR="0015138A" w:rsidRPr="00E322AF" w:rsidRDefault="0015138A" w:rsidP="00E322AF">
            <w:pPr>
              <w:spacing w:line="240" w:lineRule="auto"/>
              <w:ind w:firstLine="34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Общее число видов ведущих семейств</w:t>
            </w:r>
          </w:p>
        </w:tc>
        <w:tc>
          <w:tcPr>
            <w:tcW w:w="1843" w:type="dxa"/>
          </w:tcPr>
          <w:p w:rsidR="0015138A" w:rsidRPr="00E322AF" w:rsidRDefault="00C22143" w:rsidP="00E322AF">
            <w:pPr>
              <w:spacing w:line="240" w:lineRule="auto"/>
              <w:ind w:firstLine="34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2990" w:type="dxa"/>
          </w:tcPr>
          <w:p w:rsidR="0015138A" w:rsidRPr="00E322AF" w:rsidRDefault="00C22143" w:rsidP="00E322AF">
            <w:pPr>
              <w:spacing w:line="240" w:lineRule="auto"/>
              <w:ind w:firstLine="34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</w:tr>
      <w:tr w:rsidR="0015138A" w:rsidRPr="00E322AF" w:rsidTr="00F7176A">
        <w:tc>
          <w:tcPr>
            <w:tcW w:w="4536" w:type="dxa"/>
          </w:tcPr>
          <w:p w:rsidR="0015138A" w:rsidRPr="00E322AF" w:rsidRDefault="0015138A" w:rsidP="00E322AF">
            <w:pPr>
              <w:spacing w:line="240" w:lineRule="auto"/>
              <w:ind w:firstLine="34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Всего:</w:t>
            </w:r>
          </w:p>
        </w:tc>
        <w:tc>
          <w:tcPr>
            <w:tcW w:w="1843" w:type="dxa"/>
          </w:tcPr>
          <w:p w:rsidR="0015138A" w:rsidRPr="00E322AF" w:rsidRDefault="0015138A" w:rsidP="00E322AF">
            <w:pPr>
              <w:spacing w:line="240" w:lineRule="auto"/>
              <w:ind w:firstLine="34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117</w:t>
            </w:r>
          </w:p>
        </w:tc>
        <w:tc>
          <w:tcPr>
            <w:tcW w:w="2990" w:type="dxa"/>
          </w:tcPr>
          <w:p w:rsidR="0015138A" w:rsidRPr="00E322AF" w:rsidRDefault="0015138A" w:rsidP="00E322AF">
            <w:pPr>
              <w:spacing w:line="240" w:lineRule="auto"/>
              <w:ind w:firstLine="34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</w:tbl>
    <w:p w:rsidR="00D834F9" w:rsidRPr="00E322AF" w:rsidRDefault="00F7176A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Довольно высокая степень устойчивости флоры отмечается всего у 3-х семейств: </w:t>
      </w:r>
      <w:r w:rsidRPr="00E322AF">
        <w:rPr>
          <w:rFonts w:ascii="Times New Roman" w:hAnsi="Times New Roman"/>
          <w:sz w:val="24"/>
          <w:szCs w:val="24"/>
          <w:lang w:val="en-US"/>
        </w:rPr>
        <w:t>Asteraceae</w:t>
      </w:r>
      <w:r w:rsidRPr="00E322AF">
        <w:rPr>
          <w:rFonts w:ascii="Times New Roman" w:hAnsi="Times New Roman"/>
          <w:sz w:val="24"/>
          <w:szCs w:val="24"/>
        </w:rPr>
        <w:t xml:space="preserve"> (23 вида), </w:t>
      </w:r>
      <w:r w:rsidRPr="00E322AF">
        <w:rPr>
          <w:rFonts w:ascii="Times New Roman" w:hAnsi="Times New Roman"/>
          <w:sz w:val="24"/>
          <w:szCs w:val="24"/>
          <w:lang w:val="en-US"/>
        </w:rPr>
        <w:t>Fabaceae</w:t>
      </w:r>
      <w:r w:rsidRPr="00E322AF">
        <w:rPr>
          <w:rFonts w:ascii="Times New Roman" w:hAnsi="Times New Roman"/>
          <w:sz w:val="24"/>
          <w:szCs w:val="24"/>
        </w:rPr>
        <w:t xml:space="preserve"> (11 видов) и </w:t>
      </w:r>
      <w:r w:rsidRPr="00E322AF">
        <w:rPr>
          <w:rFonts w:ascii="Times New Roman" w:hAnsi="Times New Roman"/>
          <w:sz w:val="24"/>
          <w:szCs w:val="24"/>
          <w:lang w:val="en-US"/>
        </w:rPr>
        <w:t>Lamiaceae</w:t>
      </w:r>
      <w:r w:rsidRPr="00E322AF">
        <w:rPr>
          <w:rFonts w:ascii="Times New Roman" w:hAnsi="Times New Roman"/>
          <w:sz w:val="24"/>
          <w:szCs w:val="24"/>
        </w:rPr>
        <w:t xml:space="preserve"> (10 видов). В семействе </w:t>
      </w:r>
      <w:r w:rsidRPr="00E322AF">
        <w:rPr>
          <w:rFonts w:ascii="Times New Roman" w:hAnsi="Times New Roman"/>
          <w:sz w:val="24"/>
          <w:szCs w:val="24"/>
          <w:lang w:val="en-US"/>
        </w:rPr>
        <w:t>Poaceae</w:t>
      </w:r>
      <w:r w:rsidRPr="00E322AF">
        <w:rPr>
          <w:rFonts w:ascii="Times New Roman" w:hAnsi="Times New Roman"/>
          <w:sz w:val="24"/>
          <w:szCs w:val="24"/>
        </w:rPr>
        <w:t xml:space="preserve"> зарегистрировано 8 видов, </w:t>
      </w:r>
      <w:r w:rsidRPr="00E322AF">
        <w:rPr>
          <w:rFonts w:ascii="Times New Roman" w:hAnsi="Times New Roman"/>
          <w:sz w:val="24"/>
          <w:szCs w:val="24"/>
          <w:lang w:val="en-US"/>
        </w:rPr>
        <w:t>Rosaceae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Pr="00E322AF">
        <w:rPr>
          <w:rFonts w:ascii="Times New Roman" w:hAnsi="Times New Roman"/>
          <w:sz w:val="24"/>
          <w:szCs w:val="24"/>
          <w:lang w:val="en-US"/>
        </w:rPr>
        <w:t>Caryophyllaceae</w:t>
      </w:r>
      <w:r w:rsidRPr="00E322AF">
        <w:rPr>
          <w:rFonts w:ascii="Times New Roman" w:hAnsi="Times New Roman"/>
          <w:sz w:val="24"/>
          <w:szCs w:val="24"/>
        </w:rPr>
        <w:t xml:space="preserve"> по 7 видов, </w:t>
      </w:r>
      <w:r w:rsidRPr="00E322AF">
        <w:rPr>
          <w:rFonts w:ascii="Times New Roman" w:hAnsi="Times New Roman"/>
          <w:sz w:val="24"/>
          <w:szCs w:val="24"/>
          <w:lang w:val="en-US"/>
        </w:rPr>
        <w:t>Scrophulariaceae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Pr="00E322AF">
        <w:rPr>
          <w:rFonts w:ascii="Times New Roman" w:hAnsi="Times New Roman"/>
          <w:sz w:val="24"/>
          <w:szCs w:val="24"/>
          <w:lang w:val="en-US"/>
        </w:rPr>
        <w:t>Apiaceae</w:t>
      </w:r>
      <w:r w:rsidRPr="00E322AF">
        <w:rPr>
          <w:rFonts w:ascii="Times New Roman" w:hAnsi="Times New Roman"/>
          <w:sz w:val="24"/>
          <w:szCs w:val="24"/>
        </w:rPr>
        <w:t xml:space="preserve"> по 5 видов.</w:t>
      </w:r>
      <w:r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 xml:space="preserve">В этих семействах зарегистрировано в сумме 76 видов (65%), т.е. более половины от общего числа видов. </w:t>
      </w:r>
      <w:r w:rsidR="00D834F9" w:rsidRPr="00E322AF">
        <w:rPr>
          <w:rFonts w:ascii="Times New Roman" w:hAnsi="Times New Roman"/>
          <w:sz w:val="24"/>
          <w:szCs w:val="24"/>
        </w:rPr>
        <w:t>Остальные 22 семейства представлены меньшим количеством видов от 1 до 4-х, и в сумме составляют 41 вид.</w:t>
      </w:r>
    </w:p>
    <w:p w:rsidR="008148F0" w:rsidRPr="00E322AF" w:rsidRDefault="008148F0" w:rsidP="0026780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</w:t>
      </w:r>
      <w:r w:rsidR="00E81A22" w:rsidRPr="00E322AF">
        <w:rPr>
          <w:rFonts w:ascii="Times New Roman" w:hAnsi="Times New Roman"/>
          <w:b/>
          <w:sz w:val="24"/>
          <w:szCs w:val="24"/>
        </w:rPr>
        <w:t>1</w:t>
      </w:r>
      <w:r w:rsidRPr="00E322AF">
        <w:rPr>
          <w:rFonts w:ascii="Times New Roman" w:hAnsi="Times New Roman"/>
          <w:b/>
          <w:sz w:val="24"/>
          <w:szCs w:val="24"/>
        </w:rPr>
        <w:t>.</w:t>
      </w:r>
      <w:r w:rsidR="001A5F29" w:rsidRPr="00E322AF">
        <w:rPr>
          <w:rFonts w:ascii="Times New Roman" w:hAnsi="Times New Roman"/>
          <w:b/>
          <w:sz w:val="24"/>
          <w:szCs w:val="24"/>
        </w:rPr>
        <w:t>2</w:t>
      </w:r>
      <w:r w:rsidRPr="00E322AF">
        <w:rPr>
          <w:rFonts w:ascii="Times New Roman" w:hAnsi="Times New Roman"/>
          <w:b/>
          <w:sz w:val="24"/>
          <w:szCs w:val="24"/>
        </w:rPr>
        <w:t>. Экобиоморфологический анализ</w:t>
      </w:r>
    </w:p>
    <w:p w:rsidR="00B44385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Среда обитания и растительный организм, взаимодействуя между собой во времени и пространстве, создают многообразные жизненные формы. С изменением экологических условий существования одна жизненная форма сменяет другую. Экобиоморфы рассматриваются нами традиционно, согласно системе И.Г. Серебрякова </w:t>
      </w:r>
      <w:r w:rsidRPr="00E322AF">
        <w:rPr>
          <w:rFonts w:ascii="Times New Roman" w:hAnsi="Times New Roman"/>
          <w:sz w:val="24"/>
          <w:szCs w:val="24"/>
        </w:rPr>
        <w:lastRenderedPageBreak/>
        <w:t>(1962, 1964).</w:t>
      </w:r>
      <w:r w:rsidR="00F7176A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 xml:space="preserve">Среди жизненных форм растений </w:t>
      </w:r>
      <w:r w:rsidR="001A0D8B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sz w:val="24"/>
          <w:szCs w:val="24"/>
        </w:rPr>
        <w:t>карстового поля доминируют поликарпические наземные травы – 1</w:t>
      </w:r>
      <w:r w:rsidR="00B44385" w:rsidRPr="00E322AF">
        <w:rPr>
          <w:rFonts w:ascii="Times New Roman" w:hAnsi="Times New Roman"/>
          <w:sz w:val="24"/>
          <w:szCs w:val="24"/>
        </w:rPr>
        <w:t>07</w:t>
      </w:r>
      <w:r w:rsidRPr="00E322AF">
        <w:rPr>
          <w:rFonts w:ascii="Times New Roman" w:hAnsi="Times New Roman"/>
          <w:sz w:val="24"/>
          <w:szCs w:val="24"/>
        </w:rPr>
        <w:t xml:space="preserve"> видов (</w:t>
      </w:r>
      <w:r w:rsidR="00B44385" w:rsidRPr="00E322AF">
        <w:rPr>
          <w:rFonts w:ascii="Times New Roman" w:hAnsi="Times New Roman"/>
          <w:sz w:val="24"/>
          <w:szCs w:val="24"/>
        </w:rPr>
        <w:t>91</w:t>
      </w:r>
      <w:r w:rsidRPr="00E322AF">
        <w:rPr>
          <w:rFonts w:ascii="Times New Roman" w:hAnsi="Times New Roman"/>
          <w:sz w:val="24"/>
          <w:szCs w:val="24"/>
        </w:rPr>
        <w:t>,</w:t>
      </w:r>
      <w:r w:rsidR="00B44385" w:rsidRPr="00E322AF">
        <w:rPr>
          <w:rFonts w:ascii="Times New Roman" w:hAnsi="Times New Roman"/>
          <w:sz w:val="24"/>
          <w:szCs w:val="24"/>
        </w:rPr>
        <w:t>5</w:t>
      </w:r>
      <w:r w:rsidRPr="00E322AF">
        <w:rPr>
          <w:rFonts w:ascii="Times New Roman" w:hAnsi="Times New Roman"/>
          <w:sz w:val="24"/>
          <w:szCs w:val="24"/>
        </w:rPr>
        <w:t xml:space="preserve">%) (таблица </w:t>
      </w:r>
      <w:r w:rsidR="00A36725" w:rsidRPr="00E322AF">
        <w:rPr>
          <w:rFonts w:ascii="Times New Roman" w:hAnsi="Times New Roman"/>
          <w:sz w:val="24"/>
          <w:szCs w:val="24"/>
        </w:rPr>
        <w:t>4</w:t>
      </w:r>
      <w:r w:rsidRPr="00E322AF">
        <w:rPr>
          <w:rFonts w:ascii="Times New Roman" w:hAnsi="Times New Roman"/>
          <w:sz w:val="24"/>
          <w:szCs w:val="24"/>
        </w:rPr>
        <w:t>).</w:t>
      </w:r>
      <w:r w:rsidR="00F7176A">
        <w:rPr>
          <w:rFonts w:ascii="Times New Roman" w:hAnsi="Times New Roman"/>
          <w:sz w:val="24"/>
          <w:szCs w:val="24"/>
        </w:rPr>
        <w:t xml:space="preserve"> </w:t>
      </w:r>
    </w:p>
    <w:p w:rsidR="008148F0" w:rsidRPr="00E322AF" w:rsidRDefault="008148F0" w:rsidP="00E322AF">
      <w:pPr>
        <w:spacing w:line="480" w:lineRule="auto"/>
        <w:ind w:firstLine="709"/>
        <w:contextualSpacing/>
        <w:jc w:val="right"/>
        <w:rPr>
          <w:rFonts w:ascii="Times New Roman" w:hAnsi="Times New Roman"/>
          <w:i/>
          <w:spacing w:val="20"/>
          <w:sz w:val="24"/>
          <w:szCs w:val="24"/>
        </w:rPr>
      </w:pPr>
      <w:r w:rsidRPr="00E322AF">
        <w:rPr>
          <w:rFonts w:ascii="Times New Roman" w:hAnsi="Times New Roman"/>
          <w:i/>
          <w:spacing w:val="20"/>
          <w:sz w:val="24"/>
          <w:szCs w:val="24"/>
        </w:rPr>
        <w:t>Таблица</w:t>
      </w:r>
      <w:r w:rsidR="002B6D68" w:rsidRPr="00E322AF">
        <w:rPr>
          <w:rFonts w:ascii="Times New Roman" w:hAnsi="Times New Roman"/>
          <w:i/>
          <w:spacing w:val="20"/>
          <w:sz w:val="24"/>
          <w:szCs w:val="24"/>
        </w:rPr>
        <w:t xml:space="preserve"> </w:t>
      </w:r>
      <w:r w:rsidR="00A36725" w:rsidRPr="00E322AF">
        <w:rPr>
          <w:rFonts w:ascii="Times New Roman" w:hAnsi="Times New Roman"/>
          <w:i/>
          <w:spacing w:val="20"/>
          <w:sz w:val="24"/>
          <w:szCs w:val="24"/>
        </w:rPr>
        <w:t>4</w: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Соотношение жизненных форм растений во флоре</w:t>
      </w:r>
      <w:r w:rsidR="00E322AF">
        <w:rPr>
          <w:rFonts w:ascii="Times New Roman" w:hAnsi="Times New Roman"/>
          <w:b/>
          <w:sz w:val="24"/>
          <w:szCs w:val="24"/>
        </w:rPr>
        <w:t xml:space="preserve"> 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b/>
          <w:sz w:val="24"/>
          <w:szCs w:val="24"/>
        </w:rPr>
        <w:t>карстового поля</w:t>
      </w:r>
    </w:p>
    <w:tbl>
      <w:tblPr>
        <w:tblW w:w="9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6"/>
        <w:gridCol w:w="2054"/>
        <w:gridCol w:w="2055"/>
      </w:tblGrid>
      <w:tr w:rsidR="00D834F9" w:rsidRPr="00E322AF" w:rsidTr="00300098">
        <w:trPr>
          <w:cantSplit/>
        </w:trPr>
        <w:tc>
          <w:tcPr>
            <w:tcW w:w="53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Жизненные формы (экобиоморфы)</w:t>
            </w:r>
          </w:p>
        </w:tc>
        <w:tc>
          <w:tcPr>
            <w:tcW w:w="41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Число видов</w:t>
            </w:r>
          </w:p>
        </w:tc>
      </w:tr>
      <w:tr w:rsidR="00D834F9" w:rsidRPr="00E322AF" w:rsidTr="00300098">
        <w:trPr>
          <w:cantSplit/>
        </w:trPr>
        <w:tc>
          <w:tcPr>
            <w:tcW w:w="53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4F9" w:rsidRPr="00E322AF" w:rsidRDefault="00D834F9" w:rsidP="00E322A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Абсолютное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в процентах</w:t>
            </w:r>
          </w:p>
        </w:tc>
      </w:tr>
      <w:tr w:rsidR="00D834F9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Деревья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1,7</w:t>
            </w:r>
          </w:p>
        </w:tc>
      </w:tr>
      <w:tr w:rsidR="00D834F9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Кустарники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</w:tr>
      <w:tr w:rsidR="00D834F9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Полукустарники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1,7</w:t>
            </w:r>
          </w:p>
        </w:tc>
      </w:tr>
      <w:tr w:rsidR="00D834F9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Полукустарничек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1,7</w:t>
            </w:r>
          </w:p>
        </w:tc>
      </w:tr>
      <w:tr w:rsidR="00D834F9" w:rsidRPr="00E322AF" w:rsidTr="00A36725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Травянистые многолетники в том числе: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4F9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107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4F9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91,5</w:t>
            </w:r>
          </w:p>
        </w:tc>
      </w:tr>
      <w:tr w:rsidR="00D834F9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ind w:left="561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Стержнекорневые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34F9" w:rsidRPr="00E322AF" w:rsidRDefault="00D834F9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</w:t>
            </w:r>
            <w:r w:rsidR="00A36725" w:rsidRPr="00E322AF">
              <w:rPr>
                <w:rFonts w:ascii="Times New Roman" w:hAnsi="Times New Roman"/>
                <w:sz w:val="24"/>
                <w:szCs w:val="24"/>
              </w:rPr>
              <w:t>8</w:t>
            </w:r>
            <w:r w:rsidRPr="00E322AF">
              <w:rPr>
                <w:rFonts w:ascii="Times New Roman" w:hAnsi="Times New Roman"/>
                <w:sz w:val="24"/>
                <w:szCs w:val="24"/>
              </w:rPr>
              <w:t>,</w:t>
            </w:r>
            <w:r w:rsidR="00A36725" w:rsidRPr="00E322A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44385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385" w:rsidRPr="00E322AF" w:rsidRDefault="00B44385" w:rsidP="00E322AF">
            <w:pPr>
              <w:spacing w:line="240" w:lineRule="auto"/>
              <w:ind w:left="561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Корневищные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20,6</w:t>
            </w:r>
          </w:p>
        </w:tc>
      </w:tr>
      <w:tr w:rsidR="00B44385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ind w:left="561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 xml:space="preserve">Длиннокорневищные 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8,5</w:t>
            </w:r>
          </w:p>
        </w:tc>
      </w:tr>
      <w:tr w:rsidR="00B44385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ind w:left="561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Короткокорневищные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B44385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ind w:left="561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Луковичные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1,7</w:t>
            </w:r>
          </w:p>
        </w:tc>
      </w:tr>
      <w:tr w:rsidR="00B44385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ind w:left="561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Густодерновинные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2,6</w:t>
            </w:r>
          </w:p>
        </w:tc>
      </w:tr>
      <w:tr w:rsidR="00B44385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ind w:left="561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Клубнекорневые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2,6</w:t>
            </w:r>
          </w:p>
        </w:tc>
      </w:tr>
      <w:tr w:rsidR="00B44385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ind w:left="561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Корнеотпрысковые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</w:tr>
      <w:tr w:rsidR="00B44385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ind w:left="561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Рыхлодерновинные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0,9</w:t>
            </w:r>
          </w:p>
        </w:tc>
      </w:tr>
      <w:tr w:rsidR="00B44385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Однолетники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7,7</w:t>
            </w:r>
          </w:p>
        </w:tc>
      </w:tr>
      <w:tr w:rsidR="00B44385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Двулетники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7,7</w:t>
            </w:r>
          </w:p>
        </w:tc>
      </w:tr>
      <w:tr w:rsidR="00B44385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Одно-двулетники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1,7</w:t>
            </w:r>
          </w:p>
        </w:tc>
      </w:tr>
      <w:tr w:rsidR="00B44385" w:rsidRPr="00E322AF" w:rsidTr="00300098">
        <w:tc>
          <w:tcPr>
            <w:tcW w:w="5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Всего: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117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385" w:rsidRPr="00E322AF" w:rsidRDefault="00B44385" w:rsidP="00E322A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</w:tbl>
    <w:p w:rsidR="008148F0" w:rsidRPr="00E322AF" w:rsidRDefault="00F7176A" w:rsidP="00267807">
      <w:pPr>
        <w:spacing w:before="240"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 них довольно существенная роль принадлежит стержнекорневым (33 вида; 28,3%), корневищным (24 вида; 20,6%), длиннокорневищным (10 видов; 8,5%) и короткокорневищным (7 видов; 6%) растениям. Луковичные, корнеотпрысковые, клубнекорневые, рыхлодерновинные и густодерновинные жизненные формы представлены небольшим количеством видов от 1 до 4-х. </w:t>
      </w:r>
      <w:r w:rsidR="008148F0" w:rsidRPr="00E322AF">
        <w:rPr>
          <w:rFonts w:ascii="Times New Roman" w:hAnsi="Times New Roman"/>
          <w:sz w:val="24"/>
          <w:szCs w:val="24"/>
        </w:rPr>
        <w:t xml:space="preserve">Монокарпики, в сумме составляют </w:t>
      </w:r>
      <w:r w:rsidR="00941884" w:rsidRPr="00E322AF">
        <w:rPr>
          <w:rFonts w:ascii="Times New Roman" w:hAnsi="Times New Roman"/>
          <w:sz w:val="24"/>
          <w:szCs w:val="24"/>
        </w:rPr>
        <w:t>20</w:t>
      </w:r>
      <w:r w:rsidR="008148F0" w:rsidRPr="00E322AF">
        <w:rPr>
          <w:rFonts w:ascii="Times New Roman" w:hAnsi="Times New Roman"/>
          <w:sz w:val="24"/>
          <w:szCs w:val="24"/>
        </w:rPr>
        <w:t xml:space="preserve"> видов. Однолетники </w:t>
      </w:r>
      <w:r w:rsidR="00941884" w:rsidRPr="00E322AF">
        <w:rPr>
          <w:rFonts w:ascii="Times New Roman" w:hAnsi="Times New Roman"/>
          <w:sz w:val="24"/>
          <w:szCs w:val="24"/>
        </w:rPr>
        <w:t>и двулетники по</w:t>
      </w:r>
      <w:r w:rsidR="008148F0" w:rsidRPr="00E322AF">
        <w:rPr>
          <w:rFonts w:ascii="Times New Roman" w:hAnsi="Times New Roman"/>
          <w:sz w:val="24"/>
          <w:szCs w:val="24"/>
        </w:rPr>
        <w:t xml:space="preserve"> </w:t>
      </w:r>
      <w:r w:rsidR="00941884" w:rsidRPr="00E322AF">
        <w:rPr>
          <w:rFonts w:ascii="Times New Roman" w:hAnsi="Times New Roman"/>
          <w:sz w:val="24"/>
          <w:szCs w:val="24"/>
        </w:rPr>
        <w:t>9</w:t>
      </w:r>
      <w:r w:rsidR="008148F0" w:rsidRPr="00E322AF">
        <w:rPr>
          <w:rFonts w:ascii="Times New Roman" w:hAnsi="Times New Roman"/>
          <w:sz w:val="24"/>
          <w:szCs w:val="24"/>
        </w:rPr>
        <w:t xml:space="preserve"> вид</w:t>
      </w:r>
      <w:r w:rsidR="00941884" w:rsidRPr="00E322AF">
        <w:rPr>
          <w:rFonts w:ascii="Times New Roman" w:hAnsi="Times New Roman"/>
          <w:sz w:val="24"/>
          <w:szCs w:val="24"/>
        </w:rPr>
        <w:t>ов</w:t>
      </w:r>
      <w:r w:rsidR="008148F0" w:rsidRPr="00E322AF">
        <w:rPr>
          <w:rFonts w:ascii="Times New Roman" w:hAnsi="Times New Roman"/>
          <w:sz w:val="24"/>
          <w:szCs w:val="24"/>
        </w:rPr>
        <w:t xml:space="preserve"> (</w:t>
      </w:r>
      <w:r w:rsidR="00941884" w:rsidRPr="00E322AF">
        <w:rPr>
          <w:rFonts w:ascii="Times New Roman" w:hAnsi="Times New Roman"/>
          <w:sz w:val="24"/>
          <w:szCs w:val="24"/>
        </w:rPr>
        <w:t>7</w:t>
      </w:r>
      <w:r w:rsidR="008148F0" w:rsidRPr="00E322AF">
        <w:rPr>
          <w:rFonts w:ascii="Times New Roman" w:hAnsi="Times New Roman"/>
          <w:sz w:val="24"/>
          <w:szCs w:val="24"/>
        </w:rPr>
        <w:t>,</w:t>
      </w:r>
      <w:r w:rsidR="00941884" w:rsidRPr="00E322AF">
        <w:rPr>
          <w:rFonts w:ascii="Times New Roman" w:hAnsi="Times New Roman"/>
          <w:sz w:val="24"/>
          <w:szCs w:val="24"/>
        </w:rPr>
        <w:t>7</w:t>
      </w:r>
      <w:r w:rsidR="008148F0" w:rsidRPr="00E322AF">
        <w:rPr>
          <w:rFonts w:ascii="Times New Roman" w:hAnsi="Times New Roman"/>
          <w:sz w:val="24"/>
          <w:szCs w:val="24"/>
        </w:rPr>
        <w:t>%)</w:t>
      </w:r>
      <w:r w:rsidR="00941884" w:rsidRPr="00E322AF">
        <w:rPr>
          <w:rFonts w:ascii="Times New Roman" w:hAnsi="Times New Roman"/>
          <w:sz w:val="24"/>
          <w:szCs w:val="24"/>
        </w:rPr>
        <w:t xml:space="preserve"> и одно-</w:t>
      </w:r>
      <w:r w:rsidR="008148F0" w:rsidRPr="00E322AF">
        <w:rPr>
          <w:rFonts w:ascii="Times New Roman" w:hAnsi="Times New Roman"/>
          <w:sz w:val="24"/>
          <w:szCs w:val="24"/>
        </w:rPr>
        <w:t xml:space="preserve">двулетники </w:t>
      </w:r>
      <w:r w:rsidR="00941884" w:rsidRPr="00E322AF">
        <w:rPr>
          <w:rFonts w:ascii="Times New Roman" w:hAnsi="Times New Roman"/>
          <w:sz w:val="24"/>
          <w:szCs w:val="24"/>
        </w:rPr>
        <w:t>2</w:t>
      </w:r>
      <w:r w:rsidR="008148F0" w:rsidRPr="00E322AF">
        <w:rPr>
          <w:rFonts w:ascii="Times New Roman" w:hAnsi="Times New Roman"/>
          <w:sz w:val="24"/>
          <w:szCs w:val="24"/>
        </w:rPr>
        <w:t xml:space="preserve"> вида растений (</w:t>
      </w:r>
      <w:r w:rsidR="00941884" w:rsidRPr="00E322AF">
        <w:rPr>
          <w:rFonts w:ascii="Times New Roman" w:hAnsi="Times New Roman"/>
          <w:sz w:val="24"/>
          <w:szCs w:val="24"/>
        </w:rPr>
        <w:t>1</w:t>
      </w:r>
      <w:r w:rsidR="008148F0" w:rsidRPr="00E322AF">
        <w:rPr>
          <w:rFonts w:ascii="Times New Roman" w:hAnsi="Times New Roman"/>
          <w:sz w:val="24"/>
          <w:szCs w:val="24"/>
        </w:rPr>
        <w:t xml:space="preserve">,7%). На деревья, кустарники, полукустарники и полукустарнички </w:t>
      </w:r>
      <w:r w:rsidR="00D61E02" w:rsidRPr="00E322AF">
        <w:rPr>
          <w:rFonts w:ascii="Times New Roman" w:hAnsi="Times New Roman"/>
          <w:sz w:val="24"/>
          <w:szCs w:val="24"/>
        </w:rPr>
        <w:t xml:space="preserve">в сумме </w:t>
      </w:r>
      <w:r w:rsidR="008148F0" w:rsidRPr="00E322AF">
        <w:rPr>
          <w:rFonts w:ascii="Times New Roman" w:hAnsi="Times New Roman"/>
          <w:sz w:val="24"/>
          <w:szCs w:val="24"/>
        </w:rPr>
        <w:t xml:space="preserve">приходится </w:t>
      </w:r>
      <w:r w:rsidR="00941884" w:rsidRPr="00E322AF">
        <w:rPr>
          <w:rFonts w:ascii="Times New Roman" w:hAnsi="Times New Roman"/>
          <w:sz w:val="24"/>
          <w:szCs w:val="24"/>
        </w:rPr>
        <w:t>10 видов</w:t>
      </w:r>
      <w:r w:rsidR="008148F0" w:rsidRPr="00E322AF">
        <w:rPr>
          <w:rFonts w:ascii="Times New Roman" w:hAnsi="Times New Roman"/>
          <w:sz w:val="24"/>
          <w:szCs w:val="24"/>
        </w:rPr>
        <w:t xml:space="preserve"> или </w:t>
      </w:r>
      <w:r w:rsidR="00D61E02" w:rsidRPr="00E322AF">
        <w:rPr>
          <w:rFonts w:ascii="Times New Roman" w:hAnsi="Times New Roman"/>
          <w:sz w:val="24"/>
          <w:szCs w:val="24"/>
        </w:rPr>
        <w:t>8</w:t>
      </w:r>
      <w:r w:rsidR="008148F0" w:rsidRPr="00E322AF">
        <w:rPr>
          <w:rFonts w:ascii="Times New Roman" w:hAnsi="Times New Roman"/>
          <w:sz w:val="24"/>
          <w:szCs w:val="24"/>
        </w:rPr>
        <w:t>,</w:t>
      </w:r>
      <w:r w:rsidR="00D61E02" w:rsidRPr="00E322AF">
        <w:rPr>
          <w:rFonts w:ascii="Times New Roman" w:hAnsi="Times New Roman"/>
          <w:sz w:val="24"/>
          <w:szCs w:val="24"/>
        </w:rPr>
        <w:t>5</w:t>
      </w:r>
      <w:r w:rsidR="008148F0" w:rsidRPr="00E322AF">
        <w:rPr>
          <w:rFonts w:ascii="Times New Roman" w:hAnsi="Times New Roman"/>
          <w:sz w:val="24"/>
          <w:szCs w:val="24"/>
        </w:rPr>
        <w:t xml:space="preserve">%. Таким образом, разнообразие жизненных форм отражает особенности экологических режимов растительных сообществ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="008148F0" w:rsidRPr="00E322AF">
        <w:rPr>
          <w:rFonts w:ascii="Times New Roman" w:hAnsi="Times New Roman"/>
          <w:sz w:val="24"/>
          <w:szCs w:val="24"/>
        </w:rPr>
        <w:t>карстового поля.</w:t>
      </w:r>
    </w:p>
    <w:p w:rsidR="00267807" w:rsidRDefault="00267807" w:rsidP="0026780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267807" w:rsidRDefault="00267807" w:rsidP="0026780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8148F0" w:rsidRPr="00E322AF" w:rsidRDefault="008148F0" w:rsidP="0026780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lastRenderedPageBreak/>
        <w:t>2.</w:t>
      </w:r>
      <w:r w:rsidR="00E81A22" w:rsidRPr="00E322AF">
        <w:rPr>
          <w:rFonts w:ascii="Times New Roman" w:hAnsi="Times New Roman"/>
          <w:b/>
          <w:sz w:val="24"/>
          <w:szCs w:val="24"/>
        </w:rPr>
        <w:t>1</w:t>
      </w:r>
      <w:r w:rsidRPr="00E322AF">
        <w:rPr>
          <w:rFonts w:ascii="Times New Roman" w:hAnsi="Times New Roman"/>
          <w:b/>
          <w:sz w:val="24"/>
          <w:szCs w:val="24"/>
        </w:rPr>
        <w:t>.</w:t>
      </w:r>
      <w:r w:rsidR="001A5F29" w:rsidRPr="00E322AF">
        <w:rPr>
          <w:rFonts w:ascii="Times New Roman" w:hAnsi="Times New Roman"/>
          <w:b/>
          <w:sz w:val="24"/>
          <w:szCs w:val="24"/>
        </w:rPr>
        <w:t>3</w:t>
      </w:r>
      <w:r w:rsidRPr="00E322AF">
        <w:rPr>
          <w:rFonts w:ascii="Times New Roman" w:hAnsi="Times New Roman"/>
          <w:b/>
          <w:sz w:val="24"/>
          <w:szCs w:val="24"/>
        </w:rPr>
        <w:t>. Эколого-фитоценотический анализ</w:t>
      </w:r>
    </w:p>
    <w:p w:rsidR="008269AA" w:rsidRPr="00E322AF" w:rsidRDefault="008269AA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Эколого-фитоценотический анализ видового состава, на основе приуроченности видов к различным биотопам мы проводили, придерживаясь традиционной методики (Андреев, 1985; Горышина, 1979; Определитель растений Среднего Поволжья, 1984; Сосудистые растения Самарской области, 2007</w:t>
      </w:r>
      <w:r w:rsidR="008F0611" w:rsidRPr="00E322AF">
        <w:rPr>
          <w:rFonts w:ascii="Times New Roman" w:hAnsi="Times New Roman"/>
          <w:sz w:val="24"/>
          <w:szCs w:val="24"/>
        </w:rPr>
        <w:t>; Флора Самарской области, 2007; Плаксина, 2001</w:t>
      </w:r>
      <w:r w:rsidRPr="00E322AF">
        <w:rPr>
          <w:rFonts w:ascii="Times New Roman" w:hAnsi="Times New Roman"/>
          <w:sz w:val="24"/>
          <w:szCs w:val="24"/>
        </w:rPr>
        <w:t>).</w:t>
      </w:r>
    </w:p>
    <w:p w:rsidR="00D61E02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Эколого-фитоценотический анализ видового состава дает ясное представление об экологии видов, слагающих флору сообществ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sz w:val="24"/>
          <w:szCs w:val="24"/>
        </w:rPr>
        <w:t xml:space="preserve">карстового поля (таблица </w:t>
      </w:r>
      <w:r w:rsidR="00D61E02" w:rsidRPr="00E322AF">
        <w:rPr>
          <w:rFonts w:ascii="Times New Roman" w:hAnsi="Times New Roman"/>
          <w:sz w:val="24"/>
          <w:szCs w:val="24"/>
        </w:rPr>
        <w:t>5</w:t>
      </w:r>
      <w:r w:rsidRPr="00E322AF">
        <w:rPr>
          <w:rFonts w:ascii="Times New Roman" w:hAnsi="Times New Roman"/>
          <w:sz w:val="24"/>
          <w:szCs w:val="24"/>
        </w:rPr>
        <w:t>).</w:t>
      </w:r>
      <w:r w:rsidR="00D61E02" w:rsidRPr="00E322AF">
        <w:rPr>
          <w:rFonts w:ascii="Times New Roman" w:hAnsi="Times New Roman"/>
          <w:sz w:val="24"/>
          <w:szCs w:val="24"/>
        </w:rPr>
        <w:t xml:space="preserve"> Он показывает, что здесь доминирует лесостепная (41 вид; 35%) группа растений. Это объясняется характером исследуемой местности, расположенной в лесостепной природной зоне.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right"/>
        <w:rPr>
          <w:rFonts w:ascii="Times New Roman" w:hAnsi="Times New Roman"/>
          <w:i/>
          <w:spacing w:val="20"/>
          <w:sz w:val="24"/>
          <w:szCs w:val="24"/>
        </w:rPr>
      </w:pPr>
      <w:r w:rsidRPr="00E322AF">
        <w:rPr>
          <w:rFonts w:ascii="Times New Roman" w:hAnsi="Times New Roman"/>
          <w:i/>
          <w:spacing w:val="20"/>
          <w:sz w:val="24"/>
          <w:szCs w:val="24"/>
        </w:rPr>
        <w:t xml:space="preserve">Таблица </w:t>
      </w:r>
      <w:r w:rsidR="00D61E02" w:rsidRPr="00E322AF">
        <w:rPr>
          <w:rFonts w:ascii="Times New Roman" w:hAnsi="Times New Roman"/>
          <w:i/>
          <w:spacing w:val="20"/>
          <w:sz w:val="24"/>
          <w:szCs w:val="24"/>
        </w:rPr>
        <w:t>5</w: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Эколого-фитоценотические группы растений</w:t>
      </w:r>
      <w:r w:rsidR="00E322AF">
        <w:rPr>
          <w:rFonts w:ascii="Times New Roman" w:hAnsi="Times New Roman"/>
          <w:b/>
          <w:sz w:val="24"/>
          <w:szCs w:val="24"/>
        </w:rPr>
        <w:t xml:space="preserve"> 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b/>
          <w:sz w:val="24"/>
          <w:szCs w:val="24"/>
        </w:rPr>
        <w:t>карстового поля</w:t>
      </w:r>
    </w:p>
    <w:tbl>
      <w:tblPr>
        <w:tblW w:w="9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08"/>
        <w:gridCol w:w="2173"/>
        <w:gridCol w:w="2174"/>
      </w:tblGrid>
      <w:tr w:rsidR="00D61E02" w:rsidRPr="00E322AF" w:rsidTr="00D61E02">
        <w:trPr>
          <w:cantSplit/>
        </w:trPr>
        <w:tc>
          <w:tcPr>
            <w:tcW w:w="52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Эколого-фитоценотическая группа</w:t>
            </w:r>
          </w:p>
        </w:tc>
        <w:tc>
          <w:tcPr>
            <w:tcW w:w="43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Число видов растений</w:t>
            </w:r>
          </w:p>
        </w:tc>
      </w:tr>
      <w:tr w:rsidR="00D61E02" w:rsidRPr="00E322AF" w:rsidTr="00D61E02">
        <w:trPr>
          <w:cantSplit/>
        </w:trPr>
        <w:tc>
          <w:tcPr>
            <w:tcW w:w="52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1E02" w:rsidRPr="00E322AF" w:rsidRDefault="00D61E02" w:rsidP="00E322A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Абсолютное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в процентах</w:t>
            </w:r>
          </w:p>
        </w:tc>
      </w:tr>
      <w:tr w:rsidR="00D61E02" w:rsidRPr="00E322AF" w:rsidTr="00D61E02">
        <w:tc>
          <w:tcPr>
            <w:tcW w:w="5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Степная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19,7</w:t>
            </w:r>
          </w:p>
        </w:tc>
      </w:tr>
      <w:tr w:rsidR="00D61E02" w:rsidRPr="00E322AF" w:rsidTr="00D61E02">
        <w:tc>
          <w:tcPr>
            <w:tcW w:w="5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Лесостепная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</w:tr>
      <w:tr w:rsidR="00D61E02" w:rsidRPr="00E322AF" w:rsidTr="00D61E02">
        <w:tc>
          <w:tcPr>
            <w:tcW w:w="5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Луговая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D61E02" w:rsidRPr="00E322AF" w:rsidTr="00D61E02">
        <w:tc>
          <w:tcPr>
            <w:tcW w:w="5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Горностепная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0,9</w:t>
            </w:r>
          </w:p>
        </w:tc>
      </w:tr>
      <w:tr w:rsidR="00D61E02" w:rsidRPr="00E322AF" w:rsidTr="00D61E02">
        <w:tc>
          <w:tcPr>
            <w:tcW w:w="5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Лугово-степная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E02" w:rsidRPr="00E322AF" w:rsidRDefault="00D61E02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</w:tr>
      <w:tr w:rsidR="00897A36" w:rsidRPr="00E322AF" w:rsidTr="00897A36">
        <w:tc>
          <w:tcPr>
            <w:tcW w:w="5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A36" w:rsidRPr="00E322AF" w:rsidRDefault="00897A36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Лугово-лесная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897A36" w:rsidRPr="00E322AF" w:rsidTr="00897A36">
        <w:tc>
          <w:tcPr>
            <w:tcW w:w="5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A36" w:rsidRPr="00E322AF" w:rsidRDefault="00897A36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Лесная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</w:tr>
      <w:tr w:rsidR="00897A36" w:rsidRPr="00E322AF" w:rsidTr="00D61E02">
        <w:tc>
          <w:tcPr>
            <w:tcW w:w="5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7A36" w:rsidRPr="00E322AF" w:rsidRDefault="00897A36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Лесолуговая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1,7</w:t>
            </w:r>
          </w:p>
        </w:tc>
      </w:tr>
      <w:tr w:rsidR="00897A36" w:rsidRPr="00E322AF" w:rsidTr="00D61E02">
        <w:tc>
          <w:tcPr>
            <w:tcW w:w="5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7A36" w:rsidRPr="00E322AF" w:rsidRDefault="00897A36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Сорно-рудеральная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</w:tr>
      <w:tr w:rsidR="00897A36" w:rsidRPr="00E322AF" w:rsidTr="00D61E02">
        <w:tc>
          <w:tcPr>
            <w:tcW w:w="5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A36" w:rsidRPr="00E322AF" w:rsidRDefault="00897A36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Сорная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</w:tr>
      <w:tr w:rsidR="00897A36" w:rsidRPr="00E322AF" w:rsidTr="00D61E02">
        <w:tc>
          <w:tcPr>
            <w:tcW w:w="5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7A36" w:rsidRPr="00E322AF" w:rsidRDefault="00897A36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Прибрежно-водная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0,9</w:t>
            </w:r>
          </w:p>
        </w:tc>
      </w:tr>
      <w:tr w:rsidR="00897A36" w:rsidRPr="00E322AF" w:rsidTr="00D61E02">
        <w:tc>
          <w:tcPr>
            <w:tcW w:w="5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7A36" w:rsidRPr="00E322AF" w:rsidRDefault="00897A36" w:rsidP="00E322AF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117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7A36" w:rsidRPr="00E322AF" w:rsidRDefault="00897A36" w:rsidP="00E322A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</w:tbl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Большой процент из состава флоры приходится на </w:t>
      </w:r>
      <w:r w:rsidR="00D61E02" w:rsidRPr="00E322AF">
        <w:rPr>
          <w:rFonts w:ascii="Times New Roman" w:hAnsi="Times New Roman"/>
          <w:sz w:val="24"/>
          <w:szCs w:val="24"/>
        </w:rPr>
        <w:t xml:space="preserve">степные (19,7%; 23 вида), луговые и </w:t>
      </w:r>
      <w:r w:rsidRPr="00E322AF">
        <w:rPr>
          <w:rFonts w:ascii="Times New Roman" w:hAnsi="Times New Roman"/>
          <w:sz w:val="24"/>
          <w:szCs w:val="24"/>
        </w:rPr>
        <w:t>лугово-лесные растения</w:t>
      </w:r>
      <w:r w:rsidR="00D61E02" w:rsidRPr="00E322AF">
        <w:rPr>
          <w:rFonts w:ascii="Times New Roman" w:hAnsi="Times New Roman"/>
          <w:sz w:val="24"/>
          <w:szCs w:val="24"/>
        </w:rPr>
        <w:t xml:space="preserve"> (по 12%; по 14 видов)</w:t>
      </w:r>
      <w:r w:rsidRPr="00E322AF">
        <w:rPr>
          <w:rFonts w:ascii="Times New Roman" w:hAnsi="Times New Roman"/>
          <w:sz w:val="24"/>
          <w:szCs w:val="24"/>
        </w:rPr>
        <w:t>, которые хорошо приспособлены к опушечным местообитаниям. В сложении растительного покрова немаловажная роль принадлежит лугов</w:t>
      </w:r>
      <w:r w:rsidR="00D61E02" w:rsidRPr="00E322AF">
        <w:rPr>
          <w:rFonts w:ascii="Times New Roman" w:hAnsi="Times New Roman"/>
          <w:sz w:val="24"/>
          <w:szCs w:val="24"/>
        </w:rPr>
        <w:t>о-степным</w:t>
      </w:r>
      <w:r w:rsidRPr="00E322AF">
        <w:rPr>
          <w:rFonts w:ascii="Times New Roman" w:hAnsi="Times New Roman"/>
          <w:sz w:val="24"/>
          <w:szCs w:val="24"/>
        </w:rPr>
        <w:t xml:space="preserve"> видам (8 видов, </w:t>
      </w:r>
      <w:r w:rsidR="00D61E02" w:rsidRPr="00E322AF">
        <w:rPr>
          <w:rFonts w:ascii="Times New Roman" w:hAnsi="Times New Roman"/>
          <w:sz w:val="24"/>
          <w:szCs w:val="24"/>
        </w:rPr>
        <w:t>6</w:t>
      </w:r>
      <w:r w:rsidRPr="00E322AF">
        <w:rPr>
          <w:rFonts w:ascii="Times New Roman" w:hAnsi="Times New Roman"/>
          <w:sz w:val="24"/>
          <w:szCs w:val="24"/>
        </w:rPr>
        <w:t>,</w:t>
      </w:r>
      <w:r w:rsidR="00D61E02" w:rsidRPr="00E322AF">
        <w:rPr>
          <w:rFonts w:ascii="Times New Roman" w:hAnsi="Times New Roman"/>
          <w:sz w:val="24"/>
          <w:szCs w:val="24"/>
        </w:rPr>
        <w:t>8</w:t>
      </w:r>
      <w:r w:rsidR="00897A36" w:rsidRPr="00E322AF">
        <w:rPr>
          <w:rFonts w:ascii="Times New Roman" w:hAnsi="Times New Roman"/>
          <w:sz w:val="24"/>
          <w:szCs w:val="24"/>
        </w:rPr>
        <w:t>%)</w:t>
      </w:r>
      <w:r w:rsidRPr="00E322AF">
        <w:rPr>
          <w:rFonts w:ascii="Times New Roman" w:hAnsi="Times New Roman"/>
          <w:sz w:val="24"/>
          <w:szCs w:val="24"/>
        </w:rPr>
        <w:t xml:space="preserve">. Лесная </w:t>
      </w:r>
      <w:r w:rsidR="00897A36" w:rsidRPr="00E322AF">
        <w:rPr>
          <w:rFonts w:ascii="Times New Roman" w:hAnsi="Times New Roman"/>
          <w:sz w:val="24"/>
          <w:szCs w:val="24"/>
        </w:rPr>
        <w:t>группа</w:t>
      </w:r>
      <w:r w:rsidRPr="00E322AF">
        <w:rPr>
          <w:rFonts w:ascii="Times New Roman" w:hAnsi="Times New Roman"/>
          <w:sz w:val="24"/>
          <w:szCs w:val="24"/>
        </w:rPr>
        <w:t xml:space="preserve"> составляет </w:t>
      </w:r>
      <w:r w:rsidR="00897A36" w:rsidRPr="00E322AF">
        <w:rPr>
          <w:rFonts w:ascii="Times New Roman" w:hAnsi="Times New Roman"/>
          <w:sz w:val="24"/>
          <w:szCs w:val="24"/>
        </w:rPr>
        <w:t>4</w:t>
      </w:r>
      <w:r w:rsidRPr="00E322AF">
        <w:rPr>
          <w:rFonts w:ascii="Times New Roman" w:hAnsi="Times New Roman"/>
          <w:sz w:val="24"/>
          <w:szCs w:val="24"/>
        </w:rPr>
        <w:t>,</w:t>
      </w:r>
      <w:r w:rsidR="00897A36" w:rsidRPr="00E322AF">
        <w:rPr>
          <w:rFonts w:ascii="Times New Roman" w:hAnsi="Times New Roman"/>
          <w:sz w:val="24"/>
          <w:szCs w:val="24"/>
        </w:rPr>
        <w:t>3</w:t>
      </w:r>
      <w:r w:rsidRPr="00E322AF">
        <w:rPr>
          <w:rFonts w:ascii="Times New Roman" w:hAnsi="Times New Roman"/>
          <w:sz w:val="24"/>
          <w:szCs w:val="24"/>
        </w:rPr>
        <w:t>% (</w:t>
      </w:r>
      <w:r w:rsidR="00897A36" w:rsidRPr="00E322AF">
        <w:rPr>
          <w:rFonts w:ascii="Times New Roman" w:hAnsi="Times New Roman"/>
          <w:sz w:val="24"/>
          <w:szCs w:val="24"/>
        </w:rPr>
        <w:t>5</w:t>
      </w:r>
      <w:r w:rsidRPr="00E322AF">
        <w:rPr>
          <w:rFonts w:ascii="Times New Roman" w:hAnsi="Times New Roman"/>
          <w:sz w:val="24"/>
          <w:szCs w:val="24"/>
        </w:rPr>
        <w:t xml:space="preserve"> видов). Для исследуемой территории </w:t>
      </w:r>
      <w:r w:rsidR="00414AF1" w:rsidRPr="00E322AF">
        <w:rPr>
          <w:rFonts w:ascii="Times New Roman" w:hAnsi="Times New Roman"/>
          <w:sz w:val="24"/>
          <w:szCs w:val="24"/>
        </w:rPr>
        <w:t>зарегистрированы</w:t>
      </w:r>
      <w:r w:rsidRPr="00E322AF">
        <w:rPr>
          <w:rFonts w:ascii="Times New Roman" w:hAnsi="Times New Roman"/>
          <w:sz w:val="24"/>
          <w:szCs w:val="24"/>
        </w:rPr>
        <w:t xml:space="preserve"> также сорная (4 вид</w:t>
      </w:r>
      <w:r w:rsidR="00897A36" w:rsidRPr="00E322AF">
        <w:rPr>
          <w:rFonts w:ascii="Times New Roman" w:hAnsi="Times New Roman"/>
          <w:sz w:val="24"/>
          <w:szCs w:val="24"/>
        </w:rPr>
        <w:t>а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897A36" w:rsidRPr="00E322AF">
        <w:rPr>
          <w:rFonts w:ascii="Times New Roman" w:hAnsi="Times New Roman"/>
          <w:sz w:val="24"/>
          <w:szCs w:val="24"/>
        </w:rPr>
        <w:t>3</w:t>
      </w:r>
      <w:r w:rsidRPr="00E322AF">
        <w:rPr>
          <w:rFonts w:ascii="Times New Roman" w:hAnsi="Times New Roman"/>
          <w:sz w:val="24"/>
          <w:szCs w:val="24"/>
        </w:rPr>
        <w:t>,4%)</w:t>
      </w:r>
      <w:r w:rsidR="00897A36" w:rsidRPr="00E322AF">
        <w:rPr>
          <w:rFonts w:ascii="Times New Roman" w:hAnsi="Times New Roman"/>
          <w:sz w:val="24"/>
          <w:szCs w:val="24"/>
        </w:rPr>
        <w:t>,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lastRenderedPageBreak/>
        <w:t>горностепн</w:t>
      </w:r>
      <w:r w:rsidR="00897A36" w:rsidRPr="00E322AF">
        <w:rPr>
          <w:rFonts w:ascii="Times New Roman" w:hAnsi="Times New Roman"/>
          <w:sz w:val="24"/>
          <w:szCs w:val="24"/>
        </w:rPr>
        <w:t>ая</w:t>
      </w:r>
      <w:r w:rsidRPr="00E322AF">
        <w:rPr>
          <w:rFonts w:ascii="Times New Roman" w:hAnsi="Times New Roman"/>
          <w:sz w:val="24"/>
          <w:szCs w:val="24"/>
        </w:rPr>
        <w:t xml:space="preserve"> (</w:t>
      </w:r>
      <w:r w:rsidR="00897A36" w:rsidRPr="00E322AF">
        <w:rPr>
          <w:rFonts w:ascii="Times New Roman" w:hAnsi="Times New Roman"/>
          <w:sz w:val="24"/>
          <w:szCs w:val="24"/>
        </w:rPr>
        <w:t>1</w:t>
      </w:r>
      <w:r w:rsidRPr="00E322AF">
        <w:rPr>
          <w:rFonts w:ascii="Times New Roman" w:hAnsi="Times New Roman"/>
          <w:sz w:val="24"/>
          <w:szCs w:val="24"/>
        </w:rPr>
        <w:t xml:space="preserve"> вид, </w:t>
      </w:r>
      <w:r w:rsidR="00897A36" w:rsidRPr="00E322AF">
        <w:rPr>
          <w:rFonts w:ascii="Times New Roman" w:hAnsi="Times New Roman"/>
          <w:sz w:val="24"/>
          <w:szCs w:val="24"/>
        </w:rPr>
        <w:t>0</w:t>
      </w:r>
      <w:r w:rsidRPr="00E322AF">
        <w:rPr>
          <w:rFonts w:ascii="Times New Roman" w:hAnsi="Times New Roman"/>
          <w:sz w:val="24"/>
          <w:szCs w:val="24"/>
        </w:rPr>
        <w:t>,</w:t>
      </w:r>
      <w:r w:rsidR="00897A36" w:rsidRPr="00E322AF">
        <w:rPr>
          <w:rFonts w:ascii="Times New Roman" w:hAnsi="Times New Roman"/>
          <w:sz w:val="24"/>
          <w:szCs w:val="24"/>
        </w:rPr>
        <w:t>9</w:t>
      </w:r>
      <w:r w:rsidRPr="00E322AF">
        <w:rPr>
          <w:rFonts w:ascii="Times New Roman" w:hAnsi="Times New Roman"/>
          <w:sz w:val="24"/>
          <w:szCs w:val="24"/>
        </w:rPr>
        <w:t xml:space="preserve">%), </w:t>
      </w:r>
      <w:r w:rsidR="00CD4777" w:rsidRPr="00E322AF">
        <w:rPr>
          <w:rFonts w:ascii="Times New Roman" w:hAnsi="Times New Roman"/>
          <w:sz w:val="24"/>
          <w:szCs w:val="24"/>
        </w:rPr>
        <w:t xml:space="preserve">лесолуговая (2 вида, 1,7%), </w:t>
      </w:r>
      <w:r w:rsidR="00897A36" w:rsidRPr="00E322AF">
        <w:rPr>
          <w:rFonts w:ascii="Times New Roman" w:hAnsi="Times New Roman"/>
          <w:sz w:val="24"/>
          <w:szCs w:val="24"/>
        </w:rPr>
        <w:t>сорно-</w:t>
      </w:r>
      <w:r w:rsidRPr="00E322AF">
        <w:rPr>
          <w:rFonts w:ascii="Times New Roman" w:hAnsi="Times New Roman"/>
          <w:sz w:val="24"/>
          <w:szCs w:val="24"/>
        </w:rPr>
        <w:t>рудеральн</w:t>
      </w:r>
      <w:r w:rsidR="00897A36" w:rsidRPr="00E322AF">
        <w:rPr>
          <w:rFonts w:ascii="Times New Roman" w:hAnsi="Times New Roman"/>
          <w:sz w:val="24"/>
          <w:szCs w:val="24"/>
        </w:rPr>
        <w:t xml:space="preserve">ая </w:t>
      </w:r>
      <w:r w:rsidRPr="00E322AF">
        <w:rPr>
          <w:rFonts w:ascii="Times New Roman" w:hAnsi="Times New Roman"/>
          <w:sz w:val="24"/>
          <w:szCs w:val="24"/>
        </w:rPr>
        <w:t>(</w:t>
      </w:r>
      <w:r w:rsidR="00897A36" w:rsidRPr="00E322AF">
        <w:rPr>
          <w:rFonts w:ascii="Times New Roman" w:hAnsi="Times New Roman"/>
          <w:sz w:val="24"/>
          <w:szCs w:val="24"/>
        </w:rPr>
        <w:t>4 вида, 3,4%</w:t>
      </w:r>
      <w:r w:rsidRPr="00E322AF">
        <w:rPr>
          <w:rFonts w:ascii="Times New Roman" w:hAnsi="Times New Roman"/>
          <w:sz w:val="24"/>
          <w:szCs w:val="24"/>
        </w:rPr>
        <w:t>) и прибрежно-водн</w:t>
      </w:r>
      <w:r w:rsidR="00414AF1" w:rsidRPr="00E322AF">
        <w:rPr>
          <w:rFonts w:ascii="Times New Roman" w:hAnsi="Times New Roman"/>
          <w:sz w:val="24"/>
          <w:szCs w:val="24"/>
        </w:rPr>
        <w:t>ая</w:t>
      </w:r>
      <w:r w:rsidRPr="00E322AF">
        <w:rPr>
          <w:rFonts w:ascii="Times New Roman" w:hAnsi="Times New Roman"/>
          <w:sz w:val="24"/>
          <w:szCs w:val="24"/>
        </w:rPr>
        <w:t xml:space="preserve"> (</w:t>
      </w:r>
      <w:r w:rsidR="00897A36" w:rsidRPr="00E322AF">
        <w:rPr>
          <w:rFonts w:ascii="Times New Roman" w:hAnsi="Times New Roman"/>
          <w:sz w:val="24"/>
          <w:szCs w:val="24"/>
        </w:rPr>
        <w:t>1 вид, 0,9%</w:t>
      </w:r>
      <w:r w:rsidRPr="00E322AF">
        <w:rPr>
          <w:rFonts w:ascii="Times New Roman" w:hAnsi="Times New Roman"/>
          <w:sz w:val="24"/>
          <w:szCs w:val="24"/>
        </w:rPr>
        <w:t xml:space="preserve">) </w:t>
      </w:r>
      <w:r w:rsidR="00414AF1" w:rsidRPr="00E322AF">
        <w:rPr>
          <w:rFonts w:ascii="Times New Roman" w:hAnsi="Times New Roman"/>
          <w:sz w:val="24"/>
          <w:szCs w:val="24"/>
        </w:rPr>
        <w:t>эколого-фитоценотическая группа</w:t>
      </w:r>
      <w:r w:rsidRPr="00E322AF">
        <w:rPr>
          <w:rFonts w:ascii="Times New Roman" w:hAnsi="Times New Roman"/>
          <w:sz w:val="24"/>
          <w:szCs w:val="24"/>
        </w:rPr>
        <w:t xml:space="preserve"> растений.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Таким образом, флористическ</w:t>
      </w:r>
      <w:r w:rsidR="00414AF1" w:rsidRPr="00E322AF">
        <w:rPr>
          <w:rFonts w:ascii="Times New Roman" w:hAnsi="Times New Roman"/>
          <w:sz w:val="24"/>
          <w:szCs w:val="24"/>
        </w:rPr>
        <w:t>ий</w:t>
      </w:r>
      <w:r w:rsidRPr="00E322AF">
        <w:rPr>
          <w:rFonts w:ascii="Times New Roman" w:hAnsi="Times New Roman"/>
          <w:sz w:val="24"/>
          <w:szCs w:val="24"/>
        </w:rPr>
        <w:t xml:space="preserve"> состав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sz w:val="24"/>
          <w:szCs w:val="24"/>
        </w:rPr>
        <w:t xml:space="preserve">карстового поля </w:t>
      </w:r>
      <w:r w:rsidR="00414AF1" w:rsidRPr="00E322AF">
        <w:rPr>
          <w:rFonts w:ascii="Times New Roman" w:hAnsi="Times New Roman"/>
          <w:sz w:val="24"/>
          <w:szCs w:val="24"/>
        </w:rPr>
        <w:t>представлен 11 эколого-фитоценотическими группами растений</w:t>
      </w:r>
      <w:r w:rsidR="00CD4777" w:rsidRPr="00E322AF">
        <w:rPr>
          <w:rFonts w:ascii="Times New Roman" w:hAnsi="Times New Roman"/>
          <w:sz w:val="24"/>
          <w:szCs w:val="24"/>
        </w:rPr>
        <w:t>. Основу растительного покрова</w:t>
      </w:r>
      <w:r w:rsidR="00414AF1" w:rsidRPr="00E322AF">
        <w:rPr>
          <w:rFonts w:ascii="Times New Roman" w:hAnsi="Times New Roman"/>
          <w:sz w:val="24"/>
          <w:szCs w:val="24"/>
        </w:rPr>
        <w:t xml:space="preserve"> </w:t>
      </w:r>
      <w:r w:rsidR="00CD4777" w:rsidRPr="00E322AF">
        <w:rPr>
          <w:rFonts w:ascii="Times New Roman" w:hAnsi="Times New Roman"/>
          <w:sz w:val="24"/>
          <w:szCs w:val="24"/>
        </w:rPr>
        <w:t xml:space="preserve">составляют </w:t>
      </w:r>
      <w:r w:rsidRPr="00E322AF">
        <w:rPr>
          <w:rFonts w:ascii="Times New Roman" w:hAnsi="Times New Roman"/>
          <w:sz w:val="24"/>
          <w:szCs w:val="24"/>
        </w:rPr>
        <w:t>лесостепн</w:t>
      </w:r>
      <w:r w:rsidR="00CD4777" w:rsidRPr="00E322AF">
        <w:rPr>
          <w:rFonts w:ascii="Times New Roman" w:hAnsi="Times New Roman"/>
          <w:sz w:val="24"/>
          <w:szCs w:val="24"/>
        </w:rPr>
        <w:t>ые фитоценозы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8148F0" w:rsidRPr="00E322AF" w:rsidRDefault="008148F0" w:rsidP="0026780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</w:t>
      </w:r>
      <w:r w:rsidR="00E81A22" w:rsidRPr="00E322AF">
        <w:rPr>
          <w:rFonts w:ascii="Times New Roman" w:hAnsi="Times New Roman"/>
          <w:b/>
          <w:sz w:val="24"/>
          <w:szCs w:val="24"/>
        </w:rPr>
        <w:t>1</w:t>
      </w:r>
      <w:r w:rsidRPr="00E322AF">
        <w:rPr>
          <w:rFonts w:ascii="Times New Roman" w:hAnsi="Times New Roman"/>
          <w:b/>
          <w:sz w:val="24"/>
          <w:szCs w:val="24"/>
        </w:rPr>
        <w:t>.</w:t>
      </w:r>
      <w:r w:rsidR="001A5F29" w:rsidRPr="00E322AF">
        <w:rPr>
          <w:rFonts w:ascii="Times New Roman" w:hAnsi="Times New Roman"/>
          <w:b/>
          <w:sz w:val="24"/>
          <w:szCs w:val="24"/>
        </w:rPr>
        <w:t>4</w:t>
      </w:r>
      <w:r w:rsidRPr="00E322AF">
        <w:rPr>
          <w:rFonts w:ascii="Times New Roman" w:hAnsi="Times New Roman"/>
          <w:b/>
          <w:sz w:val="24"/>
          <w:szCs w:val="24"/>
        </w:rPr>
        <w:t>. Экологический анализ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Экологический анализ состава растений С</w:t>
      </w:r>
      <w:r w:rsidR="00CD4777" w:rsidRPr="00E322AF">
        <w:rPr>
          <w:rFonts w:ascii="Times New Roman" w:hAnsi="Times New Roman"/>
          <w:sz w:val="24"/>
          <w:szCs w:val="24"/>
        </w:rPr>
        <w:t>ургутского</w:t>
      </w:r>
      <w:r w:rsidRPr="00E322AF">
        <w:rPr>
          <w:rFonts w:ascii="Times New Roman" w:hAnsi="Times New Roman"/>
          <w:sz w:val="24"/>
          <w:szCs w:val="24"/>
        </w:rPr>
        <w:t xml:space="preserve"> карстового поля по отношению к водному режиму проводили, придерживаясь понятий, изложенных в работах А.П. Шенникова (1964) и И.М. Культиасова (1982).</w:t>
      </w:r>
      <w:r w:rsidR="00F7176A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 xml:space="preserve">Во флоре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sz w:val="24"/>
          <w:szCs w:val="24"/>
        </w:rPr>
        <w:t xml:space="preserve">карстового поля выявлено </w:t>
      </w:r>
      <w:r w:rsidR="00CD4777" w:rsidRPr="00E322AF">
        <w:rPr>
          <w:rFonts w:ascii="Times New Roman" w:hAnsi="Times New Roman"/>
          <w:sz w:val="24"/>
          <w:szCs w:val="24"/>
        </w:rPr>
        <w:t>5</w:t>
      </w:r>
      <w:r w:rsidRPr="00E322AF">
        <w:rPr>
          <w:rFonts w:ascii="Times New Roman" w:hAnsi="Times New Roman"/>
          <w:sz w:val="24"/>
          <w:szCs w:val="24"/>
        </w:rPr>
        <w:t xml:space="preserve"> экологических групп растений. Из них преобладают мезофиты – </w:t>
      </w:r>
      <w:r w:rsidR="00CD4777" w:rsidRPr="00E322AF">
        <w:rPr>
          <w:rFonts w:ascii="Times New Roman" w:hAnsi="Times New Roman"/>
          <w:sz w:val="24"/>
          <w:szCs w:val="24"/>
        </w:rPr>
        <w:t>57</w:t>
      </w:r>
      <w:r w:rsidRPr="00E322AF">
        <w:rPr>
          <w:rFonts w:ascii="Times New Roman" w:hAnsi="Times New Roman"/>
          <w:sz w:val="24"/>
          <w:szCs w:val="24"/>
        </w:rPr>
        <w:t xml:space="preserve"> видов, что составляет 4</w:t>
      </w:r>
      <w:r w:rsidR="00CD4777" w:rsidRPr="00E322AF">
        <w:rPr>
          <w:rFonts w:ascii="Times New Roman" w:hAnsi="Times New Roman"/>
          <w:sz w:val="24"/>
          <w:szCs w:val="24"/>
        </w:rPr>
        <w:t>9</w:t>
      </w:r>
      <w:r w:rsidRPr="00E322AF">
        <w:rPr>
          <w:rFonts w:ascii="Times New Roman" w:hAnsi="Times New Roman"/>
          <w:sz w:val="24"/>
          <w:szCs w:val="24"/>
        </w:rPr>
        <w:t xml:space="preserve">% от общего видового состава (таблица </w:t>
      </w:r>
      <w:r w:rsidR="00CD4777" w:rsidRPr="00E322AF">
        <w:rPr>
          <w:rFonts w:ascii="Times New Roman" w:hAnsi="Times New Roman"/>
          <w:sz w:val="24"/>
          <w:szCs w:val="24"/>
        </w:rPr>
        <w:t>6</w:t>
      </w:r>
      <w:r w:rsidRPr="00E322AF">
        <w:rPr>
          <w:rFonts w:ascii="Times New Roman" w:hAnsi="Times New Roman"/>
          <w:sz w:val="24"/>
          <w:szCs w:val="24"/>
        </w:rPr>
        <w:t xml:space="preserve">). </w:t>
      </w:r>
    </w:p>
    <w:p w:rsidR="008148F0" w:rsidRPr="00E322AF" w:rsidRDefault="008148F0" w:rsidP="00E322AF">
      <w:pPr>
        <w:spacing w:line="480" w:lineRule="auto"/>
        <w:ind w:firstLine="709"/>
        <w:contextualSpacing/>
        <w:jc w:val="right"/>
        <w:rPr>
          <w:rFonts w:ascii="Times New Roman" w:hAnsi="Times New Roman"/>
          <w:i/>
          <w:spacing w:val="20"/>
          <w:sz w:val="24"/>
          <w:szCs w:val="24"/>
        </w:rPr>
      </w:pPr>
      <w:r w:rsidRPr="00E322AF">
        <w:rPr>
          <w:rFonts w:ascii="Times New Roman" w:hAnsi="Times New Roman"/>
          <w:i/>
          <w:spacing w:val="20"/>
          <w:sz w:val="24"/>
          <w:szCs w:val="24"/>
        </w:rPr>
        <w:t xml:space="preserve">Таблица </w:t>
      </w:r>
      <w:r w:rsidR="00CD4777" w:rsidRPr="00E322AF">
        <w:rPr>
          <w:rFonts w:ascii="Times New Roman" w:hAnsi="Times New Roman"/>
          <w:i/>
          <w:spacing w:val="20"/>
          <w:sz w:val="24"/>
          <w:szCs w:val="24"/>
        </w:rPr>
        <w:t>6</w: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Экологические группы растений 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b/>
          <w:sz w:val="24"/>
          <w:szCs w:val="24"/>
        </w:rPr>
        <w:t>карстового поля</w:t>
      </w:r>
    </w:p>
    <w:tbl>
      <w:tblPr>
        <w:tblW w:w="9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4"/>
        <w:gridCol w:w="2550"/>
        <w:gridCol w:w="2551"/>
      </w:tblGrid>
      <w:tr w:rsidR="00CD4777" w:rsidRPr="00E322AF" w:rsidTr="00300098">
        <w:trPr>
          <w:cantSplit/>
        </w:trPr>
        <w:tc>
          <w:tcPr>
            <w:tcW w:w="43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Экологические группы</w:t>
            </w:r>
          </w:p>
        </w:tc>
        <w:tc>
          <w:tcPr>
            <w:tcW w:w="51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Число видов</w:t>
            </w:r>
          </w:p>
        </w:tc>
      </w:tr>
      <w:tr w:rsidR="00CD4777" w:rsidRPr="00E322AF" w:rsidTr="00300098">
        <w:trPr>
          <w:cantSplit/>
        </w:trPr>
        <w:tc>
          <w:tcPr>
            <w:tcW w:w="43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777" w:rsidRPr="00E322AF" w:rsidRDefault="00CD4777" w:rsidP="00E322A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Абсолютное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в процентах</w:t>
            </w:r>
          </w:p>
        </w:tc>
      </w:tr>
      <w:tr w:rsidR="00CD4777" w:rsidRPr="00E322AF" w:rsidTr="00300098">
        <w:tc>
          <w:tcPr>
            <w:tcW w:w="4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1. Мезофиты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</w:tr>
      <w:tr w:rsidR="00CD4777" w:rsidRPr="00E322AF" w:rsidTr="00300098">
        <w:tc>
          <w:tcPr>
            <w:tcW w:w="4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4777" w:rsidRPr="00E322AF" w:rsidRDefault="00CD4777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2. Ксерофиты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20,5</w:t>
            </w:r>
          </w:p>
        </w:tc>
      </w:tr>
      <w:tr w:rsidR="00CD4777" w:rsidRPr="00E322AF" w:rsidTr="00300098">
        <w:tc>
          <w:tcPr>
            <w:tcW w:w="4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3. Ксеро-мезофиты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CD4777" w:rsidRPr="00E322AF" w:rsidTr="00300098">
        <w:tc>
          <w:tcPr>
            <w:tcW w:w="4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4. Мезо-ксерофиты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11,1</w:t>
            </w:r>
          </w:p>
        </w:tc>
      </w:tr>
      <w:tr w:rsidR="00CD4777" w:rsidRPr="00E322AF" w:rsidTr="00300098">
        <w:tc>
          <w:tcPr>
            <w:tcW w:w="4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5. Гигро-мезофиты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1,7</w:t>
            </w:r>
          </w:p>
        </w:tc>
      </w:tr>
      <w:tr w:rsidR="00CD4777" w:rsidRPr="00E322AF" w:rsidTr="00300098">
        <w:tc>
          <w:tcPr>
            <w:tcW w:w="4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117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777" w:rsidRPr="00E322AF" w:rsidRDefault="00CD4777" w:rsidP="00E322A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22AF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</w:tbl>
    <w:p w:rsidR="00CD4777" w:rsidRPr="00E322AF" w:rsidRDefault="00CD4777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Ксерофиты составляют 24 вида (20,5%), что свидетельствует о небольшом дефиците влаги на определенных участках изучаемой территории. </w:t>
      </w:r>
      <w:r w:rsidR="004B00B4" w:rsidRPr="00E322AF">
        <w:rPr>
          <w:rFonts w:ascii="Times New Roman" w:hAnsi="Times New Roman"/>
          <w:sz w:val="24"/>
          <w:szCs w:val="24"/>
        </w:rPr>
        <w:t>П</w:t>
      </w:r>
      <w:r w:rsidRPr="00E322AF">
        <w:rPr>
          <w:rFonts w:ascii="Times New Roman" w:hAnsi="Times New Roman"/>
          <w:sz w:val="24"/>
          <w:szCs w:val="24"/>
        </w:rPr>
        <w:t>ромежуточны</w:t>
      </w:r>
      <w:r w:rsidR="004B00B4" w:rsidRPr="00E322AF">
        <w:rPr>
          <w:rFonts w:ascii="Times New Roman" w:hAnsi="Times New Roman"/>
          <w:sz w:val="24"/>
          <w:szCs w:val="24"/>
        </w:rPr>
        <w:t>е</w:t>
      </w:r>
      <w:r w:rsidRPr="00E322AF">
        <w:rPr>
          <w:rFonts w:ascii="Times New Roman" w:hAnsi="Times New Roman"/>
          <w:sz w:val="24"/>
          <w:szCs w:val="24"/>
        </w:rPr>
        <w:t xml:space="preserve"> экологически</w:t>
      </w:r>
      <w:r w:rsidR="004B00B4" w:rsidRPr="00E322AF">
        <w:rPr>
          <w:rFonts w:ascii="Times New Roman" w:hAnsi="Times New Roman"/>
          <w:sz w:val="24"/>
          <w:szCs w:val="24"/>
        </w:rPr>
        <w:t>е</w:t>
      </w:r>
      <w:r w:rsidRPr="00E322AF">
        <w:rPr>
          <w:rFonts w:ascii="Times New Roman" w:hAnsi="Times New Roman"/>
          <w:sz w:val="24"/>
          <w:szCs w:val="24"/>
        </w:rPr>
        <w:t xml:space="preserve"> групп</w:t>
      </w:r>
      <w:r w:rsidR="004B00B4" w:rsidRPr="00E322AF">
        <w:rPr>
          <w:rFonts w:ascii="Times New Roman" w:hAnsi="Times New Roman"/>
          <w:sz w:val="24"/>
          <w:szCs w:val="24"/>
        </w:rPr>
        <w:t xml:space="preserve">ы также хорошо представлены на изучаемой территории и содержат - </w:t>
      </w:r>
      <w:r w:rsidRPr="00E322AF">
        <w:rPr>
          <w:rFonts w:ascii="Times New Roman" w:hAnsi="Times New Roman"/>
          <w:sz w:val="24"/>
          <w:szCs w:val="24"/>
        </w:rPr>
        <w:t>ксеро-мезофит</w:t>
      </w:r>
      <w:r w:rsidR="004B00B4" w:rsidRPr="00E322AF">
        <w:rPr>
          <w:rFonts w:ascii="Times New Roman" w:hAnsi="Times New Roman"/>
          <w:sz w:val="24"/>
          <w:szCs w:val="24"/>
        </w:rPr>
        <w:t>ы (21 вид, 18%) и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="004B00B4" w:rsidRPr="00E322AF">
        <w:rPr>
          <w:rFonts w:ascii="Times New Roman" w:hAnsi="Times New Roman"/>
          <w:sz w:val="24"/>
          <w:szCs w:val="24"/>
        </w:rPr>
        <w:t>мезо-ксерофиты</w:t>
      </w:r>
      <w:r w:rsidRPr="00E322AF">
        <w:rPr>
          <w:rFonts w:ascii="Times New Roman" w:hAnsi="Times New Roman"/>
          <w:sz w:val="24"/>
          <w:szCs w:val="24"/>
        </w:rPr>
        <w:t xml:space="preserve"> (</w:t>
      </w:r>
      <w:r w:rsidR="004B00B4" w:rsidRPr="00E322AF">
        <w:rPr>
          <w:rFonts w:ascii="Times New Roman" w:hAnsi="Times New Roman"/>
          <w:sz w:val="24"/>
          <w:szCs w:val="24"/>
        </w:rPr>
        <w:t>1</w:t>
      </w:r>
      <w:r w:rsidRPr="00E322AF">
        <w:rPr>
          <w:rFonts w:ascii="Times New Roman" w:hAnsi="Times New Roman"/>
          <w:sz w:val="24"/>
          <w:szCs w:val="24"/>
        </w:rPr>
        <w:t>3 видов, 1</w:t>
      </w:r>
      <w:r w:rsidR="004B00B4" w:rsidRPr="00E322AF">
        <w:rPr>
          <w:rFonts w:ascii="Times New Roman" w:hAnsi="Times New Roman"/>
          <w:sz w:val="24"/>
          <w:szCs w:val="24"/>
        </w:rPr>
        <w:t>1</w:t>
      </w:r>
      <w:r w:rsidRPr="00E322AF">
        <w:rPr>
          <w:rFonts w:ascii="Times New Roman" w:hAnsi="Times New Roman"/>
          <w:sz w:val="24"/>
          <w:szCs w:val="24"/>
        </w:rPr>
        <w:t>,</w:t>
      </w:r>
      <w:r w:rsidR="004B00B4" w:rsidRPr="00E322AF">
        <w:rPr>
          <w:rFonts w:ascii="Times New Roman" w:hAnsi="Times New Roman"/>
          <w:sz w:val="24"/>
          <w:szCs w:val="24"/>
        </w:rPr>
        <w:t>1</w:t>
      </w:r>
      <w:r w:rsidRPr="00E322AF">
        <w:rPr>
          <w:rFonts w:ascii="Times New Roman" w:hAnsi="Times New Roman"/>
          <w:sz w:val="24"/>
          <w:szCs w:val="24"/>
        </w:rPr>
        <w:t xml:space="preserve">%). Гигро-мезофиты содержат всего 2 вида растений (1,7%) и встречаются, главным образом, </w:t>
      </w:r>
      <w:r w:rsidR="00E52520" w:rsidRPr="00E322AF">
        <w:rPr>
          <w:rFonts w:ascii="Times New Roman" w:hAnsi="Times New Roman"/>
          <w:sz w:val="24"/>
          <w:szCs w:val="24"/>
        </w:rPr>
        <w:t>на дне воронок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Таким образом, флора С</w:t>
      </w:r>
      <w:r w:rsidR="00BB33B8" w:rsidRPr="00E322AF">
        <w:rPr>
          <w:rFonts w:ascii="Times New Roman" w:hAnsi="Times New Roman"/>
          <w:sz w:val="24"/>
          <w:szCs w:val="24"/>
        </w:rPr>
        <w:t>ургутского</w:t>
      </w:r>
      <w:r w:rsidRPr="00E322AF">
        <w:rPr>
          <w:rFonts w:ascii="Times New Roman" w:hAnsi="Times New Roman"/>
          <w:sz w:val="24"/>
          <w:szCs w:val="24"/>
        </w:rPr>
        <w:t xml:space="preserve"> карстового поля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имеет ярко выраженный мезофитный характер. Мезофиты составляют около 50% общей флоры. Участвуя в формировании растительного покрова изучаемой территории, данная экологическая группа вносит определенное разнообразие в состав её растительных сообществ.</w:t>
      </w:r>
    </w:p>
    <w:p w:rsidR="008148F0" w:rsidRPr="00E322AF" w:rsidRDefault="008148F0" w:rsidP="0026780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lastRenderedPageBreak/>
        <w:t>2.</w:t>
      </w:r>
      <w:r w:rsidR="00E81A22" w:rsidRPr="00E322AF">
        <w:rPr>
          <w:rFonts w:ascii="Times New Roman" w:hAnsi="Times New Roman"/>
          <w:b/>
          <w:sz w:val="24"/>
          <w:szCs w:val="24"/>
        </w:rPr>
        <w:t>1</w:t>
      </w:r>
      <w:r w:rsidRPr="00E322AF">
        <w:rPr>
          <w:rFonts w:ascii="Times New Roman" w:hAnsi="Times New Roman"/>
          <w:b/>
          <w:sz w:val="24"/>
          <w:szCs w:val="24"/>
        </w:rPr>
        <w:t>.</w:t>
      </w:r>
      <w:r w:rsidR="001A5F29" w:rsidRPr="00E322AF">
        <w:rPr>
          <w:rFonts w:ascii="Times New Roman" w:hAnsi="Times New Roman"/>
          <w:b/>
          <w:sz w:val="24"/>
          <w:szCs w:val="24"/>
        </w:rPr>
        <w:t>5</w:t>
      </w:r>
      <w:r w:rsidRPr="00E322AF">
        <w:rPr>
          <w:rFonts w:ascii="Times New Roman" w:hAnsi="Times New Roman"/>
          <w:b/>
          <w:sz w:val="24"/>
          <w:szCs w:val="24"/>
        </w:rPr>
        <w:t>. Анализ растений по хозяйственно-полезным группам</w:t>
      </w:r>
    </w:p>
    <w:p w:rsidR="004C4C47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В результате проведенн</w:t>
      </w:r>
      <w:r w:rsidR="004B00B4" w:rsidRPr="00E322AF">
        <w:rPr>
          <w:rFonts w:ascii="Times New Roman" w:hAnsi="Times New Roman"/>
          <w:sz w:val="24"/>
          <w:szCs w:val="24"/>
        </w:rPr>
        <w:t>ого мониторинга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="004B00B4" w:rsidRPr="00E322AF">
        <w:rPr>
          <w:rFonts w:ascii="Times New Roman" w:hAnsi="Times New Roman"/>
          <w:sz w:val="24"/>
          <w:szCs w:val="24"/>
        </w:rPr>
        <w:t xml:space="preserve">флоры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sz w:val="24"/>
          <w:szCs w:val="24"/>
        </w:rPr>
        <w:t>карстового поля нами было установлено, что по хозяйственно-полезным характеристикам изученные растения относятся к 2</w:t>
      </w:r>
      <w:r w:rsidR="004B00B4" w:rsidRPr="00E322AF">
        <w:rPr>
          <w:rFonts w:ascii="Times New Roman" w:hAnsi="Times New Roman"/>
          <w:sz w:val="24"/>
          <w:szCs w:val="24"/>
        </w:rPr>
        <w:t>4</w:t>
      </w:r>
      <w:r w:rsidRPr="00E322AF">
        <w:rPr>
          <w:rFonts w:ascii="Times New Roman" w:hAnsi="Times New Roman"/>
          <w:sz w:val="24"/>
          <w:szCs w:val="24"/>
        </w:rPr>
        <w:t xml:space="preserve"> группам (таблица </w:t>
      </w:r>
      <w:r w:rsidR="004B00B4" w:rsidRPr="00E322AF">
        <w:rPr>
          <w:rFonts w:ascii="Times New Roman" w:hAnsi="Times New Roman"/>
          <w:sz w:val="24"/>
          <w:szCs w:val="24"/>
        </w:rPr>
        <w:t>7</w:t>
      </w:r>
      <w:r w:rsidR="004C4C47" w:rsidRPr="00E322AF">
        <w:rPr>
          <w:rFonts w:ascii="Times New Roman" w:hAnsi="Times New Roman"/>
          <w:sz w:val="24"/>
          <w:szCs w:val="24"/>
        </w:rPr>
        <w:t>).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right"/>
        <w:rPr>
          <w:rFonts w:ascii="Times New Roman" w:hAnsi="Times New Roman"/>
          <w:i/>
          <w:spacing w:val="20"/>
          <w:sz w:val="24"/>
          <w:szCs w:val="24"/>
        </w:rPr>
      </w:pPr>
      <w:r w:rsidRPr="00E322AF">
        <w:rPr>
          <w:rFonts w:ascii="Times New Roman" w:hAnsi="Times New Roman"/>
          <w:i/>
          <w:spacing w:val="20"/>
          <w:sz w:val="24"/>
          <w:szCs w:val="24"/>
        </w:rPr>
        <w:t xml:space="preserve">Таблица </w:t>
      </w:r>
      <w:r w:rsidR="004B00B4" w:rsidRPr="00E322AF">
        <w:rPr>
          <w:rFonts w:ascii="Times New Roman" w:hAnsi="Times New Roman"/>
          <w:i/>
          <w:spacing w:val="20"/>
          <w:sz w:val="24"/>
          <w:szCs w:val="24"/>
        </w:rPr>
        <w:t>7</w: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Хозяйственно-полезные растения 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b/>
          <w:sz w:val="24"/>
          <w:szCs w:val="24"/>
        </w:rPr>
        <w:t>карстового поля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0"/>
        <w:gridCol w:w="3420"/>
      </w:tblGrid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pStyle w:val="1"/>
              <w:ind w:firstLine="0"/>
              <w:jc w:val="center"/>
              <w:rPr>
                <w:sz w:val="24"/>
              </w:rPr>
            </w:pPr>
            <w:r w:rsidRPr="00E322AF">
              <w:rPr>
                <w:sz w:val="24"/>
              </w:rPr>
              <w:t>Хозяйственно-полезные группы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Общее количество видов</w:t>
            </w:r>
          </w:p>
        </w:tc>
      </w:tr>
      <w:tr w:rsidR="004B00B4" w:rsidRPr="00E322AF" w:rsidTr="00300098">
        <w:trPr>
          <w:trHeight w:val="351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1. Лекарственные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</w:tr>
      <w:tr w:rsidR="004B00B4" w:rsidRPr="00E322AF" w:rsidTr="00300098">
        <w:trPr>
          <w:trHeight w:val="207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2. Медоносные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</w:tr>
      <w:tr w:rsidR="004B00B4" w:rsidRPr="00E322AF" w:rsidTr="00300098">
        <w:trPr>
          <w:trHeight w:val="349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3. Кормовые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4. Декоративные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5. Ядовитые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6. Сорные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7. Пищевые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8. Пыльценосные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9. Эфирномасличные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10. Красильные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11. Дубильные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12. Пряные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13. Витаминоносные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14. Жирномасличные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15. Инсектицидные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16. Техническое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17. Текстильное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18. Мелиоративные, в т.ч. противоэрозионные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19. Сапониноносные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20. Перганосное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534F2B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21. Полевой сорняк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22. Культивируется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23. Закрепитель меловых мергелистых склонов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B00B4" w:rsidRPr="00E322AF" w:rsidTr="00300098">
        <w:trPr>
          <w:trHeight w:val="360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24. Закрепитель почвенных грунтов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0B4" w:rsidRPr="00E322AF" w:rsidRDefault="004B00B4" w:rsidP="00E322A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22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4B00B4" w:rsidRPr="00E322AF" w:rsidRDefault="004C4C47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Среди них доминируют лекарственные растения (59 видов). Также большая роль принадлежит медоносным (53 вида), кормовым (37 видов), сорным (15 видов) и красильным (15 видов) растениям. Декоративные (13), ядовитые (10), эфирномасличные </w:t>
      </w:r>
      <w:r w:rsidRPr="00E322AF">
        <w:rPr>
          <w:rFonts w:ascii="Times New Roman" w:hAnsi="Times New Roman"/>
          <w:sz w:val="24"/>
          <w:szCs w:val="24"/>
        </w:rPr>
        <w:lastRenderedPageBreak/>
        <w:t>(11), пищевые (12), пыльценосные (13), дубильные (12) и витаминоносные (7) растения представлены средним количеством видов. Остальные группы содержат незначительное количество видов.</w:t>
      </w:r>
    </w:p>
    <w:p w:rsidR="008148F0" w:rsidRPr="00E322AF" w:rsidRDefault="008148F0" w:rsidP="0026780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</w:t>
      </w:r>
      <w:r w:rsidR="00E81A22" w:rsidRPr="00E322AF">
        <w:rPr>
          <w:rFonts w:ascii="Times New Roman" w:hAnsi="Times New Roman"/>
          <w:b/>
          <w:sz w:val="24"/>
          <w:szCs w:val="24"/>
        </w:rPr>
        <w:t>1</w:t>
      </w:r>
      <w:r w:rsidRPr="00E322AF">
        <w:rPr>
          <w:rFonts w:ascii="Times New Roman" w:hAnsi="Times New Roman"/>
          <w:b/>
          <w:sz w:val="24"/>
          <w:szCs w:val="24"/>
        </w:rPr>
        <w:t>.</w:t>
      </w:r>
      <w:r w:rsidR="001A5F29" w:rsidRPr="00E322AF">
        <w:rPr>
          <w:rFonts w:ascii="Times New Roman" w:hAnsi="Times New Roman"/>
          <w:b/>
          <w:sz w:val="24"/>
          <w:szCs w:val="24"/>
        </w:rPr>
        <w:t>6</w:t>
      </w:r>
      <w:r w:rsidRPr="00E322AF">
        <w:rPr>
          <w:rFonts w:ascii="Times New Roman" w:hAnsi="Times New Roman"/>
          <w:b/>
          <w:sz w:val="24"/>
          <w:szCs w:val="24"/>
        </w:rPr>
        <w:t>. Редкие и охраняемые виды растений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 результате проведённых исследований флоры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sz w:val="24"/>
          <w:szCs w:val="24"/>
        </w:rPr>
        <w:t>карстового поля выявлен</w:t>
      </w:r>
      <w:r w:rsidR="001A5F29" w:rsidRPr="00E322AF">
        <w:rPr>
          <w:rFonts w:ascii="Times New Roman" w:hAnsi="Times New Roman"/>
          <w:sz w:val="24"/>
          <w:szCs w:val="24"/>
        </w:rPr>
        <w:t xml:space="preserve"> всего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="001A5F29" w:rsidRPr="00E322AF">
        <w:rPr>
          <w:rFonts w:ascii="Times New Roman" w:hAnsi="Times New Roman"/>
          <w:sz w:val="24"/>
          <w:szCs w:val="24"/>
        </w:rPr>
        <w:t>1</w:t>
      </w:r>
      <w:r w:rsidRPr="00E322AF">
        <w:rPr>
          <w:rFonts w:ascii="Times New Roman" w:hAnsi="Times New Roman"/>
          <w:sz w:val="24"/>
          <w:szCs w:val="24"/>
        </w:rPr>
        <w:t xml:space="preserve"> раритетны</w:t>
      </w:r>
      <w:r w:rsidR="001A5F29" w:rsidRPr="00E322AF">
        <w:rPr>
          <w:rFonts w:ascii="Times New Roman" w:hAnsi="Times New Roman"/>
          <w:sz w:val="24"/>
          <w:szCs w:val="24"/>
        </w:rPr>
        <w:t>й вид</w:t>
      </w:r>
      <w:r w:rsidRPr="00E322AF">
        <w:rPr>
          <w:rFonts w:ascii="Times New Roman" w:hAnsi="Times New Roman"/>
          <w:sz w:val="24"/>
          <w:szCs w:val="24"/>
        </w:rPr>
        <w:t xml:space="preserve">, что составляет </w:t>
      </w:r>
      <w:r w:rsidR="001A5F29" w:rsidRPr="00E322AF">
        <w:rPr>
          <w:rFonts w:ascii="Times New Roman" w:hAnsi="Times New Roman"/>
          <w:sz w:val="24"/>
          <w:szCs w:val="24"/>
        </w:rPr>
        <w:t>0</w:t>
      </w:r>
      <w:r w:rsidRPr="00E322AF">
        <w:rPr>
          <w:rFonts w:ascii="Times New Roman" w:hAnsi="Times New Roman"/>
          <w:sz w:val="24"/>
          <w:szCs w:val="24"/>
        </w:rPr>
        <w:t>,</w:t>
      </w:r>
      <w:r w:rsidR="001A5F29" w:rsidRPr="00E322AF">
        <w:rPr>
          <w:rFonts w:ascii="Times New Roman" w:hAnsi="Times New Roman"/>
          <w:sz w:val="24"/>
          <w:szCs w:val="24"/>
        </w:rPr>
        <w:t>9</w:t>
      </w:r>
      <w:r w:rsidRPr="00E322AF">
        <w:rPr>
          <w:rFonts w:ascii="Times New Roman" w:hAnsi="Times New Roman"/>
          <w:sz w:val="24"/>
          <w:szCs w:val="24"/>
        </w:rPr>
        <w:t xml:space="preserve">% от общего числа флоры. </w:t>
      </w:r>
      <w:r w:rsidR="001A5F29" w:rsidRPr="00E322AF">
        <w:rPr>
          <w:rFonts w:ascii="Times New Roman" w:hAnsi="Times New Roman"/>
          <w:sz w:val="24"/>
          <w:szCs w:val="24"/>
        </w:rPr>
        <w:t xml:space="preserve">Это </w:t>
      </w:r>
      <w:r w:rsidR="001A5F29" w:rsidRPr="00534F2B">
        <w:rPr>
          <w:rFonts w:ascii="Times New Roman" w:hAnsi="Times New Roman"/>
          <w:i/>
          <w:sz w:val="24"/>
          <w:szCs w:val="24"/>
        </w:rPr>
        <w:t>Polygala sibirica</w:t>
      </w:r>
      <w:r w:rsidR="001A5F29" w:rsidRPr="00E322AF">
        <w:rPr>
          <w:rFonts w:ascii="Times New Roman" w:hAnsi="Times New Roman"/>
          <w:sz w:val="24"/>
          <w:szCs w:val="24"/>
        </w:rPr>
        <w:t xml:space="preserve"> L. – Истод сибирский (Сем. P</w:t>
      </w:r>
      <w:r w:rsidR="001A5F29" w:rsidRPr="00E322AF">
        <w:rPr>
          <w:rFonts w:ascii="Times New Roman" w:hAnsi="Times New Roman"/>
          <w:sz w:val="24"/>
          <w:szCs w:val="24"/>
          <w:lang w:val="en-US"/>
        </w:rPr>
        <w:t>OLYGALACEAE</w:t>
      </w:r>
      <w:r w:rsidR="001A5F29" w:rsidRPr="00E322AF">
        <w:rPr>
          <w:rFonts w:ascii="Times New Roman" w:hAnsi="Times New Roman"/>
          <w:sz w:val="24"/>
          <w:szCs w:val="24"/>
        </w:rPr>
        <w:t xml:space="preserve"> – ИСТОДОВЫЕ)</w:t>
      </w:r>
      <w:r w:rsidR="00403AB7" w:rsidRPr="00E322AF">
        <w:rPr>
          <w:rFonts w:ascii="Times New Roman" w:hAnsi="Times New Roman"/>
          <w:sz w:val="24"/>
          <w:szCs w:val="24"/>
        </w:rPr>
        <w:t xml:space="preserve"> (приложение 4, рис. 1)</w:t>
      </w:r>
      <w:r w:rsidR="001A5F29" w:rsidRPr="00E322AF">
        <w:rPr>
          <w:rFonts w:ascii="Times New Roman" w:hAnsi="Times New Roman"/>
          <w:sz w:val="24"/>
          <w:szCs w:val="24"/>
        </w:rPr>
        <w:t xml:space="preserve">. Он </w:t>
      </w:r>
      <w:r w:rsidRPr="00E322AF">
        <w:rPr>
          <w:rFonts w:ascii="Times New Roman" w:hAnsi="Times New Roman"/>
          <w:sz w:val="24"/>
          <w:szCs w:val="24"/>
        </w:rPr>
        <w:t>включён в Красную книгу Самарской области (2007)</w:t>
      </w:r>
      <w:r w:rsidR="001A5F29" w:rsidRPr="00E322AF">
        <w:rPr>
          <w:rFonts w:ascii="Times New Roman" w:hAnsi="Times New Roman"/>
          <w:sz w:val="24"/>
          <w:szCs w:val="24"/>
        </w:rPr>
        <w:t xml:space="preserve"> и имеет статус (5/Г)</w:t>
      </w:r>
      <w:r w:rsidRPr="00E322AF">
        <w:rPr>
          <w:rFonts w:ascii="Times New Roman" w:hAnsi="Times New Roman"/>
          <w:sz w:val="24"/>
          <w:szCs w:val="24"/>
        </w:rPr>
        <w:t xml:space="preserve">. </w:t>
      </w:r>
    </w:p>
    <w:p w:rsidR="00E77702" w:rsidRPr="00E322AF" w:rsidRDefault="00E77702" w:rsidP="00267807">
      <w:pPr>
        <w:spacing w:line="48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3. </w:t>
      </w:r>
      <w:r w:rsidR="00267807" w:rsidRPr="00E322AF">
        <w:rPr>
          <w:rFonts w:ascii="Times New Roman" w:hAnsi="Times New Roman"/>
          <w:b/>
          <w:sz w:val="24"/>
          <w:szCs w:val="24"/>
        </w:rPr>
        <w:t>Мониторинг растительности сургутского карстового поля</w:t>
      </w:r>
    </w:p>
    <w:p w:rsidR="006C476A" w:rsidRPr="00E322AF" w:rsidRDefault="006C476A" w:rsidP="00267807">
      <w:pPr>
        <w:pStyle w:val="a5"/>
        <w:spacing w:line="480" w:lineRule="auto"/>
        <w:ind w:right="-2" w:firstLine="709"/>
        <w:contextualSpacing/>
        <w:rPr>
          <w:b/>
          <w:sz w:val="24"/>
        </w:rPr>
      </w:pPr>
      <w:r w:rsidRPr="00E322AF">
        <w:rPr>
          <w:b/>
          <w:sz w:val="24"/>
        </w:rPr>
        <w:t>3.1. Геоботаническая характеристика</w:t>
      </w:r>
      <w:r w:rsidRPr="00E322AF">
        <w:rPr>
          <w:b/>
          <w:spacing w:val="20"/>
          <w:sz w:val="24"/>
        </w:rPr>
        <w:t xml:space="preserve"> </w:t>
      </w:r>
      <w:r w:rsidR="00C90447" w:rsidRPr="00E322AF">
        <w:rPr>
          <w:b/>
          <w:spacing w:val="20"/>
          <w:sz w:val="24"/>
        </w:rPr>
        <w:t>растительных сообществ</w:t>
      </w:r>
    </w:p>
    <w:p w:rsidR="00E81A22" w:rsidRPr="00E322AF" w:rsidRDefault="00E81A22" w:rsidP="00DD65D0">
      <w:pPr>
        <w:pStyle w:val="ac"/>
        <w:tabs>
          <w:tab w:val="left" w:pos="8789"/>
        </w:tabs>
        <w:spacing w:after="0" w:line="480" w:lineRule="auto"/>
        <w:ind w:firstLine="709"/>
        <w:contextualSpacing/>
        <w:jc w:val="both"/>
      </w:pPr>
      <w:r w:rsidRPr="00E322AF">
        <w:t xml:space="preserve">В связи с геологическим строением Самарской области выделяются отдельные районы, где встречаются поля карстовых форм рельефа. Основными являются </w:t>
      </w:r>
      <w:r w:rsidR="00DD65D0">
        <w:t>–</w:t>
      </w:r>
      <w:r w:rsidRPr="00E322AF">
        <w:t xml:space="preserve"> территория среднего и верхнего течения р. Сок, междуречья Сока и Самары, Самары и Чапаевки, Чапаевки и Большого Иргиза, а также Самарская Лука.</w:t>
      </w:r>
      <w:r w:rsidR="00DD65D0">
        <w:t xml:space="preserve"> </w:t>
      </w:r>
      <w:r w:rsidRPr="00E322AF">
        <w:t>С</w:t>
      </w:r>
      <w:r w:rsidR="008B3FBA" w:rsidRPr="00E322AF">
        <w:t>ургутское</w:t>
      </w:r>
      <w:r w:rsidRPr="00E322AF">
        <w:t xml:space="preserve"> карстовое поле входит в состав территории среднего и верхнего течения р. Сок. Здесь </w:t>
      </w:r>
      <w:r w:rsidR="004F6577" w:rsidRPr="00E322AF">
        <w:t>в</w:t>
      </w:r>
      <w:r w:rsidRPr="00E322AF">
        <w:t xml:space="preserve">стречаются мелкие и </w:t>
      </w:r>
      <w:r w:rsidR="004F6577" w:rsidRPr="00E322AF">
        <w:t>средние</w:t>
      </w:r>
      <w:r w:rsidRPr="00E322AF">
        <w:t xml:space="preserve"> провалы</w:t>
      </w:r>
      <w:r w:rsidR="004F6577" w:rsidRPr="00E322AF">
        <w:t xml:space="preserve"> блюдцеобразной и чашеобразной формы (приложение 4, рис. 2, 3)</w:t>
      </w:r>
      <w:r w:rsidRPr="00E322AF">
        <w:t>, среди которых нередки лопастные, а также цепочки воронок</w:t>
      </w:r>
      <w:r w:rsidR="004F6577" w:rsidRPr="00E322AF">
        <w:t xml:space="preserve"> (приложение 4, рис. 4)</w:t>
      </w:r>
      <w:r w:rsidRPr="00E322AF">
        <w:t>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Почвенный покров территории исследования представлен обыкновенными среднегумусными выщелоченными чернозёмами. Фитоценозы карстовых образований сменяют друг друга на склонах и днищах провалов в зависимости от увлажнения, освещённости и их температурного режима. Они располагаются в виде полос растительности, образуя поясные или полупоясные ценозы.</w:t>
      </w:r>
    </w:p>
    <w:p w:rsidR="008B3FBA" w:rsidRPr="00E322AF" w:rsidRDefault="00E81A22" w:rsidP="00E322AF">
      <w:pPr>
        <w:pStyle w:val="a7"/>
        <w:tabs>
          <w:tab w:val="left" w:pos="2160"/>
        </w:tabs>
        <w:spacing w:after="0" w:line="48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На исследуемой территории нами были выделены 1</w:t>
      </w:r>
      <w:r w:rsidR="005B26F4" w:rsidRPr="00E322AF">
        <w:rPr>
          <w:rFonts w:ascii="Times New Roman" w:hAnsi="Times New Roman"/>
          <w:sz w:val="24"/>
          <w:szCs w:val="24"/>
        </w:rPr>
        <w:t>1</w:t>
      </w:r>
      <w:r w:rsidRPr="00E322AF">
        <w:rPr>
          <w:rFonts w:ascii="Times New Roman" w:hAnsi="Times New Roman"/>
          <w:sz w:val="24"/>
          <w:szCs w:val="24"/>
        </w:rPr>
        <w:t xml:space="preserve"> типов растительных сообществ:</w:t>
      </w:r>
      <w:r w:rsidR="00E77702"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богаторазнотравно-вейниковое с кострецом (Calamagrostis epogeios + Herbae stepposae plurimae [+ Bromopsis inermis]),</w:t>
      </w:r>
      <w:r w:rsidR="00E77702"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 xml:space="preserve">крапивно-вейниковое с кустарниками ([Rosa </w:t>
      </w:r>
      <w:r w:rsidRPr="00E322AF">
        <w:rPr>
          <w:rFonts w:ascii="Times New Roman" w:hAnsi="Times New Roman"/>
          <w:sz w:val="24"/>
          <w:szCs w:val="24"/>
        </w:rPr>
        <w:lastRenderedPageBreak/>
        <w:t>mayalis -] Calamagrostis epogeios + Urtica dioica),</w:t>
      </w:r>
      <w:r w:rsidR="00E77702"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крапивно-разнотравное (Herbae stepposae + Urtica dioica),</w:t>
      </w:r>
      <w:r w:rsidR="00E77702"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ежевичное с крапивой двудомной (Rubus caesius [+ Urtica dioica]),</w:t>
      </w:r>
      <w:r w:rsidR="00E77702"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ежевично-разнотравное с единичными деревьями ([Malus domestika -] Herbae stepposae + Rubus caesius)</w:t>
      </w:r>
      <w:r w:rsidR="004F6577" w:rsidRPr="00E322AF">
        <w:rPr>
          <w:rFonts w:ascii="Times New Roman" w:hAnsi="Times New Roman"/>
          <w:sz w:val="24"/>
          <w:szCs w:val="24"/>
        </w:rPr>
        <w:t xml:space="preserve"> (приложение 4, рис. 6)</w:t>
      </w:r>
      <w:r w:rsidRPr="00E322AF">
        <w:rPr>
          <w:rFonts w:ascii="Times New Roman" w:hAnsi="Times New Roman"/>
          <w:sz w:val="24"/>
          <w:szCs w:val="24"/>
        </w:rPr>
        <w:t>,</w:t>
      </w:r>
      <w:r w:rsidR="00E77702"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кострецово-богаторазнотравное (Herbae stepposae plurimae + Bromopsis inermis)</w:t>
      </w:r>
      <w:r w:rsidR="004F6577" w:rsidRPr="00E322AF">
        <w:rPr>
          <w:rFonts w:ascii="Times New Roman" w:hAnsi="Times New Roman"/>
          <w:sz w:val="24"/>
          <w:szCs w:val="24"/>
        </w:rPr>
        <w:t xml:space="preserve"> (приложение 4, рис. 5)</w:t>
      </w:r>
      <w:r w:rsidRPr="00E322AF">
        <w:rPr>
          <w:rFonts w:ascii="Times New Roman" w:hAnsi="Times New Roman"/>
          <w:sz w:val="24"/>
          <w:szCs w:val="24"/>
        </w:rPr>
        <w:t>,</w:t>
      </w:r>
      <w:r w:rsidR="00E77702"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кострецово-полынково-разнотравное (Herbae stepposae + Artemisia austriaca + Bromopsis inermis),</w:t>
      </w:r>
      <w:r w:rsidR="00E77702"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тимофеечно-разнотравное (Herbae stepposae + Phleum pratense),</w:t>
      </w:r>
      <w:r w:rsidR="00E77702"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мятликово-разнотравное (Herbae stepposae + Poa angustifolia),</w:t>
      </w:r>
      <w:r w:rsidR="00E77702" w:rsidRPr="00E322AF">
        <w:rPr>
          <w:rFonts w:ascii="Times New Roman" w:hAnsi="Times New Roman"/>
          <w:sz w:val="24"/>
          <w:szCs w:val="24"/>
        </w:rPr>
        <w:t xml:space="preserve"> </w:t>
      </w:r>
      <w:r w:rsidR="00D640FC" w:rsidRPr="00E322AF">
        <w:rPr>
          <w:rFonts w:ascii="Times New Roman" w:hAnsi="Times New Roman"/>
          <w:sz w:val="24"/>
          <w:szCs w:val="24"/>
        </w:rPr>
        <w:t xml:space="preserve">типчаково-разнотравное (Herbae stepposae + </w:t>
      </w:r>
      <w:r w:rsidR="00D640FC" w:rsidRPr="00E322AF">
        <w:rPr>
          <w:rFonts w:ascii="Times New Roman" w:hAnsi="Times New Roman"/>
          <w:sz w:val="24"/>
          <w:szCs w:val="24"/>
          <w:lang w:val="en-US"/>
        </w:rPr>
        <w:t>Festuca</w:t>
      </w:r>
      <w:r w:rsidR="00D640FC" w:rsidRPr="00E322AF">
        <w:rPr>
          <w:rFonts w:ascii="Times New Roman" w:hAnsi="Times New Roman"/>
          <w:sz w:val="24"/>
          <w:szCs w:val="24"/>
        </w:rPr>
        <w:t xml:space="preserve"> </w:t>
      </w:r>
      <w:r w:rsidR="00D640FC" w:rsidRPr="00E322AF">
        <w:rPr>
          <w:rFonts w:ascii="Times New Roman" w:hAnsi="Times New Roman"/>
          <w:sz w:val="24"/>
          <w:szCs w:val="24"/>
          <w:lang w:val="en-US"/>
        </w:rPr>
        <w:t>valesiaca</w:t>
      </w:r>
      <w:r w:rsidR="00D640FC" w:rsidRPr="00E322AF">
        <w:rPr>
          <w:rFonts w:ascii="Times New Roman" w:hAnsi="Times New Roman"/>
          <w:sz w:val="24"/>
          <w:szCs w:val="24"/>
        </w:rPr>
        <w:t>),</w:t>
      </w:r>
      <w:r w:rsidR="00E77702" w:rsidRPr="00E322AF">
        <w:rPr>
          <w:rFonts w:ascii="Times New Roman" w:hAnsi="Times New Roman"/>
          <w:sz w:val="24"/>
          <w:szCs w:val="24"/>
        </w:rPr>
        <w:t xml:space="preserve"> </w:t>
      </w:r>
      <w:r w:rsidR="00D640FC" w:rsidRPr="00E322AF">
        <w:rPr>
          <w:rFonts w:ascii="Times New Roman" w:hAnsi="Times New Roman"/>
          <w:sz w:val="24"/>
          <w:szCs w:val="24"/>
        </w:rPr>
        <w:t>типчаково-ковыльное (</w:t>
      </w:r>
      <w:r w:rsidR="00D640FC" w:rsidRPr="00E322AF">
        <w:rPr>
          <w:rFonts w:ascii="Times New Roman" w:hAnsi="Times New Roman"/>
          <w:sz w:val="24"/>
          <w:szCs w:val="24"/>
          <w:lang w:val="en-US"/>
        </w:rPr>
        <w:t>Stipa</w:t>
      </w:r>
      <w:r w:rsidR="00D640FC" w:rsidRPr="00E322AF">
        <w:rPr>
          <w:rFonts w:ascii="Times New Roman" w:hAnsi="Times New Roman"/>
          <w:sz w:val="24"/>
          <w:szCs w:val="24"/>
        </w:rPr>
        <w:t xml:space="preserve"> </w:t>
      </w:r>
      <w:r w:rsidR="00D640FC" w:rsidRPr="00E322AF">
        <w:rPr>
          <w:rFonts w:ascii="Times New Roman" w:hAnsi="Times New Roman"/>
          <w:sz w:val="24"/>
          <w:szCs w:val="24"/>
          <w:lang w:val="en-US"/>
        </w:rPr>
        <w:t>capillata</w:t>
      </w:r>
      <w:r w:rsidR="00D640FC" w:rsidRPr="00E322AF">
        <w:rPr>
          <w:rFonts w:ascii="Times New Roman" w:hAnsi="Times New Roman"/>
          <w:sz w:val="24"/>
          <w:szCs w:val="24"/>
        </w:rPr>
        <w:t xml:space="preserve"> + </w:t>
      </w:r>
      <w:r w:rsidR="00D640FC" w:rsidRPr="00E322AF">
        <w:rPr>
          <w:rFonts w:ascii="Times New Roman" w:hAnsi="Times New Roman"/>
          <w:sz w:val="24"/>
          <w:szCs w:val="24"/>
          <w:lang w:val="en-US"/>
        </w:rPr>
        <w:t>Festuca</w:t>
      </w:r>
      <w:r w:rsidR="00D640FC" w:rsidRPr="00E322AF">
        <w:rPr>
          <w:rFonts w:ascii="Times New Roman" w:hAnsi="Times New Roman"/>
          <w:sz w:val="24"/>
          <w:szCs w:val="24"/>
        </w:rPr>
        <w:t xml:space="preserve"> </w:t>
      </w:r>
      <w:r w:rsidR="00D640FC" w:rsidRPr="00E322AF">
        <w:rPr>
          <w:rFonts w:ascii="Times New Roman" w:hAnsi="Times New Roman"/>
          <w:sz w:val="24"/>
          <w:szCs w:val="24"/>
          <w:lang w:val="en-US"/>
        </w:rPr>
        <w:t>valesiaca</w:t>
      </w:r>
      <w:r w:rsidR="00D640FC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E77702" w:rsidRPr="00E322AF" w:rsidRDefault="00E81A22" w:rsidP="00E322AF">
      <w:pPr>
        <w:pStyle w:val="a7"/>
        <w:tabs>
          <w:tab w:val="left" w:pos="2160"/>
        </w:tabs>
        <w:spacing w:after="0" w:line="48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Они занимают сравнительно небольшие площади равные размерам дна воронок или их соответствующих склонов. Некоторые из них встречаются вместе с древесно-кустарниковыми видами и тогда карстовые понижения особенно отчётливо выделяются на фоне степных пространств, внося в ландшафты характерную пятнистость.</w:t>
      </w:r>
    </w:p>
    <w:p w:rsidR="00E81A22" w:rsidRPr="00E322AF" w:rsidRDefault="00E81A22" w:rsidP="00E322AF">
      <w:pPr>
        <w:pStyle w:val="a7"/>
        <w:tabs>
          <w:tab w:val="left" w:pos="2160"/>
        </w:tabs>
        <w:spacing w:after="0" w:line="48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Далее мы приводим </w:t>
      </w:r>
      <w:r w:rsidR="00922788" w:rsidRPr="00E322AF">
        <w:rPr>
          <w:rFonts w:ascii="Times New Roman" w:hAnsi="Times New Roman"/>
          <w:sz w:val="24"/>
          <w:szCs w:val="24"/>
        </w:rPr>
        <w:t xml:space="preserve">геоботаническую </w:t>
      </w:r>
      <w:r w:rsidRPr="00E322AF">
        <w:rPr>
          <w:rFonts w:ascii="Times New Roman" w:hAnsi="Times New Roman"/>
          <w:sz w:val="24"/>
          <w:szCs w:val="24"/>
        </w:rPr>
        <w:t>характеристику вышеперечисленных сообществ.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Сообщество богаторазнотравно-вейниковое с кострецом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Calamagrostis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epogeios</w:t>
      </w:r>
      <w:r w:rsidRPr="00E322AF">
        <w:rPr>
          <w:rFonts w:ascii="Times New Roman" w:hAnsi="Times New Roman"/>
          <w:b/>
          <w:sz w:val="24"/>
          <w:szCs w:val="24"/>
        </w:rPr>
        <w:t xml:space="preserve"> +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Herbae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stepposae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plurimae</w:t>
      </w:r>
      <w:r w:rsidRPr="00E322AF">
        <w:rPr>
          <w:rFonts w:ascii="Times New Roman" w:hAnsi="Times New Roman"/>
          <w:b/>
          <w:sz w:val="24"/>
          <w:szCs w:val="24"/>
        </w:rPr>
        <w:t xml:space="preserve"> [+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Bromopsis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inermis</w:t>
      </w:r>
      <w:r w:rsidRPr="00E322AF">
        <w:rPr>
          <w:rFonts w:ascii="Times New Roman" w:hAnsi="Times New Roman"/>
          <w:b/>
          <w:sz w:val="24"/>
          <w:szCs w:val="24"/>
        </w:rPr>
        <w:t>]).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Такого рода сообщества встречаются довольно часто на днищах неглубоких чашеобразных (2,5-3,5 м) и блюдцеобразных (до 2 м глубиной) карстовых воронок, а также заходят на нижние части их хорошо выположенных юго-западных, юго-восточных, северо-западных и северо-восточных склонов. Т.е. они характерны для мест, где имеется несколько повышенное увлажнение за счёт более близкого уровня грунтовых вод или за счёт поверхностного стока по склону. Участие в растительном покрове карстовых образований, среди доминантных видов, корневищных злаков, а также большого количества разнотравья позволяет относить данные сообщества к нераспаханным вариантам луговых степей. Они имеют округло-овальную форму и занимают площади </w:t>
      </w:r>
      <w:r w:rsidRPr="00E322AF">
        <w:rPr>
          <w:rFonts w:ascii="Times New Roman" w:hAnsi="Times New Roman"/>
          <w:sz w:val="24"/>
          <w:szCs w:val="24"/>
        </w:rPr>
        <w:lastRenderedPageBreak/>
        <w:t>равные размерам дна (от 2×2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 xml:space="preserve"> до 4×5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 xml:space="preserve">) карстовых понижений, а на соответствующих склонах располагаются в виде поясов. </w:t>
      </w:r>
      <w:r w:rsidR="00922788" w:rsidRPr="00E322AF">
        <w:rPr>
          <w:rFonts w:ascii="Times New Roman" w:hAnsi="Times New Roman"/>
          <w:sz w:val="24"/>
          <w:szCs w:val="24"/>
        </w:rPr>
        <w:t>Иногда в</w:t>
      </w:r>
      <w:r w:rsidRPr="00E322AF">
        <w:rPr>
          <w:rFonts w:ascii="Times New Roman" w:hAnsi="Times New Roman"/>
          <w:sz w:val="24"/>
          <w:szCs w:val="24"/>
        </w:rPr>
        <w:t xml:space="preserve"> них встречаются синузии </w:t>
      </w:r>
      <w:r w:rsidR="00922788" w:rsidRPr="00E322AF">
        <w:rPr>
          <w:rFonts w:ascii="Times New Roman" w:hAnsi="Times New Roman"/>
          <w:sz w:val="24"/>
          <w:szCs w:val="24"/>
        </w:rPr>
        <w:t>сливы колючей (Prunus spinosa) и караганника кустарникового (Сaragana frutex)</w:t>
      </w:r>
      <w:r w:rsidRPr="00E322AF">
        <w:rPr>
          <w:rFonts w:ascii="Times New Roman" w:hAnsi="Times New Roman"/>
          <w:sz w:val="24"/>
          <w:szCs w:val="24"/>
        </w:rPr>
        <w:t xml:space="preserve">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Для этого сообщества обычна значительная видовая насыщенность и сомкнутость травостоя. Общее число видов – 53. Аспект зелёновато-пёстрый с оттенками различных соцветий. Общее проективное покрытие (ОПП) составляет 100%. Задернение хорошее. Почва рыхлая, хорошо увлажненная, растрескивания по поверхности отсутствуют. Сообщество отличается стабильными показателями. Высота травостоя колеблется от 10 до 90-1000 см и слагается из четырёх ярусов, большая часть растений сосредоточена во втором ярусе.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I подъярус (80 см; некоторые экземпляры достигают высоты до 90-1000 см) образован основным эдификатором </w:t>
      </w:r>
      <w:r w:rsidR="00922788" w:rsidRPr="00E322AF">
        <w:rPr>
          <w:rFonts w:ascii="Times New Roman" w:hAnsi="Times New Roman"/>
          <w:sz w:val="24"/>
          <w:szCs w:val="24"/>
        </w:rPr>
        <w:t>вейником наземным (</w:t>
      </w:r>
      <w:r w:rsidRPr="00E322AF">
        <w:rPr>
          <w:rFonts w:ascii="Times New Roman" w:hAnsi="Times New Roman"/>
          <w:sz w:val="24"/>
          <w:szCs w:val="24"/>
        </w:rPr>
        <w:t>Calamagrostis epogeios</w:t>
      </w:r>
      <w:r w:rsidR="00922788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который встречается очень обильно, образуя фон, но у него нет смыкания надземными частями растений. Здесь отмечены также единичные цветущие побеги </w:t>
      </w:r>
      <w:r w:rsidR="005F2532" w:rsidRPr="00E322AF">
        <w:rPr>
          <w:rFonts w:ascii="Times New Roman" w:hAnsi="Times New Roman"/>
          <w:sz w:val="24"/>
          <w:szCs w:val="24"/>
        </w:rPr>
        <w:t>таких видов как спаржа лекарственная (</w:t>
      </w:r>
      <w:r w:rsidRPr="00E322AF">
        <w:rPr>
          <w:rFonts w:ascii="Times New Roman" w:hAnsi="Times New Roman"/>
          <w:sz w:val="24"/>
          <w:szCs w:val="24"/>
        </w:rPr>
        <w:t>Asparagus officinalis</w:t>
      </w:r>
      <w:r w:rsidR="005F2532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5F2532" w:rsidRPr="00E322AF">
        <w:rPr>
          <w:rFonts w:ascii="Times New Roman" w:hAnsi="Times New Roman"/>
          <w:sz w:val="24"/>
          <w:szCs w:val="24"/>
        </w:rPr>
        <w:t>коровяк метельчатый (</w:t>
      </w:r>
      <w:r w:rsidRPr="00E322AF">
        <w:rPr>
          <w:rFonts w:ascii="Times New Roman" w:hAnsi="Times New Roman"/>
          <w:sz w:val="24"/>
          <w:szCs w:val="24"/>
        </w:rPr>
        <w:t>Verbascum lychnitis</w:t>
      </w:r>
      <w:r w:rsidR="005F2532" w:rsidRPr="00E322AF">
        <w:rPr>
          <w:rFonts w:ascii="Times New Roman" w:hAnsi="Times New Roman"/>
          <w:sz w:val="24"/>
          <w:szCs w:val="24"/>
        </w:rPr>
        <w:t>),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="005F2532" w:rsidRPr="00E322AF">
        <w:rPr>
          <w:rFonts w:ascii="Times New Roman" w:hAnsi="Times New Roman"/>
          <w:sz w:val="24"/>
          <w:szCs w:val="24"/>
        </w:rPr>
        <w:t xml:space="preserve">коровяк восточный (Verbascum </w:t>
      </w:r>
      <w:r w:rsidR="005F2532" w:rsidRPr="00E322AF">
        <w:rPr>
          <w:rFonts w:ascii="Times New Roman" w:hAnsi="Times New Roman"/>
          <w:sz w:val="24"/>
          <w:szCs w:val="24"/>
          <w:lang w:val="en-US"/>
        </w:rPr>
        <w:t>o</w:t>
      </w:r>
      <w:r w:rsidRPr="00E322AF">
        <w:rPr>
          <w:rFonts w:ascii="Times New Roman" w:hAnsi="Times New Roman"/>
          <w:sz w:val="24"/>
          <w:szCs w:val="24"/>
        </w:rPr>
        <w:t>rientale</w:t>
      </w:r>
      <w:r w:rsidR="005F2532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5F2532" w:rsidRPr="00E322AF">
        <w:rPr>
          <w:rFonts w:ascii="Times New Roman" w:hAnsi="Times New Roman"/>
          <w:sz w:val="24"/>
          <w:szCs w:val="24"/>
        </w:rPr>
        <w:t>зопник клубненосный (</w:t>
      </w:r>
      <w:r w:rsidRPr="00E322AF">
        <w:rPr>
          <w:rFonts w:ascii="Times New Roman" w:hAnsi="Times New Roman"/>
          <w:sz w:val="24"/>
          <w:szCs w:val="24"/>
        </w:rPr>
        <w:t>Phlomis tuberosa</w:t>
      </w:r>
      <w:r w:rsidR="005F2532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="005F2532" w:rsidRPr="00E322AF">
        <w:rPr>
          <w:rFonts w:ascii="Times New Roman" w:hAnsi="Times New Roman"/>
          <w:sz w:val="24"/>
          <w:szCs w:val="24"/>
        </w:rPr>
        <w:t>котовник венгерский (</w:t>
      </w:r>
      <w:r w:rsidRPr="00E322AF">
        <w:rPr>
          <w:rFonts w:ascii="Times New Roman" w:hAnsi="Times New Roman"/>
          <w:sz w:val="24"/>
          <w:szCs w:val="24"/>
        </w:rPr>
        <w:t>Nepeta pannonica</w:t>
      </w:r>
      <w:r w:rsidR="005F2532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. Для этого подъяруса характерны синузии кустарник</w:t>
      </w:r>
      <w:r w:rsidR="00922788" w:rsidRPr="00E322AF">
        <w:rPr>
          <w:rFonts w:ascii="Times New Roman" w:hAnsi="Times New Roman"/>
          <w:sz w:val="24"/>
          <w:szCs w:val="24"/>
        </w:rPr>
        <w:t>ов сливы колючей (Prunus spinosa) и караганника кустарникового (Сaragana frutex).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Во II подъярусе (40-75 см) доминирует </w:t>
      </w:r>
      <w:r w:rsidR="005F2532" w:rsidRPr="00E322AF">
        <w:rPr>
          <w:rFonts w:ascii="Times New Roman" w:hAnsi="Times New Roman"/>
          <w:sz w:val="24"/>
          <w:szCs w:val="24"/>
        </w:rPr>
        <w:t>кострец безостый (</w:t>
      </w:r>
      <w:r w:rsidRPr="00E322AF">
        <w:rPr>
          <w:rFonts w:ascii="Times New Roman" w:hAnsi="Times New Roman"/>
          <w:sz w:val="24"/>
          <w:szCs w:val="24"/>
        </w:rPr>
        <w:t>Bromopsis inermis</w:t>
      </w:r>
      <w:r w:rsidR="005F2532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В небольшом количестве, рассеянно встречается </w:t>
      </w:r>
      <w:r w:rsidR="005F2532" w:rsidRPr="00E322AF">
        <w:rPr>
          <w:rFonts w:ascii="Times New Roman" w:hAnsi="Times New Roman"/>
          <w:sz w:val="24"/>
          <w:szCs w:val="24"/>
        </w:rPr>
        <w:t>ковыль волосатик (</w:t>
      </w:r>
      <w:r w:rsidRPr="00E322AF">
        <w:rPr>
          <w:rFonts w:ascii="Times New Roman" w:hAnsi="Times New Roman"/>
          <w:sz w:val="24"/>
          <w:szCs w:val="24"/>
        </w:rPr>
        <w:t>Stipa capillata</w:t>
      </w:r>
      <w:r w:rsidR="005F2532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а среди разнотравья выделяются синузии </w:t>
      </w:r>
      <w:r w:rsidR="007C28C8" w:rsidRPr="00E322AF">
        <w:rPr>
          <w:rFonts w:ascii="Times New Roman" w:hAnsi="Times New Roman"/>
          <w:sz w:val="24"/>
          <w:szCs w:val="24"/>
        </w:rPr>
        <w:t>василистник</w:t>
      </w:r>
      <w:r w:rsidR="00FF6B8F" w:rsidRPr="00E322AF">
        <w:rPr>
          <w:rFonts w:ascii="Times New Roman" w:hAnsi="Times New Roman"/>
          <w:sz w:val="24"/>
          <w:szCs w:val="24"/>
        </w:rPr>
        <w:t>а</w:t>
      </w:r>
      <w:r w:rsidR="007C28C8" w:rsidRPr="00E322AF">
        <w:rPr>
          <w:rFonts w:ascii="Times New Roman" w:hAnsi="Times New Roman"/>
          <w:sz w:val="24"/>
          <w:szCs w:val="24"/>
        </w:rPr>
        <w:t xml:space="preserve"> просто</w:t>
      </w:r>
      <w:r w:rsidR="00FF6B8F" w:rsidRPr="00E322AF">
        <w:rPr>
          <w:rFonts w:ascii="Times New Roman" w:hAnsi="Times New Roman"/>
          <w:sz w:val="24"/>
          <w:szCs w:val="24"/>
        </w:rPr>
        <w:t>го</w:t>
      </w:r>
      <w:r w:rsidR="007C28C8" w:rsidRPr="00E322AF">
        <w:rPr>
          <w:rFonts w:ascii="Times New Roman" w:hAnsi="Times New Roman"/>
          <w:sz w:val="24"/>
          <w:szCs w:val="24"/>
        </w:rPr>
        <w:t xml:space="preserve"> (Thalictrum simplex)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72A99" w:rsidRPr="00E322AF">
        <w:rPr>
          <w:rFonts w:ascii="Times New Roman" w:hAnsi="Times New Roman"/>
          <w:sz w:val="24"/>
          <w:szCs w:val="24"/>
        </w:rPr>
        <w:t>подмаренник</w:t>
      </w:r>
      <w:r w:rsidR="00FF6B8F" w:rsidRPr="00E322AF">
        <w:rPr>
          <w:rFonts w:ascii="Times New Roman" w:hAnsi="Times New Roman"/>
          <w:sz w:val="24"/>
          <w:szCs w:val="24"/>
        </w:rPr>
        <w:t>а</w:t>
      </w:r>
      <w:r w:rsidR="00372A99" w:rsidRPr="00E322AF">
        <w:rPr>
          <w:rFonts w:ascii="Times New Roman" w:hAnsi="Times New Roman"/>
          <w:sz w:val="24"/>
          <w:szCs w:val="24"/>
        </w:rPr>
        <w:t xml:space="preserve"> настоящ</w:t>
      </w:r>
      <w:r w:rsidR="00FF6B8F" w:rsidRPr="00E322AF">
        <w:rPr>
          <w:rFonts w:ascii="Times New Roman" w:hAnsi="Times New Roman"/>
          <w:sz w:val="24"/>
          <w:szCs w:val="24"/>
        </w:rPr>
        <w:t>его</w:t>
      </w:r>
      <w:r w:rsidR="00372A99" w:rsidRPr="00E322AF">
        <w:rPr>
          <w:rFonts w:ascii="Times New Roman" w:hAnsi="Times New Roman"/>
          <w:sz w:val="24"/>
          <w:szCs w:val="24"/>
        </w:rPr>
        <w:t xml:space="preserve"> (</w:t>
      </w:r>
      <w:r w:rsidRPr="00E322AF">
        <w:rPr>
          <w:rFonts w:ascii="Times New Roman" w:hAnsi="Times New Roman"/>
          <w:sz w:val="24"/>
          <w:szCs w:val="24"/>
        </w:rPr>
        <w:t>Gallium verum</w:t>
      </w:r>
      <w:r w:rsidR="00372A9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7C28C8" w:rsidRPr="00E322AF">
        <w:rPr>
          <w:rFonts w:ascii="Times New Roman" w:hAnsi="Times New Roman"/>
          <w:sz w:val="24"/>
          <w:szCs w:val="24"/>
        </w:rPr>
        <w:t>тысячелистник</w:t>
      </w:r>
      <w:r w:rsidR="00FF6B8F" w:rsidRPr="00E322AF">
        <w:rPr>
          <w:rFonts w:ascii="Times New Roman" w:hAnsi="Times New Roman"/>
          <w:sz w:val="24"/>
          <w:szCs w:val="24"/>
        </w:rPr>
        <w:t>а</w:t>
      </w:r>
      <w:r w:rsidR="007C28C8" w:rsidRPr="00E322AF">
        <w:rPr>
          <w:rFonts w:ascii="Times New Roman" w:hAnsi="Times New Roman"/>
          <w:sz w:val="24"/>
          <w:szCs w:val="24"/>
        </w:rPr>
        <w:t xml:space="preserve"> обыкновенн</w:t>
      </w:r>
      <w:r w:rsidR="00FF6B8F" w:rsidRPr="00E322AF">
        <w:rPr>
          <w:rFonts w:ascii="Times New Roman" w:hAnsi="Times New Roman"/>
          <w:sz w:val="24"/>
          <w:szCs w:val="24"/>
        </w:rPr>
        <w:t>ого</w:t>
      </w:r>
      <w:r w:rsidR="007C28C8" w:rsidRPr="00E322AF">
        <w:rPr>
          <w:rFonts w:ascii="Times New Roman" w:hAnsi="Times New Roman"/>
          <w:sz w:val="24"/>
          <w:szCs w:val="24"/>
        </w:rPr>
        <w:t xml:space="preserve"> (</w:t>
      </w:r>
      <w:r w:rsidRPr="00E322AF">
        <w:rPr>
          <w:rFonts w:ascii="Times New Roman" w:hAnsi="Times New Roman"/>
          <w:sz w:val="24"/>
          <w:szCs w:val="24"/>
        </w:rPr>
        <w:t>Achillea millefolium</w:t>
      </w:r>
      <w:r w:rsidR="007C28C8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72A99" w:rsidRPr="00E322AF">
        <w:rPr>
          <w:rFonts w:ascii="Times New Roman" w:hAnsi="Times New Roman"/>
          <w:sz w:val="24"/>
          <w:szCs w:val="24"/>
        </w:rPr>
        <w:t>качим</w:t>
      </w:r>
      <w:r w:rsidR="00FF6B8F" w:rsidRPr="00E322AF">
        <w:rPr>
          <w:rFonts w:ascii="Times New Roman" w:hAnsi="Times New Roman"/>
          <w:sz w:val="24"/>
          <w:szCs w:val="24"/>
        </w:rPr>
        <w:t xml:space="preserve">а </w:t>
      </w:r>
      <w:r w:rsidR="00372A99" w:rsidRPr="00E322AF">
        <w:rPr>
          <w:rFonts w:ascii="Times New Roman" w:hAnsi="Times New Roman"/>
          <w:sz w:val="24"/>
          <w:szCs w:val="24"/>
        </w:rPr>
        <w:t>высок</w:t>
      </w:r>
      <w:r w:rsidR="00FF6B8F" w:rsidRPr="00E322AF">
        <w:rPr>
          <w:rFonts w:ascii="Times New Roman" w:hAnsi="Times New Roman"/>
          <w:sz w:val="24"/>
          <w:szCs w:val="24"/>
        </w:rPr>
        <w:t>ого</w:t>
      </w:r>
      <w:r w:rsidR="00372A99" w:rsidRPr="00E322AF">
        <w:rPr>
          <w:rFonts w:ascii="Times New Roman" w:hAnsi="Times New Roman"/>
          <w:sz w:val="24"/>
          <w:szCs w:val="24"/>
        </w:rPr>
        <w:t xml:space="preserve"> (</w:t>
      </w:r>
      <w:r w:rsidRPr="00E322AF">
        <w:rPr>
          <w:rFonts w:ascii="Times New Roman" w:hAnsi="Times New Roman"/>
          <w:sz w:val="24"/>
          <w:szCs w:val="24"/>
        </w:rPr>
        <w:t>Gypsophila altissima</w:t>
      </w:r>
      <w:r w:rsidR="00372A9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72A99" w:rsidRPr="00E322AF">
        <w:rPr>
          <w:rFonts w:ascii="Times New Roman" w:hAnsi="Times New Roman"/>
          <w:sz w:val="24"/>
          <w:szCs w:val="24"/>
        </w:rPr>
        <w:t>люцерн</w:t>
      </w:r>
      <w:r w:rsidR="00FF6B8F" w:rsidRPr="00E322AF">
        <w:rPr>
          <w:rFonts w:ascii="Times New Roman" w:hAnsi="Times New Roman"/>
          <w:sz w:val="24"/>
          <w:szCs w:val="24"/>
        </w:rPr>
        <w:t>ы</w:t>
      </w:r>
      <w:r w:rsidR="00372A99" w:rsidRPr="00E322AF">
        <w:rPr>
          <w:rFonts w:ascii="Times New Roman" w:hAnsi="Times New Roman"/>
          <w:sz w:val="24"/>
          <w:szCs w:val="24"/>
        </w:rPr>
        <w:t xml:space="preserve"> румынск</w:t>
      </w:r>
      <w:r w:rsidR="00FF6B8F" w:rsidRPr="00E322AF">
        <w:rPr>
          <w:rFonts w:ascii="Times New Roman" w:hAnsi="Times New Roman"/>
          <w:sz w:val="24"/>
          <w:szCs w:val="24"/>
        </w:rPr>
        <w:t>ой</w:t>
      </w:r>
      <w:r w:rsidR="00372A99" w:rsidRPr="00E322AF">
        <w:rPr>
          <w:rFonts w:ascii="Times New Roman" w:hAnsi="Times New Roman"/>
          <w:sz w:val="24"/>
          <w:szCs w:val="24"/>
        </w:rPr>
        <w:t xml:space="preserve"> (</w:t>
      </w:r>
      <w:r w:rsidRPr="00E322AF">
        <w:rPr>
          <w:rFonts w:ascii="Times New Roman" w:hAnsi="Times New Roman"/>
          <w:sz w:val="24"/>
          <w:szCs w:val="24"/>
        </w:rPr>
        <w:t>Medicago romanica</w:t>
      </w:r>
      <w:r w:rsidR="00372A9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="00372A99" w:rsidRPr="00E322AF">
        <w:rPr>
          <w:rFonts w:ascii="Times New Roman" w:hAnsi="Times New Roman"/>
          <w:sz w:val="24"/>
          <w:szCs w:val="24"/>
        </w:rPr>
        <w:t>репяшк</w:t>
      </w:r>
      <w:r w:rsidR="00FF6B8F" w:rsidRPr="00E322AF">
        <w:rPr>
          <w:rFonts w:ascii="Times New Roman" w:hAnsi="Times New Roman"/>
          <w:sz w:val="24"/>
          <w:szCs w:val="24"/>
        </w:rPr>
        <w:t>а</w:t>
      </w:r>
      <w:r w:rsidR="00372A99" w:rsidRPr="00E322AF">
        <w:rPr>
          <w:rFonts w:ascii="Times New Roman" w:hAnsi="Times New Roman"/>
          <w:sz w:val="24"/>
          <w:szCs w:val="24"/>
        </w:rPr>
        <w:t xml:space="preserve"> обыкновенн</w:t>
      </w:r>
      <w:r w:rsidR="00FF6B8F" w:rsidRPr="00E322AF">
        <w:rPr>
          <w:rFonts w:ascii="Times New Roman" w:hAnsi="Times New Roman"/>
          <w:sz w:val="24"/>
          <w:szCs w:val="24"/>
        </w:rPr>
        <w:t>ого</w:t>
      </w:r>
      <w:r w:rsidR="00372A99" w:rsidRPr="00E322AF">
        <w:rPr>
          <w:rFonts w:ascii="Times New Roman" w:hAnsi="Times New Roman"/>
          <w:sz w:val="24"/>
          <w:szCs w:val="24"/>
        </w:rPr>
        <w:t xml:space="preserve"> (</w:t>
      </w:r>
      <w:r w:rsidRPr="00E322AF">
        <w:rPr>
          <w:rFonts w:ascii="Times New Roman" w:hAnsi="Times New Roman"/>
          <w:sz w:val="24"/>
          <w:szCs w:val="24"/>
        </w:rPr>
        <w:t>Agrimonia eupatoria</w:t>
      </w:r>
      <w:r w:rsidR="00372A99" w:rsidRPr="00E322AF">
        <w:rPr>
          <w:rFonts w:ascii="Times New Roman" w:hAnsi="Times New Roman"/>
          <w:sz w:val="24"/>
          <w:szCs w:val="24"/>
        </w:rPr>
        <w:t>)</w:t>
      </w:r>
      <w:r w:rsidR="00FF6B8F" w:rsidRPr="00E322AF">
        <w:rPr>
          <w:rFonts w:ascii="Times New Roman" w:hAnsi="Times New Roman"/>
          <w:sz w:val="24"/>
          <w:szCs w:val="24"/>
        </w:rPr>
        <w:t>, особенно они заметны в период их цветения</w:t>
      </w:r>
      <w:r w:rsidRPr="00E322AF">
        <w:rPr>
          <w:rFonts w:ascii="Times New Roman" w:hAnsi="Times New Roman"/>
          <w:sz w:val="24"/>
          <w:szCs w:val="24"/>
        </w:rPr>
        <w:t xml:space="preserve">. Богатое разнотравье довольно разнообразно и в нём равномерно распространены также </w:t>
      </w:r>
      <w:r w:rsidR="007A157B" w:rsidRPr="00E322AF">
        <w:rPr>
          <w:rFonts w:ascii="Times New Roman" w:hAnsi="Times New Roman"/>
          <w:sz w:val="24"/>
          <w:szCs w:val="24"/>
        </w:rPr>
        <w:t>мыльнянка лекарственная (</w:t>
      </w:r>
      <w:r w:rsidR="007A157B" w:rsidRPr="00E322AF">
        <w:rPr>
          <w:rFonts w:ascii="Times New Roman" w:hAnsi="Times New Roman"/>
          <w:sz w:val="24"/>
          <w:szCs w:val="24"/>
          <w:lang w:val="en-US"/>
        </w:rPr>
        <w:t>Saponaria</w:t>
      </w:r>
      <w:r w:rsidR="007A157B" w:rsidRPr="00E322AF">
        <w:rPr>
          <w:rFonts w:ascii="Times New Roman" w:hAnsi="Times New Roman"/>
          <w:sz w:val="24"/>
          <w:szCs w:val="24"/>
        </w:rPr>
        <w:t xml:space="preserve"> </w:t>
      </w:r>
      <w:r w:rsidR="007A157B" w:rsidRPr="00E322AF">
        <w:rPr>
          <w:rFonts w:ascii="Times New Roman" w:hAnsi="Times New Roman"/>
          <w:sz w:val="24"/>
          <w:szCs w:val="24"/>
          <w:lang w:val="en-US"/>
        </w:rPr>
        <w:t>officinalis</w:t>
      </w:r>
      <w:r w:rsidR="007A157B" w:rsidRPr="00E322AF">
        <w:rPr>
          <w:rFonts w:ascii="Times New Roman" w:hAnsi="Times New Roman"/>
          <w:sz w:val="24"/>
          <w:szCs w:val="24"/>
        </w:rPr>
        <w:t xml:space="preserve">), </w:t>
      </w:r>
      <w:r w:rsidR="00FF6B8F" w:rsidRPr="00E322AF">
        <w:rPr>
          <w:rFonts w:ascii="Times New Roman" w:hAnsi="Times New Roman"/>
          <w:sz w:val="24"/>
          <w:szCs w:val="24"/>
        </w:rPr>
        <w:t xml:space="preserve">герань луговая </w:t>
      </w:r>
      <w:r w:rsidR="00FF6B8F" w:rsidRPr="00E322AF">
        <w:rPr>
          <w:rFonts w:ascii="Times New Roman" w:hAnsi="Times New Roman"/>
          <w:sz w:val="24"/>
          <w:szCs w:val="24"/>
        </w:rPr>
        <w:lastRenderedPageBreak/>
        <w:t>(</w:t>
      </w:r>
      <w:r w:rsidRPr="00E322AF">
        <w:rPr>
          <w:rFonts w:ascii="Times New Roman" w:hAnsi="Times New Roman"/>
          <w:sz w:val="24"/>
          <w:szCs w:val="24"/>
        </w:rPr>
        <w:t xml:space="preserve">Geranium </w:t>
      </w:r>
      <w:r w:rsidR="00FF6B8F" w:rsidRPr="00E322AF">
        <w:rPr>
          <w:rFonts w:ascii="Times New Roman" w:hAnsi="Times New Roman"/>
          <w:sz w:val="24"/>
          <w:szCs w:val="24"/>
        </w:rPr>
        <w:t>pratense)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72A99" w:rsidRPr="00E322AF">
        <w:rPr>
          <w:rFonts w:ascii="Times New Roman" w:hAnsi="Times New Roman"/>
          <w:sz w:val="24"/>
          <w:szCs w:val="24"/>
        </w:rPr>
        <w:t>резак обыкновенный (</w:t>
      </w:r>
      <w:r w:rsidRPr="00E322AF">
        <w:rPr>
          <w:rFonts w:ascii="Times New Roman" w:hAnsi="Times New Roman"/>
          <w:sz w:val="24"/>
          <w:szCs w:val="24"/>
        </w:rPr>
        <w:t>Falcaria vulgaris</w:t>
      </w:r>
      <w:r w:rsidR="00372A9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72A99" w:rsidRPr="00E322AF">
        <w:rPr>
          <w:rFonts w:ascii="Times New Roman" w:hAnsi="Times New Roman"/>
          <w:sz w:val="24"/>
          <w:szCs w:val="24"/>
        </w:rPr>
        <w:t>шалфей остепнённый (</w:t>
      </w:r>
      <w:r w:rsidRPr="00E322AF">
        <w:rPr>
          <w:rFonts w:ascii="Times New Roman" w:hAnsi="Times New Roman"/>
          <w:sz w:val="24"/>
          <w:szCs w:val="24"/>
        </w:rPr>
        <w:t>Salvia tesquicola</w:t>
      </w:r>
      <w:r w:rsidR="00372A9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72A99" w:rsidRPr="00E322AF">
        <w:rPr>
          <w:rFonts w:ascii="Times New Roman" w:hAnsi="Times New Roman"/>
          <w:sz w:val="24"/>
          <w:szCs w:val="24"/>
        </w:rPr>
        <w:t>молочай прутьевидный (</w:t>
      </w:r>
      <w:r w:rsidRPr="00E322AF">
        <w:rPr>
          <w:rFonts w:ascii="Times New Roman" w:hAnsi="Times New Roman"/>
          <w:sz w:val="24"/>
          <w:szCs w:val="24"/>
        </w:rPr>
        <w:t>Euphorbia virgata</w:t>
      </w:r>
      <w:r w:rsidR="00372A9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7C28C8" w:rsidRPr="00E322AF">
        <w:rPr>
          <w:rFonts w:ascii="Times New Roman" w:hAnsi="Times New Roman"/>
          <w:sz w:val="24"/>
          <w:szCs w:val="24"/>
        </w:rPr>
        <w:t>крестовник эруколистный (</w:t>
      </w:r>
      <w:r w:rsidRPr="00E322AF">
        <w:rPr>
          <w:rFonts w:ascii="Times New Roman" w:hAnsi="Times New Roman"/>
          <w:sz w:val="24"/>
          <w:szCs w:val="24"/>
        </w:rPr>
        <w:t>Senecio erucifolius</w:t>
      </w:r>
      <w:r w:rsidR="007C28C8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др.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III подъярус (20-35 см) образован низкотравьем, среди которого с небольшим обилием встречаются вегетативные и генеративные побеги </w:t>
      </w:r>
      <w:r w:rsidR="007A157B" w:rsidRPr="00E322AF">
        <w:rPr>
          <w:rFonts w:ascii="Times New Roman" w:hAnsi="Times New Roman"/>
          <w:sz w:val="24"/>
          <w:szCs w:val="24"/>
        </w:rPr>
        <w:t>лука круглого (</w:t>
      </w:r>
      <w:r w:rsidRPr="00E322AF">
        <w:rPr>
          <w:rFonts w:ascii="Times New Roman" w:hAnsi="Times New Roman"/>
          <w:sz w:val="24"/>
          <w:szCs w:val="24"/>
        </w:rPr>
        <w:t>Allium rotundum</w:t>
      </w:r>
      <w:r w:rsidR="007A157B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7A157B" w:rsidRPr="00E322AF">
        <w:rPr>
          <w:rFonts w:ascii="Times New Roman" w:hAnsi="Times New Roman"/>
          <w:sz w:val="24"/>
          <w:szCs w:val="24"/>
        </w:rPr>
        <w:t>девясила британского (</w:t>
      </w:r>
      <w:r w:rsidRPr="00E322AF">
        <w:rPr>
          <w:rFonts w:ascii="Times New Roman" w:hAnsi="Times New Roman"/>
          <w:sz w:val="24"/>
          <w:szCs w:val="24"/>
        </w:rPr>
        <w:t xml:space="preserve">Inula </w:t>
      </w:r>
      <w:r w:rsidR="007A157B" w:rsidRPr="00E322AF">
        <w:rPr>
          <w:rFonts w:ascii="Times New Roman" w:hAnsi="Times New Roman"/>
          <w:sz w:val="24"/>
          <w:szCs w:val="24"/>
        </w:rPr>
        <w:t>britannica)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7A157B" w:rsidRPr="00E322AF">
        <w:rPr>
          <w:rFonts w:ascii="Times New Roman" w:hAnsi="Times New Roman"/>
          <w:sz w:val="24"/>
          <w:szCs w:val="24"/>
        </w:rPr>
        <w:t>колокольчика сибирского (</w:t>
      </w:r>
      <w:r w:rsidRPr="00E322AF">
        <w:rPr>
          <w:rFonts w:ascii="Times New Roman" w:hAnsi="Times New Roman"/>
          <w:sz w:val="24"/>
          <w:szCs w:val="24"/>
        </w:rPr>
        <w:t>Campanula sibirica</w:t>
      </w:r>
      <w:r w:rsidR="007A157B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7A157B" w:rsidRPr="00E322AF">
        <w:rPr>
          <w:rFonts w:ascii="Times New Roman" w:hAnsi="Times New Roman"/>
          <w:sz w:val="24"/>
          <w:szCs w:val="24"/>
        </w:rPr>
        <w:t>подмаренник северный (</w:t>
      </w:r>
      <w:r w:rsidRPr="00E322AF">
        <w:rPr>
          <w:rFonts w:ascii="Times New Roman" w:hAnsi="Times New Roman"/>
          <w:sz w:val="24"/>
          <w:szCs w:val="24"/>
        </w:rPr>
        <w:t>Gallium boriale</w:t>
      </w:r>
      <w:r w:rsidR="007A157B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7A157B" w:rsidRPr="00E322AF">
        <w:rPr>
          <w:rFonts w:ascii="Times New Roman" w:hAnsi="Times New Roman"/>
          <w:sz w:val="24"/>
          <w:szCs w:val="24"/>
        </w:rPr>
        <w:t>лапчатка тусклая (</w:t>
      </w:r>
      <w:r w:rsidRPr="00E322AF">
        <w:rPr>
          <w:rFonts w:ascii="Times New Roman" w:hAnsi="Times New Roman"/>
          <w:sz w:val="24"/>
          <w:szCs w:val="24"/>
        </w:rPr>
        <w:t xml:space="preserve">Potentilla </w:t>
      </w:r>
      <w:r w:rsidR="007A157B" w:rsidRPr="00E322AF">
        <w:rPr>
          <w:rFonts w:ascii="Times New Roman" w:hAnsi="Times New Roman"/>
          <w:sz w:val="24"/>
          <w:szCs w:val="24"/>
        </w:rPr>
        <w:t>heptaphylla)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7A157B" w:rsidRPr="00E322AF">
        <w:rPr>
          <w:rFonts w:ascii="Times New Roman" w:hAnsi="Times New Roman"/>
          <w:sz w:val="24"/>
          <w:szCs w:val="24"/>
        </w:rPr>
        <w:t>гвоздика травянка (</w:t>
      </w:r>
      <w:r w:rsidRPr="00E322AF">
        <w:rPr>
          <w:rFonts w:ascii="Times New Roman" w:hAnsi="Times New Roman"/>
          <w:sz w:val="24"/>
          <w:szCs w:val="24"/>
        </w:rPr>
        <w:t>Dianthus delteides</w:t>
      </w:r>
      <w:r w:rsidR="007A157B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единично отмечены </w:t>
      </w:r>
      <w:r w:rsidR="007A157B" w:rsidRPr="00E322AF">
        <w:rPr>
          <w:rFonts w:ascii="Times New Roman" w:hAnsi="Times New Roman"/>
          <w:sz w:val="24"/>
          <w:szCs w:val="24"/>
        </w:rPr>
        <w:t>вероника простёртая (</w:t>
      </w:r>
      <w:r w:rsidRPr="00E322AF">
        <w:rPr>
          <w:rFonts w:ascii="Times New Roman" w:hAnsi="Times New Roman"/>
          <w:sz w:val="24"/>
          <w:szCs w:val="24"/>
        </w:rPr>
        <w:t xml:space="preserve">Veronica </w:t>
      </w:r>
      <w:r w:rsidR="007A157B" w:rsidRPr="00E322AF">
        <w:rPr>
          <w:rFonts w:ascii="Times New Roman" w:hAnsi="Times New Roman"/>
          <w:sz w:val="24"/>
          <w:szCs w:val="24"/>
        </w:rPr>
        <w:t xml:space="preserve">prostrata) </w:t>
      </w:r>
      <w:r w:rsidRPr="00E322AF">
        <w:rPr>
          <w:rFonts w:ascii="Times New Roman" w:hAnsi="Times New Roman"/>
          <w:sz w:val="24"/>
          <w:szCs w:val="24"/>
        </w:rPr>
        <w:t xml:space="preserve">и </w:t>
      </w:r>
      <w:r w:rsidR="007A157B" w:rsidRPr="00E322AF">
        <w:rPr>
          <w:rFonts w:ascii="Times New Roman" w:hAnsi="Times New Roman"/>
          <w:sz w:val="24"/>
          <w:szCs w:val="24"/>
        </w:rPr>
        <w:t>вьюнок полевой (</w:t>
      </w:r>
      <w:r w:rsidRPr="00E322AF">
        <w:rPr>
          <w:rFonts w:ascii="Times New Roman" w:hAnsi="Times New Roman"/>
          <w:sz w:val="24"/>
          <w:szCs w:val="24"/>
        </w:rPr>
        <w:t>Convuolvulus arvensis</w:t>
      </w:r>
      <w:r w:rsidR="007A157B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IV подъярус (10-15 см) включает многочисленные розетки </w:t>
      </w:r>
      <w:r w:rsidR="007A157B" w:rsidRPr="00E322AF">
        <w:rPr>
          <w:rFonts w:ascii="Times New Roman" w:hAnsi="Times New Roman"/>
          <w:sz w:val="24"/>
          <w:szCs w:val="24"/>
        </w:rPr>
        <w:t>одуванчика позднего (</w:t>
      </w:r>
      <w:r w:rsidRPr="00E322AF">
        <w:rPr>
          <w:rFonts w:ascii="Times New Roman" w:hAnsi="Times New Roman"/>
          <w:sz w:val="24"/>
          <w:szCs w:val="24"/>
        </w:rPr>
        <w:t xml:space="preserve">Taraxacum </w:t>
      </w:r>
      <w:r w:rsidR="007A157B" w:rsidRPr="00E322AF">
        <w:rPr>
          <w:rFonts w:ascii="Times New Roman" w:hAnsi="Times New Roman"/>
          <w:sz w:val="24"/>
          <w:szCs w:val="24"/>
          <w:lang w:val="en-US"/>
        </w:rPr>
        <w:t>serotinum</w:t>
      </w:r>
      <w:r w:rsidR="007A157B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побеги </w:t>
      </w:r>
      <w:r w:rsidR="007A157B" w:rsidRPr="00E322AF">
        <w:rPr>
          <w:rFonts w:ascii="Times New Roman" w:hAnsi="Times New Roman"/>
          <w:sz w:val="24"/>
          <w:szCs w:val="24"/>
        </w:rPr>
        <w:t>земляники зелёной (</w:t>
      </w:r>
      <w:r w:rsidRPr="00E322AF">
        <w:rPr>
          <w:rFonts w:ascii="Times New Roman" w:hAnsi="Times New Roman"/>
          <w:sz w:val="24"/>
          <w:szCs w:val="24"/>
        </w:rPr>
        <w:t>Fragaria viridis</w:t>
      </w:r>
      <w:r w:rsidR="007A157B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E81A22" w:rsidRPr="00E322AF" w:rsidRDefault="009726BE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</w:t>
      </w:r>
      <w:r w:rsidR="00E81A22" w:rsidRPr="00E322AF">
        <w:rPr>
          <w:rFonts w:ascii="Times New Roman" w:hAnsi="Times New Roman"/>
          <w:b/>
          <w:sz w:val="24"/>
          <w:szCs w:val="24"/>
        </w:rPr>
        <w:t>. Сообщество крапивно-вейниковое с кустарниками ([Rosa mayalis-] Calamagrostis epogeios + Urtica dioica).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Такие сообщества широко распространены на дне и нижних частях склонов неглубоких чашеобразных (3,5-4,5 м) и блюдцеобразных (1,5-2,5 м) карстовых понижений. Они занимают площади равные размерам дна (от 3×3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 xml:space="preserve"> до 5×5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 xml:space="preserve">) воронок, а на соответствующих склонах располагаются в виде полос растительности. Имеют более мезофитный облик и выделяются по наличию характерной синузии кустарников из </w:t>
      </w:r>
      <w:r w:rsidR="00D474DF" w:rsidRPr="00E322AF">
        <w:rPr>
          <w:rFonts w:ascii="Times New Roman" w:hAnsi="Times New Roman"/>
          <w:sz w:val="24"/>
          <w:szCs w:val="24"/>
        </w:rPr>
        <w:t>сливы колючей (Prunus spinosa) и караганника кустарникового (Сaragana frutex)</w:t>
      </w:r>
      <w:r w:rsidRPr="00E322AF">
        <w:rPr>
          <w:rFonts w:ascii="Times New Roman" w:hAnsi="Times New Roman"/>
          <w:sz w:val="24"/>
          <w:szCs w:val="24"/>
        </w:rPr>
        <w:t xml:space="preserve">, а также присутствием некоторых мезофитных «западинных» растений, как </w:t>
      </w:r>
      <w:r w:rsidR="00C30582" w:rsidRPr="00E322AF">
        <w:rPr>
          <w:rFonts w:ascii="Times New Roman" w:hAnsi="Times New Roman"/>
          <w:sz w:val="24"/>
          <w:szCs w:val="24"/>
        </w:rPr>
        <w:t>пырей ползучий (</w:t>
      </w:r>
      <w:r w:rsidRPr="00E322AF">
        <w:rPr>
          <w:rFonts w:ascii="Times New Roman" w:hAnsi="Times New Roman"/>
          <w:sz w:val="24"/>
          <w:szCs w:val="24"/>
        </w:rPr>
        <w:t>Elytrigia repens</w:t>
      </w:r>
      <w:r w:rsidR="00C30582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30582" w:rsidRPr="00E322AF">
        <w:rPr>
          <w:rFonts w:ascii="Times New Roman" w:hAnsi="Times New Roman"/>
          <w:sz w:val="24"/>
          <w:szCs w:val="24"/>
        </w:rPr>
        <w:t>подмаренник настоящий (</w:t>
      </w:r>
      <w:r w:rsidRPr="00E322AF">
        <w:rPr>
          <w:rFonts w:ascii="Times New Roman" w:hAnsi="Times New Roman"/>
          <w:sz w:val="24"/>
          <w:szCs w:val="24"/>
        </w:rPr>
        <w:t>Gallium verum</w:t>
      </w:r>
      <w:r w:rsidR="00C30582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5B26F4" w:rsidRPr="00E322AF">
        <w:rPr>
          <w:rFonts w:ascii="Times New Roman" w:hAnsi="Times New Roman"/>
          <w:sz w:val="24"/>
          <w:szCs w:val="24"/>
        </w:rPr>
        <w:t>подорожник средний (</w:t>
      </w:r>
      <w:r w:rsidRPr="00E322AF">
        <w:rPr>
          <w:rFonts w:ascii="Times New Roman" w:hAnsi="Times New Roman"/>
          <w:sz w:val="24"/>
          <w:szCs w:val="24"/>
        </w:rPr>
        <w:t xml:space="preserve">Plantago </w:t>
      </w:r>
      <w:r w:rsidR="005B26F4" w:rsidRPr="00E322AF">
        <w:rPr>
          <w:rFonts w:ascii="Times New Roman" w:hAnsi="Times New Roman"/>
          <w:sz w:val="24"/>
          <w:szCs w:val="24"/>
        </w:rPr>
        <w:t>media)</w:t>
      </w:r>
      <w:r w:rsidRPr="00E322AF">
        <w:rPr>
          <w:rFonts w:ascii="Times New Roman" w:hAnsi="Times New Roman"/>
          <w:sz w:val="24"/>
          <w:szCs w:val="24"/>
        </w:rPr>
        <w:t xml:space="preserve"> и т.д. Реже в этих сообществах встречаются заросли </w:t>
      </w:r>
      <w:r w:rsidR="00D474DF" w:rsidRPr="00E322AF">
        <w:rPr>
          <w:rFonts w:ascii="Times New Roman" w:hAnsi="Times New Roman"/>
          <w:sz w:val="24"/>
          <w:szCs w:val="24"/>
        </w:rPr>
        <w:t>вяза мелколистного (</w:t>
      </w:r>
      <w:r w:rsidR="00D474DF" w:rsidRPr="00E322AF">
        <w:rPr>
          <w:rFonts w:ascii="Times New Roman" w:hAnsi="Times New Roman"/>
          <w:sz w:val="24"/>
          <w:szCs w:val="24"/>
          <w:lang w:val="en-US"/>
        </w:rPr>
        <w:t>Ulmus</w:t>
      </w:r>
      <w:r w:rsidR="00D474DF" w:rsidRPr="00E322AF">
        <w:rPr>
          <w:rFonts w:ascii="Times New Roman" w:hAnsi="Times New Roman"/>
          <w:sz w:val="24"/>
          <w:szCs w:val="24"/>
        </w:rPr>
        <w:t xml:space="preserve"> </w:t>
      </w:r>
      <w:r w:rsidR="00D474DF" w:rsidRPr="00E322AF">
        <w:rPr>
          <w:rFonts w:ascii="Times New Roman" w:hAnsi="Times New Roman"/>
          <w:sz w:val="24"/>
          <w:szCs w:val="24"/>
          <w:lang w:val="en-US"/>
        </w:rPr>
        <w:t>pumila</w:t>
      </w:r>
      <w:r w:rsidR="00D474D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Общее число видов – 16. Аспект буровато-тёмно-зелёный. ОПП достигает 95-98%. Задернение хорошее. Почва рыхлая, без растрескиваний. Растения образуют два яруса.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 xml:space="preserve">I подъярус (90 см; некоторые экземпляры достигают высоты до 1000-1200 см) образован основным эдификатором </w:t>
      </w:r>
      <w:r w:rsidR="00D474DF" w:rsidRPr="00E322AF">
        <w:rPr>
          <w:rFonts w:ascii="Times New Roman" w:hAnsi="Times New Roman"/>
          <w:sz w:val="24"/>
          <w:szCs w:val="24"/>
        </w:rPr>
        <w:t>вейником наземным (</w:t>
      </w:r>
      <w:r w:rsidRPr="00E322AF">
        <w:rPr>
          <w:rFonts w:ascii="Times New Roman" w:hAnsi="Times New Roman"/>
          <w:sz w:val="24"/>
          <w:szCs w:val="24"/>
        </w:rPr>
        <w:t>Calamagrostis epogeios</w:t>
      </w:r>
      <w:r w:rsidR="00D474D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Здесь очень чётко выделяются синузии </w:t>
      </w:r>
      <w:r w:rsidR="00C30582" w:rsidRPr="00E322AF">
        <w:rPr>
          <w:rFonts w:ascii="Times New Roman" w:hAnsi="Times New Roman"/>
          <w:sz w:val="24"/>
          <w:szCs w:val="24"/>
        </w:rPr>
        <w:t>сливы колючей (Prunus spinosa)</w:t>
      </w:r>
      <w:r w:rsidRPr="00E322AF">
        <w:rPr>
          <w:rFonts w:ascii="Times New Roman" w:hAnsi="Times New Roman"/>
          <w:sz w:val="24"/>
          <w:szCs w:val="24"/>
        </w:rPr>
        <w:t xml:space="preserve">, с небольшим обилием </w:t>
      </w:r>
      <w:r w:rsidR="00C30582" w:rsidRPr="00E322AF">
        <w:rPr>
          <w:rFonts w:ascii="Times New Roman" w:hAnsi="Times New Roman"/>
          <w:sz w:val="24"/>
          <w:szCs w:val="24"/>
        </w:rPr>
        <w:t xml:space="preserve">иногда </w:t>
      </w:r>
      <w:r w:rsidRPr="00E322AF">
        <w:rPr>
          <w:rFonts w:ascii="Times New Roman" w:hAnsi="Times New Roman"/>
          <w:sz w:val="24"/>
          <w:szCs w:val="24"/>
        </w:rPr>
        <w:t xml:space="preserve">встречается </w:t>
      </w:r>
      <w:r w:rsidR="00C30582" w:rsidRPr="00E322AF">
        <w:rPr>
          <w:rFonts w:ascii="Times New Roman" w:hAnsi="Times New Roman"/>
          <w:sz w:val="24"/>
          <w:szCs w:val="24"/>
        </w:rPr>
        <w:t>караганник кустарниковый (</w:t>
      </w:r>
      <w:r w:rsidRPr="00E322AF">
        <w:rPr>
          <w:rFonts w:ascii="Times New Roman" w:hAnsi="Times New Roman"/>
          <w:sz w:val="24"/>
          <w:szCs w:val="24"/>
        </w:rPr>
        <w:t>Caragana frutex</w:t>
      </w:r>
      <w:r w:rsidR="00C30582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др.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Во II подъярусе (40-85 см) на роль соэдификатора претендует </w:t>
      </w:r>
      <w:r w:rsidR="00D474DF" w:rsidRPr="00E322AF">
        <w:rPr>
          <w:rFonts w:ascii="Times New Roman" w:hAnsi="Times New Roman"/>
          <w:sz w:val="24"/>
          <w:szCs w:val="24"/>
        </w:rPr>
        <w:t>крапива двудомная (</w:t>
      </w:r>
      <w:r w:rsidRPr="00E322AF">
        <w:rPr>
          <w:rFonts w:ascii="Times New Roman" w:hAnsi="Times New Roman"/>
          <w:sz w:val="24"/>
          <w:szCs w:val="24"/>
        </w:rPr>
        <w:t>Urtica dioica</w:t>
      </w:r>
      <w:r w:rsidR="00D474D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Из злаков рассеянно зарегистрированы </w:t>
      </w:r>
      <w:r w:rsidR="0090515F" w:rsidRPr="00E322AF">
        <w:rPr>
          <w:rFonts w:ascii="Times New Roman" w:hAnsi="Times New Roman"/>
          <w:sz w:val="24"/>
          <w:szCs w:val="24"/>
        </w:rPr>
        <w:t>типчак (</w:t>
      </w:r>
      <w:r w:rsidRPr="00E322AF">
        <w:rPr>
          <w:rFonts w:ascii="Times New Roman" w:hAnsi="Times New Roman"/>
          <w:sz w:val="24"/>
          <w:szCs w:val="24"/>
        </w:rPr>
        <w:t>Festuca valesiaca</w:t>
      </w:r>
      <w:r w:rsidR="0090515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="0090515F" w:rsidRPr="00E322AF">
        <w:rPr>
          <w:rFonts w:ascii="Times New Roman" w:hAnsi="Times New Roman"/>
          <w:sz w:val="24"/>
          <w:szCs w:val="24"/>
        </w:rPr>
        <w:t>пырей ползучий (</w:t>
      </w:r>
      <w:r w:rsidRPr="00E322AF">
        <w:rPr>
          <w:rFonts w:ascii="Times New Roman" w:hAnsi="Times New Roman"/>
          <w:sz w:val="24"/>
          <w:szCs w:val="24"/>
        </w:rPr>
        <w:t>Elytrigia repens</w:t>
      </w:r>
      <w:r w:rsidR="0090515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из разнотравья </w:t>
      </w:r>
      <w:r w:rsidR="0090515F" w:rsidRPr="00E322AF">
        <w:rPr>
          <w:rFonts w:ascii="Times New Roman" w:hAnsi="Times New Roman"/>
          <w:sz w:val="24"/>
          <w:szCs w:val="24"/>
        </w:rPr>
        <w:t>тысячелистник обыкновенный (</w:t>
      </w:r>
      <w:r w:rsidRPr="00E322AF">
        <w:rPr>
          <w:rFonts w:ascii="Times New Roman" w:hAnsi="Times New Roman"/>
          <w:sz w:val="24"/>
          <w:szCs w:val="24"/>
        </w:rPr>
        <w:t>Achillea millefolium</w:t>
      </w:r>
      <w:r w:rsidR="0090515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90515F" w:rsidRPr="00E322AF">
        <w:rPr>
          <w:rFonts w:ascii="Times New Roman" w:hAnsi="Times New Roman"/>
          <w:sz w:val="24"/>
          <w:szCs w:val="24"/>
        </w:rPr>
        <w:t>резак обыкновенный (</w:t>
      </w:r>
      <w:r w:rsidRPr="00E322AF">
        <w:rPr>
          <w:rFonts w:ascii="Times New Roman" w:hAnsi="Times New Roman"/>
          <w:sz w:val="24"/>
          <w:szCs w:val="24"/>
        </w:rPr>
        <w:t>Falcaria vulgaris</w:t>
      </w:r>
      <w:r w:rsidR="0090515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90515F" w:rsidRPr="00E322AF">
        <w:rPr>
          <w:rFonts w:ascii="Times New Roman" w:hAnsi="Times New Roman"/>
          <w:sz w:val="24"/>
          <w:szCs w:val="24"/>
        </w:rPr>
        <w:t>подмаренник настоящий (</w:t>
      </w:r>
      <w:r w:rsidRPr="00E322AF">
        <w:rPr>
          <w:rFonts w:ascii="Times New Roman" w:hAnsi="Times New Roman"/>
          <w:sz w:val="24"/>
          <w:szCs w:val="24"/>
        </w:rPr>
        <w:t>Gallium verum</w:t>
      </w:r>
      <w:r w:rsidR="0090515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90515F" w:rsidRPr="00E322AF">
        <w:rPr>
          <w:rFonts w:ascii="Times New Roman" w:hAnsi="Times New Roman"/>
          <w:sz w:val="24"/>
          <w:szCs w:val="24"/>
        </w:rPr>
        <w:t xml:space="preserve">подорожник средний (Plantago media) </w:t>
      </w:r>
      <w:r w:rsidRPr="00E322AF">
        <w:rPr>
          <w:rFonts w:ascii="Times New Roman" w:hAnsi="Times New Roman"/>
          <w:sz w:val="24"/>
          <w:szCs w:val="24"/>
        </w:rPr>
        <w:t>и др.</w:t>
      </w:r>
    </w:p>
    <w:p w:rsidR="00E81A22" w:rsidRPr="00E322AF" w:rsidRDefault="009726BE" w:rsidP="0026780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3</w:t>
      </w:r>
      <w:r w:rsidR="00E81A22" w:rsidRPr="00E322AF">
        <w:rPr>
          <w:rFonts w:ascii="Times New Roman" w:hAnsi="Times New Roman"/>
          <w:b/>
          <w:sz w:val="24"/>
          <w:szCs w:val="24"/>
        </w:rPr>
        <w:t>. Сообщество крапивно-разнотравное (Herbae stepposae + Urtica dioica).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Данные сообщества описаны в чашеобразных (3-4 м) и блюдцеобразных (до 2,5 м) карстовых понижениях на нижних частях склонов их юго-западных, юго-восточных, северо-западных и северо-восточных экспозиций. Данные сообщества на соответствующих склонах располагаются в виде поясных или полупоясных ценозов. Имеют ярко выраженный мезофитный облик.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Общее число видов – 11. Аспект буровато-тёмно-зелёный. ОПП 95%. Задернение хорошее. Почва влажно-рыхлая. Растения образуют два яруса.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I подъярус (75 см; некоторые экземпляры достигают высоты до 80-90 см) выделяется не чётко. Характеризуется небольшим обилием </w:t>
      </w:r>
      <w:r w:rsidR="0090515F" w:rsidRPr="00E322AF">
        <w:rPr>
          <w:rFonts w:ascii="Times New Roman" w:hAnsi="Times New Roman"/>
          <w:sz w:val="24"/>
          <w:szCs w:val="24"/>
        </w:rPr>
        <w:t>полыни высокой (</w:t>
      </w:r>
      <w:r w:rsidRPr="00E322AF">
        <w:rPr>
          <w:rFonts w:ascii="Times New Roman" w:hAnsi="Times New Roman"/>
          <w:sz w:val="24"/>
          <w:szCs w:val="24"/>
        </w:rPr>
        <w:t>Artemisia abrotanum</w:t>
      </w:r>
      <w:r w:rsidR="0090515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а также синузиями </w:t>
      </w:r>
      <w:r w:rsidR="0090515F" w:rsidRPr="00E322AF">
        <w:rPr>
          <w:rFonts w:ascii="Times New Roman" w:hAnsi="Times New Roman"/>
          <w:sz w:val="24"/>
          <w:szCs w:val="24"/>
        </w:rPr>
        <w:t>лопуха паутинистого (</w:t>
      </w:r>
      <w:r w:rsidRPr="00E322AF">
        <w:rPr>
          <w:rFonts w:ascii="Times New Roman" w:hAnsi="Times New Roman"/>
          <w:sz w:val="24"/>
          <w:szCs w:val="24"/>
        </w:rPr>
        <w:t>Arctium tomentosum</w:t>
      </w:r>
      <w:r w:rsidR="0090515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II подъярус (40-70 см) образован основным эдификатором </w:t>
      </w:r>
      <w:r w:rsidR="0090515F" w:rsidRPr="00E322AF">
        <w:rPr>
          <w:rFonts w:ascii="Times New Roman" w:hAnsi="Times New Roman"/>
          <w:sz w:val="24"/>
          <w:szCs w:val="24"/>
        </w:rPr>
        <w:t>крапивой двудомной (</w:t>
      </w:r>
      <w:r w:rsidRPr="00E322AF">
        <w:rPr>
          <w:rFonts w:ascii="Times New Roman" w:hAnsi="Times New Roman"/>
          <w:sz w:val="24"/>
          <w:szCs w:val="24"/>
        </w:rPr>
        <w:t>Urtica dioica</w:t>
      </w:r>
      <w:r w:rsidR="0090515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с меньшим обилием встречается следующее разнотравье: </w:t>
      </w:r>
      <w:r w:rsidR="0090515F" w:rsidRPr="00E322AF">
        <w:rPr>
          <w:rFonts w:ascii="Times New Roman" w:hAnsi="Times New Roman"/>
          <w:sz w:val="24"/>
          <w:szCs w:val="24"/>
        </w:rPr>
        <w:t>лютик едкий (</w:t>
      </w:r>
      <w:r w:rsidR="0090515F" w:rsidRPr="00E322AF">
        <w:rPr>
          <w:rFonts w:ascii="Times New Roman" w:hAnsi="Times New Roman"/>
          <w:sz w:val="24"/>
          <w:szCs w:val="24"/>
          <w:lang w:val="en-US"/>
        </w:rPr>
        <w:t>Ranunculus</w:t>
      </w:r>
      <w:r w:rsidR="0090515F" w:rsidRPr="00E322AF">
        <w:rPr>
          <w:rFonts w:ascii="Times New Roman" w:hAnsi="Times New Roman"/>
          <w:sz w:val="24"/>
          <w:szCs w:val="24"/>
        </w:rPr>
        <w:t xml:space="preserve"> </w:t>
      </w:r>
      <w:r w:rsidR="0090515F" w:rsidRPr="00E322AF">
        <w:rPr>
          <w:rFonts w:ascii="Times New Roman" w:hAnsi="Times New Roman"/>
          <w:sz w:val="24"/>
          <w:szCs w:val="24"/>
          <w:lang w:val="en-US"/>
        </w:rPr>
        <w:t>acris</w:t>
      </w:r>
      <w:r w:rsidR="0090515F" w:rsidRPr="00E322AF">
        <w:rPr>
          <w:rFonts w:ascii="Times New Roman" w:hAnsi="Times New Roman"/>
          <w:sz w:val="24"/>
          <w:szCs w:val="24"/>
        </w:rPr>
        <w:t>), чернокорень лекарственный (Cynoglossum officinale)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90515F" w:rsidRPr="00E322AF">
        <w:rPr>
          <w:rFonts w:ascii="Times New Roman" w:hAnsi="Times New Roman"/>
          <w:sz w:val="24"/>
          <w:szCs w:val="24"/>
        </w:rPr>
        <w:t>зюзник европейский (Lycopus europaeus), вьюнок полевой (</w:t>
      </w:r>
      <w:r w:rsidRPr="00E322AF">
        <w:rPr>
          <w:rFonts w:ascii="Times New Roman" w:hAnsi="Times New Roman"/>
          <w:sz w:val="24"/>
          <w:szCs w:val="24"/>
        </w:rPr>
        <w:t>Convolvulus arvensis</w:t>
      </w:r>
      <w:r w:rsidR="0090515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др.</w:t>
      </w:r>
    </w:p>
    <w:p w:rsidR="00E81A22" w:rsidRPr="00E322AF" w:rsidRDefault="005B26F4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4</w:t>
      </w:r>
      <w:r w:rsidR="00E81A22" w:rsidRPr="00E322AF">
        <w:rPr>
          <w:rFonts w:ascii="Times New Roman" w:hAnsi="Times New Roman"/>
          <w:b/>
          <w:sz w:val="24"/>
          <w:szCs w:val="24"/>
        </w:rPr>
        <w:t>. Сообщество ежевичное с крапивой двудомной (Rubus caesius [+Urtica dioica]).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>Сообщества такого типа описаны на днищах чашеобразных (3-5 м) и блюдцеобразных (2,5 м) карстовых воронок средней глубины, а также заходят на нижние участки их склонов. Они характерны для мест с повышенным увлажнением. Данные сообщества занимают площади равные размерам дна карстовых понижений (от 3×4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 xml:space="preserve"> до 5×6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 xml:space="preserve">) и их соответствующих склонов.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Общее число видов – 9. Аспект буровато-тёмно-зелёный. ОПП 100%. Задернение хорошее. Почва рыхлая, влажная, растрескивания по поверхности отсутствуют. Растения не образуют ярусов. Сообщество слагает основной эдификатор </w:t>
      </w:r>
      <w:r w:rsidR="00C816B2" w:rsidRPr="00E322AF">
        <w:rPr>
          <w:rFonts w:ascii="Times New Roman" w:hAnsi="Times New Roman"/>
          <w:sz w:val="24"/>
          <w:szCs w:val="24"/>
        </w:rPr>
        <w:t>ежевика сизая (</w:t>
      </w:r>
      <w:r w:rsidRPr="00E322AF">
        <w:rPr>
          <w:rFonts w:ascii="Times New Roman" w:hAnsi="Times New Roman"/>
          <w:sz w:val="24"/>
          <w:szCs w:val="24"/>
        </w:rPr>
        <w:t>Rubus caesius</w:t>
      </w:r>
      <w:r w:rsidR="00C816B2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который встречается с максимальным обилием и образует фон. Среди ежевики из разнотравья доминирует </w:t>
      </w:r>
      <w:r w:rsidR="00C816B2" w:rsidRPr="00E322AF">
        <w:rPr>
          <w:rFonts w:ascii="Times New Roman" w:hAnsi="Times New Roman"/>
          <w:sz w:val="24"/>
          <w:szCs w:val="24"/>
        </w:rPr>
        <w:t>крапива двудомная (</w:t>
      </w:r>
      <w:r w:rsidRPr="00E322AF">
        <w:rPr>
          <w:rFonts w:ascii="Times New Roman" w:hAnsi="Times New Roman"/>
          <w:sz w:val="24"/>
          <w:szCs w:val="24"/>
        </w:rPr>
        <w:t>Urtica dioica</w:t>
      </w:r>
      <w:r w:rsidR="00C816B2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Очень редко здесь можно встретить также единичные экземпляры </w:t>
      </w:r>
      <w:r w:rsidR="004D511A" w:rsidRPr="00E322AF">
        <w:rPr>
          <w:rFonts w:ascii="Times New Roman" w:hAnsi="Times New Roman"/>
          <w:sz w:val="24"/>
          <w:szCs w:val="24"/>
        </w:rPr>
        <w:t>подмаренника настоящего (</w:t>
      </w:r>
      <w:r w:rsidRPr="00E322AF">
        <w:rPr>
          <w:rFonts w:ascii="Times New Roman" w:hAnsi="Times New Roman"/>
          <w:sz w:val="24"/>
          <w:szCs w:val="24"/>
        </w:rPr>
        <w:t>Gallium verum</w:t>
      </w:r>
      <w:r w:rsidR="004D511A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D511A" w:rsidRPr="00E322AF">
        <w:rPr>
          <w:rFonts w:ascii="Times New Roman" w:hAnsi="Times New Roman"/>
          <w:sz w:val="24"/>
          <w:szCs w:val="24"/>
        </w:rPr>
        <w:t>щавеля курчавого (</w:t>
      </w:r>
      <w:r w:rsidR="004D511A" w:rsidRPr="00E322AF">
        <w:rPr>
          <w:rFonts w:ascii="Times New Roman" w:hAnsi="Times New Roman"/>
          <w:sz w:val="24"/>
          <w:szCs w:val="24"/>
          <w:lang w:val="en-US"/>
        </w:rPr>
        <w:t>Rumex</w:t>
      </w:r>
      <w:r w:rsidR="004D511A" w:rsidRPr="00E322AF">
        <w:rPr>
          <w:rFonts w:ascii="Times New Roman" w:hAnsi="Times New Roman"/>
          <w:sz w:val="24"/>
          <w:szCs w:val="24"/>
        </w:rPr>
        <w:t xml:space="preserve"> </w:t>
      </w:r>
      <w:r w:rsidR="004D511A" w:rsidRPr="00E322AF">
        <w:rPr>
          <w:rFonts w:ascii="Times New Roman" w:hAnsi="Times New Roman"/>
          <w:sz w:val="24"/>
          <w:szCs w:val="24"/>
          <w:lang w:val="en-US"/>
        </w:rPr>
        <w:t>crispus</w:t>
      </w:r>
      <w:r w:rsidR="004D511A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др.</w:t>
      </w:r>
    </w:p>
    <w:p w:rsidR="00E81A22" w:rsidRPr="00E322AF" w:rsidRDefault="005B26F4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5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. Сообщество ежевично-разнотравное с единичными </w:t>
      </w:r>
      <w:r w:rsidR="004D511A" w:rsidRPr="00E322AF">
        <w:rPr>
          <w:rFonts w:ascii="Times New Roman" w:hAnsi="Times New Roman"/>
          <w:b/>
          <w:sz w:val="24"/>
          <w:szCs w:val="24"/>
        </w:rPr>
        <w:t>высокими кустарниками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 ([</w:t>
      </w:r>
      <w:r w:rsidR="004D511A" w:rsidRPr="00E322AF">
        <w:rPr>
          <w:rFonts w:ascii="Times New Roman" w:hAnsi="Times New Roman"/>
          <w:b/>
          <w:sz w:val="24"/>
          <w:szCs w:val="24"/>
        </w:rPr>
        <w:t>Rhamnus cathartica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 -] Herbae stepposae + Rubus caesius).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Такие сообщества распространены на днищах чашеобразных карстовых воронок глубиной до 7,5 м, а также заходят на нижние участки их склонов (приложение 4, рис. 9). Имеют ярко выраженный мезофитный облик и занимают площади равные размерам дна карстовых понижений (от 3×5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 xml:space="preserve"> до 4×5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 xml:space="preserve">) и их соответствующих склонов. Характеризуются наличием в них единичных деревьев.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Общее число видов – 15. Аспект серебристо-тёмно-зелёный с жёлтыми вкраплениями от соцветий Thalictrum flavum и белыми от соцветий Achillea ptarmica. Здесь отмечены единичные </w:t>
      </w:r>
      <w:r w:rsidR="004D511A" w:rsidRPr="00E322AF">
        <w:rPr>
          <w:rFonts w:ascii="Times New Roman" w:hAnsi="Times New Roman"/>
          <w:sz w:val="24"/>
          <w:szCs w:val="24"/>
        </w:rPr>
        <w:t>высокие кустарники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="004D511A" w:rsidRPr="00E322AF">
        <w:rPr>
          <w:rFonts w:ascii="Times New Roman" w:hAnsi="Times New Roman"/>
          <w:sz w:val="24"/>
          <w:szCs w:val="24"/>
        </w:rPr>
        <w:t>жестёр слабительный (Rhamnus cathartica)</w:t>
      </w:r>
      <w:r w:rsidRPr="00E322AF">
        <w:rPr>
          <w:rFonts w:ascii="Times New Roman" w:hAnsi="Times New Roman"/>
          <w:sz w:val="24"/>
          <w:szCs w:val="24"/>
        </w:rPr>
        <w:t xml:space="preserve"> (высотой 2-2,5 м), реже </w:t>
      </w:r>
      <w:r w:rsidR="004D511A" w:rsidRPr="00E322AF">
        <w:rPr>
          <w:rFonts w:ascii="Times New Roman" w:hAnsi="Times New Roman"/>
          <w:sz w:val="24"/>
          <w:szCs w:val="24"/>
        </w:rPr>
        <w:t>бузина красная (Sambucus racemosa)</w:t>
      </w:r>
      <w:r w:rsidRPr="00E322AF">
        <w:rPr>
          <w:rFonts w:ascii="Times New Roman" w:hAnsi="Times New Roman"/>
          <w:sz w:val="24"/>
          <w:szCs w:val="24"/>
        </w:rPr>
        <w:t xml:space="preserve">. </w:t>
      </w:r>
      <w:r w:rsidR="004D511A" w:rsidRPr="00E322AF">
        <w:rPr>
          <w:rFonts w:ascii="Times New Roman" w:hAnsi="Times New Roman"/>
          <w:sz w:val="24"/>
          <w:szCs w:val="24"/>
        </w:rPr>
        <w:t>Кустарники</w:t>
      </w:r>
      <w:r w:rsidRPr="00E322AF">
        <w:rPr>
          <w:rFonts w:ascii="Times New Roman" w:hAnsi="Times New Roman"/>
          <w:sz w:val="24"/>
          <w:szCs w:val="24"/>
        </w:rPr>
        <w:t xml:space="preserve"> сильно искривлены, в угнетённом состоянии. ОПП травостоя достигает 95%. Задернение хорошее. Почва рыхлая, влажная, без растрескиваний по поверхности. Растения образуют три яруса.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 xml:space="preserve">I подъярус (80 см) не чёткий, разрежен. В нём выделяются синузии </w:t>
      </w:r>
      <w:r w:rsidR="004D511A" w:rsidRPr="00E322AF">
        <w:rPr>
          <w:rFonts w:ascii="Times New Roman" w:hAnsi="Times New Roman"/>
          <w:sz w:val="24"/>
          <w:szCs w:val="24"/>
        </w:rPr>
        <w:t>полыни высокой (</w:t>
      </w:r>
      <w:r w:rsidRPr="00E322AF">
        <w:rPr>
          <w:rFonts w:ascii="Times New Roman" w:hAnsi="Times New Roman"/>
          <w:sz w:val="24"/>
          <w:szCs w:val="24"/>
        </w:rPr>
        <w:t>Artemisia abrotanum</w:t>
      </w:r>
      <w:r w:rsidR="004D511A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встречаются также единичные экземпляры </w:t>
      </w:r>
      <w:r w:rsidR="00447053" w:rsidRPr="00E322AF">
        <w:rPr>
          <w:rFonts w:ascii="Times New Roman" w:hAnsi="Times New Roman"/>
          <w:sz w:val="24"/>
          <w:szCs w:val="24"/>
        </w:rPr>
        <w:t>щавеля конского (</w:t>
      </w:r>
      <w:r w:rsidR="00447053" w:rsidRPr="00E322AF">
        <w:rPr>
          <w:rFonts w:ascii="Times New Roman" w:hAnsi="Times New Roman"/>
          <w:sz w:val="24"/>
          <w:szCs w:val="24"/>
          <w:lang w:val="en-US"/>
        </w:rPr>
        <w:t>Rumex</w:t>
      </w:r>
      <w:r w:rsidR="00447053" w:rsidRPr="00E322AF">
        <w:rPr>
          <w:rFonts w:ascii="Times New Roman" w:hAnsi="Times New Roman"/>
          <w:sz w:val="24"/>
          <w:szCs w:val="24"/>
        </w:rPr>
        <w:t xml:space="preserve"> </w:t>
      </w:r>
      <w:r w:rsidR="00447053" w:rsidRPr="00E322AF">
        <w:rPr>
          <w:rFonts w:ascii="Times New Roman" w:hAnsi="Times New Roman"/>
          <w:sz w:val="24"/>
          <w:szCs w:val="24"/>
          <w:lang w:val="en-US"/>
        </w:rPr>
        <w:t>confertus</w:t>
      </w:r>
      <w:r w:rsidR="0044705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="00447053" w:rsidRPr="00E322AF">
        <w:rPr>
          <w:rFonts w:ascii="Times New Roman" w:hAnsi="Times New Roman"/>
          <w:sz w:val="24"/>
          <w:szCs w:val="24"/>
        </w:rPr>
        <w:t>жабрицы порезниковой (Seseli libanotis)</w:t>
      </w:r>
      <w:r w:rsidRPr="00E322AF">
        <w:rPr>
          <w:rFonts w:ascii="Times New Roman" w:hAnsi="Times New Roman"/>
          <w:sz w:val="24"/>
          <w:szCs w:val="24"/>
        </w:rPr>
        <w:t xml:space="preserve">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II подъярус (40-75 см) образован основным эдификатором </w:t>
      </w:r>
      <w:r w:rsidR="004D511A" w:rsidRPr="00E322AF">
        <w:rPr>
          <w:rFonts w:ascii="Times New Roman" w:hAnsi="Times New Roman"/>
          <w:sz w:val="24"/>
          <w:szCs w:val="24"/>
        </w:rPr>
        <w:t>ежевикой сизой (</w:t>
      </w:r>
      <w:r w:rsidRPr="00E322AF">
        <w:rPr>
          <w:rFonts w:ascii="Times New Roman" w:hAnsi="Times New Roman"/>
          <w:sz w:val="24"/>
          <w:szCs w:val="24"/>
        </w:rPr>
        <w:t>Rubus caesius</w:t>
      </w:r>
      <w:r w:rsidR="004D511A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изредка встречается </w:t>
      </w:r>
      <w:r w:rsidR="00447053" w:rsidRPr="00E322AF">
        <w:rPr>
          <w:rFonts w:ascii="Times New Roman" w:hAnsi="Times New Roman"/>
          <w:sz w:val="24"/>
          <w:szCs w:val="24"/>
        </w:rPr>
        <w:t>полынь обыкновенная (Artemisia vulgaris),</w:t>
      </w:r>
      <w:r w:rsidRPr="00E322AF">
        <w:rPr>
          <w:rFonts w:ascii="Times New Roman" w:hAnsi="Times New Roman"/>
          <w:sz w:val="24"/>
          <w:szCs w:val="24"/>
        </w:rPr>
        <w:t xml:space="preserve"> с меньшим обилием распространено следующее разнотравье: </w:t>
      </w:r>
      <w:r w:rsidR="004D511A" w:rsidRPr="00E322AF">
        <w:rPr>
          <w:rFonts w:ascii="Times New Roman" w:hAnsi="Times New Roman"/>
          <w:sz w:val="24"/>
          <w:szCs w:val="24"/>
        </w:rPr>
        <w:t>астрагал нутовый (</w:t>
      </w:r>
      <w:r w:rsidRPr="00E322AF">
        <w:rPr>
          <w:rFonts w:ascii="Times New Roman" w:hAnsi="Times New Roman"/>
          <w:sz w:val="24"/>
          <w:szCs w:val="24"/>
        </w:rPr>
        <w:t>Astragalus cicer</w:t>
      </w:r>
      <w:r w:rsidR="004D511A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D511A" w:rsidRPr="00E322AF">
        <w:rPr>
          <w:rFonts w:ascii="Times New Roman" w:hAnsi="Times New Roman"/>
          <w:sz w:val="24"/>
          <w:szCs w:val="24"/>
        </w:rPr>
        <w:t>вьюнок полевой (</w:t>
      </w:r>
      <w:r w:rsidRPr="00E322AF">
        <w:rPr>
          <w:rFonts w:ascii="Times New Roman" w:hAnsi="Times New Roman"/>
          <w:sz w:val="24"/>
          <w:szCs w:val="24"/>
        </w:rPr>
        <w:t>Convolvulus arvensis</w:t>
      </w:r>
      <w:r w:rsidR="004D511A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206C77" w:rsidRPr="00E322AF">
        <w:rPr>
          <w:rFonts w:ascii="Times New Roman" w:hAnsi="Times New Roman"/>
          <w:sz w:val="24"/>
          <w:szCs w:val="24"/>
        </w:rPr>
        <w:t>крапива двудомная (</w:t>
      </w:r>
      <w:r w:rsidRPr="00E322AF">
        <w:rPr>
          <w:rFonts w:ascii="Times New Roman" w:hAnsi="Times New Roman"/>
          <w:sz w:val="24"/>
          <w:szCs w:val="24"/>
        </w:rPr>
        <w:t>Urtica dioica</w:t>
      </w:r>
      <w:r w:rsidR="00206C77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,</w:t>
      </w:r>
      <w:r w:rsidR="00206C77" w:rsidRPr="00E322AF">
        <w:rPr>
          <w:rFonts w:ascii="Times New Roman" w:hAnsi="Times New Roman"/>
          <w:sz w:val="24"/>
          <w:szCs w:val="24"/>
        </w:rPr>
        <w:t xml:space="preserve"> клевер луговой (</w:t>
      </w:r>
      <w:r w:rsidR="00206C77" w:rsidRPr="00E322AF">
        <w:rPr>
          <w:rFonts w:ascii="Times New Roman" w:hAnsi="Times New Roman"/>
          <w:sz w:val="24"/>
          <w:szCs w:val="24"/>
          <w:lang w:val="en-US"/>
        </w:rPr>
        <w:t>Trifolium</w:t>
      </w:r>
      <w:r w:rsidR="00206C77" w:rsidRPr="00E322AF">
        <w:rPr>
          <w:rFonts w:ascii="Times New Roman" w:hAnsi="Times New Roman"/>
          <w:sz w:val="24"/>
          <w:szCs w:val="24"/>
        </w:rPr>
        <w:t xml:space="preserve"> </w:t>
      </w:r>
      <w:r w:rsidR="00206C77" w:rsidRPr="00E322AF">
        <w:rPr>
          <w:rFonts w:ascii="Times New Roman" w:hAnsi="Times New Roman"/>
          <w:sz w:val="24"/>
          <w:szCs w:val="24"/>
          <w:lang w:val="en-US"/>
        </w:rPr>
        <w:t>pretense</w:t>
      </w:r>
      <w:r w:rsidR="00206C77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F53C3" w:rsidRPr="00E322AF">
        <w:rPr>
          <w:rFonts w:ascii="Times New Roman" w:hAnsi="Times New Roman"/>
          <w:sz w:val="24"/>
          <w:szCs w:val="24"/>
        </w:rPr>
        <w:t>будра плющевидная (</w:t>
      </w:r>
      <w:r w:rsidR="00206C77" w:rsidRPr="00E322AF">
        <w:rPr>
          <w:rFonts w:ascii="Times New Roman" w:hAnsi="Times New Roman"/>
          <w:sz w:val="24"/>
          <w:szCs w:val="24"/>
        </w:rPr>
        <w:t>Glechoma hederacea</w:t>
      </w:r>
      <w:r w:rsidR="003F53C3" w:rsidRPr="00E322AF">
        <w:rPr>
          <w:rFonts w:ascii="Times New Roman" w:hAnsi="Times New Roman"/>
          <w:sz w:val="24"/>
          <w:szCs w:val="24"/>
        </w:rPr>
        <w:t xml:space="preserve">) </w:t>
      </w:r>
      <w:r w:rsidRPr="00E322AF">
        <w:rPr>
          <w:rFonts w:ascii="Times New Roman" w:hAnsi="Times New Roman"/>
          <w:sz w:val="24"/>
          <w:szCs w:val="24"/>
        </w:rPr>
        <w:t xml:space="preserve">и др. Иногда здесь пятнами выделяются синузии </w:t>
      </w:r>
      <w:r w:rsidR="00CE1B27" w:rsidRPr="00E322AF">
        <w:rPr>
          <w:rFonts w:ascii="Times New Roman" w:hAnsi="Times New Roman"/>
          <w:sz w:val="24"/>
          <w:szCs w:val="24"/>
        </w:rPr>
        <w:t>кровохлёбки лекарственной (</w:t>
      </w:r>
      <w:r w:rsidR="00447053" w:rsidRPr="00E322AF">
        <w:rPr>
          <w:rFonts w:ascii="Times New Roman" w:hAnsi="Times New Roman"/>
          <w:sz w:val="24"/>
          <w:szCs w:val="24"/>
        </w:rPr>
        <w:t>Sanguisorba officinalis</w:t>
      </w:r>
      <w:r w:rsidR="00CE1B27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Для III подъяруса (до 20 см) характерна </w:t>
      </w:r>
      <w:r w:rsidR="00206C77" w:rsidRPr="00E322AF">
        <w:rPr>
          <w:rFonts w:ascii="Times New Roman" w:hAnsi="Times New Roman"/>
          <w:sz w:val="24"/>
          <w:szCs w:val="24"/>
        </w:rPr>
        <w:t>земляника зелёная (</w:t>
      </w:r>
      <w:r w:rsidRPr="00E322AF">
        <w:rPr>
          <w:rFonts w:ascii="Times New Roman" w:hAnsi="Times New Roman"/>
          <w:sz w:val="24"/>
          <w:szCs w:val="24"/>
        </w:rPr>
        <w:t>Fragaria viridis</w:t>
      </w:r>
      <w:r w:rsidR="00206C77" w:rsidRPr="00E322AF">
        <w:rPr>
          <w:rFonts w:ascii="Times New Roman" w:hAnsi="Times New Roman"/>
          <w:sz w:val="24"/>
          <w:szCs w:val="24"/>
        </w:rPr>
        <w:t>)</w:t>
      </w:r>
      <w:r w:rsidR="00CA79FE" w:rsidRPr="00E322AF">
        <w:rPr>
          <w:rFonts w:ascii="Times New Roman" w:hAnsi="Times New Roman"/>
          <w:sz w:val="24"/>
          <w:szCs w:val="24"/>
        </w:rPr>
        <w:t xml:space="preserve"> и ястребинка зонтичная (Hieracium umbellatum)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E81A22" w:rsidRPr="00E322AF" w:rsidRDefault="005B26F4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6</w:t>
      </w:r>
      <w:r w:rsidR="00E81A22" w:rsidRPr="00E322AF">
        <w:rPr>
          <w:rFonts w:ascii="Times New Roman" w:hAnsi="Times New Roman"/>
          <w:b/>
          <w:sz w:val="24"/>
          <w:szCs w:val="24"/>
        </w:rPr>
        <w:t>. Сообщество кострецово-богаторазнотравное (Herbae stepposae plurimae + Bromopsis inermis).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Такого рода сообщества встречаются довольно часто на склонах чашеобразных и блюдцеобразных карстовых воронок, глубиной до 4,5 м, с углом наклона от 20-30˚до 55˚ и иногда заходят на их днища. Данные сообщества имеют размеры равные площади соответствующих склонов карстовых понижений (шириной от 2 м и длиной до 72 м). Они имеют характерную форму вытянутых вдоль склонов полуколец. Располагаясь на склонах, характерной чертой этих сообществ становится наличие в них синузии из </w:t>
      </w:r>
      <w:r w:rsidR="00CE1B27" w:rsidRPr="00E322AF">
        <w:rPr>
          <w:rFonts w:ascii="Times New Roman" w:hAnsi="Times New Roman"/>
          <w:sz w:val="24"/>
          <w:szCs w:val="24"/>
        </w:rPr>
        <w:t>караганника кустарникового</w:t>
      </w:r>
      <w:r w:rsidRPr="00E322AF">
        <w:rPr>
          <w:rFonts w:ascii="Times New Roman" w:hAnsi="Times New Roman"/>
          <w:sz w:val="24"/>
          <w:szCs w:val="24"/>
        </w:rPr>
        <w:t xml:space="preserve"> (Caragana frutex).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Общее число видов - 93. Аспект пёстро-зелёновато-соломистый с жёлтыми вкраплениями от соцветий </w:t>
      </w:r>
      <w:r w:rsidR="003F53C3" w:rsidRPr="00E322AF">
        <w:rPr>
          <w:rFonts w:ascii="Times New Roman" w:hAnsi="Times New Roman"/>
          <w:sz w:val="24"/>
          <w:szCs w:val="24"/>
        </w:rPr>
        <w:t>подмаренника настоящего (</w:t>
      </w:r>
      <w:r w:rsidRPr="00E322AF">
        <w:rPr>
          <w:rFonts w:ascii="Times New Roman" w:hAnsi="Times New Roman"/>
          <w:sz w:val="24"/>
          <w:szCs w:val="24"/>
        </w:rPr>
        <w:t>Gallium verum</w:t>
      </w:r>
      <w:r w:rsidR="003F53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. ОПП 95%. Задернение хорошее. Почва рыхлая, без растрескиваний. Сообщество отличается стабильными показателями. Травостой слагается из четырёх ярусов, большая часть растений сосредоточена во втором ярусе.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 xml:space="preserve">I подъярус (80 см; некоторые экземпляры достигают высоты до 90 см) образован основным эдификатором </w:t>
      </w:r>
      <w:r w:rsidR="003F53C3" w:rsidRPr="00E322AF">
        <w:rPr>
          <w:rFonts w:ascii="Times New Roman" w:hAnsi="Times New Roman"/>
          <w:sz w:val="24"/>
          <w:szCs w:val="24"/>
        </w:rPr>
        <w:t>кострецом безостым (</w:t>
      </w:r>
      <w:r w:rsidRPr="00E322AF">
        <w:rPr>
          <w:rFonts w:ascii="Times New Roman" w:hAnsi="Times New Roman"/>
          <w:sz w:val="24"/>
          <w:szCs w:val="24"/>
        </w:rPr>
        <w:t>Bromopsis inermis</w:t>
      </w:r>
      <w:r w:rsidR="003F53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который встречается с максимальным обилием. Из злаков рассеянно распространены </w:t>
      </w:r>
      <w:r w:rsidR="003F53C3" w:rsidRPr="00E322AF">
        <w:rPr>
          <w:rFonts w:ascii="Times New Roman" w:hAnsi="Times New Roman"/>
          <w:sz w:val="24"/>
          <w:szCs w:val="24"/>
        </w:rPr>
        <w:t>ковыль волосатик (</w:t>
      </w:r>
      <w:r w:rsidRPr="00E322AF">
        <w:rPr>
          <w:rFonts w:ascii="Times New Roman" w:hAnsi="Times New Roman"/>
          <w:sz w:val="24"/>
          <w:szCs w:val="24"/>
        </w:rPr>
        <w:t>Stipa capillata</w:t>
      </w:r>
      <w:r w:rsidR="003F53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F53C3" w:rsidRPr="00E322AF">
        <w:rPr>
          <w:rFonts w:ascii="Times New Roman" w:hAnsi="Times New Roman"/>
          <w:sz w:val="24"/>
          <w:szCs w:val="24"/>
        </w:rPr>
        <w:t>мятлик луговой (Poa pratensis)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="003F53C3" w:rsidRPr="00E322AF">
        <w:rPr>
          <w:rFonts w:ascii="Times New Roman" w:hAnsi="Times New Roman"/>
          <w:sz w:val="24"/>
          <w:szCs w:val="24"/>
        </w:rPr>
        <w:t>вейник наземный (</w:t>
      </w:r>
      <w:r w:rsidRPr="00E322AF">
        <w:rPr>
          <w:rFonts w:ascii="Times New Roman" w:hAnsi="Times New Roman"/>
          <w:sz w:val="24"/>
          <w:szCs w:val="24"/>
        </w:rPr>
        <w:t>Calamagrostis epogeios</w:t>
      </w:r>
      <w:r w:rsidR="003F53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. Здесь очень чётко выделяются синузии кустарник</w:t>
      </w:r>
      <w:r w:rsidR="00CE1B27" w:rsidRPr="00E322AF">
        <w:rPr>
          <w:rFonts w:ascii="Times New Roman" w:hAnsi="Times New Roman"/>
          <w:sz w:val="24"/>
          <w:szCs w:val="24"/>
        </w:rPr>
        <w:t>а – чилиги (</w:t>
      </w:r>
      <w:r w:rsidRPr="00E322AF">
        <w:rPr>
          <w:rFonts w:ascii="Times New Roman" w:hAnsi="Times New Roman"/>
          <w:sz w:val="24"/>
          <w:szCs w:val="24"/>
        </w:rPr>
        <w:t>Caragana frutex</w:t>
      </w:r>
      <w:r w:rsidR="00CE1B27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В этом ярусе встречаются также единичные вегетативные и генеративные побеги </w:t>
      </w:r>
      <w:r w:rsidR="00CE1B27" w:rsidRPr="00E322AF">
        <w:rPr>
          <w:rFonts w:ascii="Times New Roman" w:hAnsi="Times New Roman"/>
          <w:sz w:val="24"/>
          <w:szCs w:val="24"/>
        </w:rPr>
        <w:t>спаржи лекарственной (</w:t>
      </w:r>
      <w:r w:rsidRPr="00E322AF">
        <w:rPr>
          <w:rFonts w:ascii="Times New Roman" w:hAnsi="Times New Roman"/>
          <w:sz w:val="24"/>
          <w:szCs w:val="24"/>
        </w:rPr>
        <w:t>Asparagus officinalis</w:t>
      </w:r>
      <w:r w:rsidR="00CE1B27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B27" w:rsidRPr="00E322AF">
        <w:rPr>
          <w:rFonts w:ascii="Times New Roman" w:hAnsi="Times New Roman"/>
          <w:sz w:val="24"/>
          <w:szCs w:val="24"/>
        </w:rPr>
        <w:t>зопника клубненосного (</w:t>
      </w:r>
      <w:r w:rsidRPr="00E322AF">
        <w:rPr>
          <w:rFonts w:ascii="Times New Roman" w:hAnsi="Times New Roman"/>
          <w:sz w:val="24"/>
          <w:szCs w:val="24"/>
        </w:rPr>
        <w:t>Phlomis tuberosa</w:t>
      </w:r>
      <w:r w:rsidR="00CE1B27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B27" w:rsidRPr="00E322AF">
        <w:rPr>
          <w:rFonts w:ascii="Times New Roman" w:hAnsi="Times New Roman"/>
          <w:sz w:val="24"/>
          <w:szCs w:val="24"/>
        </w:rPr>
        <w:t>кровохлёбки лекарственной (</w:t>
      </w:r>
      <w:r w:rsidRPr="00E322AF">
        <w:rPr>
          <w:rFonts w:ascii="Times New Roman" w:hAnsi="Times New Roman"/>
          <w:sz w:val="24"/>
          <w:szCs w:val="24"/>
        </w:rPr>
        <w:t>Sanguisorba officinalis</w:t>
      </w:r>
      <w:r w:rsidR="00CE1B27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B27" w:rsidRPr="00E322AF">
        <w:rPr>
          <w:rFonts w:ascii="Times New Roman" w:hAnsi="Times New Roman"/>
          <w:sz w:val="24"/>
          <w:szCs w:val="24"/>
        </w:rPr>
        <w:t>коровяка метельчатого (</w:t>
      </w:r>
      <w:r w:rsidRPr="00E322AF">
        <w:rPr>
          <w:rFonts w:ascii="Times New Roman" w:hAnsi="Times New Roman"/>
          <w:sz w:val="24"/>
          <w:szCs w:val="24"/>
        </w:rPr>
        <w:t>Verbascum lychnitis</w:t>
      </w:r>
      <w:r w:rsidR="00CE1B27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B27" w:rsidRPr="00E322AF">
        <w:rPr>
          <w:rFonts w:ascii="Times New Roman" w:hAnsi="Times New Roman"/>
          <w:sz w:val="24"/>
          <w:szCs w:val="24"/>
        </w:rPr>
        <w:t>солонечника русского (</w:t>
      </w:r>
      <w:r w:rsidR="00CE1B27" w:rsidRPr="00E322AF">
        <w:rPr>
          <w:rFonts w:ascii="Times New Roman" w:hAnsi="Times New Roman"/>
          <w:sz w:val="24"/>
          <w:szCs w:val="24"/>
          <w:lang w:val="en-US"/>
        </w:rPr>
        <w:t>Galatella</w:t>
      </w:r>
      <w:r w:rsidR="00CE1B27" w:rsidRPr="00E322AF">
        <w:rPr>
          <w:rFonts w:ascii="Times New Roman" w:hAnsi="Times New Roman"/>
          <w:sz w:val="24"/>
          <w:szCs w:val="24"/>
        </w:rPr>
        <w:t xml:space="preserve"> </w:t>
      </w:r>
      <w:r w:rsidR="00CE1B27" w:rsidRPr="00E322AF">
        <w:rPr>
          <w:rFonts w:ascii="Times New Roman" w:hAnsi="Times New Roman"/>
          <w:sz w:val="24"/>
          <w:szCs w:val="24"/>
          <w:lang w:val="en-US"/>
        </w:rPr>
        <w:t>rossica</w:t>
      </w:r>
      <w:r w:rsidR="00CE1B27" w:rsidRPr="00E322AF">
        <w:rPr>
          <w:rFonts w:ascii="Times New Roman" w:hAnsi="Times New Roman"/>
          <w:sz w:val="24"/>
          <w:szCs w:val="24"/>
        </w:rPr>
        <w:t>), буквицы лекарственной (Stachys officinalis)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Во II подъярусе (40-75 см) из разнотравья доминирует </w:t>
      </w:r>
      <w:r w:rsidR="003F53C3" w:rsidRPr="00E322AF">
        <w:rPr>
          <w:rFonts w:ascii="Times New Roman" w:hAnsi="Times New Roman"/>
          <w:sz w:val="24"/>
          <w:szCs w:val="24"/>
        </w:rPr>
        <w:t>подмаренник настоящий (</w:t>
      </w:r>
      <w:r w:rsidRPr="00E322AF">
        <w:rPr>
          <w:rFonts w:ascii="Times New Roman" w:hAnsi="Times New Roman"/>
          <w:sz w:val="24"/>
          <w:szCs w:val="24"/>
        </w:rPr>
        <w:t>Gallium verum</w:t>
      </w:r>
      <w:r w:rsidR="003F53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из злаков обилен </w:t>
      </w:r>
      <w:r w:rsidR="003F53C3" w:rsidRPr="00E322AF">
        <w:rPr>
          <w:rFonts w:ascii="Times New Roman" w:hAnsi="Times New Roman"/>
          <w:sz w:val="24"/>
          <w:szCs w:val="24"/>
        </w:rPr>
        <w:t>мятлик луговой (</w:t>
      </w:r>
      <w:r w:rsidRPr="00E322AF">
        <w:rPr>
          <w:rFonts w:ascii="Times New Roman" w:hAnsi="Times New Roman"/>
          <w:sz w:val="24"/>
          <w:szCs w:val="24"/>
        </w:rPr>
        <w:t>Poa pratensis</w:t>
      </w:r>
      <w:r w:rsidR="003F53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а среди разнотравья выделяются </w:t>
      </w:r>
      <w:r w:rsidR="001B5F1F" w:rsidRPr="00E322AF">
        <w:rPr>
          <w:rFonts w:ascii="Times New Roman" w:hAnsi="Times New Roman"/>
          <w:sz w:val="24"/>
          <w:szCs w:val="24"/>
        </w:rPr>
        <w:t>вязель разноцветный (</w:t>
      </w:r>
      <w:r w:rsidRPr="00E322AF">
        <w:rPr>
          <w:rFonts w:ascii="Times New Roman" w:hAnsi="Times New Roman"/>
          <w:sz w:val="24"/>
          <w:szCs w:val="24"/>
        </w:rPr>
        <w:t>Coronilla varia</w:t>
      </w:r>
      <w:r w:rsidR="001B5F1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1B5F1F" w:rsidRPr="00E322AF">
        <w:rPr>
          <w:rFonts w:ascii="Times New Roman" w:hAnsi="Times New Roman"/>
          <w:sz w:val="24"/>
          <w:szCs w:val="24"/>
        </w:rPr>
        <w:t>чина луговая (</w:t>
      </w:r>
      <w:r w:rsidRPr="00E322AF">
        <w:rPr>
          <w:rFonts w:ascii="Times New Roman" w:hAnsi="Times New Roman"/>
          <w:sz w:val="24"/>
          <w:szCs w:val="24"/>
        </w:rPr>
        <w:t>Lathyrus pratensis</w:t>
      </w:r>
      <w:r w:rsidR="001B5F1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="001B5F1F" w:rsidRPr="00E322AF">
        <w:rPr>
          <w:rFonts w:ascii="Times New Roman" w:hAnsi="Times New Roman"/>
          <w:sz w:val="24"/>
          <w:szCs w:val="24"/>
        </w:rPr>
        <w:t xml:space="preserve">чина клубненосная (Lathyrus </w:t>
      </w:r>
      <w:r w:rsidR="001B5F1F" w:rsidRPr="00E322AF">
        <w:rPr>
          <w:rFonts w:ascii="Times New Roman" w:hAnsi="Times New Roman"/>
          <w:sz w:val="24"/>
          <w:szCs w:val="24"/>
          <w:lang w:val="en-US"/>
        </w:rPr>
        <w:t>t</w:t>
      </w:r>
      <w:r w:rsidRPr="00E322AF">
        <w:rPr>
          <w:rFonts w:ascii="Times New Roman" w:hAnsi="Times New Roman"/>
          <w:sz w:val="24"/>
          <w:szCs w:val="24"/>
        </w:rPr>
        <w:t>uberosus</w:t>
      </w:r>
      <w:r w:rsidR="001B5F1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1B5F1F" w:rsidRPr="00E322AF">
        <w:rPr>
          <w:rFonts w:ascii="Times New Roman" w:hAnsi="Times New Roman"/>
          <w:sz w:val="24"/>
          <w:szCs w:val="24"/>
        </w:rPr>
        <w:t>тысячелистник обыкновенный (</w:t>
      </w:r>
      <w:r w:rsidRPr="00E322AF">
        <w:rPr>
          <w:rFonts w:ascii="Times New Roman" w:hAnsi="Times New Roman"/>
          <w:sz w:val="24"/>
          <w:szCs w:val="24"/>
        </w:rPr>
        <w:t>Achillea millefolium</w:t>
      </w:r>
      <w:r w:rsidR="001B5F1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1B5F1F" w:rsidRPr="00E322AF">
        <w:rPr>
          <w:rFonts w:ascii="Times New Roman" w:hAnsi="Times New Roman"/>
          <w:sz w:val="24"/>
          <w:szCs w:val="24"/>
        </w:rPr>
        <w:t>мордовник круглоголовый (</w:t>
      </w:r>
      <w:r w:rsidRPr="00E322AF">
        <w:rPr>
          <w:rFonts w:ascii="Times New Roman" w:hAnsi="Times New Roman"/>
          <w:sz w:val="24"/>
          <w:szCs w:val="24"/>
        </w:rPr>
        <w:t xml:space="preserve">Eshinops </w:t>
      </w:r>
      <w:r w:rsidR="001B5F1F" w:rsidRPr="00E322AF">
        <w:rPr>
          <w:rFonts w:ascii="Times New Roman" w:hAnsi="Times New Roman"/>
          <w:sz w:val="24"/>
          <w:szCs w:val="24"/>
        </w:rPr>
        <w:t>sphaerocephalus)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1B5F1F" w:rsidRPr="00E322AF">
        <w:rPr>
          <w:rFonts w:ascii="Times New Roman" w:hAnsi="Times New Roman"/>
          <w:sz w:val="24"/>
          <w:szCs w:val="24"/>
        </w:rPr>
        <w:t>качим высокий (</w:t>
      </w:r>
      <w:r w:rsidRPr="00E322AF">
        <w:rPr>
          <w:rFonts w:ascii="Times New Roman" w:hAnsi="Times New Roman"/>
          <w:sz w:val="24"/>
          <w:szCs w:val="24"/>
        </w:rPr>
        <w:t>Gypsophila altissima</w:t>
      </w:r>
      <w:r w:rsidR="001B5F1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A1539B" w:rsidRPr="00E322AF">
        <w:rPr>
          <w:rFonts w:ascii="Times New Roman" w:hAnsi="Times New Roman"/>
          <w:sz w:val="24"/>
          <w:szCs w:val="24"/>
        </w:rPr>
        <w:t>василистник простой (</w:t>
      </w:r>
      <w:r w:rsidRPr="00E322AF">
        <w:rPr>
          <w:rFonts w:ascii="Times New Roman" w:hAnsi="Times New Roman"/>
          <w:sz w:val="24"/>
          <w:szCs w:val="24"/>
        </w:rPr>
        <w:t xml:space="preserve">Thalictrum </w:t>
      </w:r>
      <w:r w:rsidR="001B5F1F" w:rsidRPr="00E322AF">
        <w:rPr>
          <w:rFonts w:ascii="Times New Roman" w:hAnsi="Times New Roman"/>
          <w:sz w:val="24"/>
          <w:szCs w:val="24"/>
        </w:rPr>
        <w:t>simplex</w:t>
      </w:r>
      <w:r w:rsidR="00A1539B" w:rsidRPr="00E322AF">
        <w:rPr>
          <w:rFonts w:ascii="Times New Roman" w:hAnsi="Times New Roman"/>
          <w:sz w:val="24"/>
          <w:szCs w:val="24"/>
        </w:rPr>
        <w:t xml:space="preserve">) </w:t>
      </w:r>
      <w:r w:rsidRPr="00E322AF">
        <w:rPr>
          <w:rFonts w:ascii="Times New Roman" w:hAnsi="Times New Roman"/>
          <w:sz w:val="24"/>
          <w:szCs w:val="24"/>
        </w:rPr>
        <w:t xml:space="preserve">и </w:t>
      </w:r>
      <w:r w:rsidR="001B5F1F" w:rsidRPr="00E322AF">
        <w:rPr>
          <w:rFonts w:ascii="Times New Roman" w:hAnsi="Times New Roman"/>
          <w:sz w:val="24"/>
          <w:szCs w:val="24"/>
        </w:rPr>
        <w:t>люцерна румынская (</w:t>
      </w:r>
      <w:r w:rsidRPr="00E322AF">
        <w:rPr>
          <w:rFonts w:ascii="Times New Roman" w:hAnsi="Times New Roman"/>
          <w:sz w:val="24"/>
          <w:szCs w:val="24"/>
        </w:rPr>
        <w:t>Medicago romanica</w:t>
      </w:r>
      <w:r w:rsidR="001B5F1F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Богатое разнотравье довольно разнообразно. В нём равномерно распространены также </w:t>
      </w:r>
      <w:r w:rsidR="00A1539B" w:rsidRPr="00E322AF">
        <w:rPr>
          <w:rFonts w:ascii="Times New Roman" w:hAnsi="Times New Roman"/>
          <w:sz w:val="24"/>
          <w:szCs w:val="24"/>
        </w:rPr>
        <w:t>цикорий обыкновенный (</w:t>
      </w:r>
      <w:r w:rsidRPr="00E322AF">
        <w:rPr>
          <w:rFonts w:ascii="Times New Roman" w:hAnsi="Times New Roman"/>
          <w:sz w:val="24"/>
          <w:szCs w:val="24"/>
        </w:rPr>
        <w:t>Cichorium intybus</w:t>
      </w:r>
      <w:r w:rsidR="00A1539B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A1539B" w:rsidRPr="00E322AF">
        <w:rPr>
          <w:rFonts w:ascii="Times New Roman" w:hAnsi="Times New Roman"/>
          <w:sz w:val="24"/>
          <w:szCs w:val="24"/>
        </w:rPr>
        <w:t>вязель разноцветный (</w:t>
      </w:r>
      <w:r w:rsidRPr="00E322AF">
        <w:rPr>
          <w:rFonts w:ascii="Times New Roman" w:hAnsi="Times New Roman"/>
          <w:sz w:val="24"/>
          <w:szCs w:val="24"/>
        </w:rPr>
        <w:t>Coronilla varia</w:t>
      </w:r>
      <w:r w:rsidR="00A1539B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A1539B" w:rsidRPr="00E322AF">
        <w:rPr>
          <w:rFonts w:ascii="Times New Roman" w:hAnsi="Times New Roman"/>
          <w:sz w:val="24"/>
          <w:szCs w:val="24"/>
        </w:rPr>
        <w:t>смолёвка клейкая (</w:t>
      </w:r>
      <w:r w:rsidRPr="00E322AF">
        <w:rPr>
          <w:rFonts w:ascii="Times New Roman" w:hAnsi="Times New Roman"/>
          <w:sz w:val="24"/>
          <w:szCs w:val="24"/>
        </w:rPr>
        <w:t xml:space="preserve">Silene </w:t>
      </w:r>
      <w:r w:rsidR="00A1539B" w:rsidRPr="00E322AF">
        <w:rPr>
          <w:rFonts w:ascii="Times New Roman" w:hAnsi="Times New Roman"/>
          <w:sz w:val="24"/>
          <w:szCs w:val="24"/>
          <w:lang w:val="en-US"/>
        </w:rPr>
        <w:t>viscosa</w:t>
      </w:r>
      <w:r w:rsidR="00A1539B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47533" w:rsidRPr="00E322AF">
        <w:rPr>
          <w:rFonts w:ascii="Times New Roman" w:hAnsi="Times New Roman"/>
          <w:sz w:val="24"/>
          <w:szCs w:val="24"/>
        </w:rPr>
        <w:t>короставник полевой (</w:t>
      </w:r>
      <w:r w:rsidRPr="00E322AF">
        <w:rPr>
          <w:rFonts w:ascii="Times New Roman" w:hAnsi="Times New Roman"/>
          <w:sz w:val="24"/>
          <w:szCs w:val="24"/>
        </w:rPr>
        <w:t>Knautia arvensis</w:t>
      </w:r>
      <w:r w:rsidR="0034753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Falcaria vulgaris, Vicia sepium, Picris hieracioides, Odontites vulgaris, Falcaria vulgaris, Crepis tectorum и др. Иногда в разнотравье визуально синузии отдельных видов (например, Filipendula vulgaris, Pyrethrum corumbosum и Agrimonia eupatoria). Единично встречаются </w:t>
      </w:r>
      <w:r w:rsidR="00A1539B" w:rsidRPr="00E322AF">
        <w:rPr>
          <w:rFonts w:ascii="Times New Roman" w:hAnsi="Times New Roman"/>
          <w:sz w:val="24"/>
          <w:szCs w:val="24"/>
        </w:rPr>
        <w:t>синеголовник плосколистный (</w:t>
      </w:r>
      <w:r w:rsidRPr="00E322AF">
        <w:rPr>
          <w:rFonts w:ascii="Times New Roman" w:hAnsi="Times New Roman"/>
          <w:sz w:val="24"/>
          <w:szCs w:val="24"/>
        </w:rPr>
        <w:t>Eryngium planum</w:t>
      </w:r>
      <w:r w:rsidR="00A1539B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Salvia tesquicola, </w:t>
      </w:r>
      <w:r w:rsidR="00347533" w:rsidRPr="00E322AF">
        <w:rPr>
          <w:rFonts w:ascii="Times New Roman" w:hAnsi="Times New Roman"/>
          <w:sz w:val="24"/>
          <w:szCs w:val="24"/>
        </w:rPr>
        <w:t>василёк раскидистый (</w:t>
      </w:r>
      <w:r w:rsidRPr="00E322AF">
        <w:rPr>
          <w:rFonts w:ascii="Times New Roman" w:hAnsi="Times New Roman"/>
          <w:sz w:val="24"/>
          <w:szCs w:val="24"/>
        </w:rPr>
        <w:t>Centaurea diffusa</w:t>
      </w:r>
      <w:r w:rsidR="0034753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47533" w:rsidRPr="00E322AF">
        <w:rPr>
          <w:rFonts w:ascii="Times New Roman" w:hAnsi="Times New Roman"/>
          <w:sz w:val="24"/>
          <w:szCs w:val="24"/>
        </w:rPr>
        <w:t>крапива двудомная (</w:t>
      </w:r>
      <w:r w:rsidRPr="00E322AF">
        <w:rPr>
          <w:rFonts w:ascii="Times New Roman" w:hAnsi="Times New Roman"/>
          <w:sz w:val="24"/>
          <w:szCs w:val="24"/>
        </w:rPr>
        <w:t>Urtica dioica</w:t>
      </w:r>
      <w:r w:rsidR="0034753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,</w:t>
      </w:r>
      <w:r w:rsidR="00347533" w:rsidRPr="00E322AF">
        <w:rPr>
          <w:rFonts w:ascii="Times New Roman" w:hAnsi="Times New Roman"/>
          <w:sz w:val="24"/>
          <w:szCs w:val="24"/>
        </w:rPr>
        <w:t xml:space="preserve"> бодяк обыкновенный (</w:t>
      </w:r>
      <w:r w:rsidRPr="00E322AF">
        <w:rPr>
          <w:rFonts w:ascii="Times New Roman" w:hAnsi="Times New Roman"/>
          <w:sz w:val="24"/>
          <w:szCs w:val="24"/>
        </w:rPr>
        <w:t>Cirsium vulgare</w:t>
      </w:r>
      <w:r w:rsidR="0034753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FC0C35" w:rsidRPr="00E322AF">
        <w:rPr>
          <w:rFonts w:ascii="Times New Roman" w:hAnsi="Times New Roman"/>
          <w:sz w:val="24"/>
          <w:szCs w:val="24"/>
        </w:rPr>
        <w:t>щавель конский (</w:t>
      </w:r>
      <w:r w:rsidRPr="00E322AF">
        <w:rPr>
          <w:rFonts w:ascii="Times New Roman" w:hAnsi="Times New Roman"/>
          <w:sz w:val="24"/>
          <w:szCs w:val="24"/>
        </w:rPr>
        <w:t>Rumex confertus</w:t>
      </w:r>
      <w:r w:rsidR="00FC0C35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47533" w:rsidRPr="00E322AF">
        <w:rPr>
          <w:rFonts w:ascii="Times New Roman" w:hAnsi="Times New Roman"/>
          <w:sz w:val="24"/>
          <w:szCs w:val="24"/>
        </w:rPr>
        <w:t>ежевика сизая (</w:t>
      </w:r>
      <w:r w:rsidRPr="00E322AF">
        <w:rPr>
          <w:rFonts w:ascii="Times New Roman" w:hAnsi="Times New Roman"/>
          <w:sz w:val="24"/>
          <w:szCs w:val="24"/>
        </w:rPr>
        <w:t>Rubus caesius</w:t>
      </w:r>
      <w:r w:rsidR="0034753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47533" w:rsidRPr="00E322AF">
        <w:rPr>
          <w:rFonts w:ascii="Times New Roman" w:hAnsi="Times New Roman"/>
          <w:sz w:val="24"/>
          <w:szCs w:val="24"/>
        </w:rPr>
        <w:t>лопух паутинистый (</w:t>
      </w:r>
      <w:r w:rsidRPr="00E322AF">
        <w:rPr>
          <w:rFonts w:ascii="Times New Roman" w:hAnsi="Times New Roman"/>
          <w:sz w:val="24"/>
          <w:szCs w:val="24"/>
        </w:rPr>
        <w:t>Arctium tomentosum</w:t>
      </w:r>
      <w:r w:rsidR="0034753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D53679" w:rsidRPr="00E322AF">
        <w:rPr>
          <w:rFonts w:ascii="Times New Roman" w:hAnsi="Times New Roman"/>
          <w:sz w:val="24"/>
          <w:szCs w:val="24"/>
        </w:rPr>
        <w:t>молочай прутьевидный (</w:t>
      </w:r>
      <w:r w:rsidRPr="00E322AF">
        <w:rPr>
          <w:rFonts w:ascii="Times New Roman" w:hAnsi="Times New Roman"/>
          <w:sz w:val="24"/>
          <w:szCs w:val="24"/>
        </w:rPr>
        <w:t>Euphorbia waldsteinii</w:t>
      </w:r>
      <w:r w:rsidR="00D5367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D53679" w:rsidRPr="00E322AF">
        <w:rPr>
          <w:rFonts w:ascii="Times New Roman" w:hAnsi="Times New Roman"/>
          <w:sz w:val="24"/>
          <w:szCs w:val="24"/>
        </w:rPr>
        <w:lastRenderedPageBreak/>
        <w:t>колокольчик рапунцелевидный (</w:t>
      </w:r>
      <w:r w:rsidRPr="00E322AF">
        <w:rPr>
          <w:rFonts w:ascii="Times New Roman" w:hAnsi="Times New Roman"/>
          <w:sz w:val="24"/>
          <w:szCs w:val="24"/>
        </w:rPr>
        <w:t xml:space="preserve">Campanula </w:t>
      </w:r>
      <w:r w:rsidR="00D53679" w:rsidRPr="00E322AF">
        <w:rPr>
          <w:rFonts w:ascii="Times New Roman" w:hAnsi="Times New Roman"/>
          <w:sz w:val="24"/>
          <w:szCs w:val="24"/>
        </w:rPr>
        <w:t>rapunculoides)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D53679" w:rsidRPr="00E322AF">
        <w:rPr>
          <w:rFonts w:ascii="Times New Roman" w:hAnsi="Times New Roman"/>
          <w:sz w:val="24"/>
          <w:szCs w:val="24"/>
        </w:rPr>
        <w:t>змееголовник тимьяноцветковый (</w:t>
      </w:r>
      <w:r w:rsidRPr="00E322AF">
        <w:rPr>
          <w:rFonts w:ascii="Times New Roman" w:hAnsi="Times New Roman"/>
          <w:sz w:val="24"/>
          <w:szCs w:val="24"/>
        </w:rPr>
        <w:t>Dracocephalum thymiflorum</w:t>
      </w:r>
      <w:r w:rsidR="00D5367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D53679" w:rsidRPr="00E322AF">
        <w:rPr>
          <w:rFonts w:ascii="Times New Roman" w:hAnsi="Times New Roman"/>
          <w:sz w:val="24"/>
          <w:szCs w:val="24"/>
        </w:rPr>
        <w:t>коровяк восточный (</w:t>
      </w:r>
      <w:r w:rsidRPr="00E322AF">
        <w:rPr>
          <w:rFonts w:ascii="Times New Roman" w:hAnsi="Times New Roman"/>
          <w:sz w:val="24"/>
          <w:szCs w:val="24"/>
        </w:rPr>
        <w:t>Verbascum orientale</w:t>
      </w:r>
      <w:r w:rsidR="00D5367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D53679" w:rsidRPr="00E322AF">
        <w:rPr>
          <w:rFonts w:ascii="Times New Roman" w:hAnsi="Times New Roman"/>
          <w:sz w:val="24"/>
          <w:szCs w:val="24"/>
        </w:rPr>
        <w:t>котовник венгерский (</w:t>
      </w:r>
      <w:r w:rsidRPr="00E322AF">
        <w:rPr>
          <w:rFonts w:ascii="Times New Roman" w:hAnsi="Times New Roman"/>
          <w:sz w:val="24"/>
          <w:szCs w:val="24"/>
        </w:rPr>
        <w:t>Nepeta pannonica</w:t>
      </w:r>
      <w:r w:rsidR="00D5367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D53679" w:rsidRPr="00E322AF">
        <w:rPr>
          <w:rFonts w:ascii="Times New Roman" w:hAnsi="Times New Roman"/>
          <w:sz w:val="24"/>
          <w:szCs w:val="24"/>
        </w:rPr>
        <w:t>василистник малый (</w:t>
      </w:r>
      <w:r w:rsidRPr="00E322AF">
        <w:rPr>
          <w:rFonts w:ascii="Times New Roman" w:hAnsi="Times New Roman"/>
          <w:sz w:val="24"/>
          <w:szCs w:val="24"/>
        </w:rPr>
        <w:t>Thalictrum minus</w:t>
      </w:r>
      <w:r w:rsidR="00D5367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D53679" w:rsidRPr="00E322AF">
        <w:rPr>
          <w:rFonts w:ascii="Times New Roman" w:hAnsi="Times New Roman"/>
          <w:sz w:val="24"/>
          <w:szCs w:val="24"/>
        </w:rPr>
        <w:t>горошек мышиный (</w:t>
      </w:r>
      <w:r w:rsidRPr="00E322AF">
        <w:rPr>
          <w:rFonts w:ascii="Times New Roman" w:hAnsi="Times New Roman"/>
          <w:sz w:val="24"/>
          <w:szCs w:val="24"/>
        </w:rPr>
        <w:t>Vicia cracca</w:t>
      </w:r>
      <w:r w:rsidR="00D5367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III подъярус (20-35 см) состоит из разнообразного низкотравья: </w:t>
      </w:r>
      <w:r w:rsidR="0070275A" w:rsidRPr="00E322AF">
        <w:rPr>
          <w:rFonts w:ascii="Times New Roman" w:hAnsi="Times New Roman"/>
          <w:sz w:val="24"/>
          <w:szCs w:val="24"/>
        </w:rPr>
        <w:t>лук круглый (</w:t>
      </w:r>
      <w:r w:rsidRPr="00E322AF">
        <w:rPr>
          <w:rFonts w:ascii="Times New Roman" w:hAnsi="Times New Roman"/>
          <w:sz w:val="24"/>
          <w:szCs w:val="24"/>
        </w:rPr>
        <w:t>Allium rotundum</w:t>
      </w:r>
      <w:r w:rsidR="0070275A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D53679" w:rsidRPr="00E322AF">
        <w:rPr>
          <w:rFonts w:ascii="Times New Roman" w:hAnsi="Times New Roman"/>
          <w:sz w:val="24"/>
          <w:szCs w:val="24"/>
        </w:rPr>
        <w:t>подмаренник северный (</w:t>
      </w:r>
      <w:r w:rsidRPr="00E322AF">
        <w:rPr>
          <w:rFonts w:ascii="Times New Roman" w:hAnsi="Times New Roman"/>
          <w:sz w:val="24"/>
          <w:szCs w:val="24"/>
        </w:rPr>
        <w:t>Gallium boreale</w:t>
      </w:r>
      <w:r w:rsidR="00D5367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D53679" w:rsidRPr="00E322AF">
        <w:rPr>
          <w:rFonts w:ascii="Times New Roman" w:hAnsi="Times New Roman"/>
          <w:sz w:val="24"/>
          <w:szCs w:val="24"/>
        </w:rPr>
        <w:t>полынь австрийская (</w:t>
      </w:r>
      <w:r w:rsidRPr="00E322AF">
        <w:rPr>
          <w:rFonts w:ascii="Times New Roman" w:hAnsi="Times New Roman"/>
          <w:sz w:val="24"/>
          <w:szCs w:val="24"/>
        </w:rPr>
        <w:t>Artemisia austriaca</w:t>
      </w:r>
      <w:r w:rsidR="00D5367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D53679" w:rsidRPr="00E322AF">
        <w:rPr>
          <w:rFonts w:ascii="Times New Roman" w:hAnsi="Times New Roman"/>
          <w:sz w:val="24"/>
          <w:szCs w:val="24"/>
        </w:rPr>
        <w:t>астрагал нутовый (</w:t>
      </w:r>
      <w:r w:rsidRPr="00E322AF">
        <w:rPr>
          <w:rFonts w:ascii="Times New Roman" w:hAnsi="Times New Roman"/>
          <w:sz w:val="24"/>
          <w:szCs w:val="24"/>
        </w:rPr>
        <w:t>Astragalus cicer</w:t>
      </w:r>
      <w:r w:rsidR="00D5367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D53679" w:rsidRPr="00E322AF">
        <w:rPr>
          <w:rFonts w:ascii="Times New Roman" w:hAnsi="Times New Roman"/>
          <w:sz w:val="24"/>
          <w:szCs w:val="24"/>
        </w:rPr>
        <w:t>нонея тёмно-бурая (</w:t>
      </w:r>
      <w:r w:rsidRPr="00E322AF">
        <w:rPr>
          <w:rFonts w:ascii="Times New Roman" w:hAnsi="Times New Roman"/>
          <w:sz w:val="24"/>
          <w:szCs w:val="24"/>
        </w:rPr>
        <w:t>Nonea pulla</w:t>
      </w:r>
      <w:r w:rsidR="00D5367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70275A" w:rsidRPr="00E322AF">
        <w:rPr>
          <w:rFonts w:ascii="Times New Roman" w:hAnsi="Times New Roman"/>
          <w:sz w:val="24"/>
          <w:szCs w:val="24"/>
        </w:rPr>
        <w:t>фиалка трёхцветная (</w:t>
      </w:r>
      <w:r w:rsidRPr="00E322AF">
        <w:rPr>
          <w:rFonts w:ascii="Times New Roman" w:hAnsi="Times New Roman"/>
          <w:sz w:val="24"/>
          <w:szCs w:val="24"/>
        </w:rPr>
        <w:t xml:space="preserve">Viola </w:t>
      </w:r>
      <w:r w:rsidR="0070275A" w:rsidRPr="00E322AF">
        <w:rPr>
          <w:rFonts w:ascii="Times New Roman" w:hAnsi="Times New Roman"/>
          <w:sz w:val="24"/>
          <w:szCs w:val="24"/>
        </w:rPr>
        <w:t>tricolor)</w:t>
      </w:r>
      <w:r w:rsidRPr="00E322AF">
        <w:rPr>
          <w:rFonts w:ascii="Times New Roman" w:hAnsi="Times New Roman"/>
          <w:sz w:val="24"/>
          <w:szCs w:val="24"/>
        </w:rPr>
        <w:t xml:space="preserve">, Trifolium alpestre, </w:t>
      </w:r>
      <w:r w:rsidR="0070275A" w:rsidRPr="00E322AF">
        <w:rPr>
          <w:rFonts w:ascii="Times New Roman" w:hAnsi="Times New Roman"/>
          <w:sz w:val="24"/>
          <w:szCs w:val="24"/>
        </w:rPr>
        <w:t>тысячелистник щетинистый (</w:t>
      </w:r>
      <w:r w:rsidRPr="00E322AF">
        <w:rPr>
          <w:rFonts w:ascii="Times New Roman" w:hAnsi="Times New Roman"/>
          <w:sz w:val="24"/>
          <w:szCs w:val="24"/>
        </w:rPr>
        <w:t>Achillea setacea</w:t>
      </w:r>
      <w:r w:rsidR="0070275A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70275A" w:rsidRPr="00E322AF">
        <w:rPr>
          <w:rFonts w:ascii="Times New Roman" w:hAnsi="Times New Roman"/>
          <w:sz w:val="24"/>
          <w:szCs w:val="24"/>
        </w:rPr>
        <w:t>колокольчик сибирский (</w:t>
      </w:r>
      <w:r w:rsidRPr="00E322AF">
        <w:rPr>
          <w:rFonts w:ascii="Times New Roman" w:hAnsi="Times New Roman"/>
          <w:sz w:val="24"/>
          <w:szCs w:val="24"/>
        </w:rPr>
        <w:t>Campanula sibirica</w:t>
      </w:r>
      <w:r w:rsidR="0070275A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70275A" w:rsidRPr="00E322AF">
        <w:rPr>
          <w:rFonts w:ascii="Times New Roman" w:hAnsi="Times New Roman"/>
          <w:sz w:val="24"/>
          <w:szCs w:val="24"/>
        </w:rPr>
        <w:t>гвоздика травянка (</w:t>
      </w:r>
      <w:r w:rsidR="0070275A" w:rsidRPr="00E322AF">
        <w:rPr>
          <w:rFonts w:ascii="Times New Roman" w:hAnsi="Times New Roman"/>
          <w:sz w:val="24"/>
          <w:szCs w:val="24"/>
          <w:lang w:val="en-US"/>
        </w:rPr>
        <w:t>Dianthus</w:t>
      </w:r>
      <w:r w:rsidR="0070275A" w:rsidRPr="00E322AF">
        <w:rPr>
          <w:rFonts w:ascii="Times New Roman" w:hAnsi="Times New Roman"/>
          <w:sz w:val="24"/>
          <w:szCs w:val="24"/>
        </w:rPr>
        <w:t xml:space="preserve"> </w:t>
      </w:r>
      <w:r w:rsidR="0070275A" w:rsidRPr="00E322AF">
        <w:rPr>
          <w:rFonts w:ascii="Times New Roman" w:hAnsi="Times New Roman"/>
          <w:sz w:val="24"/>
          <w:szCs w:val="24"/>
          <w:lang w:val="en-US"/>
        </w:rPr>
        <w:t>deltoids</w:t>
      </w:r>
      <w:r w:rsidR="0070275A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Если сообщество находится на границе с сельскохозяйственной территорией, то в его составе появляются следующие виды </w:t>
      </w:r>
      <w:r w:rsidR="003708EC" w:rsidRPr="00E322AF">
        <w:rPr>
          <w:rFonts w:ascii="Times New Roman" w:hAnsi="Times New Roman"/>
          <w:sz w:val="24"/>
          <w:szCs w:val="24"/>
        </w:rPr>
        <w:t>марь белая (Сh</w:t>
      </w:r>
      <w:r w:rsidR="003708EC" w:rsidRPr="00E322AF">
        <w:rPr>
          <w:rFonts w:ascii="Times New Roman" w:hAnsi="Times New Roman"/>
          <w:sz w:val="24"/>
          <w:szCs w:val="24"/>
          <w:lang w:val="en-US"/>
        </w:rPr>
        <w:t>enopodium</w:t>
      </w:r>
      <w:r w:rsidR="003708EC" w:rsidRPr="00E322AF">
        <w:rPr>
          <w:rFonts w:ascii="Times New Roman" w:hAnsi="Times New Roman"/>
          <w:sz w:val="24"/>
          <w:szCs w:val="24"/>
        </w:rPr>
        <w:t xml:space="preserve"> album), икотник серый (</w:t>
      </w:r>
      <w:r w:rsidR="003708EC" w:rsidRPr="00E322AF">
        <w:rPr>
          <w:rFonts w:ascii="Times New Roman" w:hAnsi="Times New Roman"/>
          <w:sz w:val="24"/>
          <w:szCs w:val="24"/>
          <w:lang w:val="en-US"/>
        </w:rPr>
        <w:t>Berteroa</w:t>
      </w:r>
      <w:r w:rsidR="003708EC" w:rsidRPr="00E322AF">
        <w:rPr>
          <w:rFonts w:ascii="Times New Roman" w:hAnsi="Times New Roman"/>
          <w:sz w:val="24"/>
          <w:szCs w:val="24"/>
        </w:rPr>
        <w:t xml:space="preserve"> </w:t>
      </w:r>
      <w:r w:rsidR="003708EC" w:rsidRPr="00E322AF">
        <w:rPr>
          <w:rFonts w:ascii="Times New Roman" w:hAnsi="Times New Roman"/>
          <w:sz w:val="24"/>
          <w:szCs w:val="24"/>
          <w:lang w:val="en-US"/>
        </w:rPr>
        <w:t>incana</w:t>
      </w:r>
      <w:r w:rsidR="003708EC" w:rsidRPr="00E322AF">
        <w:rPr>
          <w:rFonts w:ascii="Times New Roman" w:hAnsi="Times New Roman"/>
          <w:sz w:val="24"/>
          <w:szCs w:val="24"/>
        </w:rPr>
        <w:t>), рыжик мелкоплодный (Camelina microcarpa), желтушник левкойный (Erysimum cheiranthoides), липучка обыкновенная (Lappula squarrosa),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="0070275A" w:rsidRPr="00E322AF">
        <w:rPr>
          <w:rFonts w:ascii="Times New Roman" w:hAnsi="Times New Roman"/>
          <w:sz w:val="24"/>
          <w:szCs w:val="24"/>
        </w:rPr>
        <w:t>молочай прутьевидный (</w:t>
      </w:r>
      <w:r w:rsidRPr="00E322AF">
        <w:rPr>
          <w:rFonts w:ascii="Times New Roman" w:hAnsi="Times New Roman"/>
          <w:sz w:val="24"/>
          <w:szCs w:val="24"/>
        </w:rPr>
        <w:t>Euphorbia virgata</w:t>
      </w:r>
      <w:r w:rsidR="0070275A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708EC" w:rsidRPr="00E322AF">
        <w:rPr>
          <w:rFonts w:ascii="Times New Roman" w:hAnsi="Times New Roman"/>
          <w:sz w:val="24"/>
          <w:szCs w:val="24"/>
        </w:rPr>
        <w:t>льнянка обыкновенная (</w:t>
      </w:r>
      <w:r w:rsidR="003708EC" w:rsidRPr="00E322AF">
        <w:rPr>
          <w:rFonts w:ascii="Times New Roman" w:hAnsi="Times New Roman"/>
          <w:sz w:val="24"/>
          <w:szCs w:val="24"/>
          <w:lang w:val="en-US"/>
        </w:rPr>
        <w:t>Linaria</w:t>
      </w:r>
      <w:r w:rsidR="003708EC" w:rsidRPr="00E322AF">
        <w:rPr>
          <w:rFonts w:ascii="Times New Roman" w:hAnsi="Times New Roman"/>
          <w:sz w:val="24"/>
          <w:szCs w:val="24"/>
        </w:rPr>
        <w:t xml:space="preserve"> </w:t>
      </w:r>
      <w:r w:rsidR="003708EC" w:rsidRPr="00E322AF">
        <w:rPr>
          <w:rFonts w:ascii="Times New Roman" w:hAnsi="Times New Roman"/>
          <w:sz w:val="24"/>
          <w:szCs w:val="24"/>
          <w:lang w:val="en-US"/>
        </w:rPr>
        <w:t>vulgaris</w:t>
      </w:r>
      <w:r w:rsidR="003708EC" w:rsidRPr="00E322AF">
        <w:rPr>
          <w:rFonts w:ascii="Times New Roman" w:hAnsi="Times New Roman"/>
          <w:sz w:val="24"/>
          <w:szCs w:val="24"/>
        </w:rPr>
        <w:t>),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="0070275A" w:rsidRPr="00E322AF">
        <w:rPr>
          <w:rFonts w:ascii="Times New Roman" w:hAnsi="Times New Roman"/>
          <w:sz w:val="24"/>
          <w:szCs w:val="24"/>
        </w:rPr>
        <w:t>оберна-хлопушка (</w:t>
      </w:r>
      <w:r w:rsidRPr="00E322AF">
        <w:rPr>
          <w:rFonts w:ascii="Times New Roman" w:hAnsi="Times New Roman"/>
          <w:sz w:val="24"/>
          <w:szCs w:val="24"/>
        </w:rPr>
        <w:t>Oberna behen</w:t>
      </w:r>
      <w:r w:rsidR="0070275A" w:rsidRPr="00E322AF">
        <w:rPr>
          <w:rFonts w:ascii="Times New Roman" w:hAnsi="Times New Roman"/>
          <w:sz w:val="24"/>
          <w:szCs w:val="24"/>
        </w:rPr>
        <w:t>)</w:t>
      </w:r>
      <w:r w:rsidR="003708EC" w:rsidRPr="00E322AF">
        <w:rPr>
          <w:rFonts w:ascii="Times New Roman" w:hAnsi="Times New Roman"/>
          <w:sz w:val="24"/>
          <w:szCs w:val="24"/>
        </w:rPr>
        <w:t>, бодяк полевой (Cirsium arvense)</w:t>
      </w:r>
      <w:r w:rsidRPr="00E322AF">
        <w:rPr>
          <w:rFonts w:ascii="Times New Roman" w:hAnsi="Times New Roman"/>
          <w:sz w:val="24"/>
          <w:szCs w:val="24"/>
        </w:rPr>
        <w:t xml:space="preserve">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 IV подъярусе (10-15 см) встречаются многочисленные розетки </w:t>
      </w:r>
      <w:r w:rsidR="00A1539B" w:rsidRPr="00E322AF">
        <w:rPr>
          <w:rFonts w:ascii="Times New Roman" w:hAnsi="Times New Roman"/>
          <w:sz w:val="24"/>
          <w:szCs w:val="24"/>
        </w:rPr>
        <w:t>подорожника степного (</w:t>
      </w:r>
      <w:r w:rsidRPr="00E322AF">
        <w:rPr>
          <w:rFonts w:ascii="Times New Roman" w:hAnsi="Times New Roman"/>
          <w:sz w:val="24"/>
          <w:szCs w:val="24"/>
        </w:rPr>
        <w:t>Plantago stepposa</w:t>
      </w:r>
      <w:r w:rsidR="00A1539B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="003708EC" w:rsidRPr="00E322AF">
        <w:rPr>
          <w:rFonts w:ascii="Times New Roman" w:hAnsi="Times New Roman"/>
          <w:sz w:val="24"/>
          <w:szCs w:val="24"/>
        </w:rPr>
        <w:t xml:space="preserve">одуванчика позднего (Taraxacum </w:t>
      </w:r>
      <w:r w:rsidR="003708EC" w:rsidRPr="00E322AF">
        <w:rPr>
          <w:rFonts w:ascii="Times New Roman" w:hAnsi="Times New Roman"/>
          <w:sz w:val="24"/>
          <w:szCs w:val="24"/>
          <w:lang w:val="en-US"/>
        </w:rPr>
        <w:t>serotinum</w:t>
      </w:r>
      <w:r w:rsidR="003708EC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вегетативные и генеративные побеги </w:t>
      </w:r>
      <w:r w:rsidR="003708EC" w:rsidRPr="00E322AF">
        <w:rPr>
          <w:rFonts w:ascii="Times New Roman" w:hAnsi="Times New Roman"/>
          <w:sz w:val="24"/>
          <w:szCs w:val="24"/>
        </w:rPr>
        <w:t>земляники зелёной (</w:t>
      </w:r>
      <w:r w:rsidRPr="00E322AF">
        <w:rPr>
          <w:rFonts w:ascii="Times New Roman" w:hAnsi="Times New Roman"/>
          <w:sz w:val="24"/>
          <w:szCs w:val="24"/>
        </w:rPr>
        <w:t>Fragaria viridis</w:t>
      </w:r>
      <w:r w:rsidR="003708EC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единичные экземпляры </w:t>
      </w:r>
      <w:r w:rsidR="00A1539B" w:rsidRPr="00E322AF">
        <w:rPr>
          <w:rFonts w:ascii="Times New Roman" w:hAnsi="Times New Roman"/>
          <w:sz w:val="24"/>
          <w:szCs w:val="24"/>
        </w:rPr>
        <w:t>астрагала яйцеплодного (Astragalus testiculatus)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E81A22" w:rsidRPr="00E322AF" w:rsidRDefault="005B26F4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7</w:t>
      </w:r>
      <w:r w:rsidR="00E81A22" w:rsidRPr="00E322AF">
        <w:rPr>
          <w:rFonts w:ascii="Times New Roman" w:hAnsi="Times New Roman"/>
          <w:b/>
          <w:sz w:val="24"/>
          <w:szCs w:val="24"/>
        </w:rPr>
        <w:t>. Сообщество кострецово-полынково-разнотравное (Herbae stepposae + Artemisia austriaca + Bromopsis inermis).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Такого рода сообщества преобладают на верхних частях склонов чашеобразных и блюдцеобразных карстовых воронок, глубиной до 4 м. Они имеют размеры от 2×7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 xml:space="preserve"> до 3×9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 xml:space="preserve"> и образуют пояса фитоценозов. В экологическом отношении сообщества данного типа, по сравнению с другими, отличаются более значительной ксерофитностью их среды обитания.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 xml:space="preserve">Общее число видов - 37. Аспект зелёный с пёстрыми оттенками различных соцветий. ОПП травостоя - 70%. Задернение слабое. Почва рыхлая, сухая, растрескавшаяся на мелкие полигоны, с редко встречающимся на поверхности щебнем средних размеров. Сообщество отличается стабильными показателями. Травостой слагается из трёх ярусов, большая часть растений сосредоточена во втором ярусе.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I подъярус (80 см; некоторые экземпляры достигают высоты до 90 см) образован основным эдификатором </w:t>
      </w:r>
      <w:r w:rsidR="003708EC" w:rsidRPr="00E322AF">
        <w:rPr>
          <w:rFonts w:ascii="Times New Roman" w:hAnsi="Times New Roman"/>
          <w:sz w:val="24"/>
          <w:szCs w:val="24"/>
        </w:rPr>
        <w:t>кострецом безостым (</w:t>
      </w:r>
      <w:r w:rsidRPr="00E322AF">
        <w:rPr>
          <w:rFonts w:ascii="Times New Roman" w:hAnsi="Times New Roman"/>
          <w:sz w:val="24"/>
          <w:szCs w:val="24"/>
        </w:rPr>
        <w:t>Bromopsis inermis</w:t>
      </w:r>
      <w:r w:rsidR="003708EC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который встречается с максимальным обилием. В этом яруса встречаются также из злаков рассеянно </w:t>
      </w:r>
      <w:r w:rsidR="003708EC" w:rsidRPr="00E322AF">
        <w:rPr>
          <w:rFonts w:ascii="Times New Roman" w:hAnsi="Times New Roman"/>
          <w:sz w:val="24"/>
          <w:szCs w:val="24"/>
        </w:rPr>
        <w:t>ковыль волосатик (</w:t>
      </w:r>
      <w:r w:rsidRPr="00E322AF">
        <w:rPr>
          <w:rFonts w:ascii="Times New Roman" w:hAnsi="Times New Roman"/>
          <w:sz w:val="24"/>
          <w:szCs w:val="24"/>
        </w:rPr>
        <w:t>Stipa capillata</w:t>
      </w:r>
      <w:r w:rsidR="003708EC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3708EC" w:rsidRPr="00E322AF">
        <w:rPr>
          <w:rFonts w:ascii="Times New Roman" w:hAnsi="Times New Roman"/>
          <w:sz w:val="24"/>
          <w:szCs w:val="24"/>
        </w:rPr>
        <w:t>вейник наземный (</w:t>
      </w:r>
      <w:r w:rsidRPr="00E322AF">
        <w:rPr>
          <w:rFonts w:ascii="Times New Roman" w:hAnsi="Times New Roman"/>
          <w:sz w:val="24"/>
          <w:szCs w:val="24"/>
        </w:rPr>
        <w:t>Calamagrostis epogeios</w:t>
      </w:r>
      <w:r w:rsidR="003708EC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а из разнотравья единичные экземпляры </w:t>
      </w:r>
      <w:r w:rsidR="00CE1343" w:rsidRPr="00E322AF">
        <w:rPr>
          <w:rFonts w:ascii="Times New Roman" w:hAnsi="Times New Roman"/>
          <w:sz w:val="24"/>
          <w:szCs w:val="24"/>
        </w:rPr>
        <w:t>лабазника шестилепестного (Filipendula vulgaris)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343" w:rsidRPr="00E322AF">
        <w:rPr>
          <w:rFonts w:ascii="Times New Roman" w:hAnsi="Times New Roman"/>
          <w:sz w:val="24"/>
          <w:szCs w:val="24"/>
        </w:rPr>
        <w:t>коровяка восточного (</w:t>
      </w:r>
      <w:r w:rsidRPr="00E322AF">
        <w:rPr>
          <w:rFonts w:ascii="Times New Roman" w:hAnsi="Times New Roman"/>
          <w:sz w:val="24"/>
          <w:szCs w:val="24"/>
        </w:rPr>
        <w:t>Verbassum orientale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343" w:rsidRPr="00E322AF">
        <w:rPr>
          <w:rFonts w:ascii="Times New Roman" w:hAnsi="Times New Roman"/>
          <w:sz w:val="24"/>
          <w:szCs w:val="24"/>
        </w:rPr>
        <w:t>зопника клубненосного (</w:t>
      </w:r>
      <w:r w:rsidRPr="00E322AF">
        <w:rPr>
          <w:rFonts w:ascii="Times New Roman" w:hAnsi="Times New Roman"/>
          <w:sz w:val="24"/>
          <w:szCs w:val="24"/>
        </w:rPr>
        <w:t>Phlomis tuberosa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343" w:rsidRPr="00E322AF">
        <w:rPr>
          <w:rFonts w:ascii="Times New Roman" w:hAnsi="Times New Roman"/>
          <w:sz w:val="24"/>
          <w:szCs w:val="24"/>
        </w:rPr>
        <w:t>репяшка обыкновенного (</w:t>
      </w:r>
      <w:r w:rsidRPr="00E322AF">
        <w:rPr>
          <w:rFonts w:ascii="Times New Roman" w:hAnsi="Times New Roman"/>
          <w:sz w:val="24"/>
          <w:szCs w:val="24"/>
        </w:rPr>
        <w:t>Agrimonia eupatoria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Во II подъярусе (20-40 см) соэдификатором является </w:t>
      </w:r>
      <w:r w:rsidR="003708EC" w:rsidRPr="00E322AF">
        <w:rPr>
          <w:rFonts w:ascii="Times New Roman" w:hAnsi="Times New Roman"/>
          <w:sz w:val="24"/>
          <w:szCs w:val="24"/>
        </w:rPr>
        <w:t>полынь австрийская (</w:t>
      </w:r>
      <w:r w:rsidRPr="00E322AF">
        <w:rPr>
          <w:rFonts w:ascii="Times New Roman" w:hAnsi="Times New Roman"/>
          <w:sz w:val="24"/>
          <w:szCs w:val="24"/>
        </w:rPr>
        <w:t>Artemisia austriaca</w:t>
      </w:r>
      <w:r w:rsidR="003708EC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Из злаков с небольшим обилием встречается типчак (Festuca valesiaca), а среди разнотравья выделяются </w:t>
      </w:r>
      <w:r w:rsidR="00CE1343" w:rsidRPr="00E322AF">
        <w:rPr>
          <w:rFonts w:ascii="Times New Roman" w:hAnsi="Times New Roman"/>
          <w:sz w:val="24"/>
          <w:szCs w:val="24"/>
        </w:rPr>
        <w:t>шалфей степной (</w:t>
      </w:r>
      <w:r w:rsidRPr="00E322AF">
        <w:rPr>
          <w:rFonts w:ascii="Times New Roman" w:hAnsi="Times New Roman"/>
          <w:sz w:val="24"/>
          <w:szCs w:val="24"/>
        </w:rPr>
        <w:t>Salvia stepposa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="00CE1343" w:rsidRPr="00E322AF">
        <w:rPr>
          <w:rFonts w:ascii="Times New Roman" w:hAnsi="Times New Roman"/>
          <w:sz w:val="24"/>
          <w:szCs w:val="24"/>
        </w:rPr>
        <w:t>тысячелистник обыкновенный (</w:t>
      </w:r>
      <w:r w:rsidRPr="00E322AF">
        <w:rPr>
          <w:rFonts w:ascii="Times New Roman" w:hAnsi="Times New Roman"/>
          <w:sz w:val="24"/>
          <w:szCs w:val="24"/>
        </w:rPr>
        <w:t>Achillea millefolium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Остальные виды присутствуют с меньшим обилием, среди них </w:t>
      </w:r>
      <w:r w:rsidR="00CE1343" w:rsidRPr="00E322AF">
        <w:rPr>
          <w:rFonts w:ascii="Times New Roman" w:hAnsi="Times New Roman"/>
          <w:sz w:val="24"/>
          <w:szCs w:val="24"/>
        </w:rPr>
        <w:t>резак обыкновенный (</w:t>
      </w:r>
      <w:r w:rsidRPr="00E322AF">
        <w:rPr>
          <w:rFonts w:ascii="Times New Roman" w:hAnsi="Times New Roman"/>
          <w:sz w:val="24"/>
          <w:szCs w:val="24"/>
        </w:rPr>
        <w:t>Falcaria vulgaris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343" w:rsidRPr="00E322AF">
        <w:rPr>
          <w:rFonts w:ascii="Times New Roman" w:hAnsi="Times New Roman"/>
          <w:sz w:val="24"/>
          <w:szCs w:val="24"/>
        </w:rPr>
        <w:t>ежевика сизая (</w:t>
      </w:r>
      <w:r w:rsidRPr="00E322AF">
        <w:rPr>
          <w:rFonts w:ascii="Times New Roman" w:hAnsi="Times New Roman"/>
          <w:sz w:val="24"/>
          <w:szCs w:val="24"/>
        </w:rPr>
        <w:t>Rubus caesius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343" w:rsidRPr="00E322AF">
        <w:rPr>
          <w:rFonts w:ascii="Times New Roman" w:hAnsi="Times New Roman"/>
          <w:sz w:val="24"/>
          <w:szCs w:val="24"/>
        </w:rPr>
        <w:t>цикорий обыкновенный (</w:t>
      </w:r>
      <w:r w:rsidRPr="00E322AF">
        <w:rPr>
          <w:rFonts w:ascii="Times New Roman" w:hAnsi="Times New Roman"/>
          <w:sz w:val="24"/>
          <w:szCs w:val="24"/>
        </w:rPr>
        <w:t>Cichorium intybus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343" w:rsidRPr="00E322AF">
        <w:rPr>
          <w:rFonts w:ascii="Times New Roman" w:hAnsi="Times New Roman"/>
          <w:sz w:val="24"/>
          <w:szCs w:val="24"/>
        </w:rPr>
        <w:t>нонея тёмно-бурая (</w:t>
      </w:r>
      <w:r w:rsidRPr="00E322AF">
        <w:rPr>
          <w:rFonts w:ascii="Times New Roman" w:hAnsi="Times New Roman"/>
          <w:sz w:val="24"/>
          <w:szCs w:val="24"/>
        </w:rPr>
        <w:t>Nonea pulla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343" w:rsidRPr="00E322AF">
        <w:rPr>
          <w:rFonts w:ascii="Times New Roman" w:hAnsi="Times New Roman"/>
          <w:sz w:val="24"/>
          <w:szCs w:val="24"/>
        </w:rPr>
        <w:t>скабиоза бледно-жёлтая (</w:t>
      </w:r>
      <w:r w:rsidRPr="00E322AF">
        <w:rPr>
          <w:rFonts w:ascii="Times New Roman" w:hAnsi="Times New Roman"/>
          <w:sz w:val="24"/>
          <w:szCs w:val="24"/>
        </w:rPr>
        <w:t>Scabiosa ochroleuca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343" w:rsidRPr="00E322AF">
        <w:rPr>
          <w:rFonts w:ascii="Times New Roman" w:hAnsi="Times New Roman"/>
          <w:sz w:val="24"/>
          <w:szCs w:val="24"/>
        </w:rPr>
        <w:t>лук круглый (</w:t>
      </w:r>
      <w:r w:rsidRPr="00E322AF">
        <w:rPr>
          <w:rFonts w:ascii="Times New Roman" w:hAnsi="Times New Roman"/>
          <w:sz w:val="24"/>
          <w:szCs w:val="24"/>
        </w:rPr>
        <w:t>Allium rotundum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343" w:rsidRPr="00E322AF">
        <w:rPr>
          <w:rFonts w:ascii="Times New Roman" w:hAnsi="Times New Roman"/>
          <w:sz w:val="24"/>
          <w:szCs w:val="24"/>
        </w:rPr>
        <w:t>астрагал нутовый (</w:t>
      </w:r>
      <w:r w:rsidRPr="00E322AF">
        <w:rPr>
          <w:rFonts w:ascii="Times New Roman" w:hAnsi="Times New Roman"/>
          <w:sz w:val="24"/>
          <w:szCs w:val="24"/>
        </w:rPr>
        <w:t>Astragalus cicer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343" w:rsidRPr="00E322AF">
        <w:rPr>
          <w:rFonts w:ascii="Times New Roman" w:hAnsi="Times New Roman"/>
          <w:sz w:val="24"/>
          <w:szCs w:val="24"/>
        </w:rPr>
        <w:t>короставник полевой (</w:t>
      </w:r>
      <w:r w:rsidRPr="00E322AF">
        <w:rPr>
          <w:rFonts w:ascii="Times New Roman" w:hAnsi="Times New Roman"/>
          <w:sz w:val="24"/>
          <w:szCs w:val="24"/>
        </w:rPr>
        <w:t>Knautia arvensis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343" w:rsidRPr="00E322AF">
        <w:rPr>
          <w:rFonts w:ascii="Times New Roman" w:hAnsi="Times New Roman"/>
          <w:sz w:val="24"/>
          <w:szCs w:val="24"/>
        </w:rPr>
        <w:t>вьюнок полевой (</w:t>
      </w:r>
      <w:r w:rsidRPr="00E322AF">
        <w:rPr>
          <w:rFonts w:ascii="Times New Roman" w:hAnsi="Times New Roman"/>
          <w:sz w:val="24"/>
          <w:szCs w:val="24"/>
        </w:rPr>
        <w:t>Convolvulus arvensis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Potentilla argentea, </w:t>
      </w:r>
      <w:r w:rsidR="00CE1343" w:rsidRPr="00E322AF">
        <w:rPr>
          <w:rFonts w:ascii="Times New Roman" w:hAnsi="Times New Roman"/>
          <w:sz w:val="24"/>
          <w:szCs w:val="24"/>
        </w:rPr>
        <w:t>молочай прутьевидный (</w:t>
      </w:r>
      <w:r w:rsidRPr="00E322AF">
        <w:rPr>
          <w:rFonts w:ascii="Times New Roman" w:hAnsi="Times New Roman"/>
          <w:sz w:val="24"/>
          <w:szCs w:val="24"/>
        </w:rPr>
        <w:t>Euphorbia waldsteinii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343" w:rsidRPr="00E322AF">
        <w:rPr>
          <w:rFonts w:ascii="Times New Roman" w:hAnsi="Times New Roman"/>
          <w:sz w:val="24"/>
          <w:szCs w:val="24"/>
        </w:rPr>
        <w:t>колокольчик рапунцелевидный (</w:t>
      </w:r>
      <w:r w:rsidRPr="00E322AF">
        <w:rPr>
          <w:rFonts w:ascii="Times New Roman" w:hAnsi="Times New Roman"/>
          <w:sz w:val="24"/>
          <w:szCs w:val="24"/>
        </w:rPr>
        <w:t>Campanula rapunculoides</w:t>
      </w:r>
      <w:r w:rsidR="00CE134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III подъярус (до 20 см) образован вегетативными и генеративными побегами </w:t>
      </w:r>
      <w:r w:rsidR="00016ED9" w:rsidRPr="00E322AF">
        <w:rPr>
          <w:rFonts w:ascii="Times New Roman" w:hAnsi="Times New Roman"/>
          <w:sz w:val="24"/>
          <w:szCs w:val="24"/>
        </w:rPr>
        <w:t>люцерна хмелевая (</w:t>
      </w:r>
      <w:r w:rsidRPr="00E322AF">
        <w:rPr>
          <w:rFonts w:ascii="Times New Roman" w:hAnsi="Times New Roman"/>
          <w:sz w:val="24"/>
          <w:szCs w:val="24"/>
        </w:rPr>
        <w:t>Medicago lupulina</w:t>
      </w:r>
      <w:r w:rsidR="00016ED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016ED9" w:rsidRPr="00E322AF">
        <w:rPr>
          <w:rFonts w:ascii="Times New Roman" w:hAnsi="Times New Roman"/>
          <w:sz w:val="24"/>
          <w:szCs w:val="24"/>
        </w:rPr>
        <w:t>земляника зелёная (</w:t>
      </w:r>
      <w:r w:rsidRPr="00E322AF">
        <w:rPr>
          <w:rFonts w:ascii="Times New Roman" w:hAnsi="Times New Roman"/>
          <w:sz w:val="24"/>
          <w:szCs w:val="24"/>
        </w:rPr>
        <w:t>Fragaria viridis</w:t>
      </w:r>
      <w:r w:rsidR="00016ED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016ED9" w:rsidRPr="00E322AF">
        <w:rPr>
          <w:rFonts w:ascii="Times New Roman" w:hAnsi="Times New Roman"/>
          <w:sz w:val="24"/>
          <w:szCs w:val="24"/>
        </w:rPr>
        <w:t>астрагал австрийский (</w:t>
      </w:r>
      <w:r w:rsidRPr="00E322AF">
        <w:rPr>
          <w:rFonts w:ascii="Times New Roman" w:hAnsi="Times New Roman"/>
          <w:sz w:val="24"/>
          <w:szCs w:val="24"/>
        </w:rPr>
        <w:t>Astragalus austriacus</w:t>
      </w:r>
      <w:r w:rsidR="00016ED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016ED9" w:rsidRPr="00E322AF">
        <w:rPr>
          <w:rFonts w:ascii="Times New Roman" w:hAnsi="Times New Roman"/>
          <w:sz w:val="24"/>
          <w:szCs w:val="24"/>
        </w:rPr>
        <w:t>подорожник степной (</w:t>
      </w:r>
      <w:r w:rsidRPr="00E322AF">
        <w:rPr>
          <w:rFonts w:ascii="Times New Roman" w:hAnsi="Times New Roman"/>
          <w:sz w:val="24"/>
          <w:szCs w:val="24"/>
        </w:rPr>
        <w:t>Plantago stepposa</w:t>
      </w:r>
      <w:r w:rsidR="00016ED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E1343" w:rsidRPr="00E322AF">
        <w:rPr>
          <w:rFonts w:ascii="Times New Roman" w:hAnsi="Times New Roman"/>
          <w:sz w:val="24"/>
          <w:szCs w:val="24"/>
        </w:rPr>
        <w:t>кульбаба осенняя (Leontodon autumnalis)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E81A22" w:rsidRPr="00E322AF" w:rsidRDefault="005B26F4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lastRenderedPageBreak/>
        <w:t>8</w:t>
      </w:r>
      <w:r w:rsidR="00E81A22" w:rsidRPr="00E322AF">
        <w:rPr>
          <w:rFonts w:ascii="Times New Roman" w:hAnsi="Times New Roman"/>
          <w:b/>
          <w:sz w:val="24"/>
          <w:szCs w:val="24"/>
        </w:rPr>
        <w:t>. Сообщество тимофеечно-разнотравное (</w:t>
      </w:r>
      <w:r w:rsidR="00E81A22" w:rsidRPr="00E322AF">
        <w:rPr>
          <w:rFonts w:ascii="Times New Roman" w:hAnsi="Times New Roman"/>
          <w:b/>
          <w:sz w:val="24"/>
          <w:szCs w:val="24"/>
          <w:lang w:val="en-US"/>
        </w:rPr>
        <w:t>Herbae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="00E81A22" w:rsidRPr="00E322AF">
        <w:rPr>
          <w:rFonts w:ascii="Times New Roman" w:hAnsi="Times New Roman"/>
          <w:b/>
          <w:sz w:val="24"/>
          <w:szCs w:val="24"/>
          <w:lang w:val="en-US"/>
        </w:rPr>
        <w:t>stepposae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 + </w:t>
      </w:r>
      <w:r w:rsidR="00E81A22" w:rsidRPr="00E322AF">
        <w:rPr>
          <w:rFonts w:ascii="Times New Roman" w:hAnsi="Times New Roman"/>
          <w:b/>
          <w:sz w:val="24"/>
          <w:szCs w:val="24"/>
          <w:lang w:val="en-US"/>
        </w:rPr>
        <w:t>Phleum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="00E81A22" w:rsidRPr="00E322AF">
        <w:rPr>
          <w:rFonts w:ascii="Times New Roman" w:hAnsi="Times New Roman"/>
          <w:b/>
          <w:sz w:val="24"/>
          <w:szCs w:val="24"/>
          <w:lang w:val="en-US"/>
        </w:rPr>
        <w:t>pratense</w:t>
      </w:r>
      <w:r w:rsidR="00E81A22" w:rsidRPr="00E322AF">
        <w:rPr>
          <w:rFonts w:ascii="Times New Roman" w:hAnsi="Times New Roman"/>
          <w:b/>
          <w:sz w:val="24"/>
          <w:szCs w:val="24"/>
        </w:rPr>
        <w:t>).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Такого рода сообщества распространены на склонах северных и северо-восточных экспозиций чашеобразных карстовых воронок, глубиной до 3,5 м, угол склона которых не превышает 30˚. Они имеют размеры соответствующих склонов карстовых понижений (от 2×5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 xml:space="preserve"> до 2,5×7,5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>) и вытянуты вдоль них, образуя пояса. В экологическом отношении их среда обитания характеризуется ярко выраженными мезоксерофитными чертами.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Общее число видов - 17. Аспект серовато-зелёный с бледно-жёлтыми оттенками соцветий от </w:t>
      </w:r>
      <w:r w:rsidR="008152D0" w:rsidRPr="00E322AF">
        <w:rPr>
          <w:rFonts w:ascii="Times New Roman" w:hAnsi="Times New Roman"/>
          <w:sz w:val="24"/>
          <w:szCs w:val="24"/>
        </w:rPr>
        <w:t>василистника простого (</w:t>
      </w:r>
      <w:r w:rsidRPr="00E322AF">
        <w:rPr>
          <w:rFonts w:ascii="Times New Roman" w:hAnsi="Times New Roman"/>
          <w:sz w:val="24"/>
          <w:szCs w:val="24"/>
        </w:rPr>
        <w:t>Thalictrum simplex</w:t>
      </w:r>
      <w:r w:rsidR="008152D0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. ОПП 90%. Задернение хорошее. Почва сухая, но рыхлая, с примесью мелкого щебня. Сообщество отличается стабильными показателями. Травостой слагается из трёх ярусов, большая часть растений сосредоточена во втором ярусе.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I подъярус (80 см; некоторые экземпляры достигают высоты до 95 см) слабо выражен. Образован единичными вегетативными и генеративными побегами </w:t>
      </w:r>
      <w:r w:rsidR="00C134B9" w:rsidRPr="00E322AF">
        <w:rPr>
          <w:rFonts w:ascii="Times New Roman" w:hAnsi="Times New Roman"/>
          <w:sz w:val="24"/>
          <w:szCs w:val="24"/>
        </w:rPr>
        <w:t>кровохлёбки лекарственной (</w:t>
      </w:r>
      <w:r w:rsidRPr="00E322AF">
        <w:rPr>
          <w:rFonts w:ascii="Times New Roman" w:hAnsi="Times New Roman"/>
          <w:sz w:val="24"/>
          <w:szCs w:val="24"/>
        </w:rPr>
        <w:t>Sanguisorba officinalis</w:t>
      </w:r>
      <w:r w:rsidR="00C134B9" w:rsidRPr="00E322AF">
        <w:rPr>
          <w:rFonts w:ascii="Times New Roman" w:hAnsi="Times New Roman"/>
          <w:sz w:val="24"/>
          <w:szCs w:val="24"/>
        </w:rPr>
        <w:t>), прутняка веничного (K</w:t>
      </w:r>
      <w:r w:rsidR="00C134B9" w:rsidRPr="00E322AF">
        <w:rPr>
          <w:rFonts w:ascii="Times New Roman" w:hAnsi="Times New Roman"/>
          <w:sz w:val="24"/>
          <w:szCs w:val="24"/>
          <w:lang w:val="en-US"/>
        </w:rPr>
        <w:t>ochia</w:t>
      </w:r>
      <w:r w:rsidR="00C134B9" w:rsidRPr="00E322AF">
        <w:rPr>
          <w:rFonts w:ascii="Times New Roman" w:hAnsi="Times New Roman"/>
          <w:sz w:val="24"/>
          <w:szCs w:val="24"/>
        </w:rPr>
        <w:t xml:space="preserve"> scoparia</w:t>
      </w:r>
      <w:r w:rsidR="008152D0" w:rsidRPr="00E322AF">
        <w:rPr>
          <w:rFonts w:ascii="Times New Roman" w:hAnsi="Times New Roman"/>
          <w:sz w:val="24"/>
          <w:szCs w:val="24"/>
        </w:rPr>
        <w:t>), морковника обыкновенного (</w:t>
      </w:r>
      <w:r w:rsidR="008152D0" w:rsidRPr="00E322AF">
        <w:rPr>
          <w:rFonts w:ascii="Times New Roman" w:hAnsi="Times New Roman"/>
          <w:sz w:val="24"/>
          <w:szCs w:val="24"/>
          <w:lang w:val="en-US"/>
        </w:rPr>
        <w:t>Silaum</w:t>
      </w:r>
      <w:r w:rsidR="008152D0" w:rsidRPr="00E322AF">
        <w:rPr>
          <w:rFonts w:ascii="Times New Roman" w:hAnsi="Times New Roman"/>
          <w:sz w:val="24"/>
          <w:szCs w:val="24"/>
        </w:rPr>
        <w:t xml:space="preserve"> </w:t>
      </w:r>
      <w:r w:rsidR="008152D0" w:rsidRPr="00E322AF">
        <w:rPr>
          <w:rFonts w:ascii="Times New Roman" w:hAnsi="Times New Roman"/>
          <w:sz w:val="24"/>
          <w:szCs w:val="24"/>
          <w:lang w:val="en-US"/>
        </w:rPr>
        <w:t>silaus</w:t>
      </w:r>
      <w:r w:rsidR="008152D0" w:rsidRPr="00E322AF">
        <w:rPr>
          <w:rFonts w:ascii="Times New Roman" w:hAnsi="Times New Roman"/>
          <w:sz w:val="24"/>
          <w:szCs w:val="24"/>
        </w:rPr>
        <w:t>), пустырника пятилопастного (Leonurus quinquelobatus), полыни горькой (</w:t>
      </w:r>
      <w:r w:rsidR="008152D0" w:rsidRPr="00E322AF">
        <w:rPr>
          <w:rFonts w:ascii="Times New Roman" w:hAnsi="Times New Roman"/>
          <w:sz w:val="24"/>
          <w:szCs w:val="24"/>
          <w:lang w:val="en-US"/>
        </w:rPr>
        <w:t>Artemisia</w:t>
      </w:r>
      <w:r w:rsidR="008152D0" w:rsidRPr="00E322AF">
        <w:rPr>
          <w:rFonts w:ascii="Times New Roman" w:hAnsi="Times New Roman"/>
          <w:sz w:val="24"/>
          <w:szCs w:val="24"/>
        </w:rPr>
        <w:t xml:space="preserve"> </w:t>
      </w:r>
      <w:r w:rsidR="008152D0" w:rsidRPr="00E322AF">
        <w:rPr>
          <w:rFonts w:ascii="Times New Roman" w:hAnsi="Times New Roman"/>
          <w:sz w:val="24"/>
          <w:szCs w:val="24"/>
          <w:lang w:val="en-US"/>
        </w:rPr>
        <w:t>absinthium</w:t>
      </w:r>
      <w:r w:rsidR="008152D0" w:rsidRPr="00E322AF">
        <w:rPr>
          <w:rFonts w:ascii="Times New Roman" w:hAnsi="Times New Roman"/>
          <w:sz w:val="24"/>
          <w:szCs w:val="24"/>
        </w:rPr>
        <w:t>), татарника колючего (Onopordum acanthium).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II подъярус (40-75 см) образован основным эдификатором рыхлодерновинным, лугово-степным ксеромезофитом – </w:t>
      </w:r>
      <w:r w:rsidR="00016ED9" w:rsidRPr="00E322AF">
        <w:rPr>
          <w:rFonts w:ascii="Times New Roman" w:hAnsi="Times New Roman"/>
          <w:sz w:val="24"/>
          <w:szCs w:val="24"/>
        </w:rPr>
        <w:t>тимофеевкой луговой (</w:t>
      </w:r>
      <w:r w:rsidRPr="00E322AF">
        <w:rPr>
          <w:rFonts w:ascii="Times New Roman" w:hAnsi="Times New Roman"/>
          <w:sz w:val="24"/>
          <w:szCs w:val="24"/>
        </w:rPr>
        <w:t>Phleum pratense</w:t>
      </w:r>
      <w:r w:rsidR="00016ED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который встречается здесь с максимальным обилием. Из разнотравья доминирует </w:t>
      </w:r>
      <w:r w:rsidR="00D603C6" w:rsidRPr="00E322AF">
        <w:rPr>
          <w:rFonts w:ascii="Times New Roman" w:hAnsi="Times New Roman"/>
          <w:sz w:val="24"/>
          <w:szCs w:val="24"/>
        </w:rPr>
        <w:t>василистник простой (</w:t>
      </w:r>
      <w:r w:rsidRPr="00E322AF">
        <w:rPr>
          <w:rFonts w:ascii="Times New Roman" w:hAnsi="Times New Roman"/>
          <w:sz w:val="24"/>
          <w:szCs w:val="24"/>
        </w:rPr>
        <w:t>Thalictrum simplex</w:t>
      </w:r>
      <w:r w:rsidR="00D603C6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на уровень субдоминанта выходит </w:t>
      </w:r>
      <w:r w:rsidR="00D603C6" w:rsidRPr="00E322AF">
        <w:rPr>
          <w:rFonts w:ascii="Times New Roman" w:hAnsi="Times New Roman"/>
          <w:sz w:val="24"/>
          <w:szCs w:val="24"/>
        </w:rPr>
        <w:t>полынь высокая (</w:t>
      </w:r>
      <w:r w:rsidRPr="00E322AF">
        <w:rPr>
          <w:rFonts w:ascii="Times New Roman" w:hAnsi="Times New Roman"/>
          <w:sz w:val="24"/>
          <w:szCs w:val="24"/>
        </w:rPr>
        <w:t>Artemisia absinthium</w:t>
      </w:r>
      <w:r w:rsidR="00D603C6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, остальные виды разнотравья встречаются с меньшим обилием, среди них</w:t>
      </w:r>
      <w:r w:rsidR="00D603C6" w:rsidRPr="00E322AF">
        <w:rPr>
          <w:rFonts w:ascii="Times New Roman" w:hAnsi="Times New Roman"/>
          <w:sz w:val="24"/>
          <w:szCs w:val="24"/>
        </w:rPr>
        <w:t xml:space="preserve"> </w:t>
      </w:r>
      <w:r w:rsidR="00CA27A7" w:rsidRPr="00E322AF">
        <w:rPr>
          <w:rFonts w:ascii="Times New Roman" w:hAnsi="Times New Roman"/>
          <w:sz w:val="24"/>
          <w:szCs w:val="24"/>
        </w:rPr>
        <w:t>лук огородный (A</w:t>
      </w:r>
      <w:r w:rsidR="00CA27A7" w:rsidRPr="00E322AF">
        <w:rPr>
          <w:rFonts w:ascii="Times New Roman" w:hAnsi="Times New Roman"/>
          <w:sz w:val="24"/>
          <w:szCs w:val="24"/>
          <w:lang w:val="en-US"/>
        </w:rPr>
        <w:t>llium</w:t>
      </w:r>
      <w:r w:rsidR="00CA27A7" w:rsidRPr="00E322AF">
        <w:rPr>
          <w:rFonts w:ascii="Times New Roman" w:hAnsi="Times New Roman"/>
          <w:sz w:val="24"/>
          <w:szCs w:val="24"/>
        </w:rPr>
        <w:t xml:space="preserve"> oleraceum), василёк раскидистый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="00CA27A7" w:rsidRPr="00E322AF">
        <w:rPr>
          <w:rFonts w:ascii="Times New Roman" w:hAnsi="Times New Roman"/>
          <w:sz w:val="24"/>
          <w:szCs w:val="24"/>
        </w:rPr>
        <w:t>(</w:t>
      </w:r>
      <w:r w:rsidRPr="00E322AF">
        <w:rPr>
          <w:rFonts w:ascii="Times New Roman" w:hAnsi="Times New Roman"/>
          <w:sz w:val="24"/>
          <w:szCs w:val="24"/>
        </w:rPr>
        <w:t>Centaurea diffusa</w:t>
      </w:r>
      <w:r w:rsidR="00CA27A7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A27A7" w:rsidRPr="00E322AF">
        <w:rPr>
          <w:rFonts w:ascii="Times New Roman" w:hAnsi="Times New Roman"/>
          <w:sz w:val="24"/>
          <w:szCs w:val="24"/>
        </w:rPr>
        <w:t>чина клубненосная (</w:t>
      </w:r>
      <w:r w:rsidRPr="00E322AF">
        <w:rPr>
          <w:rFonts w:ascii="Times New Roman" w:hAnsi="Times New Roman"/>
          <w:sz w:val="24"/>
          <w:szCs w:val="24"/>
        </w:rPr>
        <w:t>Lathyrus tuberosus</w:t>
      </w:r>
      <w:r w:rsidR="00CA27A7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5F7304" w:rsidRPr="00E322AF">
        <w:rPr>
          <w:rFonts w:ascii="Times New Roman" w:hAnsi="Times New Roman"/>
          <w:sz w:val="24"/>
          <w:szCs w:val="24"/>
        </w:rPr>
        <w:t>ястребинка луговая (</w:t>
      </w:r>
      <w:r w:rsidR="00C13232" w:rsidRPr="00E322AF">
        <w:rPr>
          <w:rFonts w:ascii="Times New Roman" w:hAnsi="Times New Roman"/>
          <w:sz w:val="24"/>
          <w:szCs w:val="24"/>
        </w:rPr>
        <w:t>Hieracium cespitosum</w:t>
      </w:r>
      <w:r w:rsidR="005F7304" w:rsidRPr="00E322AF">
        <w:rPr>
          <w:rFonts w:ascii="Times New Roman" w:hAnsi="Times New Roman"/>
          <w:sz w:val="24"/>
          <w:szCs w:val="24"/>
        </w:rPr>
        <w:t xml:space="preserve">), </w:t>
      </w:r>
      <w:r w:rsidR="00D603C6" w:rsidRPr="00E322AF">
        <w:rPr>
          <w:rFonts w:ascii="Times New Roman" w:hAnsi="Times New Roman"/>
          <w:sz w:val="24"/>
          <w:szCs w:val="24"/>
        </w:rPr>
        <w:t>зверобой продырявленный (</w:t>
      </w:r>
      <w:r w:rsidRPr="00E322AF">
        <w:rPr>
          <w:rFonts w:ascii="Times New Roman" w:hAnsi="Times New Roman"/>
          <w:sz w:val="24"/>
          <w:szCs w:val="24"/>
        </w:rPr>
        <w:t>Hypericum perforatum</w:t>
      </w:r>
      <w:r w:rsidR="00D603C6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A27A7" w:rsidRPr="00E322AF">
        <w:rPr>
          <w:rFonts w:ascii="Times New Roman" w:hAnsi="Times New Roman"/>
          <w:sz w:val="24"/>
          <w:szCs w:val="24"/>
        </w:rPr>
        <w:t>икотник серый (</w:t>
      </w:r>
      <w:r w:rsidRPr="00E322AF">
        <w:rPr>
          <w:rFonts w:ascii="Times New Roman" w:hAnsi="Times New Roman"/>
          <w:sz w:val="24"/>
          <w:szCs w:val="24"/>
        </w:rPr>
        <w:t>Berteroa incana</w:t>
      </w:r>
      <w:r w:rsidR="00CA27A7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др. 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III подъярус (15-30 см) плохо выражен: </w:t>
      </w:r>
      <w:r w:rsidR="00016ED9" w:rsidRPr="00E322AF">
        <w:rPr>
          <w:rFonts w:ascii="Times New Roman" w:hAnsi="Times New Roman"/>
          <w:sz w:val="24"/>
          <w:szCs w:val="24"/>
        </w:rPr>
        <w:t>ленец полевой (</w:t>
      </w:r>
      <w:r w:rsidRPr="00E322AF">
        <w:rPr>
          <w:rFonts w:ascii="Times New Roman" w:hAnsi="Times New Roman"/>
          <w:sz w:val="24"/>
          <w:szCs w:val="24"/>
        </w:rPr>
        <w:t>Thesium arvense</w:t>
      </w:r>
      <w:r w:rsidR="00016ED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="005F7304" w:rsidRPr="00E322AF">
        <w:rPr>
          <w:rFonts w:ascii="Times New Roman" w:hAnsi="Times New Roman"/>
          <w:sz w:val="24"/>
          <w:szCs w:val="24"/>
        </w:rPr>
        <w:t>незабудка мелкоцветковая (Myosotis micrantha)</w:t>
      </w:r>
      <w:r w:rsidRPr="00E322AF">
        <w:rPr>
          <w:rFonts w:ascii="Times New Roman" w:hAnsi="Times New Roman"/>
          <w:sz w:val="24"/>
          <w:szCs w:val="24"/>
        </w:rPr>
        <w:t xml:space="preserve"> встречаются с минимальным обилием.</w:t>
      </w:r>
    </w:p>
    <w:p w:rsidR="00E81A22" w:rsidRPr="00E322AF" w:rsidRDefault="005B26F4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lastRenderedPageBreak/>
        <w:t>9</w:t>
      </w:r>
      <w:r w:rsidR="00E81A22" w:rsidRPr="00E322AF">
        <w:rPr>
          <w:rFonts w:ascii="Times New Roman" w:hAnsi="Times New Roman"/>
          <w:b/>
          <w:sz w:val="24"/>
          <w:szCs w:val="24"/>
        </w:rPr>
        <w:t>. Сообщество мятликово-разнотравное (</w:t>
      </w:r>
      <w:r w:rsidR="00E81A22" w:rsidRPr="00E322AF">
        <w:rPr>
          <w:rFonts w:ascii="Times New Roman" w:hAnsi="Times New Roman"/>
          <w:b/>
          <w:sz w:val="24"/>
          <w:szCs w:val="24"/>
          <w:lang w:val="en-US"/>
        </w:rPr>
        <w:t>Herbae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="00E81A22" w:rsidRPr="00E322AF">
        <w:rPr>
          <w:rFonts w:ascii="Times New Roman" w:hAnsi="Times New Roman"/>
          <w:b/>
          <w:sz w:val="24"/>
          <w:szCs w:val="24"/>
          <w:lang w:val="en-US"/>
        </w:rPr>
        <w:t>stepposae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 + </w:t>
      </w:r>
      <w:r w:rsidR="00E81A22" w:rsidRPr="00E322AF">
        <w:rPr>
          <w:rFonts w:ascii="Times New Roman" w:hAnsi="Times New Roman"/>
          <w:b/>
          <w:sz w:val="24"/>
          <w:szCs w:val="24"/>
          <w:lang w:val="en-US"/>
        </w:rPr>
        <w:t>Poa</w:t>
      </w:r>
      <w:r w:rsidR="00E81A22"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="005F7304" w:rsidRPr="00E322AF">
        <w:rPr>
          <w:rFonts w:ascii="Times New Roman" w:hAnsi="Times New Roman"/>
          <w:b/>
          <w:sz w:val="24"/>
          <w:szCs w:val="24"/>
        </w:rPr>
        <w:t>pratensis</w:t>
      </w:r>
      <w:r w:rsidR="00E81A22" w:rsidRPr="00E322AF">
        <w:rPr>
          <w:rFonts w:ascii="Times New Roman" w:hAnsi="Times New Roman"/>
          <w:b/>
          <w:sz w:val="24"/>
          <w:szCs w:val="24"/>
        </w:rPr>
        <w:t>).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Такого рода сообщества встречаются на днищах и склонах различных экспозиций чашеобразных и блюдцеобразных карстовых воронок, глубиной до 3,5 м, угол склона которых не превышает 30˚. Данные сообщества имеют размеры соответствующих склонов карстовых понижений (от 1,5×2,5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 xml:space="preserve"> до 2×6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>) или дна (от 2×3,5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 xml:space="preserve"> до 4×5,5 м</w:t>
      </w:r>
      <w:r w:rsidRPr="00E322AF">
        <w:rPr>
          <w:rFonts w:ascii="Times New Roman" w:hAnsi="Times New Roman"/>
          <w:sz w:val="24"/>
          <w:szCs w:val="24"/>
          <w:vertAlign w:val="superscript"/>
        </w:rPr>
        <w:t>2</w:t>
      </w:r>
      <w:r w:rsidRPr="00E322AF">
        <w:rPr>
          <w:rFonts w:ascii="Times New Roman" w:hAnsi="Times New Roman"/>
          <w:sz w:val="24"/>
          <w:szCs w:val="24"/>
        </w:rPr>
        <w:t>). Они вытянуты вдоль них в виде поясных или полупоясных фитоценозов, а на дне и нижних частях склонов образуют округло-овальные формы. Представлены ксеромезофитными видами остепнённых и суходольных лугов.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Общее число видов - 55. Аспект светло-коричнево-зелёный с оттенками различных соцветий. ОПП 90%. Задернение хорошее. Почва рыхлая, хорошо увлажнённая, растрескивания по поверхности отсутствуют. Сообщество отличается стабильными показателями. Травостой слагается из четырёх ярусов, большая часть растений сосредоточена во втором ярусе.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I подъярус (80 см; некоторые экземпляры достигают высоты до 90-1000 см) образован основным эдификатором </w:t>
      </w:r>
      <w:r w:rsidR="005F7304" w:rsidRPr="00E322AF">
        <w:rPr>
          <w:rFonts w:ascii="Times New Roman" w:hAnsi="Times New Roman"/>
          <w:sz w:val="24"/>
          <w:szCs w:val="24"/>
        </w:rPr>
        <w:t>мятликом луговым (Poa pratensis)</w:t>
      </w:r>
      <w:r w:rsidRPr="00E322AF">
        <w:rPr>
          <w:rFonts w:ascii="Times New Roman" w:hAnsi="Times New Roman"/>
          <w:sz w:val="24"/>
          <w:szCs w:val="24"/>
        </w:rPr>
        <w:t xml:space="preserve">, который встречается здесь с максимальным обилием и даёт фон. Из злаков рассеянно встречается </w:t>
      </w:r>
      <w:r w:rsidR="005F7304" w:rsidRPr="00E322AF">
        <w:rPr>
          <w:rFonts w:ascii="Times New Roman" w:hAnsi="Times New Roman"/>
          <w:sz w:val="24"/>
          <w:szCs w:val="24"/>
        </w:rPr>
        <w:t>кострец безостый (</w:t>
      </w:r>
      <w:r w:rsidRPr="00E322AF">
        <w:rPr>
          <w:rFonts w:ascii="Times New Roman" w:hAnsi="Times New Roman"/>
          <w:sz w:val="24"/>
          <w:szCs w:val="24"/>
        </w:rPr>
        <w:t>Bromopsis inermis</w:t>
      </w:r>
      <w:r w:rsidR="005F7304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единичные экземпляры крупнотравья </w:t>
      </w:r>
      <w:r w:rsidR="005F7304" w:rsidRPr="00E322AF">
        <w:rPr>
          <w:rFonts w:ascii="Times New Roman" w:hAnsi="Times New Roman"/>
          <w:sz w:val="24"/>
          <w:szCs w:val="24"/>
        </w:rPr>
        <w:t>репяшка обыкновенного (</w:t>
      </w:r>
      <w:r w:rsidRPr="00E322AF">
        <w:rPr>
          <w:rFonts w:ascii="Times New Roman" w:hAnsi="Times New Roman"/>
          <w:sz w:val="24"/>
          <w:szCs w:val="24"/>
        </w:rPr>
        <w:t>Agrimonia eupatoria</w:t>
      </w:r>
      <w:r w:rsidR="005F7304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710A0" w:rsidRPr="00E322AF">
        <w:rPr>
          <w:rFonts w:ascii="Times New Roman" w:hAnsi="Times New Roman"/>
          <w:sz w:val="24"/>
          <w:szCs w:val="24"/>
        </w:rPr>
        <w:t>крестовника эруколистного (</w:t>
      </w:r>
      <w:r w:rsidRPr="00E322AF">
        <w:rPr>
          <w:rFonts w:ascii="Times New Roman" w:hAnsi="Times New Roman"/>
          <w:sz w:val="24"/>
          <w:szCs w:val="24"/>
        </w:rPr>
        <w:t>Senecio erucifolius</w:t>
      </w:r>
      <w:r w:rsidR="004710A0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="005F7304" w:rsidRPr="00E322AF">
        <w:rPr>
          <w:rFonts w:ascii="Times New Roman" w:hAnsi="Times New Roman"/>
          <w:sz w:val="24"/>
          <w:szCs w:val="24"/>
        </w:rPr>
        <w:t>кровохлёбки лекарственной (</w:t>
      </w:r>
      <w:r w:rsidRPr="00E322AF">
        <w:rPr>
          <w:rFonts w:ascii="Times New Roman" w:hAnsi="Times New Roman"/>
          <w:sz w:val="24"/>
          <w:szCs w:val="24"/>
        </w:rPr>
        <w:t>Sanguisorba officinalis</w:t>
      </w:r>
      <w:r w:rsidR="005F7304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Здесь также присутствует небольшая популяция </w:t>
      </w:r>
      <w:r w:rsidR="005F7304" w:rsidRPr="00E322AF">
        <w:rPr>
          <w:rFonts w:ascii="Times New Roman" w:hAnsi="Times New Roman"/>
          <w:sz w:val="24"/>
          <w:szCs w:val="24"/>
        </w:rPr>
        <w:t>полыни высокой (</w:t>
      </w:r>
      <w:r w:rsidRPr="00E322AF">
        <w:rPr>
          <w:rFonts w:ascii="Times New Roman" w:hAnsi="Times New Roman"/>
          <w:sz w:val="24"/>
          <w:szCs w:val="24"/>
        </w:rPr>
        <w:t>Artemisia abrotanum</w:t>
      </w:r>
      <w:r w:rsidR="005F7304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="004710A0" w:rsidRPr="00E322AF">
        <w:rPr>
          <w:rFonts w:ascii="Times New Roman" w:hAnsi="Times New Roman"/>
          <w:sz w:val="24"/>
          <w:szCs w:val="24"/>
        </w:rPr>
        <w:t>ястребинки ядовитой (Hieracium virosu</w:t>
      </w:r>
      <w:r w:rsidR="004710A0" w:rsidRPr="00E322AF">
        <w:rPr>
          <w:rFonts w:ascii="Times New Roman" w:hAnsi="Times New Roman"/>
          <w:sz w:val="24"/>
          <w:szCs w:val="24"/>
          <w:lang w:val="en-US"/>
        </w:rPr>
        <w:t>m</w:t>
      </w:r>
      <w:r w:rsidR="004710A0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. В единственном экземпляре встречены </w:t>
      </w:r>
      <w:r w:rsidR="005F7304" w:rsidRPr="00E322AF">
        <w:rPr>
          <w:rFonts w:ascii="Times New Roman" w:hAnsi="Times New Roman"/>
          <w:sz w:val="24"/>
          <w:szCs w:val="24"/>
        </w:rPr>
        <w:t>колокольчик рапунцелевидный (</w:t>
      </w:r>
      <w:r w:rsidRPr="00E322AF">
        <w:rPr>
          <w:rFonts w:ascii="Times New Roman" w:hAnsi="Times New Roman"/>
          <w:sz w:val="24"/>
          <w:szCs w:val="24"/>
        </w:rPr>
        <w:t>Campanula rapunculoides</w:t>
      </w:r>
      <w:r w:rsidR="005F7304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5F7304" w:rsidRPr="00E322AF">
        <w:rPr>
          <w:rFonts w:ascii="Times New Roman" w:hAnsi="Times New Roman"/>
          <w:sz w:val="24"/>
          <w:szCs w:val="24"/>
        </w:rPr>
        <w:t>коровяк восточный (</w:t>
      </w:r>
      <w:r w:rsidRPr="00E322AF">
        <w:rPr>
          <w:rFonts w:ascii="Times New Roman" w:hAnsi="Times New Roman"/>
          <w:sz w:val="24"/>
          <w:szCs w:val="24"/>
        </w:rPr>
        <w:t>Verbassum orientale</w:t>
      </w:r>
      <w:r w:rsidR="005F7304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="005F7304" w:rsidRPr="00E322AF">
        <w:rPr>
          <w:rFonts w:ascii="Times New Roman" w:hAnsi="Times New Roman"/>
          <w:sz w:val="24"/>
          <w:szCs w:val="24"/>
        </w:rPr>
        <w:t>щавель конский (</w:t>
      </w:r>
      <w:r w:rsidRPr="00E322AF">
        <w:rPr>
          <w:rFonts w:ascii="Times New Roman" w:hAnsi="Times New Roman"/>
          <w:sz w:val="24"/>
          <w:szCs w:val="24"/>
        </w:rPr>
        <w:t>Rumex confertus</w:t>
      </w:r>
      <w:r w:rsidR="005F7304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Во II подъярусе (40-75 см) из злаков присутствует небольшое количество типчака (Festuca valesiaca). Со средним обилием встречается </w:t>
      </w:r>
      <w:r w:rsidR="004667C3" w:rsidRPr="00E322AF">
        <w:rPr>
          <w:rFonts w:ascii="Times New Roman" w:hAnsi="Times New Roman"/>
          <w:sz w:val="24"/>
          <w:szCs w:val="24"/>
        </w:rPr>
        <w:t>подмаренник настоящий (</w:t>
      </w:r>
      <w:r w:rsidRPr="00E322AF">
        <w:rPr>
          <w:rFonts w:ascii="Times New Roman" w:hAnsi="Times New Roman"/>
          <w:sz w:val="24"/>
          <w:szCs w:val="24"/>
        </w:rPr>
        <w:t>Gallium verum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остальные виды разнотравья распространены с меньшим обилием, среди них </w:t>
      </w:r>
      <w:r w:rsidR="004667C3" w:rsidRPr="00E322AF">
        <w:rPr>
          <w:rFonts w:ascii="Times New Roman" w:hAnsi="Times New Roman"/>
          <w:sz w:val="24"/>
          <w:szCs w:val="24"/>
        </w:rPr>
        <w:lastRenderedPageBreak/>
        <w:t>шалфей степной (</w:t>
      </w:r>
      <w:r w:rsidRPr="00E322AF">
        <w:rPr>
          <w:rFonts w:ascii="Times New Roman" w:hAnsi="Times New Roman"/>
          <w:sz w:val="24"/>
          <w:szCs w:val="24"/>
        </w:rPr>
        <w:t>Salvia stepposa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667C3" w:rsidRPr="00E322AF">
        <w:rPr>
          <w:rFonts w:ascii="Times New Roman" w:hAnsi="Times New Roman"/>
          <w:sz w:val="24"/>
          <w:szCs w:val="24"/>
        </w:rPr>
        <w:t>тысячелистник обыкновенный (</w:t>
      </w:r>
      <w:r w:rsidRPr="00E322AF">
        <w:rPr>
          <w:rFonts w:ascii="Times New Roman" w:hAnsi="Times New Roman"/>
          <w:sz w:val="24"/>
          <w:szCs w:val="24"/>
        </w:rPr>
        <w:t>Achillea millefolium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Thalictrum flavum, </w:t>
      </w:r>
      <w:r w:rsidR="004667C3" w:rsidRPr="00E322AF">
        <w:rPr>
          <w:rFonts w:ascii="Times New Roman" w:hAnsi="Times New Roman"/>
          <w:sz w:val="24"/>
          <w:szCs w:val="24"/>
        </w:rPr>
        <w:t>скабиоза бледно-жёлтая (</w:t>
      </w:r>
      <w:r w:rsidRPr="00E322AF">
        <w:rPr>
          <w:rFonts w:ascii="Times New Roman" w:hAnsi="Times New Roman"/>
          <w:sz w:val="24"/>
          <w:szCs w:val="24"/>
        </w:rPr>
        <w:t>Scabiosa ochroleuca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667C3" w:rsidRPr="00E322AF">
        <w:rPr>
          <w:rFonts w:ascii="Times New Roman" w:hAnsi="Times New Roman"/>
          <w:sz w:val="24"/>
          <w:szCs w:val="24"/>
        </w:rPr>
        <w:t>льнянка обыкновенная (</w:t>
      </w:r>
      <w:r w:rsidRPr="00E322AF">
        <w:rPr>
          <w:rFonts w:ascii="Times New Roman" w:hAnsi="Times New Roman"/>
          <w:sz w:val="24"/>
          <w:szCs w:val="24"/>
        </w:rPr>
        <w:t>Linaria vulgaris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667C3" w:rsidRPr="00E322AF">
        <w:rPr>
          <w:rFonts w:ascii="Times New Roman" w:hAnsi="Times New Roman"/>
          <w:sz w:val="24"/>
          <w:szCs w:val="24"/>
        </w:rPr>
        <w:t>истод обыкновенный (Polygala vulgaris), чина луговая (</w:t>
      </w:r>
      <w:r w:rsidRPr="00E322AF">
        <w:rPr>
          <w:rFonts w:ascii="Times New Roman" w:hAnsi="Times New Roman"/>
          <w:sz w:val="24"/>
          <w:szCs w:val="24"/>
        </w:rPr>
        <w:t>Lathyrus pratensis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</w:t>
      </w:r>
      <w:r w:rsidR="004667C3" w:rsidRPr="00E322AF">
        <w:rPr>
          <w:rFonts w:ascii="Times New Roman" w:hAnsi="Times New Roman"/>
          <w:sz w:val="24"/>
          <w:szCs w:val="24"/>
        </w:rPr>
        <w:t xml:space="preserve">чина клубненосная (Lathyrus </w:t>
      </w:r>
      <w:r w:rsidRPr="00E322AF">
        <w:rPr>
          <w:rFonts w:ascii="Times New Roman" w:hAnsi="Times New Roman"/>
          <w:sz w:val="24"/>
          <w:szCs w:val="24"/>
        </w:rPr>
        <w:t>tuberosus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667C3" w:rsidRPr="00E322AF">
        <w:rPr>
          <w:rFonts w:ascii="Times New Roman" w:hAnsi="Times New Roman"/>
          <w:sz w:val="24"/>
          <w:szCs w:val="24"/>
        </w:rPr>
        <w:t>бедренец камнеломка (</w:t>
      </w:r>
      <w:r w:rsidRPr="00E322AF">
        <w:rPr>
          <w:rFonts w:ascii="Times New Roman" w:hAnsi="Times New Roman"/>
          <w:sz w:val="24"/>
          <w:szCs w:val="24"/>
        </w:rPr>
        <w:t>Pimpinella saxifraga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134B9" w:rsidRPr="00E322AF">
        <w:rPr>
          <w:rFonts w:ascii="Times New Roman" w:hAnsi="Times New Roman"/>
          <w:sz w:val="24"/>
          <w:szCs w:val="24"/>
        </w:rPr>
        <w:t>полынь высокая (</w:t>
      </w:r>
      <w:r w:rsidRPr="00E322AF">
        <w:rPr>
          <w:rFonts w:ascii="Times New Roman" w:hAnsi="Times New Roman"/>
          <w:sz w:val="24"/>
          <w:szCs w:val="24"/>
        </w:rPr>
        <w:t>Artemisia absinthium</w:t>
      </w:r>
      <w:r w:rsidR="00C134B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C134B9" w:rsidRPr="00E322AF">
        <w:rPr>
          <w:rFonts w:ascii="Times New Roman" w:hAnsi="Times New Roman"/>
          <w:sz w:val="24"/>
          <w:szCs w:val="24"/>
        </w:rPr>
        <w:t>серпуха разнолистная (Serratula lycopifolia), синеголовник плосколистный (</w:t>
      </w:r>
      <w:r w:rsidRPr="00E322AF">
        <w:rPr>
          <w:rFonts w:ascii="Times New Roman" w:hAnsi="Times New Roman"/>
          <w:sz w:val="24"/>
          <w:szCs w:val="24"/>
        </w:rPr>
        <w:t>Eryngium planum</w:t>
      </w:r>
      <w:r w:rsidR="00C134B9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667C3" w:rsidRPr="00E322AF">
        <w:rPr>
          <w:rFonts w:ascii="Times New Roman" w:hAnsi="Times New Roman"/>
          <w:sz w:val="24"/>
          <w:szCs w:val="24"/>
        </w:rPr>
        <w:t>василёк раскидистый (</w:t>
      </w:r>
      <w:r w:rsidRPr="00E322AF">
        <w:rPr>
          <w:rFonts w:ascii="Times New Roman" w:hAnsi="Times New Roman"/>
          <w:sz w:val="24"/>
          <w:szCs w:val="24"/>
        </w:rPr>
        <w:t>Centaurea diffusa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667C3" w:rsidRPr="00E322AF">
        <w:rPr>
          <w:rFonts w:ascii="Times New Roman" w:hAnsi="Times New Roman"/>
          <w:sz w:val="24"/>
          <w:szCs w:val="24"/>
        </w:rPr>
        <w:t>цикорий обыкновенный (</w:t>
      </w:r>
      <w:r w:rsidRPr="00E322AF">
        <w:rPr>
          <w:rFonts w:ascii="Times New Roman" w:hAnsi="Times New Roman"/>
          <w:sz w:val="24"/>
          <w:szCs w:val="24"/>
        </w:rPr>
        <w:t>Cichorium intybus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667C3" w:rsidRPr="00E322AF">
        <w:rPr>
          <w:rFonts w:ascii="Times New Roman" w:hAnsi="Times New Roman"/>
          <w:sz w:val="24"/>
          <w:szCs w:val="24"/>
        </w:rPr>
        <w:t>астрагал нутовый (</w:t>
      </w:r>
      <w:r w:rsidRPr="00E322AF">
        <w:rPr>
          <w:rFonts w:ascii="Times New Roman" w:hAnsi="Times New Roman"/>
          <w:sz w:val="24"/>
          <w:szCs w:val="24"/>
        </w:rPr>
        <w:t>Astragalus cicer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667C3" w:rsidRPr="00E322AF">
        <w:rPr>
          <w:rFonts w:ascii="Times New Roman" w:hAnsi="Times New Roman"/>
          <w:sz w:val="24"/>
          <w:szCs w:val="24"/>
        </w:rPr>
        <w:t xml:space="preserve">астрагал австрийский (Astragalus </w:t>
      </w:r>
      <w:r w:rsidRPr="00E322AF">
        <w:rPr>
          <w:rFonts w:ascii="Times New Roman" w:hAnsi="Times New Roman"/>
          <w:sz w:val="24"/>
          <w:szCs w:val="24"/>
        </w:rPr>
        <w:t>austriacus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667C3" w:rsidRPr="00E322AF">
        <w:rPr>
          <w:rFonts w:ascii="Times New Roman" w:hAnsi="Times New Roman"/>
          <w:sz w:val="24"/>
          <w:szCs w:val="24"/>
        </w:rPr>
        <w:t>короставник полевой (</w:t>
      </w:r>
      <w:r w:rsidRPr="00E322AF">
        <w:rPr>
          <w:rFonts w:ascii="Times New Roman" w:hAnsi="Times New Roman"/>
          <w:sz w:val="24"/>
          <w:szCs w:val="24"/>
        </w:rPr>
        <w:t>Knautia arvensis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667C3" w:rsidRPr="00E322AF">
        <w:rPr>
          <w:rFonts w:ascii="Times New Roman" w:hAnsi="Times New Roman"/>
          <w:sz w:val="24"/>
          <w:szCs w:val="24"/>
        </w:rPr>
        <w:t>молочай прутьевидный (</w:t>
      </w:r>
      <w:r w:rsidRPr="00E322AF">
        <w:rPr>
          <w:rFonts w:ascii="Times New Roman" w:hAnsi="Times New Roman"/>
          <w:sz w:val="24"/>
          <w:szCs w:val="24"/>
        </w:rPr>
        <w:t>Euphorbia waldsteinii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4667C3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 </w:t>
      </w:r>
      <w:r w:rsidRPr="00E322AF">
        <w:rPr>
          <w:rFonts w:ascii="Times New Roman" w:hAnsi="Times New Roman"/>
          <w:sz w:val="24"/>
          <w:szCs w:val="24"/>
          <w:lang w:val="en-US"/>
        </w:rPr>
        <w:t>III</w:t>
      </w:r>
      <w:r w:rsidRPr="00E322AF">
        <w:rPr>
          <w:rFonts w:ascii="Times New Roman" w:hAnsi="Times New Roman"/>
          <w:sz w:val="24"/>
          <w:szCs w:val="24"/>
        </w:rPr>
        <w:t xml:space="preserve"> подъярусе (20-35 см) рассеянно встречаются </w:t>
      </w:r>
      <w:r w:rsidR="004667C3" w:rsidRPr="00E322AF">
        <w:rPr>
          <w:rFonts w:ascii="Times New Roman" w:hAnsi="Times New Roman"/>
          <w:sz w:val="24"/>
          <w:szCs w:val="24"/>
        </w:rPr>
        <w:t>лук круглый (</w:t>
      </w:r>
      <w:r w:rsidRPr="00E322AF">
        <w:rPr>
          <w:rFonts w:ascii="Times New Roman" w:hAnsi="Times New Roman"/>
          <w:sz w:val="24"/>
          <w:szCs w:val="24"/>
          <w:lang w:val="en-US"/>
        </w:rPr>
        <w:t>Allium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  <w:lang w:val="en-US"/>
        </w:rPr>
        <w:t>rotundum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667C3" w:rsidRPr="00E322AF">
        <w:rPr>
          <w:rFonts w:ascii="Times New Roman" w:hAnsi="Times New Roman"/>
          <w:sz w:val="24"/>
          <w:szCs w:val="24"/>
        </w:rPr>
        <w:t>нонея тёмно-бурая (</w:t>
      </w:r>
      <w:r w:rsidRPr="00E322AF">
        <w:rPr>
          <w:rFonts w:ascii="Times New Roman" w:hAnsi="Times New Roman"/>
          <w:sz w:val="24"/>
          <w:szCs w:val="24"/>
          <w:lang w:val="en-US"/>
        </w:rPr>
        <w:t>Nonea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  <w:lang w:val="en-US"/>
        </w:rPr>
        <w:t>pulla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667C3" w:rsidRPr="00E322AF">
        <w:rPr>
          <w:rFonts w:ascii="Times New Roman" w:hAnsi="Times New Roman"/>
          <w:sz w:val="24"/>
          <w:szCs w:val="24"/>
        </w:rPr>
        <w:t>полынь австрийская (</w:t>
      </w:r>
      <w:r w:rsidRPr="00E322AF">
        <w:rPr>
          <w:rFonts w:ascii="Times New Roman" w:hAnsi="Times New Roman"/>
          <w:sz w:val="24"/>
          <w:szCs w:val="24"/>
          <w:lang w:val="en-US"/>
        </w:rPr>
        <w:t>Artemisia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  <w:lang w:val="en-US"/>
        </w:rPr>
        <w:t>austriaca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, </w:t>
      </w:r>
      <w:r w:rsidR="004667C3" w:rsidRPr="00E322AF">
        <w:rPr>
          <w:rFonts w:ascii="Times New Roman" w:hAnsi="Times New Roman"/>
          <w:sz w:val="24"/>
          <w:szCs w:val="24"/>
        </w:rPr>
        <w:t>вьюнок полевой (</w:t>
      </w:r>
      <w:r w:rsidRPr="00E322AF">
        <w:rPr>
          <w:rFonts w:ascii="Times New Roman" w:hAnsi="Times New Roman"/>
          <w:sz w:val="24"/>
          <w:szCs w:val="24"/>
          <w:lang w:val="en-US"/>
        </w:rPr>
        <w:t>Convolvulus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  <w:lang w:val="en-US"/>
        </w:rPr>
        <w:t>arvensis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>,</w:t>
      </w:r>
      <w:r w:rsidR="00C134B9" w:rsidRPr="00E322AF">
        <w:rPr>
          <w:rFonts w:ascii="Times New Roman" w:hAnsi="Times New Roman"/>
          <w:sz w:val="24"/>
          <w:szCs w:val="24"/>
        </w:rPr>
        <w:t xml:space="preserve"> ясколка полевая (</w:t>
      </w:r>
      <w:r w:rsidR="00C134B9" w:rsidRPr="00E322AF">
        <w:rPr>
          <w:rFonts w:ascii="Times New Roman" w:hAnsi="Times New Roman"/>
          <w:sz w:val="24"/>
          <w:szCs w:val="24"/>
          <w:lang w:val="en-US"/>
        </w:rPr>
        <w:t>Cerastium</w:t>
      </w:r>
      <w:r w:rsidR="00C134B9" w:rsidRPr="00E322AF">
        <w:rPr>
          <w:rFonts w:ascii="Times New Roman" w:hAnsi="Times New Roman"/>
          <w:sz w:val="24"/>
          <w:szCs w:val="24"/>
        </w:rPr>
        <w:t xml:space="preserve"> </w:t>
      </w:r>
      <w:r w:rsidR="00C134B9" w:rsidRPr="00E322AF">
        <w:rPr>
          <w:rFonts w:ascii="Times New Roman" w:hAnsi="Times New Roman"/>
          <w:sz w:val="24"/>
          <w:szCs w:val="24"/>
          <w:lang w:val="en-US"/>
        </w:rPr>
        <w:t>arvense</w:t>
      </w:r>
      <w:r w:rsidR="00C134B9" w:rsidRPr="00E322AF">
        <w:rPr>
          <w:rFonts w:ascii="Times New Roman" w:hAnsi="Times New Roman"/>
          <w:sz w:val="24"/>
          <w:szCs w:val="24"/>
        </w:rPr>
        <w:t>) и др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E81A22" w:rsidRPr="00E322AF" w:rsidRDefault="00E81A22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  <w:lang w:val="en-US"/>
        </w:rPr>
        <w:t>IV</w:t>
      </w:r>
      <w:r w:rsidRPr="00E322AF">
        <w:rPr>
          <w:rFonts w:ascii="Times New Roman" w:hAnsi="Times New Roman"/>
          <w:sz w:val="24"/>
          <w:szCs w:val="24"/>
        </w:rPr>
        <w:t xml:space="preserve"> подъярус (10-15 см) слабо выражен и образован небольшим количеством </w:t>
      </w:r>
      <w:r w:rsidR="004667C3" w:rsidRPr="00E322AF">
        <w:rPr>
          <w:rFonts w:ascii="Times New Roman" w:hAnsi="Times New Roman"/>
          <w:sz w:val="24"/>
          <w:szCs w:val="24"/>
        </w:rPr>
        <w:t>подорожника степного (</w:t>
      </w:r>
      <w:r w:rsidRPr="00E322AF">
        <w:rPr>
          <w:rFonts w:ascii="Times New Roman" w:hAnsi="Times New Roman"/>
          <w:sz w:val="24"/>
          <w:szCs w:val="24"/>
          <w:lang w:val="en-US"/>
        </w:rPr>
        <w:t>Plantago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  <w:lang w:val="en-US"/>
        </w:rPr>
        <w:t>stepposa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="00C134B9" w:rsidRPr="00E322AF">
        <w:rPr>
          <w:rFonts w:ascii="Times New Roman" w:hAnsi="Times New Roman"/>
          <w:sz w:val="24"/>
          <w:szCs w:val="24"/>
        </w:rPr>
        <w:t>,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="004667C3" w:rsidRPr="00E322AF">
        <w:rPr>
          <w:rFonts w:ascii="Times New Roman" w:hAnsi="Times New Roman"/>
          <w:sz w:val="24"/>
          <w:szCs w:val="24"/>
        </w:rPr>
        <w:t>земляники зелёной (</w:t>
      </w:r>
      <w:r w:rsidRPr="00E322AF">
        <w:rPr>
          <w:rFonts w:ascii="Times New Roman" w:hAnsi="Times New Roman"/>
          <w:sz w:val="24"/>
          <w:szCs w:val="24"/>
          <w:lang w:val="en-US"/>
        </w:rPr>
        <w:t>Fragaria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  <w:lang w:val="en-US"/>
        </w:rPr>
        <w:t>viridis</w:t>
      </w:r>
      <w:r w:rsidR="004667C3" w:rsidRPr="00E322AF">
        <w:rPr>
          <w:rFonts w:ascii="Times New Roman" w:hAnsi="Times New Roman"/>
          <w:sz w:val="24"/>
          <w:szCs w:val="24"/>
        </w:rPr>
        <w:t>)</w:t>
      </w:r>
      <w:r w:rsidR="00C134B9" w:rsidRPr="00E322AF">
        <w:rPr>
          <w:rFonts w:ascii="Times New Roman" w:hAnsi="Times New Roman"/>
          <w:sz w:val="24"/>
          <w:szCs w:val="24"/>
        </w:rPr>
        <w:t xml:space="preserve"> и горца птичьего (Polygonum aviculare)</w:t>
      </w:r>
      <w:r w:rsidRPr="00E322AF">
        <w:rPr>
          <w:rFonts w:ascii="Times New Roman" w:hAnsi="Times New Roman"/>
          <w:sz w:val="24"/>
          <w:szCs w:val="24"/>
        </w:rPr>
        <w:t>.</w:t>
      </w:r>
    </w:p>
    <w:p w:rsidR="009726BE" w:rsidRPr="00E322AF" w:rsidRDefault="009726BE" w:rsidP="00E322AF">
      <w:pPr>
        <w:pStyle w:val="a7"/>
        <w:tabs>
          <w:tab w:val="left" w:pos="2160"/>
        </w:tabs>
        <w:spacing w:after="0" w:line="480" w:lineRule="auto"/>
        <w:ind w:left="0"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</w:t>
      </w:r>
      <w:r w:rsidR="005B26F4" w:rsidRPr="00E322AF">
        <w:rPr>
          <w:rFonts w:ascii="Times New Roman" w:hAnsi="Times New Roman"/>
          <w:b/>
          <w:sz w:val="24"/>
          <w:szCs w:val="24"/>
        </w:rPr>
        <w:t>0</w:t>
      </w:r>
      <w:r w:rsidRPr="00E322AF">
        <w:rPr>
          <w:rFonts w:ascii="Times New Roman" w:hAnsi="Times New Roman"/>
          <w:b/>
          <w:sz w:val="24"/>
          <w:szCs w:val="24"/>
        </w:rPr>
        <w:t>. Сообщество типчаково-разнотравное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Herbae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stepposae</w:t>
      </w:r>
      <w:r w:rsidRPr="00E322AF">
        <w:rPr>
          <w:rFonts w:ascii="Times New Roman" w:hAnsi="Times New Roman"/>
          <w:b/>
          <w:sz w:val="24"/>
          <w:szCs w:val="24"/>
        </w:rPr>
        <w:t xml:space="preserve"> +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Festuca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valesiaca</w:t>
      </w:r>
      <w:r w:rsidRPr="00E322AF">
        <w:rPr>
          <w:rFonts w:ascii="Times New Roman" w:hAnsi="Times New Roman"/>
          <w:b/>
          <w:sz w:val="24"/>
          <w:szCs w:val="24"/>
        </w:rPr>
        <w:t>).</w:t>
      </w:r>
    </w:p>
    <w:p w:rsidR="002F0265" w:rsidRPr="00E322AF" w:rsidRDefault="002F0265" w:rsidP="00E322AF">
      <w:pPr>
        <w:spacing w:line="48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Сообществ</w:t>
      </w:r>
      <w:r w:rsidR="004B31F3" w:rsidRPr="00E322AF">
        <w:rPr>
          <w:rFonts w:ascii="Times New Roman" w:hAnsi="Times New Roman"/>
          <w:sz w:val="24"/>
          <w:szCs w:val="24"/>
        </w:rPr>
        <w:t>а</w:t>
      </w:r>
      <w:r w:rsidRPr="00E322AF">
        <w:rPr>
          <w:rFonts w:ascii="Times New Roman" w:hAnsi="Times New Roman"/>
          <w:sz w:val="24"/>
          <w:szCs w:val="24"/>
        </w:rPr>
        <w:t xml:space="preserve"> такого рода характерны для пологих </w:t>
      </w:r>
      <w:r w:rsidR="004B31F3" w:rsidRPr="00E322AF">
        <w:rPr>
          <w:rFonts w:ascii="Times New Roman" w:hAnsi="Times New Roman"/>
          <w:sz w:val="24"/>
          <w:szCs w:val="24"/>
        </w:rPr>
        <w:t xml:space="preserve">прибровочных </w:t>
      </w:r>
      <w:r w:rsidRPr="00E322AF">
        <w:rPr>
          <w:rFonts w:ascii="Times New Roman" w:hAnsi="Times New Roman"/>
          <w:sz w:val="24"/>
          <w:szCs w:val="24"/>
        </w:rPr>
        <w:t xml:space="preserve">склонов </w:t>
      </w:r>
      <w:r w:rsidR="004B31F3" w:rsidRPr="00E322AF">
        <w:rPr>
          <w:rFonts w:ascii="Times New Roman" w:hAnsi="Times New Roman"/>
          <w:sz w:val="24"/>
          <w:szCs w:val="24"/>
        </w:rPr>
        <w:t>блюдцеобразных и чашеобразных карстовых воронок</w:t>
      </w:r>
      <w:r w:rsidRPr="00E322AF">
        <w:rPr>
          <w:rFonts w:ascii="Times New Roman" w:hAnsi="Times New Roman"/>
          <w:sz w:val="24"/>
          <w:szCs w:val="24"/>
        </w:rPr>
        <w:t>. Почва сухая с примесью мелкого и среднего щебня. Задернение высокой степени. Сообщество отличается стабильными показателями. Травостой плотный с хорошо развитой дерниной, слагается из трёх ярусов, большая часть растений сосредоточена во втором ярусе.</w:t>
      </w:r>
    </w:p>
    <w:p w:rsidR="002F0265" w:rsidRPr="00E322AF" w:rsidRDefault="002F0265" w:rsidP="00E322AF">
      <w:pPr>
        <w:spacing w:line="48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Общее число видов - 43. Аспект пёстро-серо-зеленый с яркими пятнами цветущих растений. ОПП 80%. Задернение хорошее. Сообщество отличается стабильными показателями. Травостой плотный с хорошо развитой дерниной, слагается из трёх ярусов, большая часть растений сосредоточена во втором ярусе. </w:t>
      </w:r>
    </w:p>
    <w:p w:rsidR="002F0265" w:rsidRPr="00E322AF" w:rsidRDefault="002F0265" w:rsidP="00E322AF">
      <w:pPr>
        <w:spacing w:line="48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>В I ярусе (</w:t>
      </w:r>
      <w:smartTag w:uri="urn:schemas-microsoft-com:office:smarttags" w:element="metricconverter">
        <w:smartTagPr>
          <w:attr w:name="ProductID" w:val="50 см"/>
        </w:smartTagPr>
        <w:r w:rsidRPr="00E322AF">
          <w:rPr>
            <w:rFonts w:ascii="Times New Roman" w:hAnsi="Times New Roman"/>
            <w:sz w:val="24"/>
            <w:szCs w:val="24"/>
          </w:rPr>
          <w:t>50 см</w:t>
        </w:r>
      </w:smartTag>
      <w:r w:rsidRPr="00E322AF">
        <w:rPr>
          <w:rFonts w:ascii="Times New Roman" w:hAnsi="Times New Roman"/>
          <w:sz w:val="24"/>
          <w:szCs w:val="24"/>
        </w:rPr>
        <w:t xml:space="preserve">; некоторые экземпляры достигают высоты до </w:t>
      </w:r>
      <w:smartTag w:uri="urn:schemas-microsoft-com:office:smarttags" w:element="metricconverter">
        <w:smartTagPr>
          <w:attr w:name="ProductID" w:val="70 см"/>
        </w:smartTagPr>
        <w:r w:rsidRPr="00E322AF">
          <w:rPr>
            <w:rFonts w:ascii="Times New Roman" w:hAnsi="Times New Roman"/>
            <w:sz w:val="24"/>
            <w:szCs w:val="24"/>
          </w:rPr>
          <w:t>70 см</w:t>
        </w:r>
      </w:smartTag>
      <w:r w:rsidRPr="00E322AF">
        <w:rPr>
          <w:rFonts w:ascii="Times New Roman" w:hAnsi="Times New Roman"/>
          <w:sz w:val="24"/>
          <w:szCs w:val="24"/>
        </w:rPr>
        <w:t xml:space="preserve">) разреженно </w:t>
      </w:r>
      <w:r w:rsidR="003C604C" w:rsidRPr="00E322AF">
        <w:rPr>
          <w:rFonts w:ascii="Times New Roman" w:hAnsi="Times New Roman"/>
          <w:sz w:val="24"/>
          <w:szCs w:val="24"/>
        </w:rPr>
        <w:t xml:space="preserve">представлено </w:t>
      </w:r>
      <w:r w:rsidRPr="00E322AF">
        <w:rPr>
          <w:rFonts w:ascii="Times New Roman" w:hAnsi="Times New Roman"/>
          <w:sz w:val="24"/>
          <w:szCs w:val="24"/>
        </w:rPr>
        <w:t>немногочисленно</w:t>
      </w:r>
      <w:r w:rsidR="003C604C" w:rsidRPr="00E322AF">
        <w:rPr>
          <w:rFonts w:ascii="Times New Roman" w:hAnsi="Times New Roman"/>
          <w:sz w:val="24"/>
          <w:szCs w:val="24"/>
        </w:rPr>
        <w:t>е разнотравье</w:t>
      </w:r>
      <w:r w:rsidRPr="00E322AF">
        <w:rPr>
          <w:rFonts w:ascii="Times New Roman" w:hAnsi="Times New Roman"/>
          <w:sz w:val="24"/>
          <w:szCs w:val="24"/>
        </w:rPr>
        <w:t>. Это: цикорий обыкновенный (Cichorium intybus), коровяк метельчатый (Verbascum lychnitis), короставник полевой (Knautia arvensis), лабазник шестилепестный (Filipendula vulgaris), качим высокий (Gypsophila altissima), мордовник круглоголовый (Echinops sphaerocephalus), спаржа лекарственная (</w:t>
      </w:r>
      <w:r w:rsidRPr="00E322AF">
        <w:rPr>
          <w:rFonts w:ascii="Times New Roman" w:hAnsi="Times New Roman"/>
          <w:sz w:val="24"/>
          <w:szCs w:val="24"/>
          <w:lang w:val="en-US"/>
        </w:rPr>
        <w:t>Asparagus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  <w:lang w:val="en-US"/>
        </w:rPr>
        <w:t>officinalis</w:t>
      </w:r>
      <w:r w:rsidRPr="00E322AF">
        <w:rPr>
          <w:rFonts w:ascii="Times New Roman" w:hAnsi="Times New Roman"/>
          <w:sz w:val="24"/>
          <w:szCs w:val="24"/>
        </w:rPr>
        <w:t>)</w:t>
      </w:r>
      <w:r w:rsidR="00CA79FE" w:rsidRPr="00E322AF">
        <w:rPr>
          <w:rFonts w:ascii="Times New Roman" w:hAnsi="Times New Roman"/>
          <w:sz w:val="24"/>
          <w:szCs w:val="24"/>
        </w:rPr>
        <w:t>, молочай уральский (</w:t>
      </w:r>
      <w:r w:rsidR="00CA79FE" w:rsidRPr="00E322AF">
        <w:rPr>
          <w:rFonts w:ascii="Times New Roman" w:hAnsi="Times New Roman"/>
          <w:sz w:val="24"/>
          <w:szCs w:val="24"/>
          <w:lang w:val="en-US"/>
        </w:rPr>
        <w:t>Euphorbia</w:t>
      </w:r>
      <w:r w:rsidR="00CA79FE" w:rsidRPr="00E322AF">
        <w:rPr>
          <w:rFonts w:ascii="Times New Roman" w:hAnsi="Times New Roman"/>
          <w:sz w:val="24"/>
          <w:szCs w:val="24"/>
        </w:rPr>
        <w:t xml:space="preserve"> </w:t>
      </w:r>
      <w:r w:rsidR="00CA79FE" w:rsidRPr="00E322AF">
        <w:rPr>
          <w:rFonts w:ascii="Times New Roman" w:hAnsi="Times New Roman"/>
          <w:sz w:val="24"/>
          <w:szCs w:val="24"/>
          <w:lang w:val="en-US"/>
        </w:rPr>
        <w:t>uralensis</w:t>
      </w:r>
      <w:r w:rsidR="00CA79FE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др. Из кустарников зарегистрирован </w:t>
      </w:r>
      <w:r w:rsidR="00973346" w:rsidRPr="00E322AF">
        <w:rPr>
          <w:rFonts w:ascii="Times New Roman" w:hAnsi="Times New Roman"/>
          <w:sz w:val="24"/>
          <w:szCs w:val="24"/>
        </w:rPr>
        <w:t>караганник кустарниковый (Caragana frutex).</w:t>
      </w:r>
    </w:p>
    <w:p w:rsidR="002F0265" w:rsidRPr="00E322AF" w:rsidRDefault="002F0265" w:rsidP="00E322AF">
      <w:pPr>
        <w:spacing w:line="48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II ярус (30-</w:t>
      </w:r>
      <w:smartTag w:uri="urn:schemas-microsoft-com:office:smarttags" w:element="metricconverter">
        <w:smartTagPr>
          <w:attr w:name="ProductID" w:val="40 см"/>
        </w:smartTagPr>
        <w:r w:rsidRPr="00E322AF">
          <w:rPr>
            <w:rFonts w:ascii="Times New Roman" w:hAnsi="Times New Roman"/>
            <w:sz w:val="24"/>
            <w:szCs w:val="24"/>
          </w:rPr>
          <w:t>40 см</w:t>
        </w:r>
      </w:smartTag>
      <w:r w:rsidRPr="00E322AF">
        <w:rPr>
          <w:rFonts w:ascii="Times New Roman" w:hAnsi="Times New Roman"/>
          <w:sz w:val="24"/>
          <w:szCs w:val="24"/>
        </w:rPr>
        <w:t xml:space="preserve">) образован основным эдификатором типчаком (Festuca valesiaca). Из злаков также встречаются </w:t>
      </w:r>
      <w:r w:rsidR="003C604C" w:rsidRPr="00E322AF">
        <w:rPr>
          <w:rFonts w:ascii="Times New Roman" w:hAnsi="Times New Roman"/>
          <w:sz w:val="24"/>
          <w:szCs w:val="24"/>
        </w:rPr>
        <w:t>келерия гребенчатая (Koeleria cristata)</w:t>
      </w:r>
      <w:r w:rsidRPr="00E322AF">
        <w:rPr>
          <w:rFonts w:ascii="Times New Roman" w:hAnsi="Times New Roman"/>
          <w:sz w:val="24"/>
          <w:szCs w:val="24"/>
        </w:rPr>
        <w:t xml:space="preserve">. Константными являются </w:t>
      </w:r>
      <w:r w:rsidR="00973346" w:rsidRPr="00E322AF">
        <w:rPr>
          <w:rFonts w:ascii="Times New Roman" w:hAnsi="Times New Roman"/>
          <w:sz w:val="24"/>
          <w:szCs w:val="24"/>
        </w:rPr>
        <w:t xml:space="preserve">полынь австрийская (Artemisia austriaca) и </w:t>
      </w:r>
      <w:r w:rsidRPr="00E322AF">
        <w:rPr>
          <w:rFonts w:ascii="Times New Roman" w:hAnsi="Times New Roman"/>
          <w:sz w:val="24"/>
          <w:szCs w:val="24"/>
        </w:rPr>
        <w:t>подмаренник настоящий (Galium verum). Из числа бобовых растений обычны вязель разноцветный (Coronilla varia), клевер луговой (</w:t>
      </w:r>
      <w:r w:rsidRPr="00E322AF">
        <w:rPr>
          <w:rFonts w:ascii="Times New Roman" w:hAnsi="Times New Roman"/>
          <w:sz w:val="24"/>
          <w:szCs w:val="24"/>
          <w:lang w:val="en-US"/>
        </w:rPr>
        <w:t>Trifolium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  <w:lang w:val="en-US"/>
        </w:rPr>
        <w:t>pratense</w:t>
      </w:r>
      <w:r w:rsidRPr="00E322AF">
        <w:rPr>
          <w:rFonts w:ascii="Times New Roman" w:hAnsi="Times New Roman"/>
          <w:sz w:val="24"/>
          <w:szCs w:val="24"/>
        </w:rPr>
        <w:t>), чина клубненосная (</w:t>
      </w:r>
      <w:r w:rsidRPr="00E322AF">
        <w:rPr>
          <w:rFonts w:ascii="Times New Roman" w:hAnsi="Times New Roman"/>
          <w:sz w:val="24"/>
          <w:szCs w:val="24"/>
          <w:lang w:val="en-US"/>
        </w:rPr>
        <w:t>Lathyrus</w:t>
      </w:r>
      <w:r w:rsidRPr="00E322AF">
        <w:rPr>
          <w:rFonts w:ascii="Times New Roman" w:hAnsi="Times New Roman"/>
          <w:sz w:val="24"/>
          <w:szCs w:val="24"/>
        </w:rPr>
        <w:t xml:space="preserve"> tuberosus), люцерна </w:t>
      </w:r>
      <w:r w:rsidR="00973346" w:rsidRPr="00E322AF">
        <w:rPr>
          <w:rFonts w:ascii="Times New Roman" w:hAnsi="Times New Roman"/>
          <w:sz w:val="24"/>
          <w:szCs w:val="24"/>
        </w:rPr>
        <w:t>румынская</w:t>
      </w:r>
      <w:r w:rsidRPr="00E322AF">
        <w:rPr>
          <w:rFonts w:ascii="Times New Roman" w:hAnsi="Times New Roman"/>
          <w:sz w:val="24"/>
          <w:szCs w:val="24"/>
        </w:rPr>
        <w:t xml:space="preserve"> (</w:t>
      </w:r>
      <w:r w:rsidRPr="00E322AF">
        <w:rPr>
          <w:rFonts w:ascii="Times New Roman" w:hAnsi="Times New Roman"/>
          <w:sz w:val="24"/>
          <w:szCs w:val="24"/>
          <w:lang w:val="en-US"/>
        </w:rPr>
        <w:t>Medicago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="00973346" w:rsidRPr="00E322AF">
        <w:rPr>
          <w:rFonts w:ascii="Times New Roman" w:hAnsi="Times New Roman"/>
          <w:sz w:val="24"/>
          <w:szCs w:val="24"/>
          <w:lang w:val="en-US"/>
        </w:rPr>
        <w:t>romanica</w:t>
      </w:r>
      <w:r w:rsidRPr="00E322AF">
        <w:rPr>
          <w:rFonts w:ascii="Times New Roman" w:hAnsi="Times New Roman"/>
          <w:sz w:val="24"/>
          <w:szCs w:val="24"/>
        </w:rPr>
        <w:t>). Остальные виды разнотравья встречаются с меньшим обилием. Среди них: зверобой продырявленный (Hypericum perforatum), тысячелистник обыкновенный (Achillea millefolium)</w:t>
      </w:r>
      <w:r w:rsidR="00973346" w:rsidRPr="00E322AF">
        <w:rPr>
          <w:rFonts w:ascii="Times New Roman" w:hAnsi="Times New Roman"/>
          <w:sz w:val="24"/>
          <w:szCs w:val="24"/>
        </w:rPr>
        <w:t>, горчак жёлтый (Picris hieracioides), ястребинка ядовитая (Hieracium virosu</w:t>
      </w:r>
      <w:r w:rsidR="00973346" w:rsidRPr="00E322AF">
        <w:rPr>
          <w:rFonts w:ascii="Times New Roman" w:hAnsi="Times New Roman"/>
          <w:sz w:val="24"/>
          <w:szCs w:val="24"/>
          <w:lang w:val="en-US"/>
        </w:rPr>
        <w:t>m</w:t>
      </w:r>
      <w:r w:rsidR="00973346" w:rsidRPr="00E322AF">
        <w:rPr>
          <w:rFonts w:ascii="Times New Roman" w:hAnsi="Times New Roman"/>
          <w:sz w:val="24"/>
          <w:szCs w:val="24"/>
        </w:rPr>
        <w:t>), подмаренник красильный (Galium tinctorium)</w:t>
      </w:r>
      <w:r w:rsidRPr="00E322AF">
        <w:rPr>
          <w:rFonts w:ascii="Times New Roman" w:hAnsi="Times New Roman"/>
          <w:sz w:val="24"/>
          <w:szCs w:val="24"/>
        </w:rPr>
        <w:t xml:space="preserve"> и др. Травостой засорен, в нём участвуют также полевые и рудеральные сорняки: полынь горькая (Artemisia absinthium), пустырник пятилопастной (Leonurus quinquelobatus), икотник серый (</w:t>
      </w:r>
      <w:r w:rsidRPr="00E322AF">
        <w:rPr>
          <w:rFonts w:ascii="Times New Roman" w:hAnsi="Times New Roman"/>
          <w:sz w:val="24"/>
          <w:szCs w:val="24"/>
          <w:lang w:val="en-US"/>
        </w:rPr>
        <w:t>Berteroa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  <w:lang w:val="en-US"/>
        </w:rPr>
        <w:t>incana</w:t>
      </w:r>
      <w:r w:rsidRPr="00E322AF">
        <w:rPr>
          <w:rFonts w:ascii="Times New Roman" w:hAnsi="Times New Roman"/>
          <w:sz w:val="24"/>
          <w:szCs w:val="24"/>
        </w:rPr>
        <w:t>)</w:t>
      </w:r>
      <w:r w:rsidR="00973346" w:rsidRPr="00E322AF">
        <w:rPr>
          <w:rFonts w:ascii="Times New Roman" w:hAnsi="Times New Roman"/>
          <w:sz w:val="24"/>
          <w:szCs w:val="24"/>
        </w:rPr>
        <w:t>, горец вьюнковый (</w:t>
      </w:r>
      <w:r w:rsidR="00973346" w:rsidRPr="00E322AF">
        <w:rPr>
          <w:rFonts w:ascii="Times New Roman" w:hAnsi="Times New Roman"/>
          <w:sz w:val="24"/>
          <w:szCs w:val="24"/>
          <w:lang w:val="en-US"/>
        </w:rPr>
        <w:t>Fallopia</w:t>
      </w:r>
      <w:r w:rsidR="00973346" w:rsidRPr="00E322AF">
        <w:rPr>
          <w:rFonts w:ascii="Times New Roman" w:hAnsi="Times New Roman"/>
          <w:sz w:val="24"/>
          <w:szCs w:val="24"/>
        </w:rPr>
        <w:t xml:space="preserve"> </w:t>
      </w:r>
      <w:r w:rsidR="00973346" w:rsidRPr="00E322AF">
        <w:rPr>
          <w:rFonts w:ascii="Times New Roman" w:hAnsi="Times New Roman"/>
          <w:sz w:val="24"/>
          <w:szCs w:val="24"/>
          <w:lang w:val="en-US"/>
        </w:rPr>
        <w:t>convolvulus</w:t>
      </w:r>
      <w:r w:rsidR="00973346" w:rsidRPr="00E322AF">
        <w:rPr>
          <w:rFonts w:ascii="Times New Roman" w:hAnsi="Times New Roman"/>
          <w:sz w:val="24"/>
          <w:szCs w:val="24"/>
        </w:rPr>
        <w:t>)</w:t>
      </w:r>
      <w:r w:rsidRPr="00E322AF">
        <w:rPr>
          <w:rFonts w:ascii="Times New Roman" w:hAnsi="Times New Roman"/>
          <w:sz w:val="24"/>
          <w:szCs w:val="24"/>
        </w:rPr>
        <w:t xml:space="preserve"> и др.</w:t>
      </w:r>
    </w:p>
    <w:p w:rsidR="002F0265" w:rsidRPr="00E322AF" w:rsidRDefault="002F0265" w:rsidP="00E322AF">
      <w:pPr>
        <w:spacing w:line="48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В III ярусе (до </w:t>
      </w:r>
      <w:smartTag w:uri="urn:schemas-microsoft-com:office:smarttags" w:element="metricconverter">
        <w:smartTagPr>
          <w:attr w:name="ProductID" w:val="20 см"/>
        </w:smartTagPr>
        <w:r w:rsidRPr="00E322AF">
          <w:rPr>
            <w:rFonts w:ascii="Times New Roman" w:hAnsi="Times New Roman"/>
            <w:sz w:val="24"/>
            <w:szCs w:val="24"/>
          </w:rPr>
          <w:t>20 см</w:t>
        </w:r>
      </w:smartTag>
      <w:r w:rsidRPr="00E322AF">
        <w:rPr>
          <w:rFonts w:ascii="Times New Roman" w:hAnsi="Times New Roman"/>
          <w:sz w:val="24"/>
          <w:szCs w:val="24"/>
        </w:rPr>
        <w:t>) в небольшом количестве произрастают одуванчик поздний (</w:t>
      </w:r>
      <w:r w:rsidRPr="00E322AF">
        <w:rPr>
          <w:rFonts w:ascii="Times New Roman" w:hAnsi="Times New Roman"/>
          <w:sz w:val="24"/>
          <w:szCs w:val="24"/>
          <w:lang w:val="en-US"/>
        </w:rPr>
        <w:t>Taraxacum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  <w:lang w:val="en-US"/>
        </w:rPr>
        <w:t>serotinum</w:t>
      </w:r>
      <w:r w:rsidRPr="00E322AF">
        <w:rPr>
          <w:rFonts w:ascii="Times New Roman" w:hAnsi="Times New Roman"/>
          <w:sz w:val="24"/>
          <w:szCs w:val="24"/>
        </w:rPr>
        <w:t>), девясил британский (Inula britannica), нонея тёмно-бурая (Nonea pulla)</w:t>
      </w:r>
      <w:r w:rsidR="00973346" w:rsidRPr="00E322AF">
        <w:rPr>
          <w:rFonts w:ascii="Times New Roman" w:hAnsi="Times New Roman"/>
          <w:sz w:val="24"/>
          <w:szCs w:val="24"/>
        </w:rPr>
        <w:t>, истод сибирский (Polygala sibirica)</w:t>
      </w:r>
      <w:r w:rsidRPr="00E322AF">
        <w:rPr>
          <w:rFonts w:ascii="Times New Roman" w:hAnsi="Times New Roman"/>
          <w:sz w:val="24"/>
          <w:szCs w:val="24"/>
        </w:rPr>
        <w:t xml:space="preserve"> и др.</w:t>
      </w:r>
    </w:p>
    <w:p w:rsidR="009726BE" w:rsidRPr="00E322AF" w:rsidRDefault="009726BE" w:rsidP="00E322AF">
      <w:pPr>
        <w:pStyle w:val="a7"/>
        <w:tabs>
          <w:tab w:val="left" w:pos="2160"/>
        </w:tabs>
        <w:spacing w:after="0" w:line="480" w:lineRule="auto"/>
        <w:ind w:left="0"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</w:t>
      </w:r>
      <w:r w:rsidR="005B26F4" w:rsidRPr="00E322AF">
        <w:rPr>
          <w:rFonts w:ascii="Times New Roman" w:hAnsi="Times New Roman"/>
          <w:b/>
          <w:sz w:val="24"/>
          <w:szCs w:val="24"/>
        </w:rPr>
        <w:t>1</w:t>
      </w:r>
      <w:r w:rsidRPr="00E322AF">
        <w:rPr>
          <w:rFonts w:ascii="Times New Roman" w:hAnsi="Times New Roman"/>
          <w:b/>
          <w:sz w:val="24"/>
          <w:szCs w:val="24"/>
        </w:rPr>
        <w:t>. Сообщество типчаково-ковыльное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Stipa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capillata</w:t>
      </w:r>
      <w:r w:rsidRPr="00E322AF">
        <w:rPr>
          <w:rFonts w:ascii="Times New Roman" w:hAnsi="Times New Roman"/>
          <w:b/>
          <w:sz w:val="24"/>
          <w:szCs w:val="24"/>
        </w:rPr>
        <w:t xml:space="preserve"> +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Festuca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valesiaca</w:t>
      </w:r>
      <w:r w:rsidRPr="00E322AF">
        <w:rPr>
          <w:rFonts w:ascii="Times New Roman" w:hAnsi="Times New Roman"/>
          <w:b/>
          <w:sz w:val="24"/>
          <w:szCs w:val="24"/>
        </w:rPr>
        <w:t>).</w:t>
      </w:r>
    </w:p>
    <w:p w:rsidR="00635C88" w:rsidRPr="00E322AF" w:rsidRDefault="00635C88" w:rsidP="00E322AF">
      <w:pPr>
        <w:spacing w:line="48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</w:rPr>
      </w:pPr>
      <w:r w:rsidRPr="00E322AF">
        <w:rPr>
          <w:rFonts w:ascii="Times New Roman" w:hAnsi="Times New Roman"/>
          <w:color w:val="000000"/>
          <w:sz w:val="24"/>
          <w:szCs w:val="24"/>
        </w:rPr>
        <w:t xml:space="preserve">Такие сообщества типичны для пологих местообитаний верхних частей и прибровочных склонов чашеобразных и блюдцеобразных карстовых воронок. Общее число видов - 60. Аспект серо-зеленый. ОПП 80%. Задернение хорошее. Сообщество </w:t>
      </w:r>
      <w:r w:rsidRPr="00E322AF">
        <w:rPr>
          <w:rFonts w:ascii="Times New Roman" w:hAnsi="Times New Roman"/>
          <w:color w:val="000000"/>
          <w:sz w:val="24"/>
          <w:szCs w:val="24"/>
        </w:rPr>
        <w:lastRenderedPageBreak/>
        <w:t xml:space="preserve">отличается стабильными показателями. Травостой плотный с хорошо развитой дерниной, слагается из трёх ярусов, большая часть растений сосредоточена во втором ярусе. </w:t>
      </w:r>
    </w:p>
    <w:p w:rsidR="00635C88" w:rsidRPr="00E322AF" w:rsidRDefault="00635C88" w:rsidP="00E322AF">
      <w:pPr>
        <w:spacing w:line="48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I ярус (45 см; некоторые экземпляры достигают высоты до 80 см) образован основным эдификатором ковылём волосатиком (</w:t>
      </w:r>
      <w:r w:rsidRPr="00E322AF">
        <w:rPr>
          <w:rFonts w:ascii="Times New Roman" w:hAnsi="Times New Roman"/>
          <w:sz w:val="24"/>
          <w:szCs w:val="24"/>
          <w:lang w:val="en-US"/>
        </w:rPr>
        <w:t>Stipa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  <w:lang w:val="en-US"/>
        </w:rPr>
        <w:t>capillata</w:t>
      </w:r>
      <w:r w:rsidRPr="00E322AF">
        <w:rPr>
          <w:rFonts w:ascii="Times New Roman" w:hAnsi="Times New Roman"/>
          <w:sz w:val="24"/>
          <w:szCs w:val="24"/>
        </w:rPr>
        <w:t>), который встречается здесь с максимальным обилием и даёт фон. Разнотравье</w:t>
      </w:r>
      <w:r w:rsidRPr="00E322AF">
        <w:rPr>
          <w:rFonts w:ascii="Times New Roman" w:hAnsi="Times New Roman"/>
          <w:color w:val="000000"/>
          <w:sz w:val="24"/>
          <w:szCs w:val="24"/>
        </w:rPr>
        <w:t xml:space="preserve"> включает немногие растения: короставник полевой (Knautia arvensis), скабиозу бледно-жёлтую (Scabiosa ochroleuca), смолёвочку башкирскую (</w:t>
      </w:r>
      <w:r w:rsidRPr="00E322AF">
        <w:rPr>
          <w:rFonts w:ascii="Times New Roman" w:hAnsi="Times New Roman"/>
          <w:sz w:val="24"/>
          <w:szCs w:val="24"/>
          <w:lang w:val="en-US"/>
        </w:rPr>
        <w:t>Otites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  <w:lang w:val="en-US"/>
        </w:rPr>
        <w:t>baschkirorum</w:t>
      </w:r>
      <w:r w:rsidRPr="00E322AF">
        <w:rPr>
          <w:rFonts w:ascii="Times New Roman" w:hAnsi="Times New Roman"/>
          <w:color w:val="000000"/>
          <w:sz w:val="24"/>
          <w:szCs w:val="24"/>
        </w:rPr>
        <w:t xml:space="preserve">), качим высокий (Gypsophila altissima), бедренец камнеломку (Pimpinella saxifraga), шалфей остепнённый (Salvia tesquicola) и др. </w:t>
      </w:r>
    </w:p>
    <w:p w:rsidR="00940A2A" w:rsidRPr="00E322AF" w:rsidRDefault="00635C88" w:rsidP="00E322AF">
      <w:pPr>
        <w:spacing w:line="48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</w:rPr>
      </w:pPr>
      <w:r w:rsidRPr="00E322AF">
        <w:rPr>
          <w:rFonts w:ascii="Times New Roman" w:hAnsi="Times New Roman"/>
          <w:color w:val="000000"/>
          <w:sz w:val="24"/>
          <w:szCs w:val="24"/>
        </w:rPr>
        <w:t xml:space="preserve">II ярус (до 35 см) образован соэдификатором - типчаком (Festuca valesiaca). Константными являются </w:t>
      </w:r>
      <w:r w:rsidR="00CA79FE" w:rsidRPr="00E322AF">
        <w:rPr>
          <w:rFonts w:ascii="Times New Roman" w:hAnsi="Times New Roman"/>
          <w:sz w:val="24"/>
          <w:szCs w:val="24"/>
        </w:rPr>
        <w:t xml:space="preserve">келерия гребенчатая (Koeleria cristata), </w:t>
      </w:r>
      <w:r w:rsidRPr="00E322AF">
        <w:rPr>
          <w:rFonts w:ascii="Times New Roman" w:hAnsi="Times New Roman"/>
          <w:color w:val="000000"/>
          <w:sz w:val="24"/>
          <w:szCs w:val="24"/>
        </w:rPr>
        <w:t xml:space="preserve">люцерна румынская (Medicago </w:t>
      </w:r>
      <w:r w:rsidRPr="00E322AF">
        <w:rPr>
          <w:rFonts w:ascii="Times New Roman" w:hAnsi="Times New Roman"/>
          <w:color w:val="000000"/>
          <w:sz w:val="24"/>
          <w:szCs w:val="24"/>
          <w:lang w:val="en-US"/>
        </w:rPr>
        <w:t>romanica</w:t>
      </w:r>
      <w:r w:rsidRPr="00E322AF">
        <w:rPr>
          <w:rFonts w:ascii="Times New Roman" w:hAnsi="Times New Roman"/>
          <w:color w:val="000000"/>
          <w:sz w:val="24"/>
          <w:szCs w:val="24"/>
        </w:rPr>
        <w:t>), полынь австрийская (Artemisia austriaca). Остальные виды разнотравья встречаются с меньшим обилием. Среди них: колокольчик сибирский (Campanula sibirica), астрагал австрийский (</w:t>
      </w:r>
      <w:r w:rsidRPr="00E322AF">
        <w:rPr>
          <w:rFonts w:ascii="Times New Roman" w:hAnsi="Times New Roman"/>
          <w:color w:val="000000"/>
          <w:sz w:val="24"/>
          <w:szCs w:val="24"/>
          <w:lang w:val="en-US"/>
        </w:rPr>
        <w:t>Astragalus</w:t>
      </w:r>
      <w:r w:rsidRPr="00E322AF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E322AF">
        <w:rPr>
          <w:rFonts w:ascii="Times New Roman" w:hAnsi="Times New Roman"/>
          <w:color w:val="000000"/>
          <w:sz w:val="24"/>
          <w:szCs w:val="24"/>
          <w:lang w:val="en-US"/>
        </w:rPr>
        <w:t>austriacus</w:t>
      </w:r>
      <w:r w:rsidRPr="00E322AF">
        <w:rPr>
          <w:rFonts w:ascii="Times New Roman" w:hAnsi="Times New Roman"/>
          <w:color w:val="000000"/>
          <w:sz w:val="24"/>
          <w:szCs w:val="24"/>
        </w:rPr>
        <w:t>), истод хохлатый (Polygala comosa) и др.</w:t>
      </w:r>
    </w:p>
    <w:p w:rsidR="00267807" w:rsidRDefault="00635C88" w:rsidP="00267807">
      <w:pPr>
        <w:spacing w:line="48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</w:rPr>
      </w:pPr>
      <w:r w:rsidRPr="00E322AF">
        <w:rPr>
          <w:rFonts w:ascii="Times New Roman" w:hAnsi="Times New Roman"/>
          <w:color w:val="000000"/>
          <w:sz w:val="24"/>
          <w:szCs w:val="24"/>
        </w:rPr>
        <w:t>В III ярусе (до 20 см) в небольшом количестве произрастают ленец полевой (Thesium arvense), подорожник степной (Plantago urvillei), вероника колосистая (Veronica spicata)</w:t>
      </w:r>
      <w:r w:rsidR="00CA79FE" w:rsidRPr="00E322AF">
        <w:rPr>
          <w:rFonts w:ascii="Times New Roman" w:hAnsi="Times New Roman"/>
          <w:color w:val="000000"/>
          <w:sz w:val="24"/>
          <w:szCs w:val="24"/>
        </w:rPr>
        <w:t>, тимьян маршалла (</w:t>
      </w:r>
      <w:r w:rsidR="00CA79FE" w:rsidRPr="00E322AF">
        <w:rPr>
          <w:rFonts w:ascii="Times New Roman" w:hAnsi="Times New Roman"/>
          <w:sz w:val="24"/>
          <w:szCs w:val="24"/>
        </w:rPr>
        <w:t>Thymus marschallianus</w:t>
      </w:r>
      <w:r w:rsidR="00CA79FE" w:rsidRPr="00E322AF">
        <w:rPr>
          <w:rFonts w:ascii="Times New Roman" w:hAnsi="Times New Roman"/>
          <w:color w:val="000000"/>
          <w:sz w:val="24"/>
          <w:szCs w:val="24"/>
        </w:rPr>
        <w:t xml:space="preserve">), </w:t>
      </w:r>
      <w:r w:rsidR="00CA79FE" w:rsidRPr="00E322AF">
        <w:rPr>
          <w:rFonts w:ascii="Times New Roman" w:hAnsi="Times New Roman"/>
          <w:sz w:val="24"/>
          <w:szCs w:val="24"/>
        </w:rPr>
        <w:t>истод сибирский (Polygala sibirica)</w:t>
      </w:r>
      <w:r w:rsidRPr="00E322AF">
        <w:rPr>
          <w:rFonts w:ascii="Times New Roman" w:hAnsi="Times New Roman"/>
          <w:color w:val="000000"/>
          <w:sz w:val="24"/>
          <w:szCs w:val="24"/>
        </w:rPr>
        <w:t xml:space="preserve"> и др.</w:t>
      </w:r>
    </w:p>
    <w:p w:rsidR="008148F0" w:rsidRPr="00E322AF" w:rsidRDefault="008148F0" w:rsidP="00267807">
      <w:pPr>
        <w:spacing w:line="480" w:lineRule="auto"/>
        <w:ind w:firstLine="720"/>
        <w:jc w:val="center"/>
        <w:rPr>
          <w:rFonts w:ascii="Times New Roman" w:hAnsi="Times New Roman"/>
          <w:b/>
          <w:spacing w:val="20"/>
          <w:sz w:val="24"/>
          <w:szCs w:val="24"/>
        </w:rPr>
      </w:pPr>
      <w:r w:rsidRPr="00E322AF">
        <w:rPr>
          <w:rFonts w:ascii="Times New Roman" w:hAnsi="Times New Roman"/>
          <w:b/>
          <w:spacing w:val="20"/>
          <w:sz w:val="24"/>
          <w:szCs w:val="24"/>
        </w:rPr>
        <w:t>Выводы</w:t>
      </w:r>
    </w:p>
    <w:p w:rsidR="008148F0" w:rsidRPr="00E322AF" w:rsidRDefault="008148F0" w:rsidP="00E322AF">
      <w:pPr>
        <w:pStyle w:val="a7"/>
        <w:spacing w:after="0" w:line="48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1. Из карстовых форм рельефа на территории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sz w:val="24"/>
          <w:szCs w:val="24"/>
        </w:rPr>
        <w:t>карстового поля наибольшее распространение получили чашеобразные и блюдцеобразные воронки, которые приурочены к выходам на поверхность сульфатно-карбонатного комплекса верхнего отдела пермской системы – казанского и татарского ярусов.</w:t>
      </w:r>
    </w:p>
    <w:p w:rsidR="008148F0" w:rsidRPr="00E322AF" w:rsidRDefault="002E3B06" w:rsidP="00E322AF">
      <w:pPr>
        <w:pStyle w:val="a7"/>
        <w:spacing w:after="0" w:line="48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2</w:t>
      </w:r>
      <w:r w:rsidR="008148F0" w:rsidRPr="00E322AF">
        <w:rPr>
          <w:rFonts w:ascii="Times New Roman" w:hAnsi="Times New Roman"/>
          <w:sz w:val="24"/>
          <w:szCs w:val="24"/>
        </w:rPr>
        <w:t xml:space="preserve">. Во флоре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="008148F0" w:rsidRPr="00E322AF">
        <w:rPr>
          <w:rFonts w:ascii="Times New Roman" w:hAnsi="Times New Roman"/>
          <w:sz w:val="24"/>
          <w:szCs w:val="24"/>
        </w:rPr>
        <w:t xml:space="preserve">карстового поля выявлено </w:t>
      </w:r>
      <w:r w:rsidRPr="00E322AF">
        <w:rPr>
          <w:rFonts w:ascii="Times New Roman" w:hAnsi="Times New Roman"/>
          <w:sz w:val="24"/>
          <w:szCs w:val="24"/>
        </w:rPr>
        <w:t>117</w:t>
      </w:r>
      <w:r w:rsidR="008148F0" w:rsidRPr="00E322AF">
        <w:rPr>
          <w:rFonts w:ascii="Times New Roman" w:hAnsi="Times New Roman"/>
          <w:sz w:val="24"/>
          <w:szCs w:val="24"/>
        </w:rPr>
        <w:t xml:space="preserve"> видов высших сосудистых растений. </w:t>
      </w:r>
      <w:r w:rsidR="004C4C47" w:rsidRPr="00E322AF">
        <w:rPr>
          <w:rFonts w:ascii="Times New Roman" w:hAnsi="Times New Roman"/>
          <w:sz w:val="24"/>
          <w:szCs w:val="24"/>
        </w:rPr>
        <w:t>Они принадлежат к 93 родам, 30 семействам и 1 отделу.</w:t>
      </w:r>
    </w:p>
    <w:p w:rsidR="004C4C47" w:rsidRPr="00E322AF" w:rsidRDefault="002E3B06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>3</w:t>
      </w:r>
      <w:r w:rsidR="008148F0" w:rsidRPr="00E322AF">
        <w:rPr>
          <w:rFonts w:ascii="Times New Roman" w:hAnsi="Times New Roman"/>
          <w:sz w:val="24"/>
          <w:szCs w:val="24"/>
        </w:rPr>
        <w:t xml:space="preserve">. Анализ жизненных форм растений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="008148F0" w:rsidRPr="00E322AF">
        <w:rPr>
          <w:rFonts w:ascii="Times New Roman" w:hAnsi="Times New Roman"/>
          <w:sz w:val="24"/>
          <w:szCs w:val="24"/>
        </w:rPr>
        <w:t xml:space="preserve">карстового поля показал доминирование поликарпических наземных трав </w:t>
      </w:r>
      <w:r w:rsidR="001244E9" w:rsidRPr="00E322AF">
        <w:rPr>
          <w:rFonts w:ascii="Times New Roman" w:hAnsi="Times New Roman"/>
          <w:sz w:val="24"/>
          <w:szCs w:val="24"/>
        </w:rPr>
        <w:t>–</w:t>
      </w:r>
      <w:r w:rsidR="008148F0" w:rsidRPr="00E322AF">
        <w:rPr>
          <w:rFonts w:ascii="Times New Roman" w:hAnsi="Times New Roman"/>
          <w:sz w:val="24"/>
          <w:szCs w:val="24"/>
        </w:rPr>
        <w:t xml:space="preserve"> </w:t>
      </w:r>
      <w:r w:rsidR="004C4C47" w:rsidRPr="00E322AF">
        <w:rPr>
          <w:rFonts w:ascii="Times New Roman" w:hAnsi="Times New Roman"/>
          <w:sz w:val="24"/>
          <w:szCs w:val="24"/>
        </w:rPr>
        <w:t>107 видов (91,5%)</w:t>
      </w:r>
      <w:r w:rsidR="008148F0" w:rsidRPr="00E322AF">
        <w:rPr>
          <w:rFonts w:ascii="Times New Roman" w:hAnsi="Times New Roman"/>
          <w:sz w:val="24"/>
          <w:szCs w:val="24"/>
        </w:rPr>
        <w:t xml:space="preserve">. Незначительную долю во флоре занимают монокарпические травы – </w:t>
      </w:r>
      <w:r w:rsidR="001244E9" w:rsidRPr="00E322AF">
        <w:rPr>
          <w:rFonts w:ascii="Times New Roman" w:hAnsi="Times New Roman"/>
          <w:sz w:val="24"/>
          <w:szCs w:val="24"/>
        </w:rPr>
        <w:t>20</w:t>
      </w:r>
      <w:r w:rsidR="008148F0" w:rsidRPr="00E322AF">
        <w:rPr>
          <w:rFonts w:ascii="Times New Roman" w:hAnsi="Times New Roman"/>
          <w:sz w:val="24"/>
          <w:szCs w:val="24"/>
        </w:rPr>
        <w:t xml:space="preserve"> видов. </w:t>
      </w:r>
      <w:r w:rsidR="004C4C47" w:rsidRPr="00E322AF">
        <w:rPr>
          <w:rFonts w:ascii="Times New Roman" w:hAnsi="Times New Roman"/>
          <w:sz w:val="24"/>
          <w:szCs w:val="24"/>
        </w:rPr>
        <w:t xml:space="preserve">На деревья, кустарники, полукустарники и полукустарнички в сумме приходится 10 видов или 8,5%. </w:t>
      </w:r>
    </w:p>
    <w:p w:rsidR="008148F0" w:rsidRPr="00E322AF" w:rsidRDefault="002E3B06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4</w:t>
      </w:r>
      <w:r w:rsidR="008148F0" w:rsidRPr="00E322AF">
        <w:rPr>
          <w:rFonts w:ascii="Times New Roman" w:hAnsi="Times New Roman"/>
          <w:sz w:val="24"/>
          <w:szCs w:val="24"/>
        </w:rPr>
        <w:t xml:space="preserve">. Флору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="008148F0" w:rsidRPr="00E322AF">
        <w:rPr>
          <w:rFonts w:ascii="Times New Roman" w:hAnsi="Times New Roman"/>
          <w:sz w:val="24"/>
          <w:szCs w:val="24"/>
        </w:rPr>
        <w:t>карстового поля слагают 1</w:t>
      </w:r>
      <w:r w:rsidR="001244E9" w:rsidRPr="00E322AF">
        <w:rPr>
          <w:rFonts w:ascii="Times New Roman" w:hAnsi="Times New Roman"/>
          <w:sz w:val="24"/>
          <w:szCs w:val="24"/>
        </w:rPr>
        <w:t>1</w:t>
      </w:r>
      <w:r w:rsidR="008148F0" w:rsidRPr="00E322AF">
        <w:rPr>
          <w:rFonts w:ascii="Times New Roman" w:hAnsi="Times New Roman"/>
          <w:sz w:val="24"/>
          <w:szCs w:val="24"/>
        </w:rPr>
        <w:t xml:space="preserve"> эколого-фитоценотических групп. Среди них преобладает лесостепная (</w:t>
      </w:r>
      <w:r w:rsidR="001244E9" w:rsidRPr="00E322AF">
        <w:rPr>
          <w:rFonts w:ascii="Times New Roman" w:hAnsi="Times New Roman"/>
          <w:sz w:val="24"/>
          <w:szCs w:val="24"/>
        </w:rPr>
        <w:t>41 вид; 35%</w:t>
      </w:r>
      <w:r w:rsidR="008148F0" w:rsidRPr="00E322AF">
        <w:rPr>
          <w:rFonts w:ascii="Times New Roman" w:hAnsi="Times New Roman"/>
          <w:sz w:val="24"/>
          <w:szCs w:val="24"/>
        </w:rPr>
        <w:t>) групп</w:t>
      </w:r>
      <w:r w:rsidR="001244E9" w:rsidRPr="00E322AF">
        <w:rPr>
          <w:rFonts w:ascii="Times New Roman" w:hAnsi="Times New Roman"/>
          <w:sz w:val="24"/>
          <w:szCs w:val="24"/>
        </w:rPr>
        <w:t>а</w:t>
      </w:r>
      <w:r w:rsidR="008148F0" w:rsidRPr="00E322AF">
        <w:rPr>
          <w:rFonts w:ascii="Times New Roman" w:hAnsi="Times New Roman"/>
          <w:sz w:val="24"/>
          <w:szCs w:val="24"/>
        </w:rPr>
        <w:t xml:space="preserve"> растений. </w:t>
      </w:r>
    </w:p>
    <w:p w:rsidR="008148F0" w:rsidRPr="00E322AF" w:rsidRDefault="002E3B06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5</w:t>
      </w:r>
      <w:r w:rsidR="008148F0" w:rsidRPr="00E322AF">
        <w:rPr>
          <w:rFonts w:ascii="Times New Roman" w:hAnsi="Times New Roman"/>
          <w:sz w:val="24"/>
          <w:szCs w:val="24"/>
        </w:rPr>
        <w:t xml:space="preserve">. Флора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="008148F0" w:rsidRPr="00E322AF">
        <w:rPr>
          <w:rFonts w:ascii="Times New Roman" w:hAnsi="Times New Roman"/>
          <w:sz w:val="24"/>
          <w:szCs w:val="24"/>
        </w:rPr>
        <w:t xml:space="preserve">карстового поля разнообразна в экологическом отношении. Здесь выявлено </w:t>
      </w:r>
      <w:r w:rsidR="001244E9" w:rsidRPr="00E322AF">
        <w:rPr>
          <w:rFonts w:ascii="Times New Roman" w:hAnsi="Times New Roman"/>
          <w:sz w:val="24"/>
          <w:szCs w:val="24"/>
        </w:rPr>
        <w:t>5</w:t>
      </w:r>
      <w:r w:rsidR="008148F0" w:rsidRPr="00E322AF">
        <w:rPr>
          <w:rFonts w:ascii="Times New Roman" w:hAnsi="Times New Roman"/>
          <w:sz w:val="24"/>
          <w:szCs w:val="24"/>
        </w:rPr>
        <w:t xml:space="preserve"> экологических групп растений. В спектре выделенных экологических групп растений по отношению к водному режиму основную роль играют мезофиты (</w:t>
      </w:r>
      <w:r w:rsidR="001244E9" w:rsidRPr="00E322AF">
        <w:rPr>
          <w:rFonts w:ascii="Times New Roman" w:hAnsi="Times New Roman"/>
          <w:sz w:val="24"/>
          <w:szCs w:val="24"/>
        </w:rPr>
        <w:t>57</w:t>
      </w:r>
      <w:r w:rsidR="008148F0" w:rsidRPr="00E322AF">
        <w:rPr>
          <w:rFonts w:ascii="Times New Roman" w:hAnsi="Times New Roman"/>
          <w:sz w:val="24"/>
          <w:szCs w:val="24"/>
        </w:rPr>
        <w:t xml:space="preserve"> видов или 4</w:t>
      </w:r>
      <w:r w:rsidR="001244E9" w:rsidRPr="00E322AF">
        <w:rPr>
          <w:rFonts w:ascii="Times New Roman" w:hAnsi="Times New Roman"/>
          <w:sz w:val="24"/>
          <w:szCs w:val="24"/>
        </w:rPr>
        <w:t>9</w:t>
      </w:r>
      <w:r w:rsidR="008148F0" w:rsidRPr="00E322AF">
        <w:rPr>
          <w:rFonts w:ascii="Times New Roman" w:hAnsi="Times New Roman"/>
          <w:sz w:val="24"/>
          <w:szCs w:val="24"/>
        </w:rPr>
        <w:t xml:space="preserve">%). </w:t>
      </w:r>
    </w:p>
    <w:p w:rsidR="001244E9" w:rsidRPr="00E322AF" w:rsidRDefault="002E3B06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6</w:t>
      </w:r>
      <w:r w:rsidR="008148F0" w:rsidRPr="00E322AF">
        <w:rPr>
          <w:rFonts w:ascii="Times New Roman" w:hAnsi="Times New Roman"/>
          <w:sz w:val="24"/>
          <w:szCs w:val="24"/>
        </w:rPr>
        <w:t xml:space="preserve">. Оценка хозяйственно-полезной значимости флоры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="008148F0" w:rsidRPr="00E322AF">
        <w:rPr>
          <w:rFonts w:ascii="Times New Roman" w:hAnsi="Times New Roman"/>
          <w:sz w:val="24"/>
          <w:szCs w:val="24"/>
        </w:rPr>
        <w:t>карстового поля показала, что здесь доминируют лекарственные растения (</w:t>
      </w:r>
      <w:r w:rsidR="001244E9" w:rsidRPr="00E322AF">
        <w:rPr>
          <w:rFonts w:ascii="Times New Roman" w:hAnsi="Times New Roman"/>
          <w:sz w:val="24"/>
          <w:szCs w:val="24"/>
        </w:rPr>
        <w:t>59</w:t>
      </w:r>
      <w:r w:rsidR="008148F0" w:rsidRPr="00E322AF">
        <w:rPr>
          <w:rFonts w:ascii="Times New Roman" w:hAnsi="Times New Roman"/>
          <w:sz w:val="24"/>
          <w:szCs w:val="24"/>
        </w:rPr>
        <w:t xml:space="preserve"> видов).</w:t>
      </w:r>
      <w:r w:rsidR="001244E9" w:rsidRPr="00E322AF">
        <w:rPr>
          <w:rFonts w:ascii="Times New Roman" w:hAnsi="Times New Roman"/>
          <w:sz w:val="24"/>
          <w:szCs w:val="24"/>
        </w:rPr>
        <w:t xml:space="preserve"> Также большая роль принадлежит медоносным (53 вида), кормовым (37 видов), сорным (15 видов) и красильным (15 видов) растениям.</w:t>
      </w:r>
    </w:p>
    <w:p w:rsidR="008148F0" w:rsidRPr="00E322AF" w:rsidRDefault="002E3B06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7</w:t>
      </w:r>
      <w:r w:rsidR="008148F0" w:rsidRPr="00E322AF">
        <w:rPr>
          <w:rFonts w:ascii="Times New Roman" w:hAnsi="Times New Roman"/>
          <w:sz w:val="24"/>
          <w:szCs w:val="24"/>
        </w:rPr>
        <w:t xml:space="preserve">. Флора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="008148F0" w:rsidRPr="00E322AF">
        <w:rPr>
          <w:rFonts w:ascii="Times New Roman" w:hAnsi="Times New Roman"/>
          <w:sz w:val="24"/>
          <w:szCs w:val="24"/>
        </w:rPr>
        <w:t xml:space="preserve">карстового поля содержит </w:t>
      </w:r>
      <w:r w:rsidRPr="00E322AF">
        <w:rPr>
          <w:rFonts w:ascii="Times New Roman" w:hAnsi="Times New Roman"/>
          <w:sz w:val="24"/>
          <w:szCs w:val="24"/>
        </w:rPr>
        <w:t>всего 1</w:t>
      </w:r>
      <w:r w:rsidR="008148F0" w:rsidRPr="00E322AF">
        <w:rPr>
          <w:rFonts w:ascii="Times New Roman" w:hAnsi="Times New Roman"/>
          <w:sz w:val="24"/>
          <w:szCs w:val="24"/>
        </w:rPr>
        <w:t xml:space="preserve"> раритетны</w:t>
      </w:r>
      <w:r w:rsidRPr="00E322AF">
        <w:rPr>
          <w:rFonts w:ascii="Times New Roman" w:hAnsi="Times New Roman"/>
          <w:sz w:val="24"/>
          <w:szCs w:val="24"/>
        </w:rPr>
        <w:t>й вид, что состав</w:t>
      </w:r>
      <w:r w:rsidR="008148F0" w:rsidRPr="00E322AF">
        <w:rPr>
          <w:rFonts w:ascii="Times New Roman" w:hAnsi="Times New Roman"/>
          <w:sz w:val="24"/>
          <w:szCs w:val="24"/>
        </w:rPr>
        <w:t xml:space="preserve">ляет </w:t>
      </w:r>
      <w:r w:rsidRPr="00E322AF">
        <w:rPr>
          <w:rFonts w:ascii="Times New Roman" w:hAnsi="Times New Roman"/>
          <w:sz w:val="24"/>
          <w:szCs w:val="24"/>
        </w:rPr>
        <w:t>0,9</w:t>
      </w:r>
      <w:r w:rsidR="008148F0" w:rsidRPr="00E322AF">
        <w:rPr>
          <w:rFonts w:ascii="Times New Roman" w:hAnsi="Times New Roman"/>
          <w:sz w:val="24"/>
          <w:szCs w:val="24"/>
        </w:rPr>
        <w:t>% от общего числа флоры.</w:t>
      </w:r>
    </w:p>
    <w:p w:rsidR="0091308C" w:rsidRPr="00E322AF" w:rsidRDefault="002E3B06" w:rsidP="00E322AF">
      <w:pPr>
        <w:pStyle w:val="a7"/>
        <w:tabs>
          <w:tab w:val="left" w:pos="426"/>
        </w:tabs>
        <w:spacing w:after="0" w:line="48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8</w:t>
      </w:r>
      <w:r w:rsidR="0091308C" w:rsidRPr="00E322AF">
        <w:rPr>
          <w:rFonts w:ascii="Times New Roman" w:hAnsi="Times New Roman"/>
          <w:sz w:val="24"/>
          <w:szCs w:val="24"/>
        </w:rPr>
        <w:t>. Карстовый рельеф, являясь перераспределяющим фактором, обуславливает разнообразные экологические условия внутри воронок. С этим связана значительная неоднородность их растительного покрова, который представлен 1</w:t>
      </w:r>
      <w:r w:rsidRPr="00E322AF">
        <w:rPr>
          <w:rFonts w:ascii="Times New Roman" w:hAnsi="Times New Roman"/>
          <w:sz w:val="24"/>
          <w:szCs w:val="24"/>
        </w:rPr>
        <w:t>1</w:t>
      </w:r>
      <w:r w:rsidR="0091308C" w:rsidRPr="00E322AF">
        <w:rPr>
          <w:rFonts w:ascii="Times New Roman" w:hAnsi="Times New Roman"/>
          <w:sz w:val="24"/>
          <w:szCs w:val="24"/>
        </w:rPr>
        <w:t xml:space="preserve"> типами фитоценозов, образующими поясные и полупоясные растительные сообщества. </w:t>
      </w:r>
    </w:p>
    <w:p w:rsidR="008148F0" w:rsidRPr="00E322AF" w:rsidRDefault="008148F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9. Антропогенное воздействие на фитоценозы </w:t>
      </w:r>
      <w:r w:rsidR="00BA4515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sz w:val="24"/>
          <w:szCs w:val="24"/>
        </w:rPr>
        <w:t>карстового поля искажает и замедляет естественный процесс формирования флоры и растительности, что в целом негативно может отразиться на флористическом и фитоценотическом разнообразии данной территории.</w:t>
      </w:r>
    </w:p>
    <w:p w:rsidR="00267807" w:rsidRDefault="00267807" w:rsidP="00DF172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pacing w:val="20"/>
          <w:sz w:val="24"/>
          <w:szCs w:val="24"/>
        </w:rPr>
      </w:pPr>
    </w:p>
    <w:p w:rsidR="00267807" w:rsidRDefault="00267807" w:rsidP="00DF172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pacing w:val="20"/>
          <w:sz w:val="24"/>
          <w:szCs w:val="24"/>
        </w:rPr>
      </w:pPr>
    </w:p>
    <w:p w:rsidR="00DF1727" w:rsidRPr="00E322AF" w:rsidRDefault="00DF1727" w:rsidP="00DF1727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pacing w:val="20"/>
          <w:sz w:val="24"/>
          <w:szCs w:val="24"/>
        </w:rPr>
      </w:pPr>
      <w:r>
        <w:rPr>
          <w:rFonts w:ascii="Times New Roman" w:hAnsi="Times New Roman"/>
          <w:b/>
          <w:spacing w:val="20"/>
          <w:sz w:val="24"/>
          <w:szCs w:val="24"/>
        </w:rPr>
        <w:lastRenderedPageBreak/>
        <w:t>Заключение</w:t>
      </w:r>
    </w:p>
    <w:p w:rsidR="009B7923" w:rsidRPr="00E322AF" w:rsidRDefault="00DD65D0" w:rsidP="00E322AF">
      <w:pPr>
        <w:spacing w:line="48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Проведённый мониторинг флоры и растительности Сургутского карстового поля</w:t>
      </w:r>
      <w:r>
        <w:rPr>
          <w:rFonts w:ascii="Times New Roman" w:hAnsi="Times New Roman"/>
          <w:sz w:val="24"/>
          <w:szCs w:val="24"/>
        </w:rPr>
        <w:t xml:space="preserve"> под руководством кандидата биологических наук, доцента А.Е. Митрошенковой</w:t>
      </w:r>
      <w:r w:rsidRPr="00E322AF">
        <w:rPr>
          <w:rFonts w:ascii="Times New Roman" w:hAnsi="Times New Roman"/>
          <w:sz w:val="24"/>
          <w:szCs w:val="24"/>
        </w:rPr>
        <w:t xml:space="preserve"> показал, что здесь наблюдается минимальное флористическое и фитоценотическое богатство, поэтому современное состояние данной территории оценивается нами как крайне удовлетворительное.</w:t>
      </w:r>
      <w:r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 xml:space="preserve">Активное участие в защите, охране и улучшении природной среды Сургутского карстового поля могут оказать учащиеся средних школ Сергиевского района. Учителям просто необходимо полнее использовать возможности внеклассной работы для совершенствования экологического и природоохранного воспитания </w:t>
      </w:r>
      <w:r>
        <w:rPr>
          <w:rFonts w:ascii="Times New Roman" w:hAnsi="Times New Roman"/>
          <w:sz w:val="24"/>
          <w:szCs w:val="24"/>
        </w:rPr>
        <w:t xml:space="preserve">нас – </w:t>
      </w:r>
      <w:r w:rsidRPr="00E322AF">
        <w:rPr>
          <w:rFonts w:ascii="Times New Roman" w:hAnsi="Times New Roman"/>
          <w:sz w:val="24"/>
          <w:szCs w:val="24"/>
        </w:rPr>
        <w:t>школьников. Это возможно на основе хорошего знания местной природы, умения заинтересовать ребят и организаторского навыка.</w:t>
      </w:r>
      <w:r>
        <w:rPr>
          <w:rFonts w:ascii="Times New Roman" w:hAnsi="Times New Roman"/>
          <w:sz w:val="24"/>
          <w:szCs w:val="24"/>
        </w:rPr>
        <w:t xml:space="preserve"> </w:t>
      </w:r>
      <w:r w:rsidR="00DF1727" w:rsidRPr="00E322AF">
        <w:rPr>
          <w:rFonts w:ascii="Times New Roman" w:hAnsi="Times New Roman"/>
          <w:sz w:val="24"/>
          <w:szCs w:val="24"/>
        </w:rPr>
        <w:t xml:space="preserve">Материалы </w:t>
      </w:r>
      <w:r>
        <w:rPr>
          <w:rFonts w:ascii="Times New Roman" w:hAnsi="Times New Roman"/>
          <w:sz w:val="24"/>
          <w:szCs w:val="24"/>
        </w:rPr>
        <w:t>исследовательской</w:t>
      </w:r>
      <w:r w:rsidR="00DF1727" w:rsidRPr="00E322AF">
        <w:rPr>
          <w:rFonts w:ascii="Times New Roman" w:hAnsi="Times New Roman"/>
          <w:sz w:val="24"/>
          <w:szCs w:val="24"/>
        </w:rPr>
        <w:t xml:space="preserve"> работы могут быть использованы:</w:t>
      </w:r>
      <w:r w:rsidR="00DF1727">
        <w:rPr>
          <w:rFonts w:ascii="Times New Roman" w:hAnsi="Times New Roman"/>
          <w:sz w:val="24"/>
          <w:szCs w:val="24"/>
        </w:rPr>
        <w:t xml:space="preserve"> </w:t>
      </w:r>
      <w:r w:rsidR="00DF1727" w:rsidRPr="00E322AF">
        <w:rPr>
          <w:rFonts w:ascii="Times New Roman" w:hAnsi="Times New Roman"/>
          <w:sz w:val="24"/>
          <w:szCs w:val="24"/>
        </w:rPr>
        <w:t>- для научно-обоснованного планирования природоохранной деятельности в условиях антропогенного воздействия с целью сохранения биоразнообразия флоры и растительных сообществ;</w:t>
      </w:r>
      <w:r w:rsidR="00DF1727">
        <w:rPr>
          <w:rFonts w:ascii="Times New Roman" w:hAnsi="Times New Roman"/>
          <w:sz w:val="24"/>
          <w:szCs w:val="24"/>
        </w:rPr>
        <w:t xml:space="preserve"> </w:t>
      </w:r>
      <w:r w:rsidR="00DF1727" w:rsidRPr="00E322AF">
        <w:rPr>
          <w:rFonts w:ascii="Times New Roman" w:hAnsi="Times New Roman"/>
          <w:sz w:val="24"/>
          <w:szCs w:val="24"/>
        </w:rPr>
        <w:t>- в использовании результатов исследования при подготовке новых нормативных и методических документов;</w:t>
      </w:r>
      <w:r w:rsidR="00DF1727">
        <w:rPr>
          <w:rFonts w:ascii="Times New Roman" w:hAnsi="Times New Roman"/>
          <w:sz w:val="24"/>
          <w:szCs w:val="24"/>
        </w:rPr>
        <w:t xml:space="preserve"> </w:t>
      </w:r>
      <w:r w:rsidR="00DF1727" w:rsidRPr="00E322AF">
        <w:rPr>
          <w:rFonts w:ascii="Times New Roman" w:hAnsi="Times New Roman"/>
          <w:sz w:val="24"/>
          <w:szCs w:val="24"/>
        </w:rPr>
        <w:t>- в качестве природной основы на школьных и внешкольных мероприятиях по биологии и географии для учащихся муниципальных образовательных учреждений.</w:t>
      </w:r>
    </w:p>
    <w:p w:rsidR="008148F0" w:rsidRPr="00355AAD" w:rsidRDefault="008148F0" w:rsidP="00E322AF">
      <w:pPr>
        <w:spacing w:line="480" w:lineRule="auto"/>
        <w:ind w:firstLine="709"/>
        <w:contextualSpacing/>
        <w:jc w:val="center"/>
        <w:rPr>
          <w:rFonts w:ascii="Times New Roman" w:hAnsi="Times New Roman"/>
          <w:b/>
          <w:spacing w:val="20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br w:type="page"/>
      </w:r>
      <w:r w:rsidR="00355AAD" w:rsidRPr="00355AAD">
        <w:rPr>
          <w:rFonts w:ascii="Times New Roman" w:hAnsi="Times New Roman"/>
          <w:b/>
          <w:sz w:val="24"/>
          <w:szCs w:val="24"/>
        </w:rPr>
        <w:lastRenderedPageBreak/>
        <w:t>Список использованной литературы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Алёхин В.В. Методика полевых ботанических исследований. М.: Наука, 1987. 218</w:t>
      </w:r>
      <w:r w:rsidR="009D5498">
        <w:rPr>
          <w:sz w:val="24"/>
          <w:szCs w:val="24"/>
        </w:rPr>
        <w:t> </w:t>
      </w:r>
      <w:r w:rsidRPr="00534F2B">
        <w:rPr>
          <w:sz w:val="24"/>
          <w:szCs w:val="24"/>
        </w:rPr>
        <w:t>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Андреев Н.Г. Луговедение. М.: Агропромиздат, 1985. 254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 xml:space="preserve">Бортников М.П. Палеокарст Самарской области // Спелеология Самарской области / Под ред. М.П. Бортникова. </w:t>
      </w:r>
      <w:r w:rsidR="008F0611" w:rsidRPr="00534F2B">
        <w:rPr>
          <w:sz w:val="24"/>
          <w:szCs w:val="24"/>
        </w:rPr>
        <w:t>Вып. 4.</w:t>
      </w:r>
      <w:r w:rsidRPr="00534F2B">
        <w:rPr>
          <w:sz w:val="24"/>
          <w:szCs w:val="24"/>
        </w:rPr>
        <w:t xml:space="preserve"> Самара: СамСК, 2007. С. 47-52.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Быков Б.А. Геоботаника. Алма-Ата: АН КазССР, 1957. 382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Воронов А.Г. Геоботаника. М.: Высшая школа, 1973. 384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iCs/>
          <w:sz w:val="24"/>
          <w:szCs w:val="24"/>
        </w:rPr>
        <w:t>Гвоздецкий Н.А.</w:t>
      </w:r>
      <w:r w:rsidRPr="00534F2B">
        <w:rPr>
          <w:sz w:val="24"/>
          <w:szCs w:val="24"/>
        </w:rPr>
        <w:t xml:space="preserve"> Карст. М.: Географгиз,</w:t>
      </w:r>
      <w:r w:rsidRPr="00534F2B">
        <w:rPr>
          <w:noProof/>
          <w:sz w:val="24"/>
          <w:szCs w:val="24"/>
        </w:rPr>
        <w:t xml:space="preserve"> 1950. 187</w:t>
      </w:r>
      <w:r w:rsidRPr="00534F2B">
        <w:rPr>
          <w:sz w:val="24"/>
          <w:szCs w:val="24"/>
        </w:rPr>
        <w:t xml:space="preserve">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Гвоздецкий Н.А. Карст. Природа мира. М.: Мысль, 1981. 316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Гидрогеология СССР. Поволжье и Прикамье. Т. Х</w:t>
      </w:r>
      <w:r w:rsidRPr="00534F2B">
        <w:rPr>
          <w:sz w:val="24"/>
          <w:szCs w:val="24"/>
          <w:lang w:val="en-US"/>
        </w:rPr>
        <w:t>III</w:t>
      </w:r>
      <w:r w:rsidR="008F0611" w:rsidRPr="00534F2B">
        <w:rPr>
          <w:sz w:val="24"/>
          <w:szCs w:val="24"/>
        </w:rPr>
        <w:t>.</w:t>
      </w:r>
      <w:r w:rsidRPr="00534F2B">
        <w:rPr>
          <w:sz w:val="24"/>
          <w:szCs w:val="24"/>
        </w:rPr>
        <w:t xml:space="preserve"> М., 1970. 800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Горышина Т.К. Экология растений. М.: Высшая школа, 1979. 310 с.</w:t>
      </w:r>
    </w:p>
    <w:p w:rsidR="00F7693E" w:rsidRPr="00534F2B" w:rsidRDefault="00F7693E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napToGrid w:val="0"/>
          <w:color w:val="000000"/>
          <w:sz w:val="24"/>
          <w:szCs w:val="24"/>
        </w:rPr>
        <w:t>Захаров А.С. Рельеф Куйбышевской области. Куйбышев: Кн. изд-во, 1971. 86 с.</w:t>
      </w:r>
    </w:p>
    <w:p w:rsidR="008148F0" w:rsidRPr="00534F2B" w:rsidRDefault="008148F0" w:rsidP="00534F2B">
      <w:pPr>
        <w:pStyle w:val="af6"/>
        <w:numPr>
          <w:ilvl w:val="0"/>
          <w:numId w:val="1"/>
        </w:numPr>
        <w:spacing w:before="0" w:beforeAutospacing="0" w:after="0" w:afterAutospacing="0" w:line="480" w:lineRule="auto"/>
        <w:ind w:left="142" w:hanging="142"/>
        <w:contextualSpacing/>
        <w:jc w:val="both"/>
      </w:pPr>
      <w:r w:rsidRPr="00534F2B">
        <w:t xml:space="preserve">Иванов А.М., Поляков К.В. Геологическое строение Куйбышевской области. Куйбышев, 1960. 84 с. 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rFonts w:eastAsia="Arial Unicode MS"/>
          <w:sz w:val="24"/>
          <w:szCs w:val="24"/>
        </w:rPr>
      </w:pPr>
      <w:r w:rsidRPr="00534F2B">
        <w:rPr>
          <w:rFonts w:eastAsia="Arial Unicode MS"/>
          <w:sz w:val="24"/>
          <w:szCs w:val="24"/>
        </w:rPr>
        <w:t>Красная книга Самарской области. Т. 1. Редкие виды растений, лишайников и грибов. Тольятти: ИЭВБ РАН, 2007. 372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Культиасов И.М. Экология растений. М.: Изд. МГУ, 1982. 359</w:t>
      </w:r>
      <w:r w:rsidR="009D5498">
        <w:rPr>
          <w:sz w:val="24"/>
          <w:szCs w:val="24"/>
        </w:rPr>
        <w:t xml:space="preserve"> </w:t>
      </w:r>
      <w:r w:rsidRPr="00534F2B">
        <w:rPr>
          <w:sz w:val="24"/>
          <w:szCs w:val="24"/>
        </w:rPr>
        <w:t>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Маевский П.Ф. Флора средней полосы европейской части СССР. М.: Колос, 1964. 880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Маевский П.Ф. Флора средней полосы европейской части России. М.: КМК, 2006. 600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Максимович Г.А. Методика изучения карста // Советские исследования карста за 50 лет: Мат</w:t>
      </w:r>
      <w:r w:rsidR="008F0611" w:rsidRPr="00534F2B">
        <w:rPr>
          <w:sz w:val="24"/>
          <w:szCs w:val="24"/>
        </w:rPr>
        <w:t>-</w:t>
      </w:r>
      <w:r w:rsidRPr="00534F2B">
        <w:rPr>
          <w:sz w:val="24"/>
          <w:szCs w:val="24"/>
        </w:rPr>
        <w:t>лы совещ. Геогр. Секции МОИП. М.: Изд-во МГУ, 1967. С. 76-81.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Методы выделения растительных ассоциаций / Под ред. В.Д.</w:t>
      </w:r>
      <w:r w:rsidR="008F0611" w:rsidRPr="00534F2B">
        <w:rPr>
          <w:sz w:val="24"/>
          <w:szCs w:val="24"/>
        </w:rPr>
        <w:t xml:space="preserve"> </w:t>
      </w:r>
      <w:r w:rsidRPr="00534F2B">
        <w:rPr>
          <w:sz w:val="24"/>
          <w:szCs w:val="24"/>
        </w:rPr>
        <w:t>Александровой. Л.: Наука, 1971. 256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lastRenderedPageBreak/>
        <w:t>Митрошенкова А.Е. Роль карстовых ландшафтов Самарского Заволжья в сохранении природного биоразнообразия // Биоразнообразие и биоресурсы Урала и сопредельных территорий. Мат</w:t>
      </w:r>
      <w:r w:rsidR="008F0611" w:rsidRPr="00534F2B">
        <w:rPr>
          <w:sz w:val="24"/>
          <w:szCs w:val="24"/>
        </w:rPr>
        <w:t>-</w:t>
      </w:r>
      <w:r w:rsidRPr="00534F2B">
        <w:rPr>
          <w:sz w:val="24"/>
          <w:szCs w:val="24"/>
        </w:rPr>
        <w:t>лы межд</w:t>
      </w:r>
      <w:r w:rsidR="008F0611" w:rsidRPr="00534F2B">
        <w:rPr>
          <w:sz w:val="24"/>
          <w:szCs w:val="24"/>
        </w:rPr>
        <w:t>.</w:t>
      </w:r>
      <w:r w:rsidRPr="00534F2B">
        <w:rPr>
          <w:sz w:val="24"/>
          <w:szCs w:val="24"/>
        </w:rPr>
        <w:t xml:space="preserve"> науч. конф. Оренбург: ИПК «Газпромпечать», 2001. С. 131-132.</w:t>
      </w:r>
    </w:p>
    <w:p w:rsidR="00984B1A" w:rsidRPr="00534F2B" w:rsidRDefault="00984B1A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 xml:space="preserve">Митрошенкова А.Е. Некоторые итоги и перспективы изучения флоры карстовых ландшафтов бассейна Средней Волги // Изучение флоры Восточной Европы: достижения и перспективы. Тез. докл. межд. науч. конф. (СПб, 23-28 мая </w:t>
      </w:r>
      <w:smartTag w:uri="urn:schemas-microsoft-com:office:smarttags" w:element="metricconverter">
        <w:smartTagPr>
          <w:attr w:name="ProductID" w:val="2005 г"/>
        </w:smartTagPr>
        <w:r w:rsidRPr="00534F2B">
          <w:rPr>
            <w:sz w:val="24"/>
            <w:szCs w:val="24"/>
          </w:rPr>
          <w:t>2005 г</w:t>
        </w:r>
      </w:smartTag>
      <w:r w:rsidRPr="00534F2B">
        <w:rPr>
          <w:sz w:val="24"/>
          <w:szCs w:val="24"/>
        </w:rPr>
        <w:t>.). М.-СПб.: Товарищество научных изданий КМК, 2005. С. 56.</w:t>
      </w:r>
    </w:p>
    <w:p w:rsidR="00984B1A" w:rsidRPr="00534F2B" w:rsidRDefault="00984B1A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Митрошенкова А.Е., Лысенко Т.М. Карстовые объекты Самарской области как особо охраняемые природные территории // Экология и география растений и сообществ Среднего Поволжья. Тольятти: Кассандра, 2011. С. 213-218.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Определитель растений Среднего Поволжья / Под ред. В.В.Благовещенского. Л.: Наука, 1984. 391 с.</w:t>
      </w:r>
    </w:p>
    <w:p w:rsidR="008269AA" w:rsidRPr="00534F2B" w:rsidRDefault="008269AA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napToGrid w:val="0"/>
          <w:color w:val="000000"/>
          <w:sz w:val="24"/>
          <w:szCs w:val="24"/>
        </w:rPr>
        <w:t>Отрешко А.И. Особенности карста междуречья притоков Волги - Сока и Самары // Известия ВГО</w:t>
      </w:r>
      <w:r w:rsidR="00403AB7" w:rsidRPr="00534F2B">
        <w:rPr>
          <w:snapToGrid w:val="0"/>
          <w:color w:val="000000"/>
          <w:sz w:val="24"/>
          <w:szCs w:val="24"/>
        </w:rPr>
        <w:t>.</w:t>
      </w:r>
      <w:r w:rsidRPr="00534F2B">
        <w:rPr>
          <w:snapToGrid w:val="0"/>
          <w:color w:val="000000"/>
          <w:sz w:val="24"/>
          <w:szCs w:val="24"/>
        </w:rPr>
        <w:t xml:space="preserve"> </w:t>
      </w:r>
      <w:r w:rsidR="00403AB7" w:rsidRPr="00534F2B">
        <w:rPr>
          <w:snapToGrid w:val="0"/>
          <w:color w:val="000000"/>
          <w:sz w:val="24"/>
          <w:szCs w:val="24"/>
        </w:rPr>
        <w:t xml:space="preserve">М., </w:t>
      </w:r>
      <w:r w:rsidRPr="00534F2B">
        <w:rPr>
          <w:snapToGrid w:val="0"/>
          <w:color w:val="000000"/>
          <w:sz w:val="24"/>
          <w:szCs w:val="24"/>
        </w:rPr>
        <w:t>1962. Т. 94. Вып. 4. С. 329-330.</w:t>
      </w:r>
    </w:p>
    <w:p w:rsidR="008269AA" w:rsidRPr="00534F2B" w:rsidRDefault="008269AA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napToGrid w:val="0"/>
          <w:color w:val="000000"/>
          <w:sz w:val="24"/>
          <w:szCs w:val="24"/>
        </w:rPr>
        <w:t>Отрешко А.И. Некоторые особенности поверхностного и глубинного карста Куйбышевского Заволжья // Известия ВГО</w:t>
      </w:r>
      <w:r w:rsidR="00403AB7" w:rsidRPr="00534F2B">
        <w:rPr>
          <w:snapToGrid w:val="0"/>
          <w:color w:val="000000"/>
          <w:sz w:val="24"/>
          <w:szCs w:val="24"/>
        </w:rPr>
        <w:t>. М.,</w:t>
      </w:r>
      <w:r w:rsidRPr="00534F2B">
        <w:rPr>
          <w:snapToGrid w:val="0"/>
          <w:color w:val="000000"/>
          <w:sz w:val="24"/>
          <w:szCs w:val="24"/>
        </w:rPr>
        <w:t xml:space="preserve"> 1965. Т. 97. Вып. 3. С. 283-287.</w:t>
      </w:r>
    </w:p>
    <w:p w:rsidR="008269AA" w:rsidRPr="00534F2B" w:rsidRDefault="008269AA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napToGrid w:val="0"/>
          <w:color w:val="000000"/>
          <w:sz w:val="24"/>
          <w:szCs w:val="24"/>
        </w:rPr>
        <w:t>Отрешко А.И. К вопросу о связи глубинного карста в верхнепалеозойских отложениях Куйбышевского Заволжья с новейшими движениями земной коры // Материалы по геоморфол. и новейшей тектонике Урала и Поволжья. Уфа, 1968. Сб. 2. С. 170-172.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Плаксина Т.И. Конспект флоры Волго-Уральского региона. Самара: СГУ, 2001. 388</w:t>
      </w:r>
      <w:r w:rsidR="009D5498">
        <w:rPr>
          <w:sz w:val="24"/>
          <w:szCs w:val="24"/>
        </w:rPr>
        <w:t> </w:t>
      </w:r>
      <w:r w:rsidRPr="00534F2B">
        <w:rPr>
          <w:sz w:val="24"/>
          <w:szCs w:val="24"/>
        </w:rPr>
        <w:t>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Полевая геоботаника. М.-Л.: Из-во АН СССР, Ленингр. отд., 1959. Т. 1. 436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Почвы Куйбышевской области. Куйбышев: Кн. изд-во, 1984. 392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Почвы СССР. М.: Мысль, 1979. 380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lastRenderedPageBreak/>
        <w:t>Природа Куйбышевской области // Сост. М.С. Горелов, В.И. Матвеев, А.А. Устинова. Куйбышев: Кн. изд-во, 1990. 464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Родионов Н.В. Карст Европейской части СССР, Урала и Кавказа. Госгеолиздат. М., 1963. 175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Самарская область. Учебное пособие. Изд. 2-ое, исправ. и доп. / Сост. Э.Я. Дмитриева, П.С. Кабытов. Самара: ЗАО «Самарский информационный концерн», 1998. 440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Сосудистые растения Самарской области: учебное пособие / Под ред. А.А. Устиновой, Н.С. Ильиной. Самара: ООО «ИПК «Содружество», 2007. 400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Серебряков И.Г. Жизненные формы высших растений и их изучение / Полевая геоботаника. М.-Л.: Наука, 1964. Т. 3</w:t>
      </w:r>
      <w:r w:rsidR="009D5498">
        <w:rPr>
          <w:sz w:val="24"/>
          <w:szCs w:val="24"/>
        </w:rPr>
        <w:t>.</w:t>
      </w:r>
      <w:r w:rsidRPr="00534F2B">
        <w:rPr>
          <w:sz w:val="24"/>
          <w:szCs w:val="24"/>
        </w:rPr>
        <w:t xml:space="preserve"> С. 146-205.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Серебряков И.Г. Экологическая морфология растений. М.: Наука, 1962. 378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Ступишин А.В. Равнинный карст и закономерности его развития на примере Среднего Заволжья. Казань, 1967. 291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rFonts w:eastAsia="Arial Unicode MS"/>
          <w:sz w:val="24"/>
          <w:szCs w:val="24"/>
        </w:rPr>
        <w:t>Терехов А.Ф. Определитель весенних и осенних растений Среднего Поволжья и Заволжья. Куйбыш. кн. изд-во, 1969. 464 с.</w:t>
      </w:r>
    </w:p>
    <w:p w:rsidR="00F7693E" w:rsidRPr="00534F2B" w:rsidRDefault="00F7693E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napToGrid w:val="0"/>
          <w:color w:val="000000"/>
          <w:sz w:val="24"/>
          <w:szCs w:val="24"/>
        </w:rPr>
        <w:t>Физико-географическое районирование Среднего Поволжья / Под ред. Ступишина А.В. Казань: Изд-во Каз. ун-та, 1964. 194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Флора европейской части СССР. - Л: Наука, 1974-1996. Т. 1-30.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Флора СССР. М.-Л.: Изд-во АН СССР, 1934-1960, Т. 1-30.</w:t>
      </w:r>
    </w:p>
    <w:p w:rsidR="008F0611" w:rsidRPr="00534F2B" w:rsidRDefault="008F0611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Флора Самарской области. Учебное пособие. Самара: Изд-во СГПУ, 2007. 321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Черепанов С.К. Сосудистые растения России и сопредельных государств (в пределах бывшего СССР). СПб.: Мир и семья, 1995. 992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Шенников А.А. Введение в геоботанику. Л.: Изд-во Ленингр. ун-та, 1964. 447 с.</w:t>
      </w:r>
    </w:p>
    <w:p w:rsidR="008148F0" w:rsidRPr="00534F2B" w:rsidRDefault="008148F0" w:rsidP="00534F2B">
      <w:pPr>
        <w:pStyle w:val="af7"/>
        <w:numPr>
          <w:ilvl w:val="0"/>
          <w:numId w:val="1"/>
        </w:numPr>
        <w:spacing w:line="480" w:lineRule="auto"/>
        <w:ind w:left="142" w:hanging="142"/>
        <w:contextualSpacing/>
        <w:rPr>
          <w:sz w:val="24"/>
          <w:szCs w:val="24"/>
        </w:rPr>
      </w:pPr>
      <w:r w:rsidRPr="00534F2B">
        <w:rPr>
          <w:sz w:val="24"/>
          <w:szCs w:val="24"/>
        </w:rPr>
        <w:t>Ярошенко П.Д. Геоботаника. Основные направления и методы. М.-Л.: Изд-во АН СССР, 1961. 474 с.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right"/>
        <w:rPr>
          <w:rFonts w:ascii="Times New Roman" w:hAnsi="Times New Roman"/>
          <w:b/>
          <w:spacing w:val="20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br w:type="page"/>
      </w:r>
      <w:r w:rsidRPr="00E322AF">
        <w:rPr>
          <w:rFonts w:ascii="Times New Roman" w:hAnsi="Times New Roman"/>
          <w:b/>
          <w:spacing w:val="20"/>
          <w:sz w:val="24"/>
          <w:szCs w:val="24"/>
        </w:rPr>
        <w:lastRenderedPageBreak/>
        <w:t>Приложение 1</w: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Карта-схема района исследования</w: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b/>
          <w:spacing w:val="20"/>
          <w:sz w:val="24"/>
          <w:szCs w:val="24"/>
        </w:rPr>
      </w:pPr>
    </w:p>
    <w:p w:rsidR="0018167A" w:rsidRPr="00E322AF" w:rsidRDefault="006A7B25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26" type="#_x0000_t75" style="width:254.4pt;height:231.6pt">
            <v:imagedata r:id="rId9" o:title="images"/>
          </v:shape>
        </w:pic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b/>
          <w:spacing w:val="20"/>
          <w:sz w:val="24"/>
          <w:szCs w:val="24"/>
        </w:rPr>
      </w:pPr>
    </w:p>
    <w:p w:rsidR="008148F0" w:rsidRPr="00E322AF" w:rsidRDefault="008148F0" w:rsidP="00E322AF">
      <w:pPr>
        <w:spacing w:line="480" w:lineRule="auto"/>
        <w:contextualSpacing/>
        <w:jc w:val="right"/>
        <w:rPr>
          <w:rFonts w:ascii="Times New Roman" w:hAnsi="Times New Roman"/>
          <w:b/>
          <w:spacing w:val="20"/>
          <w:sz w:val="24"/>
          <w:szCs w:val="24"/>
        </w:rPr>
      </w:pPr>
      <w:r w:rsidRPr="00E322AF">
        <w:rPr>
          <w:rFonts w:ascii="Times New Roman" w:hAnsi="Times New Roman"/>
          <w:b/>
          <w:spacing w:val="20"/>
          <w:sz w:val="24"/>
          <w:szCs w:val="24"/>
        </w:rPr>
        <w:t>Приложение 2</w: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Карта-схема С</w:t>
      </w:r>
      <w:r w:rsidR="003B722F" w:rsidRPr="00E322AF">
        <w:rPr>
          <w:rFonts w:ascii="Times New Roman" w:hAnsi="Times New Roman"/>
          <w:b/>
          <w:sz w:val="24"/>
          <w:szCs w:val="24"/>
        </w:rPr>
        <w:t>ургутского</w:t>
      </w:r>
      <w:r w:rsidRPr="00E322AF">
        <w:rPr>
          <w:rFonts w:ascii="Times New Roman" w:hAnsi="Times New Roman"/>
          <w:b/>
          <w:sz w:val="24"/>
          <w:szCs w:val="24"/>
        </w:rPr>
        <w:t xml:space="preserve"> карстового поля</w:t>
      </w:r>
    </w:p>
    <w:p w:rsidR="0003350F" w:rsidRPr="00E322AF" w:rsidRDefault="0003350F" w:rsidP="00E322AF">
      <w:pPr>
        <w:spacing w:line="48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8148F0" w:rsidRPr="00E322AF" w:rsidRDefault="006A7B25" w:rsidP="00E322AF">
      <w:pPr>
        <w:spacing w:line="480" w:lineRule="auto"/>
        <w:contextualSpacing/>
        <w:jc w:val="center"/>
        <w:rPr>
          <w:rFonts w:ascii="Times New Roman" w:hAnsi="Times New Roman"/>
          <w:b/>
          <w:spacing w:val="20"/>
          <w:sz w:val="24"/>
          <w:szCs w:val="24"/>
        </w:rPr>
      </w:pPr>
      <w:r>
        <w:rPr>
          <w:rFonts w:ascii="Times New Roman" w:hAnsi="Times New Roman"/>
          <w:b/>
          <w:spacing w:val="20"/>
          <w:sz w:val="24"/>
          <w:szCs w:val="24"/>
        </w:rPr>
        <w:pict>
          <v:shape id="Рисунок 1" o:spid="_x0000_i1027" type="#_x0000_t75" style="width:5in;height:270pt;visibility:visible;mso-wrap-style:square">
            <v:imagedata r:id="rId10" o:title=""/>
          </v:shape>
        </w:pict>
      </w:r>
    </w:p>
    <w:p w:rsidR="008148F0" w:rsidRPr="00E322AF" w:rsidRDefault="008148F0" w:rsidP="00E322AF">
      <w:pPr>
        <w:spacing w:line="480" w:lineRule="auto"/>
        <w:ind w:firstLine="709"/>
        <w:contextualSpacing/>
        <w:jc w:val="right"/>
        <w:rPr>
          <w:rFonts w:ascii="Times New Roman" w:hAnsi="Times New Roman"/>
          <w:b/>
          <w:spacing w:val="20"/>
          <w:sz w:val="24"/>
          <w:szCs w:val="24"/>
        </w:rPr>
      </w:pPr>
      <w:r w:rsidRPr="00E322AF">
        <w:rPr>
          <w:rFonts w:ascii="Times New Roman" w:hAnsi="Times New Roman"/>
          <w:b/>
          <w:spacing w:val="20"/>
          <w:sz w:val="24"/>
          <w:szCs w:val="24"/>
        </w:rPr>
        <w:lastRenderedPageBreak/>
        <w:t>Приложение 3</w:t>
      </w:r>
    </w:p>
    <w:p w:rsidR="008148F0" w:rsidRDefault="008148F0" w:rsidP="00E322AF">
      <w:pPr>
        <w:pStyle w:val="a7"/>
        <w:tabs>
          <w:tab w:val="left" w:pos="2160"/>
        </w:tabs>
        <w:spacing w:after="0" w:line="240" w:lineRule="auto"/>
        <w:ind w:left="0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Флористический список С</w:t>
      </w:r>
      <w:r w:rsidR="00E81A22" w:rsidRPr="00E322AF">
        <w:rPr>
          <w:rFonts w:ascii="Times New Roman" w:hAnsi="Times New Roman"/>
          <w:b/>
          <w:sz w:val="24"/>
          <w:szCs w:val="24"/>
        </w:rPr>
        <w:t>ургутского</w:t>
      </w:r>
      <w:r w:rsidRPr="00E322AF">
        <w:rPr>
          <w:rFonts w:ascii="Times New Roman" w:hAnsi="Times New Roman"/>
          <w:b/>
          <w:sz w:val="24"/>
          <w:szCs w:val="24"/>
        </w:rPr>
        <w:t xml:space="preserve"> карстового поля</w:t>
      </w:r>
    </w:p>
    <w:p w:rsidR="00E322AF" w:rsidRPr="00E322AF" w:rsidRDefault="00E322AF" w:rsidP="00E322AF">
      <w:pPr>
        <w:pStyle w:val="a7"/>
        <w:tabs>
          <w:tab w:val="left" w:pos="2160"/>
        </w:tabs>
        <w:spacing w:after="0" w:line="240" w:lineRule="auto"/>
        <w:ind w:left="0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Отдел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MAGNOLIOPHYTA</w:t>
      </w:r>
      <w:r w:rsidRPr="00E322AF">
        <w:rPr>
          <w:rFonts w:ascii="Times New Roman" w:hAnsi="Times New Roman"/>
          <w:b/>
          <w:sz w:val="24"/>
          <w:szCs w:val="24"/>
        </w:rPr>
        <w:t xml:space="preserve"> – ПОКРЫТОСЕМЕННЫЕ (ЦВЕТКОВЫЕ)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Класс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MAGNOLIOPSIDA</w:t>
      </w:r>
      <w:r w:rsidRPr="00E322AF">
        <w:rPr>
          <w:rFonts w:ascii="Times New Roman" w:hAnsi="Times New Roman"/>
          <w:b/>
          <w:sz w:val="24"/>
          <w:szCs w:val="24"/>
        </w:rPr>
        <w:t xml:space="preserve"> – ДВУДОЛЬНЫЕ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1" w:name="_Toc147901250"/>
      <w:r w:rsidRPr="00E322AF">
        <w:rPr>
          <w:rFonts w:ascii="Times New Roman" w:hAnsi="Times New Roman"/>
          <w:b/>
          <w:sz w:val="24"/>
          <w:szCs w:val="24"/>
        </w:rPr>
        <w:t>Сем. RANUNCULACEAE – ЛЮТИКОВЫЕ</w:t>
      </w:r>
      <w:bookmarkEnd w:id="1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Ranunculus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acris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>. - Лютик едкий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луговой. Заболочен-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ные луга, лесные поляны, опушки, побережья рек и ручьёв; 4) обычный. По всей территории области; 5) лекарственное, медоносное, ядовитое.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 Thalictrum minus L. - Василистник малый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короткокорневищный многолетник; 2) мезофит; 3) лесостепной. Разреженные сухие леса, опушки, суходольные луга; 4) обычный. По всей территории области; 5) пыльценосное, ядовитое.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3. Thalictrum simplex L. - Василистник простой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короткокорневищный многолетник; 2) мезофит; 3) лугово-лесной. Леса, вырубки, поляны, опушки, заболоченные луга; 4) обычный. По всей территории области, к югу редеет; 5) лекарственное, пыльценосное.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2" w:name="_Toc147901254"/>
      <w:r w:rsidRPr="00E322AF">
        <w:rPr>
          <w:rFonts w:ascii="Times New Roman" w:hAnsi="Times New Roman"/>
          <w:b/>
          <w:sz w:val="24"/>
          <w:szCs w:val="24"/>
        </w:rPr>
        <w:t>Сем. U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LMACEAE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ВЯЗОВЫЕ</w:t>
      </w:r>
      <w:bookmarkEnd w:id="2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Ulmus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pumila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>. - Вяз мелколистный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дерево; 2) ксерофит; 3) степной. Лесополосы и городские насаждения; 4) обычный. По всей территории области.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3" w:name="_Toc147901256"/>
      <w:r w:rsidRPr="00E322AF">
        <w:rPr>
          <w:rFonts w:ascii="Times New Roman" w:hAnsi="Times New Roman"/>
          <w:b/>
          <w:sz w:val="24"/>
          <w:szCs w:val="24"/>
        </w:rPr>
        <w:t xml:space="preserve">Сем.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URTICACEAE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КРАПИВНЫЕ</w:t>
      </w:r>
      <w:bookmarkEnd w:id="3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Urtica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dioica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>. - Крапива двудомная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длиннокорневищный многолетник; 2) мезофит; 3) лесной. Леса, поймы рек, сорные места; 4) обычный. По всей территории области; 5) лекарственное, витаминоносное, пищевое, кормовое, текстильное, дубильное, красильное.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4" w:name="_Toc147901260"/>
      <w:r w:rsidRPr="00E322AF">
        <w:rPr>
          <w:rFonts w:ascii="Times New Roman" w:hAnsi="Times New Roman"/>
          <w:b/>
          <w:sz w:val="24"/>
          <w:szCs w:val="24"/>
        </w:rPr>
        <w:t xml:space="preserve">Сем.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CARYOPHYLLACEAE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ГВОЗДИЧНЫЕ</w:t>
      </w:r>
      <w:bookmarkEnd w:id="4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Cerastium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arvense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>. - Ясколка полевая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лесо-степной. Степи, каменистые склоны, лесные поляны; 4) обычный. По всей территории области; 5)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2.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Dianthus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deltoides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>. - Гвоздика травянка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луговой. Лесные поляны, опушки, пойменные луга; 4) обычный. По всей территории области; 5)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3.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Gypsophila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altissima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>. - Качим высокий (высочайший)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ксерофит; 3) лесостепной. Меловые и мергелистые склоны, меловые сосняки, степи с перегнойно-карбонатной почвой; 4) обычный. По всей территории области; 5) закрепитель меловых и мергелистых склонов.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4.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Oberna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behen</w:t>
      </w:r>
      <w:r w:rsidRPr="00E322AF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 xml:space="preserve">.)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Ikonn</w:t>
      </w:r>
      <w:r w:rsidRPr="00E322AF">
        <w:rPr>
          <w:rFonts w:ascii="Times New Roman" w:hAnsi="Times New Roman"/>
          <w:b/>
          <w:sz w:val="24"/>
          <w:szCs w:val="24"/>
        </w:rPr>
        <w:t>. - Оберна хлопушка (Смолевка-хлопушка)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мезофит; 3) лугово-лесной. Поля, обочины дорог, вырубки, разреженные леса и засоренные луга; 4) обычный. По всей территории области; 5) полевой сорняк.</w:t>
      </w:r>
    </w:p>
    <w:p w:rsidR="00E81A22" w:rsidRPr="00355AAD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355AAD">
        <w:rPr>
          <w:rFonts w:ascii="Times New Roman" w:hAnsi="Times New Roman"/>
          <w:b/>
          <w:sz w:val="24"/>
          <w:szCs w:val="24"/>
        </w:rPr>
        <w:t xml:space="preserve">5.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Otites</w:t>
      </w:r>
      <w:r w:rsidRPr="00355AAD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baschkirorum</w:t>
      </w:r>
      <w:r w:rsidRPr="00355AAD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Janisch</w:t>
      </w:r>
      <w:r w:rsidRPr="00355AAD">
        <w:rPr>
          <w:rFonts w:ascii="Times New Roman" w:hAnsi="Times New Roman"/>
          <w:b/>
          <w:sz w:val="24"/>
          <w:szCs w:val="24"/>
        </w:rPr>
        <w:t xml:space="preserve">.)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Holub</w:t>
      </w:r>
      <w:r w:rsidRPr="00355AAD">
        <w:rPr>
          <w:rFonts w:ascii="Times New Roman" w:hAnsi="Times New Roman"/>
          <w:b/>
          <w:sz w:val="24"/>
          <w:szCs w:val="24"/>
        </w:rPr>
        <w:t xml:space="preserve"> - </w:t>
      </w:r>
      <w:r w:rsidRPr="00E322AF">
        <w:rPr>
          <w:rFonts w:ascii="Times New Roman" w:hAnsi="Times New Roman"/>
          <w:b/>
          <w:sz w:val="24"/>
          <w:szCs w:val="24"/>
        </w:rPr>
        <w:t>Смолёвочка</w:t>
      </w:r>
      <w:r w:rsidRPr="00355AAD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</w:rPr>
        <w:t>башкирская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многолетник или двулетник; 2) ксерофит; 3) степной. Ковыльные и каменистые степи; 4) обычный. По всей территории области.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6.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Saponaria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officinalis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>. - Мыльнянка лекарственная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лугово-лесной. Пойменные луга, прирусловые пески, лесные опушки, в населенных пунктах; 4) обычный. По всей территории области; 5) лекарственное, витаминоносное, сапониноносное, декоративное, ядовитое.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lastRenderedPageBreak/>
        <w:t xml:space="preserve">7.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Silene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viscosa</w:t>
      </w:r>
      <w:r w:rsidRPr="00E322AF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 xml:space="preserve">.)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Pers</w:t>
      </w:r>
      <w:r w:rsidRPr="00E322AF">
        <w:rPr>
          <w:rFonts w:ascii="Times New Roman" w:hAnsi="Times New Roman"/>
          <w:b/>
          <w:sz w:val="24"/>
          <w:szCs w:val="24"/>
        </w:rPr>
        <w:t>. - Смолёвка клейкая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двулетник; 2) мезофит; 3) лесостепной. Разреженные леса, опушки и поляны, луговые степи; 4) обычный. По всей территории области; 5)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5" w:name="_Toc147901263"/>
      <w:r w:rsidRPr="00E322AF">
        <w:rPr>
          <w:rFonts w:ascii="Times New Roman" w:hAnsi="Times New Roman"/>
          <w:b/>
          <w:sz w:val="24"/>
          <w:szCs w:val="24"/>
        </w:rPr>
        <w:t>Сем. C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HENOPODIACEAE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МАРЕВЫЕ</w:t>
      </w:r>
      <w:bookmarkEnd w:id="5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Сh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enopodium</w:t>
      </w:r>
      <w:r w:rsidRPr="00E322AF">
        <w:rPr>
          <w:rFonts w:ascii="Times New Roman" w:hAnsi="Times New Roman"/>
          <w:b/>
          <w:sz w:val="24"/>
          <w:szCs w:val="24"/>
        </w:rPr>
        <w:t xml:space="preserve"> album L. – Марь белая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однолетник; 2) мезофит; 3) сорный. Залежи, поля, огороды, на лесных просеках, по дорогам; 4) обычный. По всей территории области; 5)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 K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ochia</w:t>
      </w:r>
      <w:r w:rsidRPr="00E322AF">
        <w:rPr>
          <w:rFonts w:ascii="Times New Roman" w:hAnsi="Times New Roman"/>
          <w:b/>
          <w:sz w:val="24"/>
          <w:szCs w:val="24"/>
        </w:rPr>
        <w:t xml:space="preserve"> scoparia (L.) Schrad. – Прутняк веничный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однолетник; 2) ксерофит; 3) степной. Сады, огороды, мусорные места, щебнистые обнажения; 4) обычный. По всей территории области, чаще в Сыртовом Заволжье.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bookmarkStart w:id="6" w:name="_Toc147901264"/>
      <w:r w:rsidRPr="00E322AF">
        <w:rPr>
          <w:rFonts w:ascii="Times New Roman" w:hAnsi="Times New Roman"/>
          <w:b/>
          <w:sz w:val="24"/>
          <w:szCs w:val="24"/>
        </w:rPr>
        <w:t xml:space="preserve">Сем.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POLYGONACEAE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ГРЕЧИШНЫЕ</w:t>
      </w:r>
      <w:bookmarkEnd w:id="6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Fallopia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convolvulus</w:t>
      </w:r>
      <w:r w:rsidRPr="00E322AF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 xml:space="preserve">.)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</w:t>
      </w:r>
      <w:r w:rsidRPr="00E322AF">
        <w:rPr>
          <w:rFonts w:ascii="Times New Roman" w:hAnsi="Times New Roman"/>
          <w:b/>
          <w:sz w:val="24"/>
          <w:szCs w:val="24"/>
        </w:rPr>
        <w:t>.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Love</w:t>
      </w:r>
      <w:r w:rsidRPr="00E322AF">
        <w:rPr>
          <w:rFonts w:ascii="Times New Roman" w:hAnsi="Times New Roman"/>
          <w:b/>
          <w:sz w:val="24"/>
          <w:szCs w:val="24"/>
        </w:rPr>
        <w:t xml:space="preserve"> - Гречишка вьюнковая, Повитель вьюнковая (Горец вьюнковый)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однолетник; 2) мезофит; 3) луговостепной. Поля, огороды, залежи, на песчаных местах по берегам рек; 4) обычный. Все районы; 5)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 Polygonum aviculare L. s. 1. - Cпорыш птичий, Горец птичий, Птичья гречиха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однолетник; 2) мезофит; 3) луговой. Сельские улицы, вдоль дорог, выгоны, побережья водоёмов, огороды, сады; 4) обычный. По всей территории области; 5) лекарственное, кормовое, дубильное, красильное,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3.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Rumex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confertus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Willd</w:t>
      </w:r>
      <w:r w:rsidRPr="00E322AF">
        <w:rPr>
          <w:rFonts w:ascii="Times New Roman" w:hAnsi="Times New Roman"/>
          <w:b/>
          <w:sz w:val="24"/>
          <w:szCs w:val="24"/>
        </w:rPr>
        <w:t>. - Щавель конский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лугово-лесной. Пойменные луга, сырые леса, опушки, долины малых рек; 4) обычный. По всей территории области; 5) лекарственное, витаминосное, дубильное.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4.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Rumex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crispus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>. - Щавель курчавый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мезофит; 3) луговой. Луга, побережья водоёмов, выгоны; 4) обычный. По всей территории области; 5) лекарственное, кормовое, дубильное.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7" w:name="_Toc147901267"/>
      <w:r w:rsidRPr="00E322AF">
        <w:rPr>
          <w:rFonts w:ascii="Times New Roman" w:hAnsi="Times New Roman"/>
          <w:b/>
          <w:sz w:val="24"/>
          <w:szCs w:val="24"/>
        </w:rPr>
        <w:t>Сем. H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YPERICACEAE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ЗВЕРОБОЙНЫЕ</w:t>
      </w:r>
      <w:bookmarkEnd w:id="7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Hypericum perforatum L. - Зверобой продырявленный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лесостепной. Осветленные лиственные и смешанные леса, луга, луговые степи; 4) обычный. По всей территории области, к югу редеет; 5) лекарственное, пыльценосное, пищевое, дубильное, красильное.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bookmarkStart w:id="8" w:name="_Toc147901269"/>
      <w:r w:rsidRPr="00E322AF">
        <w:rPr>
          <w:rFonts w:ascii="Times New Roman" w:hAnsi="Times New Roman"/>
          <w:b/>
          <w:sz w:val="24"/>
          <w:szCs w:val="24"/>
        </w:rPr>
        <w:t>Сем. V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IOLACEAE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ФИАЛКОВЫЕ</w:t>
      </w:r>
      <w:bookmarkEnd w:id="8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Viola</w:t>
      </w:r>
      <w:r w:rsidRPr="00E322AF">
        <w:rPr>
          <w:rFonts w:ascii="Times New Roman" w:hAnsi="Times New Roman"/>
          <w:b/>
          <w:sz w:val="24"/>
          <w:szCs w:val="24"/>
        </w:rPr>
        <w:t xml:space="preserve"> tricolor L. - Фиалка трехцветная, Анютины глазки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одно-двулетник; 2) мезофит; 3) лесостепной. Остепненные луга, разреженные леса, вырубки; 4) спорадически. Предволжье, Высокое Заволжье; 5) лекарственное, декоративное.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9" w:name="_Toc147901272"/>
      <w:r w:rsidRPr="00E322AF">
        <w:rPr>
          <w:rFonts w:ascii="Times New Roman" w:hAnsi="Times New Roman"/>
          <w:b/>
          <w:sz w:val="24"/>
          <w:szCs w:val="24"/>
        </w:rPr>
        <w:t xml:space="preserve">Сем.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BRASSICACEAE</w:t>
      </w:r>
      <w:r w:rsidRPr="00E322AF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CRUCIFERAE</w:t>
      </w:r>
      <w:r w:rsidRPr="00E322AF">
        <w:rPr>
          <w:rFonts w:ascii="Times New Roman" w:hAnsi="Times New Roman"/>
          <w:b/>
          <w:sz w:val="24"/>
          <w:szCs w:val="24"/>
        </w:rPr>
        <w:t>) – КРЕСТОЦВЕТНЫЕ</w:t>
      </w:r>
      <w:bookmarkEnd w:id="9"/>
      <w:r w:rsidRPr="00E322AF">
        <w:rPr>
          <w:rFonts w:ascii="Times New Roman" w:hAnsi="Times New Roman"/>
          <w:b/>
          <w:sz w:val="24"/>
          <w:szCs w:val="24"/>
        </w:rPr>
        <w:t xml:space="preserve"> (КАПУСТНЫЕ)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en-US"/>
        </w:rPr>
      </w:pPr>
      <w:r w:rsidRPr="00E322AF">
        <w:rPr>
          <w:rFonts w:ascii="Times New Roman" w:hAnsi="Times New Roman"/>
          <w:b/>
          <w:sz w:val="24"/>
          <w:szCs w:val="24"/>
          <w:lang w:val="en-US"/>
        </w:rPr>
        <w:t xml:space="preserve">1. Berteroa incana (L.) DC. - </w:t>
      </w:r>
      <w:r w:rsidRPr="00E322AF">
        <w:rPr>
          <w:rFonts w:ascii="Times New Roman" w:hAnsi="Times New Roman"/>
          <w:b/>
          <w:sz w:val="24"/>
          <w:szCs w:val="24"/>
        </w:rPr>
        <w:t>Икотник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</w:rPr>
        <w:t>серый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двулетник; 2) мезо-ксерофит; 3) степной. Степи, луга, залежи, посевы, лесные опушки, вырубки, выгоны, пустыри, вдоль дорог; 4) обычный. По всей области; 5) медоносное, жирномасличное.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2. Camelina microcarpa Wierzb. ex Reichenb. - Рыжик мелкоплодный 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однолетник; 2) ксерофит; 3) степной. Степи, суходольные луга, залежи, посевы, пустыри; 4) обычный. По всей территории области; 5) жирномасличное.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3. Erysimum cheiranthoides L. - Желтушник левкойный 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однолетник; 2) мезо-ксерофит; 3) лесостепной. Луговые степи, лесные опушки, вырубки, пустыри, огороды, обочины полей, вдоль дорог; 4) обычный. По всей области; 5) ядовитое, лекарственное,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10" w:name="_Toc147901281"/>
      <w:r w:rsidRPr="00E322AF">
        <w:rPr>
          <w:rFonts w:ascii="Times New Roman" w:hAnsi="Times New Roman"/>
          <w:b/>
          <w:sz w:val="24"/>
          <w:szCs w:val="24"/>
        </w:rPr>
        <w:t>Сем. E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UPHORBIACEAE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МОЛОЧАЙНЫЕ</w:t>
      </w:r>
      <w:bookmarkEnd w:id="10"/>
    </w:p>
    <w:p w:rsidR="00E81A22" w:rsidRPr="00B95529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B95529">
        <w:rPr>
          <w:rFonts w:ascii="Times New Roman" w:hAnsi="Times New Roman"/>
          <w:b/>
          <w:sz w:val="24"/>
          <w:szCs w:val="24"/>
        </w:rPr>
        <w:t xml:space="preserve">1.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Euphorbia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uralensis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Fisch</w:t>
      </w:r>
      <w:r w:rsidRPr="00B95529">
        <w:rPr>
          <w:rFonts w:ascii="Times New Roman" w:hAnsi="Times New Roman"/>
          <w:b/>
          <w:sz w:val="24"/>
          <w:szCs w:val="24"/>
        </w:rPr>
        <w:t xml:space="preserve">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ex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Link</w:t>
      </w:r>
      <w:r w:rsidRPr="00B95529">
        <w:rPr>
          <w:rFonts w:ascii="Times New Roman" w:hAnsi="Times New Roman"/>
          <w:b/>
          <w:sz w:val="24"/>
          <w:szCs w:val="24"/>
        </w:rPr>
        <w:t xml:space="preserve"> - </w:t>
      </w:r>
      <w:r w:rsidRPr="00E322AF">
        <w:rPr>
          <w:rFonts w:ascii="Times New Roman" w:hAnsi="Times New Roman"/>
          <w:b/>
          <w:sz w:val="24"/>
          <w:szCs w:val="24"/>
        </w:rPr>
        <w:t>Молочай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</w:rPr>
        <w:t>уральский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 xml:space="preserve">1) травянистый стержнекорневой многолетник; 2) мезофит; 3) степной. Заливные луга, галечники, степные западины, посевы; 4) спорадически. КК СО (1/Г). Высокое, Сыртовое и Низменное Заволжье. 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 Euphorbia waldsteinii (Sojak) Czer. – Молочай прутьевидный, Вальдштейна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мезо-ксерофит; 3) сорный. Степи, залежи, луга, поля и огороды, пустыри, вдоль дорог; 4) обычный. По всей области; 5) лекарственное, ядовитое.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11" w:name="_Toc147901287"/>
      <w:r w:rsidRPr="00E322AF">
        <w:rPr>
          <w:rFonts w:ascii="Times New Roman" w:hAnsi="Times New Roman"/>
          <w:b/>
          <w:sz w:val="24"/>
          <w:szCs w:val="24"/>
        </w:rPr>
        <w:t>Сем. ROSACEAE – РОЗОЦВЕТНЫЕ</w:t>
      </w:r>
      <w:bookmarkEnd w:id="11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it-IT"/>
        </w:rPr>
      </w:pPr>
      <w:r w:rsidRPr="00E322AF">
        <w:rPr>
          <w:rFonts w:ascii="Times New Roman" w:hAnsi="Times New Roman"/>
          <w:b/>
          <w:sz w:val="24"/>
          <w:szCs w:val="24"/>
        </w:rPr>
        <w:t>1</w:t>
      </w:r>
      <w:r w:rsidRPr="00E322AF">
        <w:rPr>
          <w:rFonts w:ascii="Times New Roman" w:hAnsi="Times New Roman"/>
          <w:b/>
          <w:sz w:val="24"/>
          <w:szCs w:val="24"/>
          <w:lang w:val="it-IT"/>
        </w:rPr>
        <w:t xml:space="preserve">. Agrimonia eupatoria L. - </w:t>
      </w:r>
      <w:r w:rsidRPr="00E322AF">
        <w:rPr>
          <w:rFonts w:ascii="Times New Roman" w:hAnsi="Times New Roman"/>
          <w:b/>
          <w:sz w:val="24"/>
          <w:szCs w:val="24"/>
        </w:rPr>
        <w:t>Репешок</w:t>
      </w:r>
      <w:r w:rsidRPr="00E322AF">
        <w:rPr>
          <w:rFonts w:ascii="Times New Roman" w:hAnsi="Times New Roman"/>
          <w:b/>
          <w:sz w:val="24"/>
          <w:szCs w:val="24"/>
          <w:lang w:val="it-IT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</w:rPr>
        <w:t>обыкновенный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лесостепной. Лесные опушки, заросли кустарников, суходольные луга; 4) обычный. По всей территории области; 5) лекарственное, медоносное, дубильное, красильное.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 Filipendula vulgaris Moench - Лабазник обыкновенный, шестилепестный, или Таволга обыкновенная, Земляные орешки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клубнекорневой многолетник; 2) мезо-ксерофит; 3) лесостепной. Суходольные луга, каменистые степи, лесные поляны и опушки, заросли кустарников; 4) обычный. По всей территории области; 5) лекарственное, медоносное, витаминоносное, пищевое, кормовое, пыльценосное, декоративное.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3. Fragaria viridis Duch. - Земляника зеленая, или Клубника зелёная, Полуница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ксеро-мезофит; 3) лесостепной. Суходольные и остепнённые пойменные луга, боры, опушки; 4) обычный. По всей территории области; 5) лекарственное, витаминоносное, пищевое,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4. Potentilla heptaphylla L. - Лапчатка тусклая, или семилисточковая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мезофит; 3) лесостепной. Степи, лесные опушки, реже засолённые побережья рек; 4) спорадически. По всей территории области.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5. Prunus spinosa L. - Слива колючая, или Терн обыкновенный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кустарник; 2) ксеро-мезофит; 3) лесостепной. Лесные поляны, опушки, луговые степи, заросли кустарников, поймы рек, вдоль дорог; 4) спорадически. По всей территории области; 5) медоносное, пищевое, декоративное, кормовое, красильное, мелиоративное.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6. Rubus caesius L. - Ежевика сизая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полукустарник; 2) мезофит; 3) лесной. Пойменные леса, поляны, опушки, луга, заросли кустарников степные западины, овраги, балки; 4) обычный. По всей территории области; 5) лекарственное, медоносное, пищевое, красильное,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7. Sanguisorba officinalis L. - Кровохлебка лекарственная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луговой. Пойменные луга, луговые степи, разреженные леса, опушки, вырубки, побережья водоёмов; 4) обычный. По всей территории области; 5) лекарственное, витаминоносное, медоносное, кормовое, красильное, дубильное.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12" w:name="_Toc147901288"/>
      <w:r w:rsidRPr="00E322AF">
        <w:rPr>
          <w:rFonts w:ascii="Times New Roman" w:hAnsi="Times New Roman"/>
          <w:b/>
          <w:sz w:val="24"/>
          <w:szCs w:val="24"/>
        </w:rPr>
        <w:t>Сем. F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ABACEAE</w:t>
      </w:r>
      <w:r w:rsidRPr="00E322AF">
        <w:rPr>
          <w:rFonts w:ascii="Times New Roman" w:hAnsi="Times New Roman"/>
          <w:b/>
          <w:sz w:val="24"/>
          <w:szCs w:val="24"/>
        </w:rPr>
        <w:t xml:space="preserve"> (L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EGUMINOSAE</w:t>
      </w:r>
      <w:r w:rsidRPr="00E322AF">
        <w:rPr>
          <w:rFonts w:ascii="Times New Roman" w:hAnsi="Times New Roman"/>
          <w:b/>
          <w:sz w:val="24"/>
          <w:szCs w:val="24"/>
        </w:rPr>
        <w:t>) – БОБОВЫЕ, МОТЫЛЬКОВЫЕ</w:t>
      </w:r>
      <w:bookmarkEnd w:id="12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Astragalus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austriacus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Jacq</w:t>
      </w:r>
      <w:r w:rsidRPr="00E322AF">
        <w:rPr>
          <w:rFonts w:ascii="Times New Roman" w:hAnsi="Times New Roman"/>
          <w:b/>
          <w:sz w:val="24"/>
          <w:szCs w:val="24"/>
        </w:rPr>
        <w:t xml:space="preserve">. - Астрагал австрийский 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ксерофит; 3) степной. Ковыльные и каменистые степи; 4) обычный. Чаще в лесостепных районах; 5)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2. Astragalus cicer L. - Астрагал нутовый или Хлопунец 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лесолуговой. Пойменные и суходольные луга, разреженные леса и опушки; 4) обычный. По всей территории области, к югу редеет; 5)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3.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Astragalus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testiculatus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Pall</w:t>
      </w:r>
      <w:r w:rsidRPr="00E322AF">
        <w:rPr>
          <w:rFonts w:ascii="Times New Roman" w:hAnsi="Times New Roman"/>
          <w:b/>
          <w:sz w:val="24"/>
          <w:szCs w:val="24"/>
        </w:rPr>
        <w:t>. – Астрагал яйцеплодный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ксерофит; 3) степной. Ковыльно-типчаковые и каменистые степи; 4) обычный. По всей территории области; 5) декоративное.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lastRenderedPageBreak/>
        <w:t>4. Сaragana frutex (L.) C.Koch. – Карагана кустарниковая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кустарник; 2) ксерофит; 3) степной. Ковыльно-типчаковые, кустарниковые степи, остепненные луга; 4) обычный. По всей территории области; 5) техническое, закрепитель почво-грунтов.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5.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Lathyrus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pratensis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 xml:space="preserve">. – Чина луговая 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луговолесной. Пойменные луга, лесные поляны и опушки; 4) обычный. По всей территории области; 5) лекарственное, медоносное,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6.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Lathyrus</w:t>
      </w:r>
      <w:r w:rsidRPr="00E322AF">
        <w:rPr>
          <w:rFonts w:ascii="Times New Roman" w:hAnsi="Times New Roman"/>
          <w:b/>
          <w:sz w:val="24"/>
          <w:szCs w:val="24"/>
        </w:rPr>
        <w:t xml:space="preserve"> tuberosus L. - Чина клубненосная 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1) травянистый клубнекорневищный многолетник; 2) мезофит; 3) лесостепной. Степи, пойменные и водораздельные леса, лесные опушки, луга; 4) обычный. По всей территории области; 5) лекарственное, медоносное, кормовое, сорное. 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7.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Medicago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lupulina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 xml:space="preserve">.-Люцерна хмелевая </w:t>
      </w:r>
    </w:p>
    <w:p w:rsidR="00E81A22" w:rsidRPr="00B95529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однолетник; 2) мезофит; 3) луговолесной. Пойменные и суходольные луга, лесные опушки, побережья водоемов; 4) обычный. По</w:t>
      </w:r>
      <w:r w:rsidRPr="00B95529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всей</w:t>
      </w:r>
      <w:r w:rsidRPr="00B95529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территории</w:t>
      </w:r>
      <w:r w:rsidRPr="00B95529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области</w:t>
      </w:r>
      <w:r w:rsidRPr="00B95529">
        <w:rPr>
          <w:rFonts w:ascii="Times New Roman" w:hAnsi="Times New Roman"/>
          <w:sz w:val="24"/>
          <w:szCs w:val="24"/>
        </w:rPr>
        <w:t xml:space="preserve">; 5) </w:t>
      </w:r>
      <w:r w:rsidRPr="00E322AF">
        <w:rPr>
          <w:rFonts w:ascii="Times New Roman" w:hAnsi="Times New Roman"/>
          <w:sz w:val="24"/>
          <w:szCs w:val="24"/>
        </w:rPr>
        <w:t>кормовое</w:t>
      </w:r>
      <w:r w:rsidRPr="00B95529">
        <w:rPr>
          <w:rFonts w:ascii="Times New Roman" w:hAnsi="Times New Roman"/>
          <w:sz w:val="24"/>
          <w:szCs w:val="24"/>
        </w:rPr>
        <w:t>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B95529">
        <w:rPr>
          <w:rFonts w:ascii="Times New Roman" w:hAnsi="Times New Roman"/>
          <w:b/>
          <w:sz w:val="24"/>
          <w:szCs w:val="24"/>
        </w:rPr>
        <w:t xml:space="preserve">8.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Medicago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romanica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Prod</w:t>
      </w:r>
      <w:r w:rsidRPr="00B95529">
        <w:rPr>
          <w:rFonts w:ascii="Times New Roman" w:hAnsi="Times New Roman"/>
          <w:b/>
          <w:sz w:val="24"/>
          <w:szCs w:val="24"/>
        </w:rPr>
        <w:t>.</w:t>
      </w:r>
      <w:r w:rsidRPr="00E322AF">
        <w:rPr>
          <w:rFonts w:ascii="Times New Roman" w:hAnsi="Times New Roman"/>
          <w:b/>
          <w:sz w:val="24"/>
          <w:szCs w:val="24"/>
        </w:rPr>
        <w:t xml:space="preserve"> – Люцерна румынская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ксеро-мезофит; 3) лесостепной. Песчаные и каменистые степи, боры на меловом субстрате; 4) обычный. По всей территории области; 5) медоносное,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9. Securigera varia (L.) Lassen – Секироплодник пестрый, Вязель разноцветный 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мезофит; 3) лугово-степной. Разреженные лиственные леса, луговые и настоящие степи; 4) обычный. По все области; 5) лекарственное, ядовитое.</w:t>
      </w:r>
    </w:p>
    <w:p w:rsidR="00E81A22" w:rsidRPr="00B95529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B95529">
        <w:rPr>
          <w:rFonts w:ascii="Times New Roman" w:hAnsi="Times New Roman"/>
          <w:b/>
          <w:sz w:val="24"/>
          <w:szCs w:val="24"/>
        </w:rPr>
        <w:t xml:space="preserve">10.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Trifolium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pratense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B95529">
        <w:rPr>
          <w:rFonts w:ascii="Times New Roman" w:hAnsi="Times New Roman"/>
          <w:b/>
          <w:sz w:val="24"/>
          <w:szCs w:val="24"/>
        </w:rPr>
        <w:t xml:space="preserve">. – </w:t>
      </w:r>
      <w:r w:rsidRPr="00E322AF">
        <w:rPr>
          <w:rFonts w:ascii="Times New Roman" w:hAnsi="Times New Roman"/>
          <w:b/>
          <w:sz w:val="24"/>
          <w:szCs w:val="24"/>
        </w:rPr>
        <w:t>Клевер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</w:rPr>
        <w:t>луговой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1) стержнекорневой двулетник или многолетник; 2) мезофит; 3) луговой. Пойменные и суходольные луга, разреженные леса, опушки; 4) обычный. По всей территории области; 5) лекарственное, медоносное, кормовое. 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11. Vicia cracca L. – Горошек мышиный 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луговостепной. Луга, луговые степи, разреженные леса, заросли кустарников; 4) обычный. По всей территории области; 5) медоносное,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13" w:name="_Toc147901300"/>
      <w:r w:rsidRPr="00E322AF">
        <w:rPr>
          <w:rFonts w:ascii="Times New Roman" w:hAnsi="Times New Roman"/>
          <w:b/>
          <w:sz w:val="24"/>
          <w:szCs w:val="24"/>
        </w:rPr>
        <w:t>Сем. G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ERANIACEAE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ГЕРАНИЕВЫЕ</w:t>
      </w:r>
      <w:bookmarkEnd w:id="13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G</w:t>
      </w:r>
      <w:r w:rsidRPr="00E322AF">
        <w:rPr>
          <w:rFonts w:ascii="Times New Roman" w:hAnsi="Times New Roman"/>
          <w:b/>
          <w:sz w:val="24"/>
          <w:szCs w:val="24"/>
        </w:rPr>
        <w:t>eranium pratense L. - Герань луговая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лугово-лесной. Пойменные луга, разреженные леса, лесные поляны и опушки, у дорог; 4) обычный. По всей территории области; 5) лекарственное, медоносное, дубильное.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14" w:name="_Toc147901302"/>
      <w:r w:rsidRPr="00E322AF">
        <w:rPr>
          <w:rFonts w:ascii="Times New Roman" w:hAnsi="Times New Roman"/>
          <w:b/>
          <w:sz w:val="24"/>
          <w:szCs w:val="24"/>
        </w:rPr>
        <w:t>Сем. P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OLYGALACEAE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ИСТОДОВЫЕ</w:t>
      </w:r>
      <w:bookmarkEnd w:id="14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Polygala sibirica L. - Истод сибирский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корневищно-стержнекорневой многолетник; 2) ксерофит; 3) горностепной. Каменистые степи, щебнистые осыпи; 4) редкий. КК СО (5/Г). Предволжье, Высокое Заволжье.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 Polygala vulgaris L. - Истод обыкновенный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ксеро-мезофит; 3) луговой. Суходольные луга, лесные опушках; 4) спорадически. В лесостепной части области, к югу редеет.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15" w:name="_Toc147901304"/>
      <w:r w:rsidRPr="00E322AF">
        <w:rPr>
          <w:rFonts w:ascii="Times New Roman" w:hAnsi="Times New Roman"/>
          <w:b/>
          <w:sz w:val="24"/>
          <w:szCs w:val="24"/>
        </w:rPr>
        <w:t xml:space="preserve">Сем.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APIACEAE</w:t>
      </w:r>
      <w:r w:rsidRPr="00E322AF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UMBELLIFERAE</w:t>
      </w:r>
      <w:r w:rsidRPr="00E322AF">
        <w:rPr>
          <w:rFonts w:ascii="Times New Roman" w:hAnsi="Times New Roman"/>
          <w:b/>
          <w:sz w:val="24"/>
          <w:szCs w:val="24"/>
        </w:rPr>
        <w:t>) – ЗОНТИЧНЫЕ (СЕЛЬДЕРЕЕВЫЕ)</w:t>
      </w:r>
      <w:bookmarkEnd w:id="15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Eryngium planum L. - Синеголовник плосколистный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ксеро-мезофит; 3) лугово-степной. Степи, луга, лесные опушки и поляны, заросли кустарников, обочины полей и дорог; 4) обычный. По всей территории области; 5) лекарственное,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2.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Falcaria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vulgaris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Bernh</w:t>
      </w:r>
      <w:r w:rsidRPr="00E322AF">
        <w:rPr>
          <w:rFonts w:ascii="Times New Roman" w:hAnsi="Times New Roman"/>
          <w:b/>
          <w:sz w:val="24"/>
          <w:szCs w:val="24"/>
        </w:rPr>
        <w:t>. - Резак обыкновенный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>1) травянистый стержнекорневой многолетник или двулетник; 2) ксеро-мезофит; 3) лесостепной. Степи, лесные поляны и опушки, луга, окраины полей, посевы, залежи, заросли кустарников; 4) обычный. По всей территории области; 5) лекарственное, пищевое, кормовое,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3. Pimpinella saxifraga L. – Бедренец камнеломка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ксеро-мезофит; 3) лесостепной. Светлые дубравы, поляны и опушки, луговые степи; 4) обычный. По всей территории области; 5) лекарственное, медоносное, кормовое, пищевое.</w:t>
      </w:r>
    </w:p>
    <w:p w:rsidR="00E81A22" w:rsidRPr="00B95529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B95529">
        <w:rPr>
          <w:rFonts w:ascii="Times New Roman" w:hAnsi="Times New Roman"/>
          <w:b/>
          <w:sz w:val="24"/>
          <w:szCs w:val="24"/>
        </w:rPr>
        <w:t xml:space="preserve">4.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Seseli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libanotis</w:t>
      </w:r>
      <w:r w:rsidRPr="00B95529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B95529">
        <w:rPr>
          <w:rFonts w:ascii="Times New Roman" w:hAnsi="Times New Roman"/>
          <w:b/>
          <w:sz w:val="24"/>
          <w:szCs w:val="24"/>
        </w:rPr>
        <w:t xml:space="preserve">.)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Koch</w:t>
      </w:r>
      <w:r w:rsidRPr="00B95529">
        <w:rPr>
          <w:rFonts w:ascii="Times New Roman" w:hAnsi="Times New Roman"/>
          <w:b/>
          <w:sz w:val="24"/>
          <w:szCs w:val="24"/>
        </w:rPr>
        <w:t xml:space="preserve"> – </w:t>
      </w:r>
      <w:r w:rsidRPr="00E322AF">
        <w:rPr>
          <w:rFonts w:ascii="Times New Roman" w:hAnsi="Times New Roman"/>
          <w:b/>
          <w:sz w:val="24"/>
          <w:szCs w:val="24"/>
        </w:rPr>
        <w:t>Жабрица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</w:rPr>
        <w:t>порезниковая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 или двулетник; 2) ксеро-мезофит; 3) лесостепной. Леса, поляны, опушки, луговые степи, меловые и известняковые обнажения, заросли кустарников; 4) обычный. По всей территории области; 5) кормовое, сорное, лекарственное, медоносное, пряное.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5.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Silaum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silaus</w:t>
      </w:r>
      <w:r w:rsidRPr="00E322AF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 xml:space="preserve">.)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Schinz</w:t>
      </w:r>
      <w:r w:rsidRPr="00E322AF">
        <w:rPr>
          <w:rFonts w:ascii="Times New Roman" w:hAnsi="Times New Roman"/>
          <w:b/>
          <w:sz w:val="24"/>
          <w:szCs w:val="24"/>
        </w:rPr>
        <w:t xml:space="preserve"> &amp;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Thell</w:t>
      </w:r>
      <w:r w:rsidRPr="00E322AF">
        <w:rPr>
          <w:rFonts w:ascii="Times New Roman" w:hAnsi="Times New Roman"/>
          <w:b/>
          <w:sz w:val="24"/>
          <w:szCs w:val="24"/>
        </w:rPr>
        <w:t>. – Морковник обыкновенный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мезофит; 3) лугово-лесной. Суходольные луга, лесные поляны, солончаки и солонцы, вдоль дорог; 4) обычный. По всей территории области; 5) эфиромасличное.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16" w:name="_Toc147901306"/>
      <w:r w:rsidRPr="00E322AF">
        <w:rPr>
          <w:rFonts w:ascii="Times New Roman" w:hAnsi="Times New Roman"/>
          <w:b/>
          <w:sz w:val="24"/>
          <w:szCs w:val="24"/>
        </w:rPr>
        <w:t>Сем. R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HAMNACEAE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КРУШИНОВЫЕ</w:t>
      </w:r>
      <w:bookmarkEnd w:id="16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Rhamnus cathartica L. - Жестер слабительный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кустарник или дерево; 2) мезофит; 3) лесной. Водораздельные и пойменные леса, опушки, заросли кустарников; 4) обычный. По всей территории области; 5) лекарственное, медоносное, красильное.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17" w:name="_Toc147901307"/>
      <w:r w:rsidRPr="00E322AF">
        <w:rPr>
          <w:rFonts w:ascii="Times New Roman" w:hAnsi="Times New Roman"/>
          <w:b/>
          <w:sz w:val="24"/>
          <w:szCs w:val="24"/>
        </w:rPr>
        <w:t>Сем. S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ANTALACEAE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САНТАЛОВЫЕ</w:t>
      </w:r>
      <w:bookmarkEnd w:id="17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Thesium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arvense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Horvatovszky</w:t>
      </w:r>
      <w:r w:rsidRPr="00E322AF">
        <w:rPr>
          <w:rFonts w:ascii="Times New Roman" w:hAnsi="Times New Roman"/>
          <w:b/>
          <w:sz w:val="24"/>
          <w:szCs w:val="24"/>
        </w:rPr>
        <w:t xml:space="preserve"> - Ленец полевой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стержнекорневой многолетник; 2) мезофит; 3) степной. Каменистые степи и обнажения; 4) обычный. По всей области.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18" w:name="_Toc147901309"/>
      <w:r w:rsidRPr="00E322AF">
        <w:rPr>
          <w:rFonts w:ascii="Times New Roman" w:hAnsi="Times New Roman"/>
          <w:b/>
          <w:sz w:val="24"/>
          <w:szCs w:val="24"/>
        </w:rPr>
        <w:t>Сем. C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APRIFOLIACEAE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ЖИМОЛОСТНЫЕ</w:t>
      </w:r>
      <w:bookmarkEnd w:id="18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Sambucus racemosa L. - Бузина обыкновенная, или красная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кустарник; 2) мезофит; 3) лесостепной. Культивируется, повсеместно дичает. Пустыри, лесополосы, пойменные леса, опушки; 4) обычный. По всей территории области; 5) лекарственное, жирномасличное, кормовое, декоративное, техническое.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19" w:name="_Toc147901312"/>
      <w:r w:rsidRPr="00E322AF">
        <w:rPr>
          <w:rFonts w:ascii="Times New Roman" w:hAnsi="Times New Roman"/>
          <w:b/>
          <w:sz w:val="24"/>
          <w:szCs w:val="24"/>
        </w:rPr>
        <w:t xml:space="preserve">Сем.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DIPSACACEAE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ВОРСЯНКОВЫЕ</w:t>
      </w:r>
      <w:bookmarkEnd w:id="19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Knautia arvensis (L.) Coult. - Короставник полевой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мезо-ксерофит; 3) лесостепной. Разреженные дубовые леса, опушки, луговые степи, пустыри; 4) обычный. По всей территории области; 5) лекарственное, медоносное, красильное.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 Scabiosa ochroleuca L. - Скабиоза бледно-желтая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мезо-ксерофит; 3) лесостепной. Луговые и ковыльно-типчаковые степи; 4) обычный. По всей территории области; 5)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20" w:name="_Toc147901316"/>
      <w:r w:rsidRPr="00E322AF">
        <w:rPr>
          <w:rFonts w:ascii="Times New Roman" w:hAnsi="Times New Roman"/>
          <w:b/>
          <w:sz w:val="24"/>
          <w:szCs w:val="24"/>
        </w:rPr>
        <w:t>Сем. R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UBIACEAE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МАРЕНОВЫЕ</w:t>
      </w:r>
      <w:bookmarkEnd w:id="20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Galium boreale L. - Подмаренник северный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короткокорневищный многолетник; 2) мезофит; 3) луговой. Леса, заросли кустарников, луга; 4) обычный. По всей области; 5) лекарственное, медоносное, красильное.</w:t>
      </w:r>
    </w:p>
    <w:p w:rsidR="00E81A22" w:rsidRPr="00B95529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B95529">
        <w:rPr>
          <w:rFonts w:ascii="Times New Roman" w:hAnsi="Times New Roman"/>
          <w:b/>
          <w:sz w:val="24"/>
          <w:szCs w:val="24"/>
        </w:rPr>
        <w:t xml:space="preserve">2.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Galium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tinctorium</w:t>
      </w:r>
      <w:r w:rsidRPr="00B95529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B95529">
        <w:rPr>
          <w:rFonts w:ascii="Times New Roman" w:hAnsi="Times New Roman"/>
          <w:b/>
          <w:sz w:val="24"/>
          <w:szCs w:val="24"/>
        </w:rPr>
        <w:t xml:space="preserve">.)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Scop</w:t>
      </w:r>
      <w:r w:rsidRPr="00B95529">
        <w:rPr>
          <w:rFonts w:ascii="Times New Roman" w:hAnsi="Times New Roman"/>
          <w:b/>
          <w:sz w:val="24"/>
          <w:szCs w:val="24"/>
        </w:rPr>
        <w:t xml:space="preserve">. - </w:t>
      </w:r>
      <w:r w:rsidRPr="00E322AF">
        <w:rPr>
          <w:rFonts w:ascii="Times New Roman" w:hAnsi="Times New Roman"/>
          <w:b/>
          <w:sz w:val="24"/>
          <w:szCs w:val="24"/>
        </w:rPr>
        <w:t>Подмаренник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</w:rPr>
        <w:t>красильный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длиннокорневищный многолетник; 2) ксеро-мезофит; 3) степной. Лесные опушки, остепненные луга, каменистые обнажения; 3) обычный. По всей области; 5) красильное,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3. Galium verum L. - Подмаренник настоящий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>1) длиннокорневищный многолетник; 2) мезофит; 3) луговой. Лиственные леса, опушки, пойменные и суходольные луга; 4) обычный. По всей области. 5) лекарственное, медоносное, красильное.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21" w:name="_Toc147901318"/>
      <w:r w:rsidRPr="00E322AF">
        <w:rPr>
          <w:rFonts w:ascii="Times New Roman" w:hAnsi="Times New Roman"/>
          <w:b/>
          <w:sz w:val="24"/>
          <w:szCs w:val="24"/>
        </w:rPr>
        <w:t>Сем. C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ONVOLVULACEAE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ВЬЮНКОВЫЕ</w:t>
      </w:r>
      <w:bookmarkEnd w:id="21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Convolvulus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arvensis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>. - Вьюнок полевой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корнеотпрысковый многолетник; 2) ксеро-мезофит; 3) сорный. Поля, огороды, вдоль дорог, луга, степи; 4) обычный. По всей территории области; 5) лекарственное, медоносное, кормовое, ядовитое,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22" w:name="_Toc147901321"/>
      <w:r w:rsidRPr="00E322AF">
        <w:rPr>
          <w:rFonts w:ascii="Times New Roman" w:hAnsi="Times New Roman"/>
          <w:b/>
          <w:sz w:val="24"/>
          <w:szCs w:val="24"/>
        </w:rPr>
        <w:t xml:space="preserve">Сем.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BORAGINACEAE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БУРАЧНИКОВЫЕ</w:t>
      </w:r>
      <w:bookmarkEnd w:id="22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Cynoglossum officinale L. - Чернокорень лекарственный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многолетник, реже двулетник; 2) ксеро-мезофит; 3) лугово-степной. Культивируется, дичает. Сорные места, огороды, залежи; 4) обычный. По всей территории области; 5) лекарственное, красильное, ядовитое,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 Lappula squarrosa (Retz.) Dumort. - Липучка обыкновенная, или растопыренная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однолетник; 2) мезо-ксерофит; 3) сорный. Нарушенные леса, поляны, вырубки, лесополосы, залежи, выгоны, огороды, пустыри; 4) обычный. По всей территории области; 5)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3. Myosotis micrantha Pall. ex Lehm. - Незабудка мелкоцветковая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однолетник; 2) ксеро-мезофит; 3) лесостепной. Суходольные луга, степные пастбища, залежи, разреженные леса, поля, пустыри, обочины дорог; 4) обычный. По всей территории области; 5)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4. Nonea pulla DC. - Нонея темно-бурая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ксерофит; 3) степной. Степи, опушки, поляны, суходольные луга, залежи, пустыри, около жилья; 4) обычный. По всей территории области; 5)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23" w:name="_Toc147901324"/>
      <w:r w:rsidRPr="00E322AF">
        <w:rPr>
          <w:rFonts w:ascii="Times New Roman" w:hAnsi="Times New Roman"/>
          <w:b/>
          <w:sz w:val="24"/>
          <w:szCs w:val="24"/>
        </w:rPr>
        <w:t>Сем. SCROPHULARIACEAE – НОРИЧНИКОВЫЕ</w:t>
      </w:r>
      <w:bookmarkEnd w:id="23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Linaria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vulgaris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Mill</w:t>
      </w:r>
      <w:r w:rsidRPr="00E322AF">
        <w:rPr>
          <w:rFonts w:ascii="Times New Roman" w:hAnsi="Times New Roman"/>
          <w:b/>
          <w:sz w:val="24"/>
          <w:szCs w:val="24"/>
        </w:rPr>
        <w:t>. - Льнянка обыкновенная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корнеотпрысковый многолетник; 2) ксеро-мезофит; 3) лесостепной. Сосновые леса, поляны, вырубки, посевы, пустыри, ж.-д. насыпи; 4) обычный. По всей территории области; 5) лекарственное, медоносное, ядовитое,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 Verbascum lychnitis L. - Коровяк метельчатый, или мучнистый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двулетник, реже многолетник; 2) мезо-ксерофит; 3) лесостепной. Степи, суходольные луга, лесные поляны, опушки, вырубки, побережья рек; 4) обычный. По всей территории области; 5) лекарственное, пыльценосное.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355AAD">
        <w:rPr>
          <w:rFonts w:ascii="Times New Roman" w:hAnsi="Times New Roman"/>
          <w:b/>
          <w:sz w:val="24"/>
          <w:szCs w:val="24"/>
        </w:rPr>
        <w:t xml:space="preserve">3.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Verbascum</w:t>
      </w:r>
      <w:r w:rsidRPr="00355AAD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marschallianum</w:t>
      </w:r>
      <w:r w:rsidRPr="00355AAD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Ivanina</w:t>
      </w:r>
      <w:r w:rsidRPr="00355AAD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et</w:t>
      </w:r>
      <w:r w:rsidRPr="00355AAD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Tzvel</w:t>
      </w:r>
      <w:r w:rsidRPr="00355AAD">
        <w:rPr>
          <w:rFonts w:ascii="Times New Roman" w:hAnsi="Times New Roman"/>
          <w:b/>
          <w:sz w:val="24"/>
          <w:szCs w:val="24"/>
        </w:rPr>
        <w:t xml:space="preserve">. </w:t>
      </w:r>
      <w:r w:rsidRPr="00E322AF">
        <w:rPr>
          <w:rFonts w:ascii="Times New Roman" w:hAnsi="Times New Roman"/>
          <w:b/>
          <w:sz w:val="24"/>
          <w:szCs w:val="24"/>
        </w:rPr>
        <w:t>- Коровяк Маршалла, или восточный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многолетник, реже двулетник; 2) мезофит; 3) лугово-лесной. Песчаные и каменистые степи, луга, лесные опушки, поляны, вдоль дорог, поля; 4) обычный. По всей территории области; 5) пыльценосное.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4. Veronica prostrata L. - Вероника простертая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мезофит; 3) лугово-степной. Степи, суходольные луга, боры, лесные поляны, опушки, кустарники; 4) обычный. По всей территории области; 5) лекарственное,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5. Veronica spicata L. - Вероника колосистая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ксерофит; 3) лесостепной. Степи, разреженные боры, опушки, поляны; 4) обычный. По всей области; 5) декоративное, кормовое, витаминоносное.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24" w:name="_Toc147901327"/>
      <w:r w:rsidRPr="00E322AF">
        <w:rPr>
          <w:rFonts w:ascii="Times New Roman" w:hAnsi="Times New Roman"/>
          <w:b/>
          <w:sz w:val="24"/>
          <w:szCs w:val="24"/>
        </w:rPr>
        <w:t xml:space="preserve">Сем.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PLANTAGINACEAE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ПОДОРОЖНИКОВЫЕ</w:t>
      </w:r>
      <w:bookmarkEnd w:id="24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Plantago media L. - Подорожник средний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>1) травянистый стержнекорневой многолетник; 2) мезофит; 3) лесной. Разреженные леса, степи, луга, поля, залежи, вдоль дорог; 4) обычный. По всей территории области; 5) лекарственное, медоносное, пыльценосное, кормовое, дубильное.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 Plantago urvillei Opiz - Подорожник Урвиля, или степной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ксеро-мезофит; 3) лесостепной. Суходольные луга, степи, залежи, лесные поляны и опушки, заросли кустарников; 4) обычный. По всей территории области; 5) лекарственное, перганосное, пыльценосное, кормовое, дубильное.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25" w:name="_Toc147901328"/>
      <w:r w:rsidRPr="00E322AF">
        <w:rPr>
          <w:rFonts w:ascii="Times New Roman" w:hAnsi="Times New Roman"/>
          <w:b/>
          <w:sz w:val="24"/>
          <w:szCs w:val="24"/>
        </w:rPr>
        <w:t>Сем. LAMIACEAE (LABIATAE) – ГУБОЦВЕТНЫЕ (ЯСНОТКОВЫЕ)</w:t>
      </w:r>
      <w:bookmarkEnd w:id="25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Dracocephalum thymiflorum L. - Змееголовник тимьяноцветковый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одно-двулетник; 2) ксерофит; 3) степной. Осветленнные леса, опушки, степи, пустыри, поля, огороды, ж.-д. насыпи; 4) обычный. По всей области; 5) эфирномасличное, медоносное,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 Glechoma hederacea L. - Будра плющевидная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лесной. Леса, опушки, пойменные луга, заросли кустарников, побережья водоёмов, пустыри, огороды, обочины дорог; 4) обычный. По всей территории области; 5) лекарственное, медоносное, ядовитое.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3. Leonurus quinquelobatus Gilib. - Пустырник пятилопастный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лесостепной. Нарушенные леса, опушки, заросли кустарников, вырубки, пустыри, залежи, огороды; 4) обычный. По всей территории области; 5) лекарственное, медоносное, жиромасличное,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4. Lycopus europaeus L. - Зюзник европейский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гигро-мезофит; 3) прибрежно-водный. Побережья водоемов, низинные луга, заболоченные леса, заросли кустарников; 4) обычный. По всей территории области; 5) лекарственное.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5. Nepeta pannonica L. - Котовник венгерский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ксеро-мезофит; 3) лесостепной. Разреженные леса, заросли кустарников, поляны, опушки степи; 4) обычный. По всей территории области; 5) медоносное, эфирномасличное.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B95529">
        <w:rPr>
          <w:rFonts w:ascii="Times New Roman" w:hAnsi="Times New Roman"/>
          <w:b/>
          <w:sz w:val="24"/>
          <w:szCs w:val="24"/>
        </w:rPr>
        <w:t xml:space="preserve">6.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Phlomis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tuberosa</w:t>
      </w:r>
      <w:r w:rsidRPr="00B95529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B95529">
        <w:rPr>
          <w:rFonts w:ascii="Times New Roman" w:hAnsi="Times New Roman"/>
          <w:b/>
          <w:sz w:val="24"/>
          <w:szCs w:val="24"/>
        </w:rPr>
        <w:t>.</w:t>
      </w:r>
      <w:r w:rsidRPr="00E322AF">
        <w:rPr>
          <w:rFonts w:ascii="Times New Roman" w:hAnsi="Times New Roman"/>
          <w:b/>
          <w:sz w:val="24"/>
          <w:szCs w:val="24"/>
        </w:rPr>
        <w:t xml:space="preserve"> - Зопник клубненосный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клубнекорневой многолетник; 2) мезофит; 3) лесостепной. Лесные поляны, заросли кустарников, степи, вдоль дорог, обнажения мела и известняка; 4) обычный. По всей территории области; 5) лекарственное, медоносное, пищевое.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7.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Salvia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stepposa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Shost</w:t>
      </w:r>
      <w:r w:rsidRPr="00E322AF">
        <w:rPr>
          <w:rFonts w:ascii="Times New Roman" w:hAnsi="Times New Roman"/>
          <w:b/>
          <w:sz w:val="24"/>
          <w:szCs w:val="24"/>
        </w:rPr>
        <w:t>. - Шалфей степной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ксерофит; 3) степной. Ковыльные и каменистые степи, залежи, лесные поляны, опушки, окраины посевов, вдоль дорог; 4) обычный. По всей территории области; 5) лекарственное,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8. Salvia tesquicola Klok. &amp; Pobed. - Шалфей остепнённый, или сухостепной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ксеро-мезофит; 3) степной. Степи, залежи, суходольные луга, лесные опушки, вдоль дорог, обочины посевов; 4) обычный. По всей территории области; 5) лекарственное, медоносное, эфирномасличное.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9. Stachys officinalis (L.) Trevis. – Чистец лекарственный, или Буквица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мезофит; 3) лесостепной. Водораздельные и байрачные леса, поляны, опушки, суходольные луга, заросли кустарников; 4) обычный. По всей территории области; 5) лекарственное, медоносное, жиромасличное.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10. Thymus marschallianus Willd. - Тимьян Маршалла, или степной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полукустарничек; 2) ксерофит; 3) лесостепной. Степи, лесные поляны и опушки, каменистые обнажения; 4) обычный. По всей территории области; 5) лекарственное, медоносное, пряное, эфирномасличное, дубильное.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26" w:name="_Toc147901330"/>
      <w:r w:rsidRPr="00E322AF">
        <w:rPr>
          <w:rFonts w:ascii="Times New Roman" w:hAnsi="Times New Roman"/>
          <w:b/>
          <w:sz w:val="24"/>
          <w:szCs w:val="24"/>
        </w:rPr>
        <w:t>Сем. C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AMPANULACEAE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КОЛОКОЛЬЧИКОВЫЕ</w:t>
      </w:r>
      <w:bookmarkEnd w:id="26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lastRenderedPageBreak/>
        <w:t>1. Сampanula rapunculoides L. - Колокольчик рапунцелевидный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лугово-лесной. Осветленные леса, вырубки, опушки, суходольные луга; 4) обычный. По всем районам, к югу редеет.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 Сampanula sibirica L. - Колокольчик сибирский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двулетник; 2) ксерофит; 3) степной. Разнотравные и типчаково-ковыльные степи, разреженные сухие леса; 4) обычный. По всей территории области; 5) медоносное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27" w:name="_Toc147901331"/>
      <w:r w:rsidRPr="00E322AF">
        <w:rPr>
          <w:rFonts w:ascii="Times New Roman" w:hAnsi="Times New Roman"/>
          <w:b/>
          <w:sz w:val="24"/>
          <w:szCs w:val="24"/>
        </w:rPr>
        <w:t>Сем. A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STERACEAE</w:t>
      </w:r>
      <w:r w:rsidRPr="00E322AF">
        <w:rPr>
          <w:rFonts w:ascii="Times New Roman" w:hAnsi="Times New Roman"/>
          <w:b/>
          <w:sz w:val="24"/>
          <w:szCs w:val="24"/>
        </w:rPr>
        <w:t xml:space="preserve"> (C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OMPOSITAE</w:t>
      </w:r>
      <w:r w:rsidRPr="00E322AF">
        <w:rPr>
          <w:rFonts w:ascii="Times New Roman" w:hAnsi="Times New Roman"/>
          <w:b/>
          <w:sz w:val="24"/>
          <w:szCs w:val="24"/>
        </w:rPr>
        <w:t>) – АСТРОВЫЕ (СЛОЖНОЦВЕТНЫЕ</w:t>
      </w:r>
      <w:bookmarkEnd w:id="27"/>
      <w:r w:rsidRPr="00E322AF">
        <w:rPr>
          <w:rFonts w:ascii="Times New Roman" w:hAnsi="Times New Roman"/>
          <w:b/>
          <w:sz w:val="24"/>
          <w:szCs w:val="24"/>
        </w:rPr>
        <w:t>)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Achillea millefolium L. - Тысячелистник обыкновенный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длиннокорневищный многолетник; 2) мезофит; 3) лугово-лесной. Луга, леса, поляны, опушки, заросли кустарников, пустыри, окраины полей, населённые пункты; 4) обычный. По всей территории области; 5) медоносное, лекарственное, эфирномасличное, красильное, инсектицидное, кормовое, пряное.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en-US"/>
        </w:rPr>
      </w:pPr>
      <w:r w:rsidRPr="00E322AF">
        <w:rPr>
          <w:rFonts w:ascii="Times New Roman" w:hAnsi="Times New Roman"/>
          <w:b/>
          <w:sz w:val="24"/>
          <w:szCs w:val="24"/>
          <w:lang w:val="en-US"/>
        </w:rPr>
        <w:t xml:space="preserve">2. Achillea setacea Waldst. et Kit. - </w:t>
      </w:r>
      <w:r w:rsidRPr="00E322AF">
        <w:rPr>
          <w:rFonts w:ascii="Times New Roman" w:hAnsi="Times New Roman"/>
          <w:b/>
          <w:sz w:val="24"/>
          <w:szCs w:val="24"/>
        </w:rPr>
        <w:t>Тысячелистник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</w:rPr>
        <w:t>щетинистый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длиннокорневищный многолетник; 2) ксерофит; 3) лесостепной. Суходольные луга, склоны, вдоль дорог; 4) спорадически. По всей территории области; 5) лекарственное, медоносное, эфирномасличное, пряное, красильное, инсектицидное,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3.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Arctium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tomentosum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Mill</w:t>
      </w:r>
      <w:r w:rsidRPr="00E322AF">
        <w:rPr>
          <w:rFonts w:ascii="Times New Roman" w:hAnsi="Times New Roman"/>
          <w:b/>
          <w:sz w:val="24"/>
          <w:szCs w:val="24"/>
        </w:rPr>
        <w:t>. - Лопух паутинистый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двулетник; 2) мезофит; 3) рудеральный. Пойменные луга, побережья водоемов, сады, залежи, вдоль дорог; 4) обычный. По всей территории области; 5) лекарственное, пищевое, кормовое,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4. Artemisia abrotanum L. - Полынь лечебная, или высокая, или Божье дерево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полукустарник; 2) гигрофит-мезофит; 3) луговой. Побережья рек, пойменные ивняки; 4) обычный. По всей территории области; 5) лекарственное, эфирномасличное.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5.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Artemisia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absinthium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>. - Полынь горькая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ксеро-мезофит; 3) лесостепной. Степные пастбища, залежи, лесные вырубки, опушки, пустыри, вдоль дорог; 4) обычный. По всей территории области; 5) лекарственное, эфирномасличное, пряное.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6. Artemisia austriaca Jacq. - Полынь австрийская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полукустарничек; 2) ксерофит; 3) степной. Ковыльные, типчаковые, каменистые степи, залежи, остепнённые опушки, суходольные луга, пустыри; 4) обычный. По всей территории области; 5) лекарственное, эфирномасличное.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7. Artemisia vulgaris L. - Полынь обыкновенная, или Чернобыльник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лугово-лесной. Леса, опушки, поляны, вырубки, поймы рек, залежи, пустыри, вдоль дорог; 4) обычный. По всей территории области; 5) эфирномасличное, лекарственное, пряное, дубильное.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8. Centaurea diffusa Lam. - Василек раскидистый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двулетник; 2) ксерофит; 3) степной. Степи, залежи, каменистые обнажения; 4) спорадически. По южным районам области; 5) медоносное, декоративное.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9. Cichorium intybus L. - Цикорий обыкновенный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мезофит; 3) лугово-лесной. Луга, лесные опушки, поляны, вырубки, степи, залежи, вдоль дорог; 4) обычный. По всей территории области; 5) лекарственное, медоносное, витаминоносное, пищевое,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10. Cirsium arvense (L.) Scop. - Бодяк полевой, или Розовый осот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травянистый, корнеотпрысковый многолетник; 2) мезофит; 3) cорно-рудеральный. Пустыри, поля, огороды, луга, вдоль русел рек; 4) обычный. По всей территории области; 5) лекарственное, медоносное, ядовитое.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11. Cirsium vulgare (Savi) Ten. - Бодяк обыкновенный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двулетник; 2) мезофит; 3) рудеральный. Залежи, пустыри; 4) обычный. По всей территории области; 5)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12. Echinops sphaerocephalus L. - Мордовник круглоголовый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>1) травянистый стержнекорневой многолетник; 2) ксеро-мезофит; 3) лесостепной. Разреженные водораздельные и байрачные леса, опушки, вдоль лесных дорог; 4) обычный. По всей области; 5) лекарственное, медоносное, декоративное.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13.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Galatella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rossica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Novopokr</w:t>
      </w:r>
      <w:r w:rsidRPr="00E322AF">
        <w:rPr>
          <w:rFonts w:ascii="Times New Roman" w:hAnsi="Times New Roman"/>
          <w:b/>
          <w:sz w:val="24"/>
          <w:szCs w:val="24"/>
        </w:rPr>
        <w:t>. - Солонечник русский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мезофит; 3) лесолуговой. Разреженные пойменные и байрачные леса, опушки, луга; 4) обычный. По всей территории области; 5) декоративное,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14. Hieracium cespitosum Dumort. - Ястребинка дернистая, или луговая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длиннокорневищный многолетник; 2) ксеро-мезофит; 3) лесостепной. Суходольные луга, лесные поляны; 4) редкий. Высокое и Сыртовое Заволжье.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15. Hieracium umbellatum L. - Ястребинка зонтичная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короткокорневищный многолетник; 2) мезо-ксерофит; 3) лесостепной. Сосновые и светлые лиственные леса, вырубки, опушки, поляны, заросли кустарников; 5) красильное.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16. Hieracium virosu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m</w:t>
      </w:r>
      <w:r w:rsidRPr="00E322AF">
        <w:rPr>
          <w:rFonts w:ascii="Times New Roman" w:hAnsi="Times New Roman"/>
          <w:b/>
          <w:sz w:val="24"/>
          <w:szCs w:val="24"/>
        </w:rPr>
        <w:t xml:space="preserve"> Pall. - Ястребинка ядовитая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короткокорневищный многолетник; 2) ксерофит; 3) лесостепной. Разреженные леса, суходольные луга, каменистые степи; 4) обычный. По всей территории области; 5) пыльценосный.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17. Inula britannica L, - Девясил британский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корнеотпрысковый многолетник; 2) мезофит; 3) луговой, Луга, побережья рек (пески, галечники), поляны, опушки, вдоль дорог; 4) обычный. По всей территории области; 5) лекарственное, медоносное, пыльценосное,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18. Leontodon autumnalis L. - Кульбаба осенняя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мезофит; 3) лугово-лесной. Луга, лесные поляны; 4) обычный. По всей территории области; 5) лекарственное.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19. Onopordum acanthium L. - Татарник колючий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двулетник; 2) ксеро-мезофит; 3) рудеральный, Пустыри, выгоны, вдоль дорог; 4) обычный. По всей территории области; 5) лекарственное,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20. Picris hieracioides L. - Горлюха ястребниковая, или Горчак желтый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двулетник; 2) мезофит; 3) лесостепной. Суходольные луга, лесные опушки, поляны, степи, залежи, каменистые обнажения, вдоль дорог; 4) обычный. По всей области; 5)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21. Senecio erucifolius L. - Крестовник эруколистный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длиннокорневищный многолетник; 2) мезо-ксерофит; 3) лесостепной. Лесные поляны и опушки, луга, степи; 4) обычный. По всей территории области.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22. Serratula lycopifolia (Vill.) A.Kerner - Серпуха разнолистная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короткокорневищный многолетник; 2) ксеро-мезофит; 3) лесостепной. Разреженные леса, луговые степи, обнажения карбонатных горных пород; 4) спорадически. По всей территории области; 5) декоративное,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  <w:lang w:val="en-US"/>
        </w:rPr>
        <w:t xml:space="preserve">23. Taraxacum serotinum (Waldst. et Kit.) </w:t>
      </w:r>
      <w:r w:rsidRPr="00E322AF">
        <w:rPr>
          <w:rFonts w:ascii="Times New Roman" w:hAnsi="Times New Roman"/>
          <w:b/>
          <w:sz w:val="24"/>
          <w:szCs w:val="24"/>
        </w:rPr>
        <w:t>Poir. - Одуванчик поздний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стержнекорневой многолетник; 2) ксерофит; 3) степной. Суходольные луга, каменистые степи, солончаки; 4) обычный. По всей области; 5) пыльценосное, медоносное.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Класс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LILIOPSIDA</w:t>
      </w:r>
      <w:r w:rsidRPr="00E322AF">
        <w:rPr>
          <w:rFonts w:ascii="Times New Roman" w:hAnsi="Times New Roman"/>
          <w:b/>
          <w:sz w:val="24"/>
          <w:szCs w:val="24"/>
        </w:rPr>
        <w:t xml:space="preserve"> – ОДНОДОЛЬНЫЕ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28" w:name="_Toc147901340"/>
      <w:r w:rsidRPr="00E322AF">
        <w:rPr>
          <w:rFonts w:ascii="Times New Roman" w:hAnsi="Times New Roman"/>
          <w:b/>
          <w:sz w:val="24"/>
          <w:szCs w:val="24"/>
        </w:rPr>
        <w:t>Сем. A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LLIACEAE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ЛУКОВЫЕ</w:t>
      </w:r>
      <w:bookmarkEnd w:id="28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1. A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llium</w:t>
      </w:r>
      <w:r w:rsidRPr="00E322AF">
        <w:rPr>
          <w:rFonts w:ascii="Times New Roman" w:hAnsi="Times New Roman"/>
          <w:b/>
          <w:sz w:val="24"/>
          <w:szCs w:val="24"/>
        </w:rPr>
        <w:t xml:space="preserve"> oleraceum L. - Лук огородный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луковичный; 2) мезофит; 3) луговостепной. Луга, степи, в полях; 4) изредка. По всей территории области; 5) пищевое, витаминосное.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2. A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llium</w:t>
      </w:r>
      <w:r w:rsidRPr="00E322AF">
        <w:rPr>
          <w:rFonts w:ascii="Times New Roman" w:hAnsi="Times New Roman"/>
          <w:b/>
          <w:sz w:val="24"/>
          <w:szCs w:val="24"/>
        </w:rPr>
        <w:t xml:space="preserve"> rotundum L. - Лук круглый 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lastRenderedPageBreak/>
        <w:t xml:space="preserve">1) луковичный; 2) ксерофит; 3) степной. Каменистые и настоящие степи и остепненные луга; 4) обычный. По всей территории области. 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29" w:name="_Toc147901341"/>
      <w:r w:rsidRPr="00E322AF">
        <w:rPr>
          <w:rFonts w:ascii="Times New Roman" w:hAnsi="Times New Roman"/>
          <w:b/>
          <w:sz w:val="24"/>
          <w:szCs w:val="24"/>
        </w:rPr>
        <w:t>Сем. A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SPARAGACEAE</w:t>
      </w:r>
      <w:r w:rsidRPr="00E322AF">
        <w:rPr>
          <w:rFonts w:ascii="Times New Roman" w:hAnsi="Times New Roman"/>
          <w:b/>
          <w:sz w:val="24"/>
          <w:szCs w:val="24"/>
        </w:rPr>
        <w:t xml:space="preserve"> – СПАРЖЕВЫЕ</w:t>
      </w:r>
      <w:bookmarkEnd w:id="29"/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1.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Asparagus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officinalis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>. - Спаржа лекарственная или многолимтная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корневищный многолетник; 2) мезо-ксерофит; 3) лесостепной. Пойменные и суходольные луга, разреженные сухие леса, опушки, степи; 4) обычный. По всей территории области; 5) лекарственное, пищевое, декоративное.</w:t>
      </w:r>
    </w:p>
    <w:p w:rsidR="00E81A22" w:rsidRPr="00E322AF" w:rsidRDefault="00E81A22" w:rsidP="00E322AF">
      <w:pPr>
        <w:spacing w:line="240" w:lineRule="auto"/>
        <w:ind w:firstLine="567"/>
        <w:jc w:val="both"/>
        <w:outlineLvl w:val="0"/>
        <w:rPr>
          <w:rFonts w:ascii="Times New Roman" w:hAnsi="Times New Roman"/>
          <w:b/>
          <w:sz w:val="24"/>
          <w:szCs w:val="24"/>
        </w:rPr>
      </w:pPr>
      <w:bookmarkStart w:id="30" w:name="_Toc147901349"/>
      <w:r w:rsidRPr="00E322AF">
        <w:rPr>
          <w:rFonts w:ascii="Times New Roman" w:hAnsi="Times New Roman"/>
          <w:b/>
          <w:sz w:val="24"/>
          <w:szCs w:val="24"/>
        </w:rPr>
        <w:t xml:space="preserve">Сем.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POACEAE</w:t>
      </w:r>
      <w:r w:rsidRPr="00E322AF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GRAMINEAE</w:t>
      </w:r>
      <w:r w:rsidRPr="00E322AF">
        <w:rPr>
          <w:rFonts w:ascii="Times New Roman" w:hAnsi="Times New Roman"/>
          <w:b/>
          <w:sz w:val="24"/>
          <w:szCs w:val="24"/>
        </w:rPr>
        <w:t>) – ЗЛАКИ</w:t>
      </w:r>
      <w:bookmarkEnd w:id="30"/>
    </w:p>
    <w:p w:rsidR="00E81A22" w:rsidRPr="00355AAD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en-US"/>
        </w:rPr>
      </w:pPr>
      <w:r w:rsidRPr="00E322AF">
        <w:rPr>
          <w:rFonts w:ascii="Times New Roman" w:hAnsi="Times New Roman"/>
          <w:b/>
          <w:sz w:val="24"/>
          <w:szCs w:val="24"/>
          <w:lang w:val="en-US"/>
        </w:rPr>
        <w:t xml:space="preserve">1. Bromopsis inermis (Leyss.) Holub </w:t>
      </w:r>
      <w:r w:rsidRPr="00355AAD">
        <w:rPr>
          <w:rFonts w:ascii="Times New Roman" w:hAnsi="Times New Roman"/>
          <w:b/>
          <w:sz w:val="24"/>
          <w:szCs w:val="24"/>
          <w:lang w:val="en-US"/>
        </w:rPr>
        <w:t xml:space="preserve">- </w:t>
      </w:r>
      <w:r w:rsidRPr="00E322AF">
        <w:rPr>
          <w:rFonts w:ascii="Times New Roman" w:hAnsi="Times New Roman"/>
          <w:b/>
          <w:sz w:val="24"/>
          <w:szCs w:val="24"/>
        </w:rPr>
        <w:t>Кострец</w:t>
      </w:r>
      <w:r w:rsidRPr="00355AAD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</w:rPr>
        <w:t>безостый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длиннокорневищный многолетник; 2) мезофит; 3) луговой. Пойменнные и суходольные луга, луговые степи, лесные опушки и поляны; 4) обычный. По всей территории области; 5) кормовое, культивируется.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2.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Calamagrostis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epigeios</w:t>
      </w:r>
      <w:r w:rsidRPr="00E322AF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 xml:space="preserve">.)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Roth</w:t>
      </w:r>
      <w:r w:rsidRPr="00E322AF">
        <w:rPr>
          <w:rFonts w:ascii="Times New Roman" w:hAnsi="Times New Roman"/>
          <w:b/>
          <w:sz w:val="24"/>
          <w:szCs w:val="24"/>
        </w:rPr>
        <w:t xml:space="preserve"> - Вейник наземный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длиннокорневищный многолетник; 2) мезо-ксерофит; 3) лесостепной. Разреженные сосняки, вырубки, лесные поляны и опушки, суходольные луга, зарастающие овраги, осыпи, долины рек; 4) обычный. По всей области; 5)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 xml:space="preserve">3.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Elytrigia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repens</w:t>
      </w:r>
      <w:r w:rsidRPr="00E322AF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 xml:space="preserve">.)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Nevski</w:t>
      </w:r>
      <w:r w:rsidRPr="00E322AF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Agropyron</w:t>
      </w:r>
      <w:r w:rsidRPr="00E322AF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repens</w:t>
      </w:r>
      <w:r w:rsidRPr="00E322AF">
        <w:rPr>
          <w:rFonts w:ascii="Times New Roman" w:hAnsi="Times New Roman"/>
          <w:b/>
          <w:sz w:val="24"/>
          <w:szCs w:val="24"/>
        </w:rPr>
        <w:t xml:space="preserve"> (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E322AF">
        <w:rPr>
          <w:rFonts w:ascii="Times New Roman" w:hAnsi="Times New Roman"/>
          <w:b/>
          <w:sz w:val="24"/>
          <w:szCs w:val="24"/>
        </w:rPr>
        <w:t>.) Beauv.) - Пырей ползучий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длиннокорневищный многолетник; 2) мезо-ксерофит; 3) луговостепной. Луга, степи, пустыри, поля,</w:t>
      </w:r>
      <w:r w:rsidR="00E322AF">
        <w:rPr>
          <w:rFonts w:ascii="Times New Roman" w:hAnsi="Times New Roman"/>
          <w:sz w:val="24"/>
          <w:szCs w:val="24"/>
        </w:rPr>
        <w:t xml:space="preserve"> </w:t>
      </w:r>
      <w:r w:rsidRPr="00E322AF">
        <w:rPr>
          <w:rFonts w:ascii="Times New Roman" w:hAnsi="Times New Roman"/>
          <w:sz w:val="24"/>
          <w:szCs w:val="24"/>
        </w:rPr>
        <w:t>огороды; 4) обычный. По всей области. 5) кормовое, сорное.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4. Festuca valesiaca Gaudin - Овсяница валисская, типчак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густодерновинный многолетник; 2) ксерофит; 3) степной. Настоящие и каменистые степи, разреженные дубравы; 4) обычный. По всей области. 5)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5. Koeleria cristata (L.) Pers. - Тонконог гребенчатый, или Келерия тонкая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густодерновинный многолетник; 2) ксерофит; 3) степной. Ковыльно-типчаковые и каменистые степи, суходольные луга; 4) обычный. По всей области; 5)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355AAD">
        <w:rPr>
          <w:rFonts w:ascii="Times New Roman" w:hAnsi="Times New Roman"/>
          <w:b/>
          <w:sz w:val="24"/>
          <w:szCs w:val="24"/>
        </w:rPr>
        <w:t xml:space="preserve">6.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Phleum</w:t>
      </w:r>
      <w:r w:rsidRPr="00355AAD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pratense</w:t>
      </w:r>
      <w:r w:rsidRPr="00355AAD">
        <w:rPr>
          <w:rFonts w:ascii="Times New Roman" w:hAnsi="Times New Roman"/>
          <w:b/>
          <w:sz w:val="24"/>
          <w:szCs w:val="24"/>
        </w:rPr>
        <w:t xml:space="preserve"> </w:t>
      </w:r>
      <w:r w:rsidRPr="00E322AF">
        <w:rPr>
          <w:rFonts w:ascii="Times New Roman" w:hAnsi="Times New Roman"/>
          <w:b/>
          <w:sz w:val="24"/>
          <w:szCs w:val="24"/>
          <w:lang w:val="en-US"/>
        </w:rPr>
        <w:t>L</w:t>
      </w:r>
      <w:r w:rsidRPr="00355AAD">
        <w:rPr>
          <w:rFonts w:ascii="Times New Roman" w:hAnsi="Times New Roman"/>
          <w:b/>
          <w:sz w:val="24"/>
          <w:szCs w:val="24"/>
        </w:rPr>
        <w:t>.</w:t>
      </w:r>
      <w:r w:rsidRPr="00E322AF">
        <w:rPr>
          <w:rFonts w:ascii="Times New Roman" w:hAnsi="Times New Roman"/>
          <w:b/>
          <w:sz w:val="24"/>
          <w:szCs w:val="24"/>
        </w:rPr>
        <w:t xml:space="preserve"> - Тимофеевка луговая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короткокорневищный многолетник; 2) мезофит; 3) луговой. Пойменные, суходольные и низинные луга; 4) обычный. По всей области; 5)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7. Poa pratensis L. - Мятлик луговой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рыхлодерновинный многолетник; 2) мезофит; 3) луговой. Луга, лесные поляны, приречные пески, галечники; 4) обычный. По всей области; 5) кормовое.</w:t>
      </w:r>
    </w:p>
    <w:p w:rsidR="00E81A22" w:rsidRPr="00E322AF" w:rsidRDefault="00E81A22" w:rsidP="00E322AF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8. Stipa capillata L. - Ковыль волосатик или Тырса</w:t>
      </w:r>
    </w:p>
    <w:p w:rsidR="008148F0" w:rsidRPr="00E322AF" w:rsidRDefault="00E81A22" w:rsidP="00B75426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1) травянистый густодерновинный многолетник; 2) ксерофит; 3) степной. Степи, суходольные луга, разреженные сосновые и смешанные леса; 4) обычный. По всей области; 5) кормовое.</w:t>
      </w:r>
    </w:p>
    <w:p w:rsidR="008148F0" w:rsidRPr="00E322AF" w:rsidRDefault="008148F0" w:rsidP="00E322AF">
      <w:pPr>
        <w:spacing w:line="480" w:lineRule="auto"/>
        <w:ind w:firstLine="709"/>
        <w:contextualSpacing/>
        <w:jc w:val="right"/>
        <w:rPr>
          <w:rFonts w:ascii="Times New Roman" w:hAnsi="Times New Roman"/>
          <w:b/>
          <w:spacing w:val="20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br w:type="page"/>
      </w:r>
      <w:r w:rsidR="0061418F" w:rsidRPr="00E322AF">
        <w:rPr>
          <w:rFonts w:ascii="Times New Roman" w:hAnsi="Times New Roman"/>
          <w:b/>
          <w:spacing w:val="20"/>
          <w:sz w:val="24"/>
          <w:szCs w:val="24"/>
        </w:rPr>
        <w:lastRenderedPageBreak/>
        <w:t xml:space="preserve">Приложение </w:t>
      </w:r>
      <w:r w:rsidRPr="00E322AF">
        <w:rPr>
          <w:rFonts w:ascii="Times New Roman" w:hAnsi="Times New Roman"/>
          <w:b/>
          <w:spacing w:val="20"/>
          <w:sz w:val="24"/>
          <w:szCs w:val="24"/>
        </w:rPr>
        <w:t>4</w: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322AF">
        <w:rPr>
          <w:rFonts w:ascii="Times New Roman" w:hAnsi="Times New Roman"/>
          <w:b/>
          <w:sz w:val="24"/>
          <w:szCs w:val="24"/>
        </w:rPr>
        <w:t>Фотоматериалы</w:t>
      </w:r>
    </w:p>
    <w:p w:rsidR="008148F0" w:rsidRPr="00E322AF" w:rsidRDefault="006A7B25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28" type="#_x0000_t75" style="width:356.4pt;height:256.8pt">
            <v:imagedata r:id="rId11" o:title="13713_a9939619"/>
          </v:shape>
        </w:pic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Рис.</w:t>
      </w:r>
      <w:r w:rsidR="000432C2" w:rsidRPr="00E322AF">
        <w:rPr>
          <w:rFonts w:ascii="Times New Roman" w:hAnsi="Times New Roman"/>
          <w:sz w:val="24"/>
          <w:szCs w:val="24"/>
        </w:rPr>
        <w:t xml:space="preserve"> 1</w:t>
      </w:r>
      <w:r w:rsidRPr="00E322AF">
        <w:rPr>
          <w:rFonts w:ascii="Times New Roman" w:hAnsi="Times New Roman"/>
          <w:sz w:val="24"/>
          <w:szCs w:val="24"/>
        </w:rPr>
        <w:t xml:space="preserve">. </w:t>
      </w:r>
      <w:r w:rsidR="000432C2" w:rsidRPr="00E322AF">
        <w:rPr>
          <w:rFonts w:ascii="Times New Roman" w:hAnsi="Times New Roman"/>
          <w:sz w:val="24"/>
          <w:szCs w:val="24"/>
        </w:rPr>
        <w:t xml:space="preserve">Истод сибирский (Polygala sibirica L.) </w:t>
      </w:r>
      <w:r w:rsidRPr="00E322AF">
        <w:rPr>
          <w:rFonts w:ascii="Times New Roman" w:hAnsi="Times New Roman"/>
          <w:sz w:val="24"/>
          <w:szCs w:val="24"/>
        </w:rPr>
        <w:t>– редкий вид, занесен в Красную книгу Самарской области (фото автора)</w:t>
      </w:r>
    </w:p>
    <w:p w:rsidR="008148F0" w:rsidRPr="00E322AF" w:rsidRDefault="006A7B25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29" type="#_x0000_t75" style="width:364.8pt;height:273.6pt">
            <v:imagedata r:id="rId12" o:title="SDC18096"/>
          </v:shape>
        </w:pic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Рис. </w:t>
      </w:r>
      <w:r w:rsidR="000432C2" w:rsidRPr="00E322AF">
        <w:rPr>
          <w:rFonts w:ascii="Times New Roman" w:hAnsi="Times New Roman"/>
          <w:sz w:val="24"/>
          <w:szCs w:val="24"/>
        </w:rPr>
        <w:t>2</w:t>
      </w:r>
      <w:r w:rsidRPr="00E322AF">
        <w:rPr>
          <w:rFonts w:ascii="Times New Roman" w:hAnsi="Times New Roman"/>
          <w:sz w:val="24"/>
          <w:szCs w:val="24"/>
        </w:rPr>
        <w:t>. Блюдцеобразная воронка С</w:t>
      </w:r>
      <w:r w:rsidR="0003350F" w:rsidRPr="00E322AF">
        <w:rPr>
          <w:rFonts w:ascii="Times New Roman" w:hAnsi="Times New Roman"/>
          <w:sz w:val="24"/>
          <w:szCs w:val="24"/>
        </w:rPr>
        <w:t>ургутского</w:t>
      </w:r>
      <w:r w:rsidRPr="00E322AF">
        <w:rPr>
          <w:rFonts w:ascii="Times New Roman" w:hAnsi="Times New Roman"/>
          <w:sz w:val="24"/>
          <w:szCs w:val="24"/>
        </w:rPr>
        <w:t xml:space="preserve"> карстового поля (фото автора)</w:t>
      </w:r>
    </w:p>
    <w:p w:rsidR="008148F0" w:rsidRPr="00E322AF" w:rsidRDefault="006A7B25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0" type="#_x0000_t75" style="width:374.4pt;height:279.6pt">
            <v:imagedata r:id="rId13" o:title="P7147248"/>
          </v:shape>
        </w:pic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Рис. </w:t>
      </w:r>
      <w:r w:rsidR="000432C2" w:rsidRPr="00E322AF">
        <w:rPr>
          <w:rFonts w:ascii="Times New Roman" w:hAnsi="Times New Roman"/>
          <w:sz w:val="24"/>
          <w:szCs w:val="24"/>
        </w:rPr>
        <w:t>3</w:t>
      </w:r>
      <w:r w:rsidRPr="00E322AF">
        <w:rPr>
          <w:rFonts w:ascii="Times New Roman" w:hAnsi="Times New Roman"/>
          <w:sz w:val="24"/>
          <w:szCs w:val="24"/>
        </w:rPr>
        <w:t>. Чашеобразн</w:t>
      </w:r>
      <w:r w:rsidR="00AB2BCC" w:rsidRPr="00E322AF">
        <w:rPr>
          <w:rFonts w:ascii="Times New Roman" w:hAnsi="Times New Roman"/>
          <w:sz w:val="24"/>
          <w:szCs w:val="24"/>
        </w:rPr>
        <w:t>ые</w:t>
      </w:r>
      <w:r w:rsidRPr="00E322AF">
        <w:rPr>
          <w:rFonts w:ascii="Times New Roman" w:hAnsi="Times New Roman"/>
          <w:sz w:val="24"/>
          <w:szCs w:val="24"/>
        </w:rPr>
        <w:t xml:space="preserve"> воронк</w:t>
      </w:r>
      <w:r w:rsidR="00AB2BCC" w:rsidRPr="00E322AF">
        <w:rPr>
          <w:rFonts w:ascii="Times New Roman" w:hAnsi="Times New Roman"/>
          <w:sz w:val="24"/>
          <w:szCs w:val="24"/>
        </w:rPr>
        <w:t>и</w:t>
      </w:r>
      <w:r w:rsidRPr="00E322AF">
        <w:rPr>
          <w:rFonts w:ascii="Times New Roman" w:hAnsi="Times New Roman"/>
          <w:sz w:val="24"/>
          <w:szCs w:val="24"/>
        </w:rPr>
        <w:t xml:space="preserve"> </w:t>
      </w:r>
      <w:r w:rsidR="00AB2BCC" w:rsidRPr="00E322AF">
        <w:rPr>
          <w:rFonts w:ascii="Times New Roman" w:hAnsi="Times New Roman"/>
          <w:sz w:val="24"/>
          <w:szCs w:val="24"/>
        </w:rPr>
        <w:t xml:space="preserve">Сургутского </w:t>
      </w:r>
      <w:r w:rsidRPr="00E322AF">
        <w:rPr>
          <w:rFonts w:ascii="Times New Roman" w:hAnsi="Times New Roman"/>
          <w:sz w:val="24"/>
          <w:szCs w:val="24"/>
        </w:rPr>
        <w:t>карстового поля (фото автора)</w:t>
      </w:r>
    </w:p>
    <w:p w:rsidR="006132F3" w:rsidRPr="00E322AF" w:rsidRDefault="006132F3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6132F3" w:rsidRPr="00E322AF" w:rsidRDefault="006A7B25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31" type="#_x0000_t75" style="width:378pt;height:283.2pt">
            <v:imagedata r:id="rId14" o:title="P7147302"/>
          </v:shape>
        </w:pict>
      </w:r>
    </w:p>
    <w:p w:rsidR="006132F3" w:rsidRPr="00E322AF" w:rsidRDefault="006132F3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6132F3" w:rsidRPr="00E322AF" w:rsidRDefault="006132F3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>Рис. 4. Цепочка воронок Сургутского карстового поля (фото автора)</w:t>
      </w:r>
    </w:p>
    <w:p w:rsidR="006132F3" w:rsidRPr="00E322AF" w:rsidRDefault="006132F3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AB2BCC" w:rsidRPr="00E322AF" w:rsidRDefault="006A7B25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2" type="#_x0000_t75" style="width:368.4pt;height:278.4pt">
            <v:imagedata r:id="rId15" o:title="P7147279"/>
          </v:shape>
        </w:pic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Рис. </w:t>
      </w:r>
      <w:r w:rsidR="006132F3" w:rsidRPr="00E322AF">
        <w:rPr>
          <w:rFonts w:ascii="Times New Roman" w:hAnsi="Times New Roman"/>
          <w:sz w:val="24"/>
          <w:szCs w:val="24"/>
        </w:rPr>
        <w:t>5</w:t>
      </w:r>
      <w:r w:rsidRPr="00E322AF">
        <w:rPr>
          <w:rFonts w:ascii="Times New Roman" w:hAnsi="Times New Roman"/>
          <w:sz w:val="24"/>
          <w:szCs w:val="24"/>
        </w:rPr>
        <w:t xml:space="preserve">. Сообщество </w:t>
      </w:r>
      <w:r w:rsidR="00AB2BCC" w:rsidRPr="00E322AF">
        <w:rPr>
          <w:rFonts w:ascii="Times New Roman" w:hAnsi="Times New Roman"/>
          <w:sz w:val="24"/>
          <w:szCs w:val="24"/>
        </w:rPr>
        <w:t xml:space="preserve">кострецово-богаторазнотравное </w:t>
      </w:r>
      <w:r w:rsidRPr="00E322AF">
        <w:rPr>
          <w:rFonts w:ascii="Times New Roman" w:hAnsi="Times New Roman"/>
          <w:sz w:val="24"/>
          <w:szCs w:val="24"/>
        </w:rPr>
        <w:t>в чашеобразной карстовой воронке (фото автора)</w:t>
      </w:r>
    </w:p>
    <w:p w:rsidR="00AB2BCC" w:rsidRPr="00E322AF" w:rsidRDefault="006A7B25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33" type="#_x0000_t75" style="width:374.4pt;height:279.6pt">
            <v:imagedata r:id="rId16" o:title="P7147281"/>
          </v:shape>
        </w:pict>
      </w:r>
    </w:p>
    <w:p w:rsidR="008148F0" w:rsidRPr="00E322AF" w:rsidRDefault="008148F0" w:rsidP="00E322AF">
      <w:pPr>
        <w:spacing w:line="48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E322AF">
        <w:rPr>
          <w:rFonts w:ascii="Times New Roman" w:hAnsi="Times New Roman"/>
          <w:sz w:val="24"/>
          <w:szCs w:val="24"/>
        </w:rPr>
        <w:t xml:space="preserve">Рис. </w:t>
      </w:r>
      <w:r w:rsidR="006132F3" w:rsidRPr="00E322AF">
        <w:rPr>
          <w:rFonts w:ascii="Times New Roman" w:hAnsi="Times New Roman"/>
          <w:sz w:val="24"/>
          <w:szCs w:val="24"/>
        </w:rPr>
        <w:t>6</w:t>
      </w:r>
      <w:r w:rsidRPr="00E322AF">
        <w:rPr>
          <w:rFonts w:ascii="Times New Roman" w:hAnsi="Times New Roman"/>
          <w:sz w:val="24"/>
          <w:szCs w:val="24"/>
        </w:rPr>
        <w:t xml:space="preserve">. </w:t>
      </w:r>
      <w:r w:rsidR="00AB2BCC" w:rsidRPr="00E322AF">
        <w:rPr>
          <w:rFonts w:ascii="Times New Roman" w:hAnsi="Times New Roman"/>
          <w:sz w:val="24"/>
          <w:szCs w:val="24"/>
        </w:rPr>
        <w:t>Сообщество ежевично-разнотравное с единичными деревьями в чашеобразной карстовой воронке (фото автора)</w:t>
      </w:r>
    </w:p>
    <w:sectPr w:rsidR="008148F0" w:rsidRPr="00E322AF" w:rsidSect="006A7B25">
      <w:footerReference w:type="default" r:id="rId17"/>
      <w:pgSz w:w="11906" w:h="16838"/>
      <w:pgMar w:top="1134" w:right="851" w:bottom="1134" w:left="1701" w:header="709" w:footer="709" w:gutter="0"/>
      <w:cols w:space="283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11D4C" w:rsidRDefault="00411D4C" w:rsidP="005D42E7">
      <w:pPr>
        <w:spacing w:line="240" w:lineRule="auto"/>
      </w:pPr>
      <w:r>
        <w:separator/>
      </w:r>
    </w:p>
  </w:endnote>
  <w:endnote w:type="continuationSeparator" w:id="0">
    <w:p w:rsidR="00411D4C" w:rsidRDefault="00411D4C" w:rsidP="005D42E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A7B25" w:rsidRDefault="006A7B25">
    <w:pPr>
      <w:pStyle w:val="a3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C50BB0">
      <w:rPr>
        <w:noProof/>
      </w:rPr>
      <w:t>26</w:t>
    </w:r>
    <w:r>
      <w:rPr>
        <w:noProof/>
      </w:rPr>
      <w:fldChar w:fldCharType="end"/>
    </w:r>
  </w:p>
  <w:p w:rsidR="006A7B25" w:rsidRPr="00E23016" w:rsidRDefault="006A7B25">
    <w:pPr>
      <w:pStyle w:val="a3"/>
      <w:rPr>
        <w:rFonts w:ascii="Times New Roman" w:hAnsi="Times New Roman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11D4C" w:rsidRDefault="00411D4C" w:rsidP="005D42E7">
      <w:pPr>
        <w:spacing w:line="240" w:lineRule="auto"/>
      </w:pPr>
      <w:r>
        <w:separator/>
      </w:r>
    </w:p>
  </w:footnote>
  <w:footnote w:type="continuationSeparator" w:id="0">
    <w:p w:rsidR="00411D4C" w:rsidRDefault="00411D4C" w:rsidP="005D42E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114D8C"/>
    <w:multiLevelType w:val="hybridMultilevel"/>
    <w:tmpl w:val="6E202C20"/>
    <w:lvl w:ilvl="0" w:tplc="1F96480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pacing w:val="0"/>
        <w:position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2E3B3F28"/>
    <w:multiLevelType w:val="hybridMultilevel"/>
    <w:tmpl w:val="371A402E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hideSpellingErrors/>
  <w:proofState w:grammar="clean"/>
  <w:doNotTrackMov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C7C3C"/>
    <w:rsid w:val="0000144D"/>
    <w:rsid w:val="00016ED9"/>
    <w:rsid w:val="000227AE"/>
    <w:rsid w:val="00027EF7"/>
    <w:rsid w:val="0003350F"/>
    <w:rsid w:val="000432C2"/>
    <w:rsid w:val="00050579"/>
    <w:rsid w:val="00052DF5"/>
    <w:rsid w:val="0006461A"/>
    <w:rsid w:val="000909CD"/>
    <w:rsid w:val="000B3767"/>
    <w:rsid w:val="000C79FF"/>
    <w:rsid w:val="000D37AD"/>
    <w:rsid w:val="001019CE"/>
    <w:rsid w:val="001244E9"/>
    <w:rsid w:val="00135522"/>
    <w:rsid w:val="00137E0B"/>
    <w:rsid w:val="00147FA1"/>
    <w:rsid w:val="0015138A"/>
    <w:rsid w:val="0015677B"/>
    <w:rsid w:val="001611DF"/>
    <w:rsid w:val="00172F21"/>
    <w:rsid w:val="00180275"/>
    <w:rsid w:val="0018167A"/>
    <w:rsid w:val="00197763"/>
    <w:rsid w:val="001A0D8B"/>
    <w:rsid w:val="001A5F29"/>
    <w:rsid w:val="001B5F1F"/>
    <w:rsid w:val="001C0644"/>
    <w:rsid w:val="001C535A"/>
    <w:rsid w:val="001C62FD"/>
    <w:rsid w:val="001E5AA0"/>
    <w:rsid w:val="001F04BB"/>
    <w:rsid w:val="002051EB"/>
    <w:rsid w:val="00206C77"/>
    <w:rsid w:val="00206E05"/>
    <w:rsid w:val="00210B8A"/>
    <w:rsid w:val="00223172"/>
    <w:rsid w:val="0023211C"/>
    <w:rsid w:val="00267807"/>
    <w:rsid w:val="00271BAE"/>
    <w:rsid w:val="002763DC"/>
    <w:rsid w:val="00276A10"/>
    <w:rsid w:val="002830A2"/>
    <w:rsid w:val="002A3E2F"/>
    <w:rsid w:val="002B0FD1"/>
    <w:rsid w:val="002B6D68"/>
    <w:rsid w:val="002C7C3C"/>
    <w:rsid w:val="002E3B06"/>
    <w:rsid w:val="002E3DE1"/>
    <w:rsid w:val="002F0265"/>
    <w:rsid w:val="002F7673"/>
    <w:rsid w:val="00300098"/>
    <w:rsid w:val="00310E88"/>
    <w:rsid w:val="003176E2"/>
    <w:rsid w:val="00347533"/>
    <w:rsid w:val="00355AAD"/>
    <w:rsid w:val="00363954"/>
    <w:rsid w:val="003708EC"/>
    <w:rsid w:val="00372A99"/>
    <w:rsid w:val="00373D8E"/>
    <w:rsid w:val="00381285"/>
    <w:rsid w:val="00385449"/>
    <w:rsid w:val="0038674C"/>
    <w:rsid w:val="003944CC"/>
    <w:rsid w:val="003B6E46"/>
    <w:rsid w:val="003B722F"/>
    <w:rsid w:val="003C604C"/>
    <w:rsid w:val="003E2118"/>
    <w:rsid w:val="003E60E1"/>
    <w:rsid w:val="003E7013"/>
    <w:rsid w:val="003F53C3"/>
    <w:rsid w:val="00403AB7"/>
    <w:rsid w:val="00411D4C"/>
    <w:rsid w:val="00414AF1"/>
    <w:rsid w:val="00423283"/>
    <w:rsid w:val="00435C38"/>
    <w:rsid w:val="00440F30"/>
    <w:rsid w:val="00444037"/>
    <w:rsid w:val="00447053"/>
    <w:rsid w:val="004522F3"/>
    <w:rsid w:val="0045723D"/>
    <w:rsid w:val="004667C3"/>
    <w:rsid w:val="004710A0"/>
    <w:rsid w:val="004774AE"/>
    <w:rsid w:val="00477918"/>
    <w:rsid w:val="00484FC0"/>
    <w:rsid w:val="00487B7D"/>
    <w:rsid w:val="004B00B4"/>
    <w:rsid w:val="004B30D0"/>
    <w:rsid w:val="004B31F3"/>
    <w:rsid w:val="004B4427"/>
    <w:rsid w:val="004C3231"/>
    <w:rsid w:val="004C4C47"/>
    <w:rsid w:val="004D32D0"/>
    <w:rsid w:val="004D511A"/>
    <w:rsid w:val="004F0246"/>
    <w:rsid w:val="004F6577"/>
    <w:rsid w:val="00502832"/>
    <w:rsid w:val="00506C3F"/>
    <w:rsid w:val="0051257F"/>
    <w:rsid w:val="00513B1B"/>
    <w:rsid w:val="00514C67"/>
    <w:rsid w:val="005156A8"/>
    <w:rsid w:val="005302C2"/>
    <w:rsid w:val="00534F2B"/>
    <w:rsid w:val="00535F82"/>
    <w:rsid w:val="00536BAA"/>
    <w:rsid w:val="00553F50"/>
    <w:rsid w:val="00556418"/>
    <w:rsid w:val="00572984"/>
    <w:rsid w:val="0057598F"/>
    <w:rsid w:val="00576FAB"/>
    <w:rsid w:val="005842F6"/>
    <w:rsid w:val="005A2636"/>
    <w:rsid w:val="005A4DBB"/>
    <w:rsid w:val="005B26F4"/>
    <w:rsid w:val="005C26DB"/>
    <w:rsid w:val="005C65BA"/>
    <w:rsid w:val="005D19A2"/>
    <w:rsid w:val="005D42E7"/>
    <w:rsid w:val="005E537D"/>
    <w:rsid w:val="005F2532"/>
    <w:rsid w:val="005F2840"/>
    <w:rsid w:val="005F7304"/>
    <w:rsid w:val="006132F3"/>
    <w:rsid w:val="0061418F"/>
    <w:rsid w:val="0062187E"/>
    <w:rsid w:val="00635C88"/>
    <w:rsid w:val="0065505B"/>
    <w:rsid w:val="00681B01"/>
    <w:rsid w:val="00690978"/>
    <w:rsid w:val="00696A9C"/>
    <w:rsid w:val="006A7B25"/>
    <w:rsid w:val="006B696C"/>
    <w:rsid w:val="006C476A"/>
    <w:rsid w:val="006D09DC"/>
    <w:rsid w:val="006E2ACA"/>
    <w:rsid w:val="006E360D"/>
    <w:rsid w:val="0070275A"/>
    <w:rsid w:val="00717EFE"/>
    <w:rsid w:val="007326EC"/>
    <w:rsid w:val="00732A4F"/>
    <w:rsid w:val="0073596D"/>
    <w:rsid w:val="0074341C"/>
    <w:rsid w:val="00756A71"/>
    <w:rsid w:val="00771FBF"/>
    <w:rsid w:val="00796753"/>
    <w:rsid w:val="007A157B"/>
    <w:rsid w:val="007A35E9"/>
    <w:rsid w:val="007C259F"/>
    <w:rsid w:val="007C28C8"/>
    <w:rsid w:val="007E4CAC"/>
    <w:rsid w:val="007E4ECC"/>
    <w:rsid w:val="008148F0"/>
    <w:rsid w:val="008152D0"/>
    <w:rsid w:val="008179D5"/>
    <w:rsid w:val="00820B03"/>
    <w:rsid w:val="008269AA"/>
    <w:rsid w:val="00843C1A"/>
    <w:rsid w:val="008463CA"/>
    <w:rsid w:val="0085081E"/>
    <w:rsid w:val="0085099C"/>
    <w:rsid w:val="00855459"/>
    <w:rsid w:val="00861B5D"/>
    <w:rsid w:val="00872978"/>
    <w:rsid w:val="008822EF"/>
    <w:rsid w:val="00893879"/>
    <w:rsid w:val="00897A36"/>
    <w:rsid w:val="008A28C8"/>
    <w:rsid w:val="008A363A"/>
    <w:rsid w:val="008B3FBA"/>
    <w:rsid w:val="008C6CA0"/>
    <w:rsid w:val="008D01B4"/>
    <w:rsid w:val="008E5E97"/>
    <w:rsid w:val="008F0611"/>
    <w:rsid w:val="008F0F95"/>
    <w:rsid w:val="008F31E5"/>
    <w:rsid w:val="0090515F"/>
    <w:rsid w:val="0091308C"/>
    <w:rsid w:val="00922788"/>
    <w:rsid w:val="009275B0"/>
    <w:rsid w:val="00940A2A"/>
    <w:rsid w:val="00940B78"/>
    <w:rsid w:val="00941884"/>
    <w:rsid w:val="009639DA"/>
    <w:rsid w:val="00963A08"/>
    <w:rsid w:val="009726BE"/>
    <w:rsid w:val="00973346"/>
    <w:rsid w:val="009843D5"/>
    <w:rsid w:val="00984B1A"/>
    <w:rsid w:val="00985CAE"/>
    <w:rsid w:val="009916FE"/>
    <w:rsid w:val="00995C85"/>
    <w:rsid w:val="009B6572"/>
    <w:rsid w:val="009B778B"/>
    <w:rsid w:val="009B7923"/>
    <w:rsid w:val="009C22B0"/>
    <w:rsid w:val="009D2D45"/>
    <w:rsid w:val="009D5498"/>
    <w:rsid w:val="009D7BE7"/>
    <w:rsid w:val="009E088C"/>
    <w:rsid w:val="009E4398"/>
    <w:rsid w:val="009E6C53"/>
    <w:rsid w:val="009F3043"/>
    <w:rsid w:val="00A1539B"/>
    <w:rsid w:val="00A21474"/>
    <w:rsid w:val="00A31F0E"/>
    <w:rsid w:val="00A3338C"/>
    <w:rsid w:val="00A36725"/>
    <w:rsid w:val="00A4061E"/>
    <w:rsid w:val="00A44D9D"/>
    <w:rsid w:val="00A47F66"/>
    <w:rsid w:val="00A55014"/>
    <w:rsid w:val="00A70B79"/>
    <w:rsid w:val="00A75D40"/>
    <w:rsid w:val="00A8291E"/>
    <w:rsid w:val="00A948B5"/>
    <w:rsid w:val="00AA7818"/>
    <w:rsid w:val="00AB2BCC"/>
    <w:rsid w:val="00AB39CF"/>
    <w:rsid w:val="00AB3B46"/>
    <w:rsid w:val="00AD553A"/>
    <w:rsid w:val="00AE1245"/>
    <w:rsid w:val="00AE2D5A"/>
    <w:rsid w:val="00B060A2"/>
    <w:rsid w:val="00B17D9C"/>
    <w:rsid w:val="00B209F7"/>
    <w:rsid w:val="00B32940"/>
    <w:rsid w:val="00B32A97"/>
    <w:rsid w:val="00B44385"/>
    <w:rsid w:val="00B50EC8"/>
    <w:rsid w:val="00B75426"/>
    <w:rsid w:val="00B762D7"/>
    <w:rsid w:val="00B77723"/>
    <w:rsid w:val="00B840BB"/>
    <w:rsid w:val="00B94EB4"/>
    <w:rsid w:val="00B95529"/>
    <w:rsid w:val="00B95BCE"/>
    <w:rsid w:val="00BA4515"/>
    <w:rsid w:val="00BB008B"/>
    <w:rsid w:val="00BB33B8"/>
    <w:rsid w:val="00BB50F7"/>
    <w:rsid w:val="00BB5A83"/>
    <w:rsid w:val="00BC72EC"/>
    <w:rsid w:val="00C06E50"/>
    <w:rsid w:val="00C101DA"/>
    <w:rsid w:val="00C126F6"/>
    <w:rsid w:val="00C13232"/>
    <w:rsid w:val="00C134B9"/>
    <w:rsid w:val="00C14E30"/>
    <w:rsid w:val="00C22143"/>
    <w:rsid w:val="00C24D38"/>
    <w:rsid w:val="00C30582"/>
    <w:rsid w:val="00C35FD3"/>
    <w:rsid w:val="00C42FDB"/>
    <w:rsid w:val="00C43A0D"/>
    <w:rsid w:val="00C46062"/>
    <w:rsid w:val="00C50BB0"/>
    <w:rsid w:val="00C61BE7"/>
    <w:rsid w:val="00C6300A"/>
    <w:rsid w:val="00C66D5B"/>
    <w:rsid w:val="00C816B2"/>
    <w:rsid w:val="00C90447"/>
    <w:rsid w:val="00C90837"/>
    <w:rsid w:val="00C9085E"/>
    <w:rsid w:val="00CA02DB"/>
    <w:rsid w:val="00CA27A7"/>
    <w:rsid w:val="00CA6BC5"/>
    <w:rsid w:val="00CA79FE"/>
    <w:rsid w:val="00CD4777"/>
    <w:rsid w:val="00CD7144"/>
    <w:rsid w:val="00CE1343"/>
    <w:rsid w:val="00CE1B27"/>
    <w:rsid w:val="00CE5488"/>
    <w:rsid w:val="00CF1CAD"/>
    <w:rsid w:val="00D00752"/>
    <w:rsid w:val="00D14085"/>
    <w:rsid w:val="00D22D7B"/>
    <w:rsid w:val="00D31ADF"/>
    <w:rsid w:val="00D474DF"/>
    <w:rsid w:val="00D514AA"/>
    <w:rsid w:val="00D53679"/>
    <w:rsid w:val="00D603C6"/>
    <w:rsid w:val="00D61E02"/>
    <w:rsid w:val="00D640FC"/>
    <w:rsid w:val="00D7310B"/>
    <w:rsid w:val="00D834F9"/>
    <w:rsid w:val="00D9373A"/>
    <w:rsid w:val="00D947CC"/>
    <w:rsid w:val="00DA645C"/>
    <w:rsid w:val="00DC0AEE"/>
    <w:rsid w:val="00DD65D0"/>
    <w:rsid w:val="00DF1727"/>
    <w:rsid w:val="00DF4114"/>
    <w:rsid w:val="00E23016"/>
    <w:rsid w:val="00E2686D"/>
    <w:rsid w:val="00E322AF"/>
    <w:rsid w:val="00E35326"/>
    <w:rsid w:val="00E50022"/>
    <w:rsid w:val="00E52520"/>
    <w:rsid w:val="00E53EE4"/>
    <w:rsid w:val="00E76D6A"/>
    <w:rsid w:val="00E77702"/>
    <w:rsid w:val="00E81A22"/>
    <w:rsid w:val="00E868C0"/>
    <w:rsid w:val="00EA183D"/>
    <w:rsid w:val="00EA6235"/>
    <w:rsid w:val="00EC4063"/>
    <w:rsid w:val="00EE4445"/>
    <w:rsid w:val="00EE6B3C"/>
    <w:rsid w:val="00EE7089"/>
    <w:rsid w:val="00F172B4"/>
    <w:rsid w:val="00F17D85"/>
    <w:rsid w:val="00F33A2A"/>
    <w:rsid w:val="00F33D38"/>
    <w:rsid w:val="00F351BA"/>
    <w:rsid w:val="00F55EBE"/>
    <w:rsid w:val="00F7176A"/>
    <w:rsid w:val="00F7693E"/>
    <w:rsid w:val="00F84CF2"/>
    <w:rsid w:val="00F90A94"/>
    <w:rsid w:val="00F92A5C"/>
    <w:rsid w:val="00FC0C35"/>
    <w:rsid w:val="00FC3717"/>
    <w:rsid w:val="00FD287D"/>
    <w:rsid w:val="00FD2BCE"/>
    <w:rsid w:val="00FD3B7B"/>
    <w:rsid w:val="00FF6B8F"/>
    <w:rsid w:val="00FF70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B72E1BF3-402B-4AA9-9007-33061C4291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9" w:qFormat="1"/>
    <w:lsdException w:name="heading 6" w:locked="1" w:uiPriority="9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0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iPriority="0" w:unhideWhenUsed="1"/>
    <w:lsdException w:name="footer" w:locked="1" w:semiHidden="1" w:uiPriority="0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iPriority="0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iPriority="0" w:unhideWhenUsed="1"/>
    <w:lsdException w:name="Body Text Indent" w:locked="1" w:semiHidden="1" w:uiPriority="0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iPriority="0" w:unhideWhenUsed="1"/>
    <w:lsdException w:name="Body Text 3" w:locked="1" w:semiHidden="1" w:unhideWhenUsed="1"/>
    <w:lsdException w:name="Body Text Indent 2" w:locked="1" w:semiHidden="1" w:uiPriority="0" w:unhideWhenUsed="1"/>
    <w:lsdException w:name="Body Text Indent 3" w:locked="1" w:semiHidden="1" w:uiPriority="0" w:unhideWhenUsed="1"/>
    <w:lsdException w:name="Block Text" w:locked="1" w:semiHidden="1" w:unhideWhenUsed="1"/>
    <w:lsdException w:name="Hyperlink" w:locked="1" w:semiHidden="1" w:uiPriority="0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iPriority="0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iPriority="0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iPriority="0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0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7C3C"/>
    <w:pPr>
      <w:spacing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next w:val="a"/>
    <w:link w:val="10"/>
    <w:qFormat/>
    <w:rsid w:val="002C7C3C"/>
    <w:pPr>
      <w:keepNext/>
      <w:spacing w:line="240" w:lineRule="auto"/>
      <w:ind w:firstLine="720"/>
      <w:jc w:val="both"/>
      <w:outlineLvl w:val="0"/>
    </w:pPr>
    <w:rPr>
      <w:rFonts w:ascii="Times New Roman" w:hAnsi="Times New Roman"/>
      <w:sz w:val="28"/>
      <w:szCs w:val="24"/>
    </w:rPr>
  </w:style>
  <w:style w:type="paragraph" w:styleId="2">
    <w:name w:val="heading 2"/>
    <w:basedOn w:val="a"/>
    <w:next w:val="a"/>
    <w:link w:val="20"/>
    <w:qFormat/>
    <w:rsid w:val="0006461A"/>
    <w:pPr>
      <w:keepNext/>
      <w:spacing w:before="240" w:after="60" w:line="240" w:lineRule="auto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06461A"/>
    <w:pPr>
      <w:keepNext/>
      <w:spacing w:before="240" w:after="60" w:line="240" w:lineRule="auto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06461A"/>
    <w:pPr>
      <w:keepNext/>
      <w:spacing w:line="240" w:lineRule="auto"/>
      <w:ind w:left="360"/>
      <w:jc w:val="center"/>
      <w:outlineLvl w:val="3"/>
    </w:pPr>
    <w:rPr>
      <w:rFonts w:ascii="Times New Roman" w:hAnsi="Times New Roman"/>
      <w:b/>
      <w:bCs/>
      <w:sz w:val="24"/>
      <w:szCs w:val="24"/>
    </w:rPr>
  </w:style>
  <w:style w:type="paragraph" w:styleId="5">
    <w:name w:val="heading 5"/>
    <w:basedOn w:val="a"/>
    <w:next w:val="a"/>
    <w:link w:val="50"/>
    <w:uiPriority w:val="99"/>
    <w:qFormat/>
    <w:rsid w:val="0006461A"/>
    <w:pPr>
      <w:keepNext/>
      <w:spacing w:line="240" w:lineRule="auto"/>
      <w:ind w:firstLine="360"/>
      <w:jc w:val="center"/>
      <w:outlineLvl w:val="4"/>
    </w:pPr>
    <w:rPr>
      <w:rFonts w:ascii="Times New Roman" w:hAnsi="Times New Roman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9"/>
    <w:qFormat/>
    <w:rsid w:val="0006461A"/>
    <w:pPr>
      <w:keepNext/>
      <w:spacing w:line="240" w:lineRule="auto"/>
      <w:jc w:val="both"/>
      <w:outlineLvl w:val="5"/>
    </w:pPr>
    <w:rPr>
      <w:rFonts w:ascii="Times New Roman" w:hAnsi="Times New Roman"/>
      <w:sz w:val="24"/>
      <w:szCs w:val="24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2C7C3C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link w:val="2"/>
    <w:uiPriority w:val="99"/>
    <w:locked/>
    <w:rsid w:val="0006461A"/>
    <w:rPr>
      <w:rFonts w:ascii="Arial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link w:val="3"/>
    <w:uiPriority w:val="99"/>
    <w:locked/>
    <w:rsid w:val="0006461A"/>
    <w:rPr>
      <w:rFonts w:ascii="Arial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link w:val="4"/>
    <w:uiPriority w:val="99"/>
    <w:locked/>
    <w:rsid w:val="0006461A"/>
    <w:rPr>
      <w:rFonts w:ascii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link w:val="5"/>
    <w:uiPriority w:val="99"/>
    <w:locked/>
    <w:rsid w:val="0006461A"/>
    <w:rPr>
      <w:rFonts w:ascii="Times New Roman" w:hAnsi="Times New Roman" w:cs="Times New Roman"/>
      <w:b/>
      <w:bCs/>
      <w:sz w:val="24"/>
      <w:szCs w:val="24"/>
      <w:lang w:eastAsia="ru-RU"/>
    </w:rPr>
  </w:style>
  <w:style w:type="character" w:customStyle="1" w:styleId="60">
    <w:name w:val="Заголовок 6 Знак"/>
    <w:link w:val="6"/>
    <w:uiPriority w:val="99"/>
    <w:locked/>
    <w:rsid w:val="0006461A"/>
    <w:rPr>
      <w:rFonts w:ascii="Times New Roman" w:hAnsi="Times New Roman" w:cs="Times New Roman"/>
      <w:sz w:val="24"/>
      <w:szCs w:val="24"/>
      <w:u w:val="single"/>
      <w:lang w:eastAsia="ru-RU"/>
    </w:rPr>
  </w:style>
  <w:style w:type="paragraph" w:styleId="a3">
    <w:name w:val="footer"/>
    <w:basedOn w:val="a"/>
    <w:link w:val="a4"/>
    <w:rsid w:val="002C7C3C"/>
    <w:pPr>
      <w:tabs>
        <w:tab w:val="center" w:pos="4320"/>
        <w:tab w:val="right" w:pos="8640"/>
      </w:tabs>
    </w:pPr>
    <w:rPr>
      <w:lang w:eastAsia="en-US"/>
    </w:rPr>
  </w:style>
  <w:style w:type="character" w:customStyle="1" w:styleId="a4">
    <w:name w:val="Нижний колонтитул Знак"/>
    <w:link w:val="a3"/>
    <w:uiPriority w:val="99"/>
    <w:locked/>
    <w:rsid w:val="002C7C3C"/>
    <w:rPr>
      <w:rFonts w:ascii="Calibri" w:hAnsi="Calibri" w:cs="Times New Roman"/>
    </w:rPr>
  </w:style>
  <w:style w:type="paragraph" w:styleId="a5">
    <w:name w:val="Title"/>
    <w:basedOn w:val="a"/>
    <w:link w:val="a6"/>
    <w:uiPriority w:val="99"/>
    <w:qFormat/>
    <w:rsid w:val="002C7C3C"/>
    <w:pPr>
      <w:spacing w:line="240" w:lineRule="auto"/>
      <w:jc w:val="center"/>
    </w:pPr>
    <w:rPr>
      <w:rFonts w:ascii="Times New Roman" w:hAnsi="Times New Roman"/>
      <w:sz w:val="28"/>
      <w:szCs w:val="24"/>
    </w:rPr>
  </w:style>
  <w:style w:type="character" w:customStyle="1" w:styleId="a6">
    <w:name w:val="Название Знак"/>
    <w:link w:val="a5"/>
    <w:uiPriority w:val="99"/>
    <w:locked/>
    <w:rsid w:val="002C7C3C"/>
    <w:rPr>
      <w:rFonts w:ascii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rsid w:val="001C62FD"/>
    <w:pPr>
      <w:spacing w:line="240" w:lineRule="auto"/>
      <w:ind w:left="720"/>
      <w:jc w:val="both"/>
    </w:pPr>
    <w:rPr>
      <w:rFonts w:ascii="Times New Roman" w:hAnsi="Times New Roman"/>
      <w:sz w:val="28"/>
      <w:szCs w:val="24"/>
    </w:rPr>
  </w:style>
  <w:style w:type="character" w:customStyle="1" w:styleId="22">
    <w:name w:val="Основной текст с отступом 2 Знак"/>
    <w:link w:val="21"/>
    <w:uiPriority w:val="99"/>
    <w:locked/>
    <w:rsid w:val="001C62FD"/>
    <w:rPr>
      <w:rFonts w:ascii="Times New Roman" w:hAnsi="Times New Roman" w:cs="Times New Roman"/>
      <w:sz w:val="24"/>
      <w:szCs w:val="24"/>
      <w:lang w:eastAsia="ru-RU"/>
    </w:rPr>
  </w:style>
  <w:style w:type="paragraph" w:styleId="a7">
    <w:name w:val="Body Text Indent"/>
    <w:basedOn w:val="a"/>
    <w:link w:val="a8"/>
    <w:rsid w:val="0006461A"/>
    <w:pPr>
      <w:spacing w:after="120"/>
      <w:ind w:left="283"/>
    </w:pPr>
  </w:style>
  <w:style w:type="character" w:customStyle="1" w:styleId="a8">
    <w:name w:val="Основной текст с отступом Знак"/>
    <w:link w:val="a7"/>
    <w:uiPriority w:val="99"/>
    <w:semiHidden/>
    <w:locked/>
    <w:rsid w:val="0006461A"/>
    <w:rPr>
      <w:rFonts w:ascii="Calibri" w:hAnsi="Calibri" w:cs="Times New Roman"/>
      <w:lang w:eastAsia="ru-RU"/>
    </w:rPr>
  </w:style>
  <w:style w:type="character" w:styleId="a9">
    <w:name w:val="page number"/>
    <w:rsid w:val="0006461A"/>
    <w:rPr>
      <w:rFonts w:cs="Times New Roman"/>
    </w:rPr>
  </w:style>
  <w:style w:type="character" w:styleId="aa">
    <w:name w:val="Hyperlink"/>
    <w:rsid w:val="0006461A"/>
    <w:rPr>
      <w:rFonts w:cs="Times New Roman"/>
      <w:color w:val="0000FF"/>
      <w:u w:val="single"/>
    </w:rPr>
  </w:style>
  <w:style w:type="paragraph" w:styleId="ab">
    <w:name w:val="List"/>
    <w:basedOn w:val="a"/>
    <w:uiPriority w:val="99"/>
    <w:rsid w:val="0006461A"/>
    <w:pPr>
      <w:spacing w:line="240" w:lineRule="auto"/>
      <w:ind w:left="283" w:hanging="283"/>
    </w:pPr>
    <w:rPr>
      <w:rFonts w:ascii="Times New Roman" w:hAnsi="Times New Roman"/>
      <w:sz w:val="24"/>
      <w:szCs w:val="24"/>
    </w:rPr>
  </w:style>
  <w:style w:type="paragraph" w:styleId="23">
    <w:name w:val="List 2"/>
    <w:basedOn w:val="a"/>
    <w:uiPriority w:val="99"/>
    <w:rsid w:val="0006461A"/>
    <w:pPr>
      <w:spacing w:line="240" w:lineRule="auto"/>
      <w:ind w:left="566" w:hanging="283"/>
    </w:pPr>
    <w:rPr>
      <w:rFonts w:ascii="Times New Roman" w:hAnsi="Times New Roman"/>
      <w:sz w:val="24"/>
      <w:szCs w:val="24"/>
    </w:rPr>
  </w:style>
  <w:style w:type="paragraph" w:styleId="31">
    <w:name w:val="List 3"/>
    <w:basedOn w:val="a"/>
    <w:uiPriority w:val="99"/>
    <w:rsid w:val="0006461A"/>
    <w:pPr>
      <w:spacing w:line="240" w:lineRule="auto"/>
      <w:ind w:left="849" w:hanging="283"/>
    </w:pPr>
    <w:rPr>
      <w:rFonts w:ascii="Times New Roman" w:hAnsi="Times New Roman"/>
      <w:sz w:val="24"/>
      <w:szCs w:val="24"/>
    </w:rPr>
  </w:style>
  <w:style w:type="paragraph" w:styleId="24">
    <w:name w:val="List Continue 2"/>
    <w:basedOn w:val="a"/>
    <w:uiPriority w:val="99"/>
    <w:rsid w:val="0006461A"/>
    <w:pPr>
      <w:spacing w:after="120" w:line="240" w:lineRule="auto"/>
      <w:ind w:left="566"/>
    </w:pPr>
    <w:rPr>
      <w:rFonts w:ascii="Times New Roman" w:hAnsi="Times New Roman"/>
      <w:sz w:val="24"/>
      <w:szCs w:val="24"/>
    </w:rPr>
  </w:style>
  <w:style w:type="paragraph" w:styleId="ac">
    <w:name w:val="Body Text"/>
    <w:basedOn w:val="a"/>
    <w:link w:val="ad"/>
    <w:rsid w:val="0006461A"/>
    <w:pPr>
      <w:spacing w:after="120" w:line="240" w:lineRule="auto"/>
    </w:pPr>
    <w:rPr>
      <w:rFonts w:ascii="Times New Roman" w:hAnsi="Times New Roman"/>
      <w:sz w:val="24"/>
      <w:szCs w:val="24"/>
    </w:rPr>
  </w:style>
  <w:style w:type="character" w:customStyle="1" w:styleId="ad">
    <w:name w:val="Основной текст Знак"/>
    <w:link w:val="ac"/>
    <w:uiPriority w:val="99"/>
    <w:locked/>
    <w:rsid w:val="0006461A"/>
    <w:rPr>
      <w:rFonts w:ascii="Times New Roman" w:hAnsi="Times New Roman" w:cs="Times New Roman"/>
      <w:sz w:val="24"/>
      <w:szCs w:val="24"/>
      <w:lang w:eastAsia="ru-RU"/>
    </w:rPr>
  </w:style>
  <w:style w:type="paragraph" w:styleId="ae">
    <w:name w:val="Subtitle"/>
    <w:basedOn w:val="a"/>
    <w:link w:val="af"/>
    <w:uiPriority w:val="99"/>
    <w:qFormat/>
    <w:rsid w:val="0006461A"/>
    <w:pPr>
      <w:spacing w:after="60" w:line="240" w:lineRule="auto"/>
      <w:jc w:val="center"/>
      <w:outlineLvl w:val="1"/>
    </w:pPr>
    <w:rPr>
      <w:rFonts w:ascii="Arial" w:hAnsi="Arial" w:cs="Arial"/>
      <w:sz w:val="24"/>
      <w:szCs w:val="24"/>
    </w:rPr>
  </w:style>
  <w:style w:type="character" w:customStyle="1" w:styleId="af">
    <w:name w:val="Подзаголовок Знак"/>
    <w:link w:val="ae"/>
    <w:uiPriority w:val="99"/>
    <w:locked/>
    <w:rsid w:val="0006461A"/>
    <w:rPr>
      <w:rFonts w:ascii="Arial" w:hAnsi="Arial" w:cs="Arial"/>
      <w:sz w:val="24"/>
      <w:szCs w:val="24"/>
      <w:lang w:eastAsia="ru-RU"/>
    </w:rPr>
  </w:style>
  <w:style w:type="character" w:styleId="af0">
    <w:name w:val="FollowedHyperlink"/>
    <w:uiPriority w:val="99"/>
    <w:rsid w:val="0006461A"/>
    <w:rPr>
      <w:rFonts w:cs="Times New Roman"/>
      <w:color w:val="800080"/>
      <w:u w:val="single"/>
    </w:rPr>
  </w:style>
  <w:style w:type="paragraph" w:styleId="25">
    <w:name w:val="Body Text 2"/>
    <w:basedOn w:val="a"/>
    <w:link w:val="26"/>
    <w:rsid w:val="0006461A"/>
    <w:pPr>
      <w:spacing w:line="240" w:lineRule="auto"/>
      <w:jc w:val="both"/>
    </w:pPr>
    <w:rPr>
      <w:rFonts w:ascii="Times New Roman" w:hAnsi="Times New Roman"/>
      <w:sz w:val="24"/>
      <w:szCs w:val="24"/>
    </w:rPr>
  </w:style>
  <w:style w:type="character" w:customStyle="1" w:styleId="26">
    <w:name w:val="Основной текст 2 Знак"/>
    <w:link w:val="25"/>
    <w:uiPriority w:val="99"/>
    <w:locked/>
    <w:rsid w:val="0006461A"/>
    <w:rPr>
      <w:rFonts w:ascii="Times New Roman" w:hAnsi="Times New Roman" w:cs="Times New Roman"/>
      <w:sz w:val="24"/>
      <w:szCs w:val="24"/>
      <w:lang w:eastAsia="ru-RU"/>
    </w:rPr>
  </w:style>
  <w:style w:type="paragraph" w:styleId="af1">
    <w:name w:val="header"/>
    <w:basedOn w:val="a"/>
    <w:link w:val="af2"/>
    <w:rsid w:val="0006461A"/>
    <w:pPr>
      <w:tabs>
        <w:tab w:val="center" w:pos="4677"/>
        <w:tab w:val="right" w:pos="9355"/>
      </w:tabs>
      <w:spacing w:line="240" w:lineRule="auto"/>
    </w:pPr>
    <w:rPr>
      <w:rFonts w:ascii="Times New Roman" w:hAnsi="Times New Roman"/>
      <w:sz w:val="24"/>
      <w:szCs w:val="24"/>
    </w:rPr>
  </w:style>
  <w:style w:type="character" w:customStyle="1" w:styleId="af2">
    <w:name w:val="Верхний колонтитул Знак"/>
    <w:link w:val="af1"/>
    <w:uiPriority w:val="99"/>
    <w:locked/>
    <w:rsid w:val="0006461A"/>
    <w:rPr>
      <w:rFonts w:ascii="Times New Roman" w:hAnsi="Times New Roman" w:cs="Times New Roman"/>
      <w:sz w:val="24"/>
      <w:szCs w:val="24"/>
      <w:lang w:eastAsia="ru-RU"/>
    </w:rPr>
  </w:style>
  <w:style w:type="table" w:styleId="af3">
    <w:name w:val="Table Grid"/>
    <w:basedOn w:val="a1"/>
    <w:rsid w:val="00271BAE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4">
    <w:name w:val="Balloon Text"/>
    <w:basedOn w:val="a"/>
    <w:link w:val="af5"/>
    <w:uiPriority w:val="99"/>
    <w:semiHidden/>
    <w:rsid w:val="00535F8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link w:val="af4"/>
    <w:uiPriority w:val="99"/>
    <w:semiHidden/>
    <w:locked/>
    <w:rsid w:val="00535F82"/>
    <w:rPr>
      <w:rFonts w:ascii="Tahoma" w:hAnsi="Tahoma" w:cs="Tahoma"/>
      <w:sz w:val="16"/>
      <w:szCs w:val="16"/>
      <w:lang w:eastAsia="ru-RU"/>
    </w:rPr>
  </w:style>
  <w:style w:type="paragraph" w:styleId="af6">
    <w:name w:val="Normal (Web)"/>
    <w:basedOn w:val="a"/>
    <w:rsid w:val="00CD714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7">
    <w:name w:val="List Paragraph"/>
    <w:basedOn w:val="a"/>
    <w:uiPriority w:val="34"/>
    <w:qFormat/>
    <w:rsid w:val="00CD7144"/>
    <w:pPr>
      <w:widowControl w:val="0"/>
      <w:spacing w:line="240" w:lineRule="auto"/>
      <w:ind w:left="720" w:firstLine="340"/>
      <w:jc w:val="both"/>
    </w:pPr>
    <w:rPr>
      <w:rFonts w:ascii="Times New Roman" w:hAnsi="Times New Roman"/>
      <w:sz w:val="16"/>
      <w:szCs w:val="16"/>
    </w:rPr>
  </w:style>
  <w:style w:type="paragraph" w:styleId="32">
    <w:name w:val="Body Text Indent 3"/>
    <w:basedOn w:val="a"/>
    <w:link w:val="33"/>
    <w:locked/>
    <w:rsid w:val="00E81A22"/>
    <w:pPr>
      <w:spacing w:line="240" w:lineRule="auto"/>
      <w:ind w:left="567"/>
      <w:jc w:val="both"/>
    </w:pPr>
    <w:rPr>
      <w:rFonts w:ascii="Times New Roman" w:hAnsi="Times New Roman"/>
      <w:sz w:val="28"/>
      <w:szCs w:val="20"/>
      <w:lang w:val="en-US"/>
    </w:rPr>
  </w:style>
  <w:style w:type="character" w:customStyle="1" w:styleId="33">
    <w:name w:val="Основной текст с отступом 3 Знак"/>
    <w:link w:val="32"/>
    <w:rsid w:val="00E81A22"/>
    <w:rPr>
      <w:rFonts w:ascii="Times New Roman" w:eastAsia="Times New Roman" w:hAnsi="Times New Roman"/>
      <w:sz w:val="28"/>
      <w:szCs w:val="20"/>
      <w:lang w:val="en-US"/>
    </w:rPr>
  </w:style>
  <w:style w:type="paragraph" w:customStyle="1" w:styleId="11">
    <w:name w:val="Обычный1"/>
    <w:rsid w:val="00E81A22"/>
    <w:pPr>
      <w:widowControl w:val="0"/>
      <w:snapToGrid w:val="0"/>
      <w:ind w:firstLine="340"/>
      <w:jc w:val="both"/>
    </w:pPr>
    <w:rPr>
      <w:rFonts w:ascii="Times New Roman" w:eastAsia="Times New Roman" w:hAnsi="Times New Roman"/>
      <w:sz w:val="16"/>
    </w:rPr>
  </w:style>
  <w:style w:type="paragraph" w:styleId="af8">
    <w:name w:val="Document Map"/>
    <w:basedOn w:val="a"/>
    <w:link w:val="af9"/>
    <w:semiHidden/>
    <w:locked/>
    <w:rsid w:val="00E81A22"/>
    <w:pPr>
      <w:shd w:val="clear" w:color="auto" w:fill="000080"/>
      <w:spacing w:line="240" w:lineRule="auto"/>
    </w:pPr>
    <w:rPr>
      <w:rFonts w:ascii="Tahoma" w:hAnsi="Tahoma" w:cs="Tahoma"/>
      <w:sz w:val="20"/>
      <w:szCs w:val="20"/>
    </w:rPr>
  </w:style>
  <w:style w:type="character" w:customStyle="1" w:styleId="af9">
    <w:name w:val="Схема документа Знак"/>
    <w:link w:val="af8"/>
    <w:semiHidden/>
    <w:rsid w:val="00E81A22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12">
    <w:name w:val="toc 1"/>
    <w:basedOn w:val="a"/>
    <w:next w:val="a"/>
    <w:autoRedefine/>
    <w:semiHidden/>
    <w:locked/>
    <w:rsid w:val="00E81A22"/>
    <w:pPr>
      <w:spacing w:line="240" w:lineRule="auto"/>
    </w:pPr>
    <w:rPr>
      <w:rFonts w:ascii="Times New Roman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12F080-BB4C-487E-8245-200138B38C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3408</TotalTime>
  <Pages>51</Pages>
  <Words>14213</Words>
  <Characters>81015</Characters>
  <Application>Microsoft Office Word</Application>
  <DocSecurity>0</DocSecurity>
  <Lines>675</Lines>
  <Paragraphs>190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95038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Nats</dc:creator>
  <cp:keywords/>
  <dc:description/>
  <cp:lastModifiedBy>User</cp:lastModifiedBy>
  <cp:revision>60</cp:revision>
  <cp:lastPrinted>2019-10-17T15:08:00Z</cp:lastPrinted>
  <dcterms:created xsi:type="dcterms:W3CDTF">2012-05-23T05:17:00Z</dcterms:created>
  <dcterms:modified xsi:type="dcterms:W3CDTF">2020-01-16T10:14:00Z</dcterms:modified>
</cp:coreProperties>
</file>