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3194" w:rsidRDefault="00D93194" w:rsidP="003F4211">
      <w:pPr>
        <w:spacing w:after="0"/>
        <w:jc w:val="center"/>
        <w:rPr>
          <w:rFonts w:ascii="Times New Roman" w:hAnsi="Times New Roman" w:cs="Times New Roman"/>
          <w:sz w:val="28"/>
          <w:szCs w:val="28"/>
        </w:rPr>
      </w:pPr>
      <w:r>
        <w:rPr>
          <w:rFonts w:ascii="Times New Roman" w:hAnsi="Times New Roman" w:cs="Times New Roman"/>
          <w:sz w:val="28"/>
          <w:szCs w:val="28"/>
        </w:rPr>
        <w:t>Республика Саха (Якутия)</w:t>
      </w:r>
    </w:p>
    <w:p w:rsidR="003F4211" w:rsidRDefault="003F4211" w:rsidP="003F4211">
      <w:pPr>
        <w:spacing w:after="0"/>
        <w:jc w:val="center"/>
        <w:rPr>
          <w:rFonts w:ascii="Times New Roman" w:hAnsi="Times New Roman" w:cs="Times New Roman"/>
          <w:sz w:val="28"/>
          <w:szCs w:val="28"/>
        </w:rPr>
      </w:pPr>
      <w:r>
        <w:rPr>
          <w:rFonts w:ascii="Times New Roman" w:hAnsi="Times New Roman" w:cs="Times New Roman"/>
          <w:sz w:val="28"/>
          <w:szCs w:val="28"/>
        </w:rPr>
        <w:t xml:space="preserve">МБОУ «Намская улусная гимназия </w:t>
      </w:r>
      <w:proofErr w:type="spellStart"/>
      <w:r>
        <w:rPr>
          <w:rFonts w:ascii="Times New Roman" w:hAnsi="Times New Roman" w:cs="Times New Roman"/>
          <w:sz w:val="28"/>
          <w:szCs w:val="28"/>
        </w:rPr>
        <w:t>им.Н.С.Охлопкова</w:t>
      </w:r>
      <w:proofErr w:type="spellEnd"/>
      <w:r>
        <w:rPr>
          <w:rFonts w:ascii="Times New Roman" w:hAnsi="Times New Roman" w:cs="Times New Roman"/>
          <w:sz w:val="28"/>
          <w:szCs w:val="28"/>
        </w:rPr>
        <w:t>»</w:t>
      </w:r>
    </w:p>
    <w:p w:rsidR="003F4211" w:rsidRDefault="003F4211" w:rsidP="003F4211">
      <w:pPr>
        <w:spacing w:after="0"/>
        <w:jc w:val="center"/>
        <w:rPr>
          <w:rFonts w:ascii="Times New Roman" w:hAnsi="Times New Roman" w:cs="Times New Roman"/>
          <w:sz w:val="28"/>
          <w:szCs w:val="28"/>
        </w:rPr>
      </w:pPr>
      <w:r>
        <w:rPr>
          <w:rFonts w:ascii="Times New Roman" w:hAnsi="Times New Roman" w:cs="Times New Roman"/>
          <w:sz w:val="28"/>
          <w:szCs w:val="28"/>
        </w:rPr>
        <w:t>МО «Намский улус» Р</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Я)</w:t>
      </w:r>
    </w:p>
    <w:p w:rsidR="003F4211" w:rsidRDefault="003F4211" w:rsidP="003F4211">
      <w:pPr>
        <w:spacing w:after="0"/>
        <w:jc w:val="center"/>
        <w:rPr>
          <w:sz w:val="36"/>
          <w:szCs w:val="36"/>
        </w:rPr>
      </w:pPr>
    </w:p>
    <w:p w:rsidR="003F4211" w:rsidRDefault="003F4211" w:rsidP="003F4211">
      <w:pPr>
        <w:jc w:val="center"/>
        <w:rPr>
          <w:sz w:val="36"/>
          <w:szCs w:val="36"/>
        </w:rPr>
      </w:pPr>
    </w:p>
    <w:p w:rsidR="003F4211" w:rsidRDefault="003F4211" w:rsidP="003F4211">
      <w:pPr>
        <w:jc w:val="center"/>
        <w:rPr>
          <w:sz w:val="36"/>
          <w:szCs w:val="36"/>
        </w:rPr>
      </w:pPr>
    </w:p>
    <w:p w:rsidR="003F4211" w:rsidRPr="003F4211" w:rsidRDefault="003F4211" w:rsidP="003F4211">
      <w:pPr>
        <w:jc w:val="center"/>
        <w:rPr>
          <w:rFonts w:ascii="Times New Roman" w:hAnsi="Times New Roman" w:cs="Times New Roman"/>
          <w:b/>
          <w:sz w:val="48"/>
          <w:szCs w:val="48"/>
        </w:rPr>
      </w:pPr>
      <w:r w:rsidRPr="003F4211">
        <w:rPr>
          <w:rFonts w:ascii="Times New Roman" w:hAnsi="Times New Roman" w:cs="Times New Roman"/>
          <w:b/>
          <w:sz w:val="48"/>
          <w:szCs w:val="48"/>
        </w:rPr>
        <w:t xml:space="preserve">Изучение </w:t>
      </w:r>
      <w:proofErr w:type="spellStart"/>
      <w:r w:rsidRPr="003F4211">
        <w:rPr>
          <w:rFonts w:ascii="Times New Roman" w:hAnsi="Times New Roman" w:cs="Times New Roman"/>
          <w:b/>
          <w:sz w:val="48"/>
          <w:szCs w:val="48"/>
        </w:rPr>
        <w:t>видоспецифичности</w:t>
      </w:r>
      <w:proofErr w:type="spellEnd"/>
      <w:r w:rsidRPr="003F4211">
        <w:rPr>
          <w:rFonts w:ascii="Times New Roman" w:hAnsi="Times New Roman" w:cs="Times New Roman"/>
          <w:b/>
          <w:sz w:val="48"/>
          <w:szCs w:val="48"/>
        </w:rPr>
        <w:t xml:space="preserve"> на </w:t>
      </w:r>
      <w:proofErr w:type="spellStart"/>
      <w:r w:rsidRPr="003F4211">
        <w:rPr>
          <w:rFonts w:ascii="Times New Roman" w:hAnsi="Times New Roman" w:cs="Times New Roman"/>
          <w:b/>
          <w:sz w:val="48"/>
          <w:szCs w:val="48"/>
        </w:rPr>
        <w:t>криоконсервацию</w:t>
      </w:r>
      <w:proofErr w:type="spellEnd"/>
    </w:p>
    <w:p w:rsidR="003F4211" w:rsidRPr="003F4211" w:rsidRDefault="003F4211" w:rsidP="003F4211">
      <w:pPr>
        <w:jc w:val="center"/>
        <w:rPr>
          <w:b/>
          <w:sz w:val="48"/>
          <w:szCs w:val="48"/>
        </w:rPr>
      </w:pPr>
      <w:r w:rsidRPr="003F4211">
        <w:rPr>
          <w:rFonts w:ascii="Times New Roman" w:hAnsi="Times New Roman" w:cs="Times New Roman"/>
          <w:b/>
          <w:sz w:val="48"/>
          <w:szCs w:val="48"/>
        </w:rPr>
        <w:t xml:space="preserve">семян древесных и кустарниковых растений </w:t>
      </w:r>
    </w:p>
    <w:p w:rsidR="003F4211" w:rsidRDefault="003F4211" w:rsidP="003F4211">
      <w:pPr>
        <w:jc w:val="right"/>
        <w:rPr>
          <w:rFonts w:ascii="Times New Roman" w:hAnsi="Times New Roman" w:cs="Times New Roman"/>
          <w:sz w:val="28"/>
          <w:szCs w:val="28"/>
        </w:rPr>
      </w:pPr>
    </w:p>
    <w:p w:rsidR="003F4211" w:rsidRDefault="003F4211" w:rsidP="003F4211">
      <w:pPr>
        <w:jc w:val="right"/>
        <w:rPr>
          <w:rFonts w:ascii="Times New Roman" w:hAnsi="Times New Roman" w:cs="Times New Roman"/>
          <w:sz w:val="28"/>
          <w:szCs w:val="28"/>
        </w:rPr>
      </w:pPr>
    </w:p>
    <w:p w:rsidR="003F4211" w:rsidRDefault="003F4211" w:rsidP="003F4211">
      <w:pPr>
        <w:jc w:val="right"/>
        <w:rPr>
          <w:rFonts w:ascii="Times New Roman" w:hAnsi="Times New Roman" w:cs="Times New Roman"/>
          <w:sz w:val="28"/>
          <w:szCs w:val="28"/>
        </w:rPr>
      </w:pPr>
    </w:p>
    <w:p w:rsidR="003F4211" w:rsidRDefault="003F4211" w:rsidP="003F4211">
      <w:pPr>
        <w:spacing w:after="0" w:line="240" w:lineRule="auto"/>
        <w:jc w:val="right"/>
        <w:rPr>
          <w:rFonts w:ascii="Times New Roman" w:hAnsi="Times New Roman" w:cs="Times New Roman"/>
          <w:vanish/>
          <w:sz w:val="28"/>
          <w:szCs w:val="28"/>
        </w:rPr>
      </w:pPr>
    </w:p>
    <w:p w:rsidR="003F4211" w:rsidRDefault="00D93194" w:rsidP="003F4211">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Выполнила: ученица</w:t>
      </w:r>
      <w:r w:rsidR="003F4211">
        <w:rPr>
          <w:rFonts w:ascii="Times New Roman" w:hAnsi="Times New Roman" w:cs="Times New Roman"/>
          <w:sz w:val="28"/>
          <w:szCs w:val="28"/>
        </w:rPr>
        <w:t xml:space="preserve"> 9 «в» класса</w:t>
      </w:r>
    </w:p>
    <w:p w:rsidR="003F4211" w:rsidRDefault="003F4211" w:rsidP="00D93194">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 </w:t>
      </w:r>
      <w:r w:rsidR="00D93194">
        <w:rPr>
          <w:rFonts w:ascii="Times New Roman" w:hAnsi="Times New Roman" w:cs="Times New Roman"/>
          <w:sz w:val="28"/>
          <w:szCs w:val="28"/>
        </w:rPr>
        <w:t xml:space="preserve">              </w:t>
      </w:r>
      <w:r w:rsidR="00D93194">
        <w:rPr>
          <w:rFonts w:ascii="Times New Roman" w:hAnsi="Times New Roman" w:cs="Times New Roman"/>
          <w:sz w:val="28"/>
          <w:szCs w:val="28"/>
        </w:rPr>
        <w:tab/>
      </w:r>
      <w:r w:rsidR="00D93194">
        <w:rPr>
          <w:rFonts w:ascii="Times New Roman" w:hAnsi="Times New Roman" w:cs="Times New Roman"/>
          <w:sz w:val="28"/>
          <w:szCs w:val="28"/>
        </w:rPr>
        <w:tab/>
      </w:r>
      <w:r w:rsidR="00D93194">
        <w:rPr>
          <w:rFonts w:ascii="Times New Roman" w:hAnsi="Times New Roman" w:cs="Times New Roman"/>
          <w:sz w:val="28"/>
          <w:szCs w:val="28"/>
        </w:rPr>
        <w:tab/>
      </w:r>
      <w:r w:rsidR="00D93194">
        <w:rPr>
          <w:rFonts w:ascii="Times New Roman" w:hAnsi="Times New Roman" w:cs="Times New Roman"/>
          <w:sz w:val="28"/>
          <w:szCs w:val="28"/>
        </w:rPr>
        <w:tab/>
      </w:r>
      <w:r w:rsidR="00D93194">
        <w:rPr>
          <w:rFonts w:ascii="Times New Roman" w:hAnsi="Times New Roman" w:cs="Times New Roman"/>
          <w:sz w:val="28"/>
          <w:szCs w:val="28"/>
        </w:rPr>
        <w:tab/>
      </w:r>
      <w:r w:rsidR="00D93194">
        <w:rPr>
          <w:rFonts w:ascii="Times New Roman" w:hAnsi="Times New Roman" w:cs="Times New Roman"/>
          <w:sz w:val="28"/>
          <w:szCs w:val="28"/>
        </w:rPr>
        <w:tab/>
      </w:r>
      <w:r w:rsidR="00D93194">
        <w:rPr>
          <w:rFonts w:ascii="Times New Roman" w:hAnsi="Times New Roman" w:cs="Times New Roman"/>
          <w:sz w:val="28"/>
          <w:szCs w:val="28"/>
        </w:rPr>
        <w:tab/>
      </w:r>
      <w:r w:rsidR="00D93194">
        <w:rPr>
          <w:rFonts w:ascii="Times New Roman" w:hAnsi="Times New Roman" w:cs="Times New Roman"/>
          <w:sz w:val="28"/>
          <w:szCs w:val="28"/>
        </w:rPr>
        <w:tab/>
      </w:r>
      <w:r w:rsidR="00D93194">
        <w:rPr>
          <w:rFonts w:ascii="Times New Roman" w:hAnsi="Times New Roman" w:cs="Times New Roman"/>
          <w:sz w:val="28"/>
          <w:szCs w:val="28"/>
        </w:rPr>
        <w:tab/>
        <w:t xml:space="preserve">   Попова </w:t>
      </w:r>
      <w:proofErr w:type="spellStart"/>
      <w:r w:rsidR="00D93194">
        <w:rPr>
          <w:rFonts w:ascii="Times New Roman" w:hAnsi="Times New Roman" w:cs="Times New Roman"/>
          <w:sz w:val="28"/>
          <w:szCs w:val="28"/>
        </w:rPr>
        <w:t>Дайаана</w:t>
      </w:r>
      <w:proofErr w:type="spellEnd"/>
    </w:p>
    <w:p w:rsidR="003F4211" w:rsidRDefault="003F4211" w:rsidP="003F4211">
      <w:pPr>
        <w:spacing w:after="0" w:line="240" w:lineRule="auto"/>
        <w:jc w:val="right"/>
        <w:rPr>
          <w:rFonts w:ascii="Times New Roman" w:hAnsi="Times New Roman" w:cs="Times New Roman"/>
          <w:sz w:val="28"/>
          <w:szCs w:val="28"/>
        </w:rPr>
      </w:pPr>
    </w:p>
    <w:p w:rsidR="003F4211" w:rsidRDefault="003F4211" w:rsidP="003F4211">
      <w:pPr>
        <w:spacing w:line="240" w:lineRule="auto"/>
        <w:jc w:val="right"/>
        <w:rPr>
          <w:rFonts w:ascii="Times New Roman" w:hAnsi="Times New Roman" w:cs="Times New Roman"/>
          <w:sz w:val="28"/>
          <w:szCs w:val="28"/>
        </w:rPr>
      </w:pPr>
    </w:p>
    <w:p w:rsidR="003F4211" w:rsidRDefault="003F4211" w:rsidP="003F4211">
      <w:pPr>
        <w:spacing w:line="240" w:lineRule="auto"/>
        <w:jc w:val="right"/>
        <w:rPr>
          <w:rFonts w:ascii="Times New Roman" w:hAnsi="Times New Roman" w:cs="Times New Roman"/>
          <w:sz w:val="28"/>
          <w:szCs w:val="28"/>
        </w:rPr>
      </w:pPr>
      <w:r>
        <w:rPr>
          <w:rFonts w:ascii="Times New Roman" w:hAnsi="Times New Roman" w:cs="Times New Roman"/>
          <w:sz w:val="28"/>
          <w:szCs w:val="28"/>
        </w:rPr>
        <w:t xml:space="preserve">Руководитель: Бочкарева Л.В. </w:t>
      </w:r>
    </w:p>
    <w:p w:rsidR="003F4211" w:rsidRDefault="003F4211" w:rsidP="003F4211">
      <w:pPr>
        <w:spacing w:after="0"/>
        <w:jc w:val="right"/>
        <w:rPr>
          <w:rFonts w:ascii="Times New Roman" w:hAnsi="Times New Roman" w:cs="Times New Roman"/>
          <w:sz w:val="28"/>
          <w:szCs w:val="28"/>
        </w:rPr>
      </w:pPr>
      <w:r>
        <w:rPr>
          <w:rFonts w:ascii="Times New Roman" w:hAnsi="Times New Roman" w:cs="Times New Roman"/>
          <w:sz w:val="28"/>
          <w:szCs w:val="28"/>
        </w:rPr>
        <w:t xml:space="preserve">Научный консультант: </w:t>
      </w:r>
      <w:proofErr w:type="spellStart"/>
      <w:r>
        <w:rPr>
          <w:rFonts w:ascii="Times New Roman" w:hAnsi="Times New Roman" w:cs="Times New Roman"/>
          <w:sz w:val="28"/>
          <w:szCs w:val="28"/>
        </w:rPr>
        <w:t>Сабарайкина</w:t>
      </w:r>
      <w:proofErr w:type="spellEnd"/>
      <w:r>
        <w:rPr>
          <w:rFonts w:ascii="Times New Roman" w:hAnsi="Times New Roman" w:cs="Times New Roman"/>
          <w:sz w:val="28"/>
          <w:szCs w:val="28"/>
        </w:rPr>
        <w:t xml:space="preserve"> С.М.,</w:t>
      </w:r>
    </w:p>
    <w:p w:rsidR="003F4211" w:rsidRDefault="003F4211" w:rsidP="003F4211">
      <w:pPr>
        <w:spacing w:after="0"/>
        <w:jc w:val="right"/>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к.б</w:t>
      </w:r>
      <w:proofErr w:type="gramEnd"/>
      <w:r>
        <w:rPr>
          <w:rFonts w:ascii="Times New Roman" w:hAnsi="Times New Roman" w:cs="Times New Roman"/>
          <w:sz w:val="28"/>
          <w:szCs w:val="28"/>
        </w:rPr>
        <w:t>.н., с.н.с. ИБПК СО РАН</w:t>
      </w:r>
    </w:p>
    <w:p w:rsidR="003F4211" w:rsidRDefault="003F4211" w:rsidP="003F4211">
      <w:pPr>
        <w:spacing w:after="0"/>
        <w:jc w:val="center"/>
        <w:rPr>
          <w:sz w:val="28"/>
          <w:szCs w:val="28"/>
        </w:rPr>
      </w:pPr>
    </w:p>
    <w:p w:rsidR="003F4211" w:rsidRDefault="003F4211" w:rsidP="003F4211">
      <w:pPr>
        <w:jc w:val="center"/>
        <w:rPr>
          <w:sz w:val="28"/>
          <w:szCs w:val="28"/>
        </w:rPr>
      </w:pPr>
    </w:p>
    <w:p w:rsidR="003F4211" w:rsidRDefault="003F4211" w:rsidP="003F4211">
      <w:pPr>
        <w:spacing w:after="0"/>
        <w:rPr>
          <w:sz w:val="28"/>
          <w:szCs w:val="28"/>
        </w:rPr>
      </w:pPr>
      <w:r>
        <w:rPr>
          <w:sz w:val="28"/>
          <w:szCs w:val="28"/>
        </w:rPr>
        <w:t xml:space="preserve">                                                             </w:t>
      </w:r>
    </w:p>
    <w:p w:rsidR="003F4211" w:rsidRDefault="003F4211" w:rsidP="003F4211">
      <w:pPr>
        <w:spacing w:after="0"/>
        <w:rPr>
          <w:sz w:val="28"/>
          <w:szCs w:val="28"/>
        </w:rPr>
      </w:pPr>
    </w:p>
    <w:p w:rsidR="003F4211" w:rsidRDefault="003F4211" w:rsidP="003F4211">
      <w:pPr>
        <w:spacing w:after="0"/>
        <w:rPr>
          <w:sz w:val="28"/>
          <w:szCs w:val="28"/>
        </w:rPr>
      </w:pPr>
    </w:p>
    <w:p w:rsidR="003F4211" w:rsidRDefault="003F4211" w:rsidP="003F4211">
      <w:pPr>
        <w:spacing w:after="0"/>
        <w:rPr>
          <w:sz w:val="28"/>
          <w:szCs w:val="28"/>
        </w:rPr>
      </w:pPr>
    </w:p>
    <w:p w:rsidR="003F4211" w:rsidRDefault="003F4211" w:rsidP="003F4211">
      <w:pPr>
        <w:spacing w:after="0"/>
        <w:jc w:val="center"/>
        <w:rPr>
          <w:sz w:val="28"/>
          <w:szCs w:val="28"/>
        </w:rPr>
      </w:pPr>
    </w:p>
    <w:p w:rsidR="003F4211" w:rsidRDefault="003F4211" w:rsidP="003F4211">
      <w:pPr>
        <w:spacing w:after="0"/>
        <w:jc w:val="center"/>
        <w:rPr>
          <w:rFonts w:ascii="Times New Roman" w:hAnsi="Times New Roman" w:cs="Times New Roman"/>
          <w:sz w:val="28"/>
          <w:szCs w:val="28"/>
        </w:rPr>
      </w:pPr>
      <w:r>
        <w:rPr>
          <w:rFonts w:ascii="Times New Roman" w:hAnsi="Times New Roman" w:cs="Times New Roman"/>
          <w:sz w:val="28"/>
          <w:szCs w:val="28"/>
        </w:rPr>
        <w:t>Намцы – 2019</w:t>
      </w:r>
    </w:p>
    <w:p w:rsidR="003F4211" w:rsidRDefault="003F4211" w:rsidP="003F4211">
      <w:pPr>
        <w:spacing w:after="0"/>
        <w:jc w:val="center"/>
        <w:rPr>
          <w:rFonts w:ascii="Times New Roman" w:hAnsi="Times New Roman" w:cs="Times New Roman"/>
          <w:sz w:val="28"/>
          <w:szCs w:val="28"/>
        </w:rPr>
      </w:pPr>
    </w:p>
    <w:p w:rsidR="003F4211" w:rsidRPr="00A43BF7" w:rsidRDefault="003F4211" w:rsidP="003F4211">
      <w:pPr>
        <w:spacing w:after="0"/>
        <w:jc w:val="center"/>
        <w:rPr>
          <w:rFonts w:ascii="Times New Roman" w:hAnsi="Times New Roman" w:cs="Times New Roman"/>
          <w:sz w:val="28"/>
          <w:szCs w:val="28"/>
        </w:rPr>
      </w:pPr>
    </w:p>
    <w:p w:rsidR="003F4211" w:rsidRPr="00D93194" w:rsidRDefault="00AF476F" w:rsidP="00D93194">
      <w:pPr>
        <w:spacing w:line="240" w:lineRule="auto"/>
        <w:jc w:val="center"/>
        <w:rPr>
          <w:rFonts w:ascii="Times New Roman" w:hAnsi="Times New Roman" w:cs="Times New Roman"/>
          <w:sz w:val="28"/>
          <w:szCs w:val="28"/>
        </w:rPr>
      </w:pPr>
      <w:r w:rsidRPr="00D93194">
        <w:rPr>
          <w:rFonts w:ascii="Times New Roman" w:hAnsi="Times New Roman" w:cs="Times New Roman"/>
          <w:sz w:val="28"/>
          <w:szCs w:val="28"/>
        </w:rPr>
        <w:lastRenderedPageBreak/>
        <w:t>Оглавление</w:t>
      </w:r>
    </w:p>
    <w:p w:rsidR="003F4211" w:rsidRPr="00D93194" w:rsidRDefault="003F4211" w:rsidP="00D93194">
      <w:pPr>
        <w:spacing w:line="240" w:lineRule="auto"/>
        <w:rPr>
          <w:rFonts w:ascii="Times New Roman" w:hAnsi="Times New Roman" w:cs="Times New Roman"/>
          <w:sz w:val="28"/>
          <w:szCs w:val="28"/>
        </w:rPr>
      </w:pPr>
    </w:p>
    <w:p w:rsidR="003F4211" w:rsidRPr="00D93194" w:rsidRDefault="003F4211" w:rsidP="00D93194">
      <w:pPr>
        <w:spacing w:line="240" w:lineRule="auto"/>
        <w:rPr>
          <w:rFonts w:ascii="Times New Roman" w:hAnsi="Times New Roman" w:cs="Times New Roman"/>
          <w:sz w:val="28"/>
          <w:szCs w:val="28"/>
        </w:rPr>
      </w:pPr>
      <w:r w:rsidRPr="00D93194">
        <w:rPr>
          <w:rFonts w:ascii="Times New Roman" w:hAnsi="Times New Roman" w:cs="Times New Roman"/>
          <w:sz w:val="28"/>
          <w:szCs w:val="28"/>
        </w:rPr>
        <w:t>Введение…………………………………………………………………</w:t>
      </w:r>
      <w:r w:rsidR="00DF3332" w:rsidRPr="00D93194">
        <w:rPr>
          <w:rFonts w:ascii="Times New Roman" w:hAnsi="Times New Roman" w:cs="Times New Roman"/>
          <w:sz w:val="28"/>
          <w:szCs w:val="28"/>
        </w:rPr>
        <w:t>...</w:t>
      </w:r>
      <w:r w:rsidRPr="00D93194">
        <w:rPr>
          <w:rFonts w:ascii="Times New Roman" w:hAnsi="Times New Roman" w:cs="Times New Roman"/>
          <w:sz w:val="28"/>
          <w:szCs w:val="28"/>
        </w:rPr>
        <w:t xml:space="preserve">    стр. 2 </w:t>
      </w:r>
    </w:p>
    <w:p w:rsidR="003F4211" w:rsidRPr="00D93194" w:rsidRDefault="003F4211" w:rsidP="00D93194">
      <w:pPr>
        <w:spacing w:after="0" w:line="240" w:lineRule="auto"/>
        <w:rPr>
          <w:rFonts w:ascii="Times New Roman" w:hAnsi="Times New Roman" w:cs="Times New Roman"/>
          <w:sz w:val="28"/>
          <w:szCs w:val="28"/>
        </w:rPr>
      </w:pPr>
      <w:r w:rsidRPr="00D93194">
        <w:rPr>
          <w:rFonts w:ascii="Times New Roman" w:hAnsi="Times New Roman" w:cs="Times New Roman"/>
          <w:sz w:val="28"/>
          <w:szCs w:val="28"/>
        </w:rPr>
        <w:t>Глава 1. Понятие о семени, ее всхожести, типах покоя семян, условиях проращивания……..……………………………….................................</w:t>
      </w:r>
      <w:proofErr w:type="gramStart"/>
      <w:r w:rsidRPr="00D93194">
        <w:rPr>
          <w:rFonts w:ascii="Times New Roman" w:hAnsi="Times New Roman" w:cs="Times New Roman"/>
          <w:sz w:val="28"/>
          <w:szCs w:val="28"/>
        </w:rPr>
        <w:t xml:space="preserve"> .</w:t>
      </w:r>
      <w:proofErr w:type="gramEnd"/>
      <w:r w:rsidRPr="00D93194">
        <w:rPr>
          <w:rFonts w:ascii="Times New Roman" w:hAnsi="Times New Roman" w:cs="Times New Roman"/>
          <w:sz w:val="28"/>
          <w:szCs w:val="28"/>
        </w:rPr>
        <w:t>...</w:t>
      </w:r>
      <w:r w:rsidR="00DF3332" w:rsidRPr="00D93194">
        <w:rPr>
          <w:rFonts w:ascii="Times New Roman" w:hAnsi="Times New Roman" w:cs="Times New Roman"/>
          <w:sz w:val="28"/>
          <w:szCs w:val="28"/>
        </w:rPr>
        <w:t>..</w:t>
      </w:r>
      <w:r w:rsidRPr="00D93194">
        <w:rPr>
          <w:rFonts w:ascii="Times New Roman" w:hAnsi="Times New Roman" w:cs="Times New Roman"/>
          <w:sz w:val="28"/>
          <w:szCs w:val="28"/>
        </w:rPr>
        <w:t xml:space="preserve">стр.3 </w:t>
      </w:r>
    </w:p>
    <w:p w:rsidR="00453CE5" w:rsidRPr="00D93194" w:rsidRDefault="00453CE5" w:rsidP="00D93194">
      <w:pPr>
        <w:spacing w:after="0" w:line="240" w:lineRule="auto"/>
        <w:rPr>
          <w:rFonts w:ascii="Times New Roman" w:hAnsi="Times New Roman" w:cs="Times New Roman"/>
          <w:sz w:val="28"/>
          <w:szCs w:val="28"/>
        </w:rPr>
      </w:pPr>
      <w:r w:rsidRPr="00D93194">
        <w:rPr>
          <w:rFonts w:ascii="Times New Roman" w:hAnsi="Times New Roman" w:cs="Times New Roman"/>
          <w:sz w:val="28"/>
          <w:szCs w:val="28"/>
        </w:rPr>
        <w:t>1.1. Понятие о семени, ее всхожести</w:t>
      </w:r>
    </w:p>
    <w:p w:rsidR="00453CE5" w:rsidRPr="00D93194" w:rsidRDefault="00453CE5" w:rsidP="00D93194">
      <w:pPr>
        <w:pStyle w:val="a4"/>
        <w:shd w:val="clear" w:color="auto" w:fill="FFFFFF"/>
        <w:spacing w:before="0" w:beforeAutospacing="0" w:after="0" w:afterAutospacing="0"/>
        <w:jc w:val="both"/>
        <w:rPr>
          <w:color w:val="000000"/>
          <w:sz w:val="28"/>
          <w:szCs w:val="28"/>
        </w:rPr>
      </w:pPr>
      <w:r w:rsidRPr="00D93194">
        <w:rPr>
          <w:sz w:val="28"/>
          <w:szCs w:val="28"/>
        </w:rPr>
        <w:t>1.2.</w:t>
      </w:r>
      <w:r w:rsidRPr="00D93194">
        <w:rPr>
          <w:color w:val="000000"/>
          <w:sz w:val="28"/>
          <w:szCs w:val="28"/>
        </w:rPr>
        <w:t xml:space="preserve"> Типы покоя семян и факторы, их обусловливающие.</w:t>
      </w:r>
    </w:p>
    <w:p w:rsidR="00453CE5" w:rsidRPr="00D93194" w:rsidRDefault="00453CE5" w:rsidP="00D93194">
      <w:pPr>
        <w:shd w:val="clear" w:color="auto" w:fill="FFFFFF"/>
        <w:spacing w:after="0" w:line="240" w:lineRule="auto"/>
        <w:jc w:val="both"/>
        <w:rPr>
          <w:rFonts w:ascii="Times New Roman" w:eastAsia="Times New Roman" w:hAnsi="Times New Roman" w:cs="Times New Roman"/>
          <w:sz w:val="28"/>
          <w:szCs w:val="28"/>
          <w:lang w:eastAsia="ru-RU"/>
        </w:rPr>
      </w:pPr>
      <w:r w:rsidRPr="00D93194">
        <w:rPr>
          <w:rFonts w:ascii="Times New Roman" w:eastAsia="Times New Roman" w:hAnsi="Times New Roman" w:cs="Times New Roman"/>
          <w:bCs/>
          <w:sz w:val="28"/>
          <w:szCs w:val="28"/>
          <w:lang w:eastAsia="ru-RU"/>
        </w:rPr>
        <w:t>1.3. Характеристика  основных типов прорастания семян.</w:t>
      </w:r>
    </w:p>
    <w:p w:rsidR="00453CE5" w:rsidRPr="00D93194" w:rsidRDefault="00453CE5" w:rsidP="00D93194">
      <w:pPr>
        <w:spacing w:after="0" w:line="240" w:lineRule="auto"/>
        <w:rPr>
          <w:rFonts w:ascii="Times New Roman" w:hAnsi="Times New Roman" w:cs="Times New Roman"/>
          <w:sz w:val="28"/>
          <w:szCs w:val="28"/>
        </w:rPr>
      </w:pPr>
      <w:r w:rsidRPr="00D93194">
        <w:rPr>
          <w:rFonts w:ascii="Times New Roman" w:hAnsi="Times New Roman" w:cs="Times New Roman"/>
          <w:sz w:val="28"/>
          <w:szCs w:val="28"/>
        </w:rPr>
        <w:t>1.4. Условия проращивания семян.</w:t>
      </w:r>
    </w:p>
    <w:p w:rsidR="003F4211" w:rsidRPr="00D93194" w:rsidRDefault="003F4211" w:rsidP="00D93194">
      <w:pPr>
        <w:spacing w:after="0" w:line="240" w:lineRule="auto"/>
        <w:rPr>
          <w:rFonts w:ascii="Times New Roman" w:hAnsi="Times New Roman" w:cs="Times New Roman"/>
          <w:sz w:val="28"/>
          <w:szCs w:val="28"/>
        </w:rPr>
      </w:pPr>
      <w:r w:rsidRPr="00D93194">
        <w:rPr>
          <w:rFonts w:ascii="Times New Roman" w:hAnsi="Times New Roman" w:cs="Times New Roman"/>
          <w:sz w:val="28"/>
          <w:szCs w:val="28"/>
        </w:rPr>
        <w:t xml:space="preserve">Глава 2. Что такое </w:t>
      </w:r>
      <w:proofErr w:type="spellStart"/>
      <w:r w:rsidRPr="00D93194">
        <w:rPr>
          <w:rFonts w:ascii="Times New Roman" w:hAnsi="Times New Roman" w:cs="Times New Roman"/>
          <w:sz w:val="28"/>
          <w:szCs w:val="28"/>
        </w:rPr>
        <w:t>криоконсервация</w:t>
      </w:r>
      <w:proofErr w:type="spellEnd"/>
      <w:r w:rsidR="00714D44" w:rsidRPr="00D93194">
        <w:rPr>
          <w:rFonts w:ascii="Times New Roman" w:hAnsi="Times New Roman" w:cs="Times New Roman"/>
          <w:sz w:val="28"/>
          <w:szCs w:val="28"/>
        </w:rPr>
        <w:t xml:space="preserve"> и</w:t>
      </w:r>
      <w:r w:rsidRPr="00D93194">
        <w:rPr>
          <w:rFonts w:ascii="Times New Roman" w:hAnsi="Times New Roman" w:cs="Times New Roman"/>
          <w:sz w:val="28"/>
          <w:szCs w:val="28"/>
        </w:rPr>
        <w:t xml:space="preserve"> </w:t>
      </w:r>
      <w:proofErr w:type="spellStart"/>
      <w:r w:rsidR="00714D44" w:rsidRPr="00D93194">
        <w:rPr>
          <w:rFonts w:ascii="Times New Roman" w:hAnsi="Times New Roman" w:cs="Times New Roman"/>
          <w:sz w:val="28"/>
          <w:szCs w:val="28"/>
        </w:rPr>
        <w:t>криохранение</w:t>
      </w:r>
      <w:proofErr w:type="spellEnd"/>
      <w:r w:rsidR="00714D44" w:rsidRPr="00D93194">
        <w:rPr>
          <w:rFonts w:ascii="Times New Roman" w:hAnsi="Times New Roman" w:cs="Times New Roman"/>
          <w:sz w:val="28"/>
          <w:szCs w:val="28"/>
        </w:rPr>
        <w:t xml:space="preserve"> </w:t>
      </w:r>
      <w:r w:rsidRPr="00D93194">
        <w:rPr>
          <w:rFonts w:ascii="Times New Roman" w:hAnsi="Times New Roman" w:cs="Times New Roman"/>
          <w:sz w:val="28"/>
          <w:szCs w:val="28"/>
        </w:rPr>
        <w:t>семян растений...</w:t>
      </w:r>
      <w:r w:rsidR="00DF3332" w:rsidRPr="00D93194">
        <w:rPr>
          <w:rFonts w:ascii="Times New Roman" w:hAnsi="Times New Roman" w:cs="Times New Roman"/>
          <w:sz w:val="28"/>
          <w:szCs w:val="28"/>
        </w:rPr>
        <w:t>..</w:t>
      </w:r>
      <w:r w:rsidRPr="00D93194">
        <w:rPr>
          <w:rFonts w:ascii="Times New Roman" w:hAnsi="Times New Roman" w:cs="Times New Roman"/>
          <w:sz w:val="28"/>
          <w:szCs w:val="28"/>
        </w:rPr>
        <w:t xml:space="preserve"> </w:t>
      </w:r>
      <w:proofErr w:type="spellStart"/>
      <w:proofErr w:type="gramStart"/>
      <w:r w:rsidRPr="00D93194">
        <w:rPr>
          <w:rFonts w:ascii="Times New Roman" w:hAnsi="Times New Roman" w:cs="Times New Roman"/>
          <w:sz w:val="28"/>
          <w:szCs w:val="28"/>
        </w:rPr>
        <w:t>стр</w:t>
      </w:r>
      <w:proofErr w:type="spellEnd"/>
      <w:proofErr w:type="gramEnd"/>
      <w:r w:rsidRPr="00D93194">
        <w:rPr>
          <w:rFonts w:ascii="Times New Roman" w:hAnsi="Times New Roman" w:cs="Times New Roman"/>
          <w:sz w:val="28"/>
          <w:szCs w:val="28"/>
        </w:rPr>
        <w:t xml:space="preserve"> </w:t>
      </w:r>
    </w:p>
    <w:p w:rsidR="0092726A" w:rsidRPr="00D93194" w:rsidRDefault="0092726A" w:rsidP="00D93194">
      <w:pPr>
        <w:pStyle w:val="a4"/>
        <w:spacing w:before="0" w:beforeAutospacing="0" w:after="0" w:afterAutospacing="0"/>
        <w:ind w:right="150"/>
        <w:jc w:val="both"/>
        <w:rPr>
          <w:color w:val="000000"/>
          <w:sz w:val="28"/>
          <w:szCs w:val="28"/>
        </w:rPr>
      </w:pPr>
      <w:r w:rsidRPr="00D93194">
        <w:rPr>
          <w:sz w:val="28"/>
          <w:szCs w:val="28"/>
        </w:rPr>
        <w:t xml:space="preserve">2.1. </w:t>
      </w:r>
      <w:r w:rsidRPr="00D93194">
        <w:rPr>
          <w:color w:val="000000"/>
          <w:sz w:val="28"/>
          <w:szCs w:val="28"/>
        </w:rPr>
        <w:t xml:space="preserve">Что такое </w:t>
      </w:r>
      <w:proofErr w:type="spellStart"/>
      <w:r w:rsidRPr="00D93194">
        <w:rPr>
          <w:color w:val="000000"/>
          <w:sz w:val="28"/>
          <w:szCs w:val="28"/>
        </w:rPr>
        <w:t>криоконсервация</w:t>
      </w:r>
      <w:proofErr w:type="spellEnd"/>
    </w:p>
    <w:p w:rsidR="0092726A" w:rsidRPr="00D93194" w:rsidRDefault="0092726A" w:rsidP="00D93194">
      <w:pPr>
        <w:spacing w:after="0" w:line="240" w:lineRule="auto"/>
        <w:rPr>
          <w:rFonts w:ascii="Times New Roman" w:hAnsi="Times New Roman" w:cs="Times New Roman"/>
          <w:sz w:val="28"/>
          <w:szCs w:val="28"/>
        </w:rPr>
      </w:pPr>
      <w:r w:rsidRPr="00D93194">
        <w:rPr>
          <w:rFonts w:ascii="Times New Roman" w:hAnsi="Times New Roman" w:cs="Times New Roman"/>
          <w:sz w:val="28"/>
          <w:szCs w:val="28"/>
        </w:rPr>
        <w:t>2.2.</w:t>
      </w:r>
      <w:r w:rsidRPr="00D93194">
        <w:rPr>
          <w:color w:val="000000"/>
          <w:sz w:val="28"/>
          <w:szCs w:val="28"/>
        </w:rPr>
        <w:t xml:space="preserve"> </w:t>
      </w:r>
      <w:r w:rsidRPr="00D93194">
        <w:rPr>
          <w:rFonts w:ascii="Times New Roman" w:hAnsi="Times New Roman" w:cs="Times New Roman"/>
          <w:color w:val="000000"/>
          <w:sz w:val="28"/>
          <w:szCs w:val="28"/>
        </w:rPr>
        <w:t xml:space="preserve">Что такое </w:t>
      </w:r>
      <w:proofErr w:type="spellStart"/>
      <w:r w:rsidRPr="00D93194">
        <w:rPr>
          <w:rFonts w:ascii="Times New Roman" w:hAnsi="Times New Roman" w:cs="Times New Roman"/>
          <w:color w:val="000000"/>
          <w:sz w:val="28"/>
          <w:szCs w:val="28"/>
        </w:rPr>
        <w:t>криохранение</w:t>
      </w:r>
      <w:proofErr w:type="spellEnd"/>
    </w:p>
    <w:p w:rsidR="0092726A" w:rsidRPr="00D93194" w:rsidRDefault="0092726A" w:rsidP="00D93194">
      <w:pPr>
        <w:pStyle w:val="a4"/>
        <w:shd w:val="clear" w:color="auto" w:fill="FFFFFF"/>
        <w:spacing w:before="0" w:beforeAutospacing="0" w:after="0" w:afterAutospacing="0"/>
        <w:rPr>
          <w:rFonts w:ascii="helveticaneuecyr" w:hAnsi="helveticaneuecyr"/>
          <w:color w:val="504F4F"/>
          <w:sz w:val="28"/>
          <w:szCs w:val="28"/>
        </w:rPr>
      </w:pPr>
      <w:r w:rsidRPr="00D93194">
        <w:rPr>
          <w:sz w:val="28"/>
          <w:szCs w:val="28"/>
        </w:rPr>
        <w:t>2.3.</w:t>
      </w:r>
      <w:r w:rsidRPr="00D93194">
        <w:rPr>
          <w:rFonts w:ascii="helveticaneuecyr" w:hAnsi="helveticaneuecyr"/>
          <w:b/>
          <w:sz w:val="28"/>
          <w:szCs w:val="28"/>
        </w:rPr>
        <w:t xml:space="preserve">  </w:t>
      </w:r>
      <w:proofErr w:type="spellStart"/>
      <w:r w:rsidRPr="00D93194">
        <w:rPr>
          <w:sz w:val="28"/>
          <w:szCs w:val="28"/>
        </w:rPr>
        <w:t>Криохранение</w:t>
      </w:r>
      <w:proofErr w:type="spellEnd"/>
      <w:r w:rsidRPr="00D93194">
        <w:rPr>
          <w:sz w:val="28"/>
          <w:szCs w:val="28"/>
        </w:rPr>
        <w:t xml:space="preserve"> семян в толще многолетнемерзлых грунто</w:t>
      </w:r>
      <w:r w:rsidRPr="00D93194">
        <w:rPr>
          <w:color w:val="504F4F"/>
          <w:sz w:val="28"/>
          <w:szCs w:val="28"/>
        </w:rPr>
        <w:t>в</w:t>
      </w:r>
    </w:p>
    <w:p w:rsidR="00DF3332" w:rsidRPr="00D93194" w:rsidRDefault="00DF3332" w:rsidP="00D93194">
      <w:pPr>
        <w:spacing w:after="0" w:line="240" w:lineRule="auto"/>
        <w:rPr>
          <w:rFonts w:ascii="Times New Roman" w:hAnsi="Times New Roman" w:cs="Times New Roman"/>
          <w:sz w:val="28"/>
          <w:szCs w:val="28"/>
        </w:rPr>
      </w:pPr>
      <w:r w:rsidRPr="00D93194">
        <w:rPr>
          <w:rFonts w:ascii="Times New Roman" w:hAnsi="Times New Roman" w:cs="Times New Roman"/>
          <w:sz w:val="28"/>
          <w:szCs w:val="28"/>
        </w:rPr>
        <w:t>Глава 3. Биология изученных древесно-кустарниковых растений</w:t>
      </w:r>
      <w:r w:rsidR="00FE4D2D" w:rsidRPr="00D93194">
        <w:rPr>
          <w:rFonts w:ascii="Times New Roman" w:hAnsi="Times New Roman" w:cs="Times New Roman"/>
          <w:sz w:val="28"/>
          <w:szCs w:val="28"/>
        </w:rPr>
        <w:t xml:space="preserve"> ............</w:t>
      </w:r>
      <w:proofErr w:type="spellStart"/>
      <w:proofErr w:type="gramStart"/>
      <w:r w:rsidR="00FE4D2D" w:rsidRPr="00D93194">
        <w:rPr>
          <w:rFonts w:ascii="Times New Roman" w:hAnsi="Times New Roman" w:cs="Times New Roman"/>
          <w:sz w:val="28"/>
          <w:szCs w:val="28"/>
        </w:rPr>
        <w:t>стр</w:t>
      </w:r>
      <w:proofErr w:type="spellEnd"/>
      <w:proofErr w:type="gramEnd"/>
      <w:r w:rsidRPr="00D93194">
        <w:rPr>
          <w:rFonts w:ascii="Times New Roman" w:hAnsi="Times New Roman" w:cs="Times New Roman"/>
          <w:sz w:val="28"/>
          <w:szCs w:val="28"/>
        </w:rPr>
        <w:t xml:space="preserve"> </w:t>
      </w:r>
    </w:p>
    <w:p w:rsidR="003F4211" w:rsidRPr="00D93194" w:rsidRDefault="00DF3332" w:rsidP="00D93194">
      <w:pPr>
        <w:spacing w:after="0" w:line="240" w:lineRule="auto"/>
        <w:rPr>
          <w:rFonts w:ascii="Times New Roman" w:hAnsi="Times New Roman" w:cs="Times New Roman"/>
          <w:sz w:val="28"/>
          <w:szCs w:val="28"/>
        </w:rPr>
      </w:pPr>
      <w:r w:rsidRPr="00D93194">
        <w:rPr>
          <w:rFonts w:ascii="Times New Roman" w:hAnsi="Times New Roman" w:cs="Times New Roman"/>
          <w:sz w:val="28"/>
          <w:szCs w:val="28"/>
        </w:rPr>
        <w:t xml:space="preserve"> Глава 4</w:t>
      </w:r>
      <w:r w:rsidR="001D510F" w:rsidRPr="00D93194">
        <w:rPr>
          <w:rFonts w:ascii="Times New Roman" w:hAnsi="Times New Roman" w:cs="Times New Roman"/>
          <w:sz w:val="28"/>
          <w:szCs w:val="28"/>
        </w:rPr>
        <w:t xml:space="preserve">. Условия </w:t>
      </w:r>
      <w:proofErr w:type="spellStart"/>
      <w:r w:rsidR="001D510F" w:rsidRPr="00D93194">
        <w:rPr>
          <w:rFonts w:ascii="Times New Roman" w:hAnsi="Times New Roman" w:cs="Times New Roman"/>
          <w:sz w:val="28"/>
          <w:szCs w:val="28"/>
        </w:rPr>
        <w:t>криоконсервации</w:t>
      </w:r>
      <w:proofErr w:type="spellEnd"/>
      <w:r w:rsidR="003F4211" w:rsidRPr="00D93194">
        <w:rPr>
          <w:rFonts w:ascii="Times New Roman" w:hAnsi="Times New Roman" w:cs="Times New Roman"/>
          <w:sz w:val="28"/>
          <w:szCs w:val="28"/>
        </w:rPr>
        <w:t xml:space="preserve"> и процент всхожести у разных видов</w:t>
      </w:r>
      <w:r w:rsidRPr="00D93194">
        <w:rPr>
          <w:rFonts w:ascii="Times New Roman" w:hAnsi="Times New Roman" w:cs="Times New Roman"/>
          <w:sz w:val="28"/>
          <w:szCs w:val="28"/>
        </w:rPr>
        <w:t xml:space="preserve"> </w:t>
      </w:r>
    </w:p>
    <w:p w:rsidR="003F4211" w:rsidRPr="00D93194" w:rsidRDefault="003F4211" w:rsidP="00D93194">
      <w:pPr>
        <w:spacing w:after="0" w:line="240" w:lineRule="auto"/>
        <w:rPr>
          <w:rFonts w:ascii="Times New Roman" w:hAnsi="Times New Roman" w:cs="Times New Roman"/>
          <w:sz w:val="28"/>
          <w:szCs w:val="28"/>
        </w:rPr>
      </w:pPr>
      <w:r w:rsidRPr="00D93194">
        <w:rPr>
          <w:rFonts w:ascii="Times New Roman" w:hAnsi="Times New Roman" w:cs="Times New Roman"/>
          <w:sz w:val="28"/>
          <w:szCs w:val="28"/>
        </w:rPr>
        <w:t xml:space="preserve">растений </w:t>
      </w:r>
      <w:r w:rsidR="00663C54" w:rsidRPr="00D93194">
        <w:rPr>
          <w:rFonts w:ascii="Times New Roman" w:hAnsi="Times New Roman" w:cs="Times New Roman"/>
          <w:sz w:val="28"/>
          <w:szCs w:val="28"/>
        </w:rPr>
        <w:t xml:space="preserve"> Центр</w:t>
      </w:r>
      <w:r w:rsidR="009A1D88" w:rsidRPr="00D93194">
        <w:rPr>
          <w:rFonts w:ascii="Times New Roman" w:hAnsi="Times New Roman" w:cs="Times New Roman"/>
          <w:sz w:val="28"/>
          <w:szCs w:val="28"/>
        </w:rPr>
        <w:t>аль</w:t>
      </w:r>
      <w:r w:rsidR="00663C54" w:rsidRPr="00D93194">
        <w:rPr>
          <w:rFonts w:ascii="Times New Roman" w:hAnsi="Times New Roman" w:cs="Times New Roman"/>
          <w:sz w:val="28"/>
          <w:szCs w:val="28"/>
        </w:rPr>
        <w:t xml:space="preserve">ной Якутии </w:t>
      </w:r>
      <w:r w:rsidRPr="00D93194">
        <w:rPr>
          <w:rFonts w:ascii="Times New Roman" w:hAnsi="Times New Roman" w:cs="Times New Roman"/>
          <w:sz w:val="28"/>
          <w:szCs w:val="28"/>
        </w:rPr>
        <w:t>……………………………………….</w:t>
      </w:r>
      <w:proofErr w:type="gramStart"/>
      <w:r w:rsidR="00663C54" w:rsidRPr="00D93194">
        <w:rPr>
          <w:rFonts w:ascii="Times New Roman" w:hAnsi="Times New Roman" w:cs="Times New Roman"/>
          <w:sz w:val="28"/>
          <w:szCs w:val="28"/>
        </w:rPr>
        <w:t xml:space="preserve"> .</w:t>
      </w:r>
      <w:proofErr w:type="gramEnd"/>
      <w:r w:rsidR="00663C54" w:rsidRPr="00D93194">
        <w:rPr>
          <w:rFonts w:ascii="Times New Roman" w:hAnsi="Times New Roman" w:cs="Times New Roman"/>
          <w:sz w:val="28"/>
          <w:szCs w:val="28"/>
        </w:rPr>
        <w:t>...</w:t>
      </w:r>
      <w:r w:rsidRPr="00D93194">
        <w:rPr>
          <w:rFonts w:ascii="Times New Roman" w:hAnsi="Times New Roman" w:cs="Times New Roman"/>
          <w:sz w:val="28"/>
          <w:szCs w:val="28"/>
        </w:rPr>
        <w:t>.стр.6</w:t>
      </w:r>
    </w:p>
    <w:p w:rsidR="003F4211" w:rsidRPr="00D93194" w:rsidRDefault="003F4211" w:rsidP="00D93194">
      <w:pPr>
        <w:spacing w:line="240" w:lineRule="auto"/>
        <w:rPr>
          <w:rFonts w:ascii="Times New Roman" w:hAnsi="Times New Roman" w:cs="Times New Roman"/>
          <w:sz w:val="28"/>
          <w:szCs w:val="28"/>
        </w:rPr>
      </w:pPr>
      <w:r w:rsidRPr="00D93194">
        <w:rPr>
          <w:rFonts w:ascii="Times New Roman" w:hAnsi="Times New Roman" w:cs="Times New Roman"/>
          <w:sz w:val="28"/>
          <w:szCs w:val="28"/>
        </w:rPr>
        <w:t>Заключение</w:t>
      </w:r>
      <w:proofErr w:type="gramStart"/>
      <w:r w:rsidRPr="00D93194">
        <w:rPr>
          <w:rFonts w:ascii="Times New Roman" w:hAnsi="Times New Roman" w:cs="Times New Roman"/>
          <w:sz w:val="28"/>
          <w:szCs w:val="28"/>
        </w:rPr>
        <w:t>………….…………………………………………………........</w:t>
      </w:r>
      <w:r w:rsidR="00DF3332" w:rsidRPr="00D93194">
        <w:rPr>
          <w:rFonts w:ascii="Times New Roman" w:hAnsi="Times New Roman" w:cs="Times New Roman"/>
          <w:sz w:val="28"/>
          <w:szCs w:val="28"/>
        </w:rPr>
        <w:t>.</w:t>
      </w:r>
      <w:proofErr w:type="gramEnd"/>
      <w:r w:rsidRPr="00D93194">
        <w:rPr>
          <w:rFonts w:ascii="Times New Roman" w:hAnsi="Times New Roman" w:cs="Times New Roman"/>
          <w:sz w:val="28"/>
          <w:szCs w:val="28"/>
        </w:rPr>
        <w:t xml:space="preserve">стр.21 </w:t>
      </w:r>
    </w:p>
    <w:p w:rsidR="003F4211" w:rsidRPr="00D93194" w:rsidRDefault="003F4211" w:rsidP="00D93194">
      <w:pPr>
        <w:spacing w:line="240" w:lineRule="auto"/>
        <w:jc w:val="both"/>
        <w:rPr>
          <w:rFonts w:ascii="Times New Roman" w:hAnsi="Times New Roman" w:cs="Times New Roman"/>
          <w:sz w:val="28"/>
          <w:szCs w:val="28"/>
        </w:rPr>
      </w:pPr>
      <w:r w:rsidRPr="00D93194">
        <w:rPr>
          <w:rFonts w:ascii="Times New Roman" w:hAnsi="Times New Roman" w:cs="Times New Roman"/>
          <w:sz w:val="28"/>
          <w:szCs w:val="28"/>
        </w:rPr>
        <w:t>Приложение</w:t>
      </w:r>
    </w:p>
    <w:p w:rsidR="003F4211" w:rsidRPr="00D93194" w:rsidRDefault="003F4211" w:rsidP="00D93194">
      <w:pPr>
        <w:spacing w:line="240" w:lineRule="auto"/>
        <w:rPr>
          <w:rFonts w:ascii="Times New Roman" w:hAnsi="Times New Roman" w:cs="Times New Roman"/>
          <w:sz w:val="28"/>
          <w:szCs w:val="28"/>
        </w:rPr>
      </w:pPr>
      <w:r w:rsidRPr="00D93194">
        <w:rPr>
          <w:rFonts w:ascii="Times New Roman" w:hAnsi="Times New Roman" w:cs="Times New Roman"/>
          <w:sz w:val="28"/>
          <w:szCs w:val="28"/>
        </w:rPr>
        <w:t xml:space="preserve">Использованная литература </w:t>
      </w:r>
    </w:p>
    <w:p w:rsidR="003F4211" w:rsidRPr="00D93194" w:rsidRDefault="003F4211" w:rsidP="00D93194">
      <w:pPr>
        <w:spacing w:line="240" w:lineRule="auto"/>
        <w:jc w:val="both"/>
        <w:rPr>
          <w:rFonts w:ascii="Times New Roman" w:hAnsi="Times New Roman" w:cs="Times New Roman"/>
          <w:sz w:val="28"/>
          <w:szCs w:val="28"/>
        </w:rPr>
      </w:pPr>
    </w:p>
    <w:p w:rsidR="005D455F" w:rsidRPr="00D93194" w:rsidRDefault="005D455F" w:rsidP="00D93194">
      <w:pPr>
        <w:spacing w:line="240" w:lineRule="auto"/>
        <w:rPr>
          <w:sz w:val="28"/>
          <w:szCs w:val="28"/>
        </w:rPr>
      </w:pPr>
    </w:p>
    <w:p w:rsidR="00DF3332" w:rsidRPr="00D93194" w:rsidRDefault="00DF3332" w:rsidP="00D93194">
      <w:pPr>
        <w:spacing w:line="240" w:lineRule="auto"/>
        <w:rPr>
          <w:sz w:val="28"/>
          <w:szCs w:val="28"/>
        </w:rPr>
      </w:pPr>
    </w:p>
    <w:p w:rsidR="00DF3332" w:rsidRPr="00D93194" w:rsidRDefault="00DF3332" w:rsidP="00D93194">
      <w:pPr>
        <w:spacing w:line="240" w:lineRule="auto"/>
        <w:rPr>
          <w:sz w:val="28"/>
          <w:szCs w:val="28"/>
        </w:rPr>
      </w:pPr>
    </w:p>
    <w:p w:rsidR="00DF3332" w:rsidRPr="00D93194" w:rsidRDefault="00DF3332" w:rsidP="00D93194">
      <w:pPr>
        <w:spacing w:line="240" w:lineRule="auto"/>
        <w:rPr>
          <w:sz w:val="28"/>
          <w:szCs w:val="28"/>
        </w:rPr>
      </w:pPr>
    </w:p>
    <w:p w:rsidR="00DF3332" w:rsidRPr="00D93194" w:rsidRDefault="00DF3332" w:rsidP="00D93194">
      <w:pPr>
        <w:spacing w:line="240" w:lineRule="auto"/>
        <w:rPr>
          <w:sz w:val="28"/>
          <w:szCs w:val="28"/>
        </w:rPr>
      </w:pPr>
    </w:p>
    <w:p w:rsidR="00DF3332" w:rsidRPr="00D93194" w:rsidRDefault="00DF3332" w:rsidP="00D93194">
      <w:pPr>
        <w:spacing w:line="240" w:lineRule="auto"/>
        <w:rPr>
          <w:sz w:val="28"/>
          <w:szCs w:val="28"/>
        </w:rPr>
      </w:pPr>
    </w:p>
    <w:p w:rsidR="00453CE5" w:rsidRPr="00D93194" w:rsidRDefault="00453CE5" w:rsidP="00D93194">
      <w:pPr>
        <w:spacing w:line="240" w:lineRule="auto"/>
        <w:rPr>
          <w:sz w:val="28"/>
          <w:szCs w:val="28"/>
        </w:rPr>
      </w:pPr>
    </w:p>
    <w:p w:rsidR="004076DF" w:rsidRPr="00D93194" w:rsidRDefault="004076DF" w:rsidP="00D93194">
      <w:pPr>
        <w:spacing w:line="240" w:lineRule="auto"/>
        <w:rPr>
          <w:sz w:val="28"/>
          <w:szCs w:val="28"/>
        </w:rPr>
      </w:pPr>
    </w:p>
    <w:p w:rsidR="004076DF" w:rsidRPr="00D93194" w:rsidRDefault="004076DF" w:rsidP="00D93194">
      <w:pPr>
        <w:spacing w:line="240" w:lineRule="auto"/>
        <w:rPr>
          <w:sz w:val="28"/>
          <w:szCs w:val="28"/>
        </w:rPr>
      </w:pPr>
    </w:p>
    <w:p w:rsidR="00D93194" w:rsidRDefault="00D93194" w:rsidP="00D93194">
      <w:pPr>
        <w:spacing w:line="240" w:lineRule="auto"/>
        <w:jc w:val="center"/>
        <w:rPr>
          <w:rFonts w:ascii="Times New Roman" w:hAnsi="Times New Roman" w:cs="Times New Roman"/>
          <w:b/>
          <w:sz w:val="28"/>
          <w:szCs w:val="28"/>
        </w:rPr>
      </w:pPr>
    </w:p>
    <w:p w:rsidR="00D93194" w:rsidRDefault="00D93194" w:rsidP="00D93194">
      <w:pPr>
        <w:spacing w:line="240" w:lineRule="auto"/>
        <w:jc w:val="center"/>
        <w:rPr>
          <w:rFonts w:ascii="Times New Roman" w:hAnsi="Times New Roman" w:cs="Times New Roman"/>
          <w:b/>
          <w:sz w:val="28"/>
          <w:szCs w:val="28"/>
        </w:rPr>
      </w:pPr>
    </w:p>
    <w:p w:rsidR="00D93194" w:rsidRDefault="00D93194" w:rsidP="00D93194">
      <w:pPr>
        <w:spacing w:line="240" w:lineRule="auto"/>
        <w:jc w:val="center"/>
        <w:rPr>
          <w:rFonts w:ascii="Times New Roman" w:hAnsi="Times New Roman" w:cs="Times New Roman"/>
          <w:b/>
          <w:sz w:val="28"/>
          <w:szCs w:val="28"/>
        </w:rPr>
      </w:pPr>
    </w:p>
    <w:p w:rsidR="00DF3332" w:rsidRPr="00D93194" w:rsidRDefault="00DF3332" w:rsidP="00D93194">
      <w:pPr>
        <w:spacing w:line="240" w:lineRule="auto"/>
        <w:jc w:val="center"/>
        <w:rPr>
          <w:rFonts w:ascii="Times New Roman" w:hAnsi="Times New Roman" w:cs="Times New Roman"/>
          <w:b/>
          <w:sz w:val="28"/>
          <w:szCs w:val="28"/>
        </w:rPr>
      </w:pPr>
      <w:r w:rsidRPr="00D93194">
        <w:rPr>
          <w:rFonts w:ascii="Times New Roman" w:hAnsi="Times New Roman" w:cs="Times New Roman"/>
          <w:b/>
          <w:sz w:val="28"/>
          <w:szCs w:val="28"/>
        </w:rPr>
        <w:lastRenderedPageBreak/>
        <w:t>Введение</w:t>
      </w:r>
    </w:p>
    <w:p w:rsidR="00483D41" w:rsidRPr="00D93194" w:rsidRDefault="00FE4D2D" w:rsidP="00D93194">
      <w:pPr>
        <w:spacing w:after="0" w:line="240" w:lineRule="auto"/>
        <w:ind w:firstLine="708"/>
        <w:jc w:val="both"/>
        <w:rPr>
          <w:rFonts w:ascii="Times New Roman" w:hAnsi="Times New Roman" w:cs="Times New Roman"/>
          <w:sz w:val="28"/>
          <w:szCs w:val="28"/>
        </w:rPr>
      </w:pPr>
      <w:r w:rsidRPr="00D93194">
        <w:rPr>
          <w:rFonts w:ascii="Times New Roman" w:hAnsi="Times New Roman" w:cs="Times New Roman"/>
          <w:sz w:val="28"/>
          <w:szCs w:val="28"/>
        </w:rPr>
        <w:t xml:space="preserve">В последние годы в связи со снижением биоразнообразия древесно-кустарниковых растений, связанным с катаклизмами природного и антропогенного происхождения все большее значение </w:t>
      </w:r>
      <w:r w:rsidR="00786C8F" w:rsidRPr="00D93194">
        <w:rPr>
          <w:rFonts w:ascii="Times New Roman" w:hAnsi="Times New Roman" w:cs="Times New Roman"/>
          <w:sz w:val="28"/>
          <w:szCs w:val="28"/>
        </w:rPr>
        <w:t xml:space="preserve">и </w:t>
      </w:r>
      <w:r w:rsidR="00786C8F" w:rsidRPr="00D93194">
        <w:rPr>
          <w:rFonts w:ascii="Times New Roman" w:hAnsi="Times New Roman" w:cs="Times New Roman"/>
          <w:b/>
          <w:sz w:val="28"/>
          <w:szCs w:val="28"/>
        </w:rPr>
        <w:t xml:space="preserve">актуальность </w:t>
      </w:r>
      <w:r w:rsidRPr="00D93194">
        <w:rPr>
          <w:rFonts w:ascii="Times New Roman" w:hAnsi="Times New Roman" w:cs="Times New Roman"/>
          <w:sz w:val="28"/>
          <w:szCs w:val="28"/>
        </w:rPr>
        <w:t>приобретает сохранение  семян растений в генетических банках. Такие работы начали проводиться в России с 2008 года, когда в г</w:t>
      </w:r>
      <w:proofErr w:type="gramStart"/>
      <w:r w:rsidRPr="00D93194">
        <w:rPr>
          <w:rFonts w:ascii="Times New Roman" w:hAnsi="Times New Roman" w:cs="Times New Roman"/>
          <w:sz w:val="28"/>
          <w:szCs w:val="28"/>
        </w:rPr>
        <w:t>.П</w:t>
      </w:r>
      <w:proofErr w:type="gramEnd"/>
      <w:r w:rsidRPr="00D93194">
        <w:rPr>
          <w:rFonts w:ascii="Times New Roman" w:hAnsi="Times New Roman" w:cs="Times New Roman"/>
          <w:sz w:val="28"/>
          <w:szCs w:val="28"/>
        </w:rPr>
        <w:t xml:space="preserve">ушкино </w:t>
      </w:r>
      <w:r w:rsidR="00177DF2" w:rsidRPr="00D93194">
        <w:rPr>
          <w:rFonts w:ascii="Times New Roman" w:hAnsi="Times New Roman" w:cs="Times New Roman"/>
          <w:sz w:val="28"/>
          <w:szCs w:val="28"/>
        </w:rPr>
        <w:t xml:space="preserve">Московской области был Федеральный фонд семян лесных растений. Одним из способов сохранения семян является </w:t>
      </w:r>
      <w:proofErr w:type="spellStart"/>
      <w:r w:rsidR="00177DF2" w:rsidRPr="00D93194">
        <w:rPr>
          <w:rFonts w:ascii="Times New Roman" w:hAnsi="Times New Roman" w:cs="Times New Roman"/>
          <w:sz w:val="28"/>
          <w:szCs w:val="28"/>
        </w:rPr>
        <w:t>криоконсервация</w:t>
      </w:r>
      <w:proofErr w:type="spellEnd"/>
      <w:r w:rsidR="00177DF2" w:rsidRPr="00D93194">
        <w:rPr>
          <w:rFonts w:ascii="Times New Roman" w:hAnsi="Times New Roman" w:cs="Times New Roman"/>
          <w:sz w:val="28"/>
          <w:szCs w:val="28"/>
        </w:rPr>
        <w:t xml:space="preserve"> – в режиме глубокого замораживания. В Якутии еще в 1970-е годы ученые ИБПК </w:t>
      </w:r>
      <w:r w:rsidR="00483D41" w:rsidRPr="00D93194">
        <w:rPr>
          <w:rFonts w:ascii="Times New Roman" w:hAnsi="Times New Roman" w:cs="Times New Roman"/>
          <w:sz w:val="28"/>
          <w:szCs w:val="28"/>
        </w:rPr>
        <w:t>разработали идею создания хранилища в толще вечной мерзлоты. Тогда около 20 тысяч образцов, в основном бобовых культур, поместили в подземную шахту Института мерзлотоведения СО АН СССР [1].</w:t>
      </w:r>
    </w:p>
    <w:p w:rsidR="00E766D2" w:rsidRPr="00D93194" w:rsidRDefault="00E766D2" w:rsidP="00D93194">
      <w:pPr>
        <w:spacing w:after="0" w:line="240" w:lineRule="auto"/>
        <w:ind w:firstLine="708"/>
        <w:jc w:val="both"/>
        <w:rPr>
          <w:rFonts w:ascii="Times New Roman" w:hAnsi="Times New Roman" w:cs="Times New Roman"/>
          <w:sz w:val="28"/>
          <w:szCs w:val="28"/>
        </w:rPr>
      </w:pPr>
      <w:r w:rsidRPr="00D93194">
        <w:rPr>
          <w:rFonts w:ascii="Times New Roman" w:hAnsi="Times New Roman" w:cs="Times New Roman"/>
          <w:b/>
          <w:sz w:val="28"/>
          <w:szCs w:val="28"/>
        </w:rPr>
        <w:t>Объект исследования</w:t>
      </w:r>
      <w:r w:rsidR="00013B7D" w:rsidRPr="00D93194">
        <w:rPr>
          <w:rFonts w:ascii="Times New Roman" w:hAnsi="Times New Roman" w:cs="Times New Roman"/>
          <w:sz w:val="28"/>
          <w:szCs w:val="28"/>
        </w:rPr>
        <w:t>: семена</w:t>
      </w:r>
      <w:r w:rsidRPr="00D93194">
        <w:rPr>
          <w:rFonts w:ascii="Times New Roman" w:hAnsi="Times New Roman" w:cs="Times New Roman"/>
          <w:sz w:val="28"/>
          <w:szCs w:val="28"/>
        </w:rPr>
        <w:t xml:space="preserve"> древесно-кустарниковых растений Центральной Якутии, произрастающие в Намском улусе Республики Саха (Якутия).</w:t>
      </w:r>
    </w:p>
    <w:p w:rsidR="00E766D2" w:rsidRPr="00D93194" w:rsidRDefault="00E766D2" w:rsidP="00D93194">
      <w:pPr>
        <w:spacing w:after="0" w:line="240" w:lineRule="auto"/>
        <w:ind w:firstLine="708"/>
        <w:jc w:val="both"/>
        <w:rPr>
          <w:rFonts w:ascii="Times New Roman" w:hAnsi="Times New Roman" w:cs="Times New Roman"/>
          <w:b/>
          <w:sz w:val="28"/>
          <w:szCs w:val="28"/>
        </w:rPr>
      </w:pPr>
      <w:r w:rsidRPr="00D93194">
        <w:rPr>
          <w:rFonts w:ascii="Times New Roman" w:hAnsi="Times New Roman" w:cs="Times New Roman"/>
          <w:b/>
          <w:sz w:val="28"/>
          <w:szCs w:val="28"/>
        </w:rPr>
        <w:t>Предмет исследования:</w:t>
      </w:r>
      <w:r w:rsidR="001B15D0" w:rsidRPr="00D93194">
        <w:rPr>
          <w:rFonts w:ascii="Times New Roman" w:hAnsi="Times New Roman" w:cs="Times New Roman"/>
          <w:b/>
          <w:sz w:val="28"/>
          <w:szCs w:val="28"/>
        </w:rPr>
        <w:t xml:space="preserve"> </w:t>
      </w:r>
      <w:r w:rsidR="001B15D0" w:rsidRPr="00D93194">
        <w:rPr>
          <w:rFonts w:ascii="Times New Roman" w:hAnsi="Times New Roman" w:cs="Times New Roman"/>
          <w:sz w:val="28"/>
          <w:szCs w:val="28"/>
        </w:rPr>
        <w:t xml:space="preserve">хранение и процент всхожести семян в условиях вечномёрзлых грунтов. </w:t>
      </w:r>
    </w:p>
    <w:p w:rsidR="00786C8F" w:rsidRPr="00D93194" w:rsidRDefault="00692776" w:rsidP="00D93194">
      <w:pPr>
        <w:spacing w:after="0" w:line="240" w:lineRule="auto"/>
        <w:ind w:firstLine="708"/>
        <w:jc w:val="both"/>
        <w:rPr>
          <w:rFonts w:ascii="Times New Roman" w:hAnsi="Times New Roman" w:cs="Times New Roman"/>
          <w:sz w:val="28"/>
          <w:szCs w:val="28"/>
        </w:rPr>
      </w:pPr>
      <w:r w:rsidRPr="00D93194">
        <w:rPr>
          <w:rFonts w:ascii="Times New Roman" w:hAnsi="Times New Roman" w:cs="Times New Roman"/>
          <w:sz w:val="28"/>
          <w:szCs w:val="28"/>
        </w:rPr>
        <w:t xml:space="preserve">При написании </w:t>
      </w:r>
      <w:r w:rsidR="00786C8F" w:rsidRPr="00D93194">
        <w:rPr>
          <w:rFonts w:ascii="Times New Roman" w:hAnsi="Times New Roman" w:cs="Times New Roman"/>
          <w:sz w:val="28"/>
          <w:szCs w:val="28"/>
        </w:rPr>
        <w:t>ра</w:t>
      </w:r>
      <w:r w:rsidRPr="00D93194">
        <w:rPr>
          <w:rFonts w:ascii="Times New Roman" w:hAnsi="Times New Roman" w:cs="Times New Roman"/>
          <w:sz w:val="28"/>
          <w:szCs w:val="28"/>
        </w:rPr>
        <w:t xml:space="preserve">боты «Изучение </w:t>
      </w:r>
      <w:proofErr w:type="spellStart"/>
      <w:r w:rsidRPr="00D93194">
        <w:rPr>
          <w:rFonts w:ascii="Times New Roman" w:hAnsi="Times New Roman" w:cs="Times New Roman"/>
          <w:sz w:val="28"/>
          <w:szCs w:val="28"/>
        </w:rPr>
        <w:t>видоспецифичности</w:t>
      </w:r>
      <w:proofErr w:type="spellEnd"/>
      <w:r w:rsidRPr="00D93194">
        <w:rPr>
          <w:rFonts w:ascii="Times New Roman" w:hAnsi="Times New Roman" w:cs="Times New Roman"/>
          <w:sz w:val="28"/>
          <w:szCs w:val="28"/>
        </w:rPr>
        <w:t xml:space="preserve"> на </w:t>
      </w:r>
      <w:proofErr w:type="spellStart"/>
      <w:r w:rsidRPr="00D93194">
        <w:rPr>
          <w:rFonts w:ascii="Times New Roman" w:hAnsi="Times New Roman" w:cs="Times New Roman"/>
          <w:sz w:val="28"/>
          <w:szCs w:val="28"/>
        </w:rPr>
        <w:t>криоконсервацию</w:t>
      </w:r>
      <w:proofErr w:type="spellEnd"/>
      <w:r w:rsidRPr="00D93194">
        <w:rPr>
          <w:rFonts w:ascii="Times New Roman" w:hAnsi="Times New Roman" w:cs="Times New Roman"/>
          <w:sz w:val="28"/>
          <w:szCs w:val="28"/>
        </w:rPr>
        <w:t xml:space="preserve"> семян древесных и кустарниковых растений» нами поставлена </w:t>
      </w:r>
      <w:r w:rsidR="0060469F" w:rsidRPr="00D93194">
        <w:rPr>
          <w:rFonts w:ascii="Times New Roman" w:hAnsi="Times New Roman" w:cs="Times New Roman"/>
          <w:b/>
          <w:sz w:val="28"/>
          <w:szCs w:val="28"/>
        </w:rPr>
        <w:t>цель</w:t>
      </w:r>
      <w:r w:rsidRPr="00D93194">
        <w:rPr>
          <w:rFonts w:ascii="Times New Roman" w:hAnsi="Times New Roman" w:cs="Times New Roman"/>
          <w:sz w:val="28"/>
          <w:szCs w:val="28"/>
        </w:rPr>
        <w:t xml:space="preserve"> </w:t>
      </w:r>
      <w:r w:rsidR="0060469F" w:rsidRPr="00D93194">
        <w:rPr>
          <w:rFonts w:ascii="Times New Roman" w:hAnsi="Times New Roman" w:cs="Times New Roman"/>
          <w:sz w:val="28"/>
          <w:szCs w:val="28"/>
        </w:rPr>
        <w:t xml:space="preserve"> -</w:t>
      </w:r>
      <w:r w:rsidR="001B15D0" w:rsidRPr="00D93194">
        <w:rPr>
          <w:rFonts w:ascii="Times New Roman" w:hAnsi="Times New Roman" w:cs="Times New Roman"/>
          <w:sz w:val="28"/>
          <w:szCs w:val="28"/>
        </w:rPr>
        <w:t xml:space="preserve"> изучение влияния перепадов зимних температур на всхожесть </w:t>
      </w:r>
      <w:r w:rsidRPr="00D93194">
        <w:rPr>
          <w:rFonts w:ascii="Times New Roman" w:hAnsi="Times New Roman" w:cs="Times New Roman"/>
          <w:sz w:val="28"/>
          <w:szCs w:val="28"/>
        </w:rPr>
        <w:t>семян древесно-кустарниковых растений в условиях Центр</w:t>
      </w:r>
      <w:r w:rsidR="00733D6C" w:rsidRPr="00D93194">
        <w:rPr>
          <w:rFonts w:ascii="Times New Roman" w:hAnsi="Times New Roman" w:cs="Times New Roman"/>
          <w:sz w:val="28"/>
          <w:szCs w:val="28"/>
        </w:rPr>
        <w:t>альной Якутии</w:t>
      </w:r>
      <w:r w:rsidRPr="00D93194">
        <w:rPr>
          <w:rFonts w:ascii="Times New Roman" w:hAnsi="Times New Roman" w:cs="Times New Roman"/>
          <w:sz w:val="28"/>
          <w:szCs w:val="28"/>
        </w:rPr>
        <w:t xml:space="preserve">. Это предполагает постановку </w:t>
      </w:r>
      <w:r w:rsidRPr="00D93194">
        <w:rPr>
          <w:rFonts w:ascii="Times New Roman" w:hAnsi="Times New Roman" w:cs="Times New Roman"/>
          <w:b/>
          <w:sz w:val="28"/>
          <w:szCs w:val="28"/>
        </w:rPr>
        <w:t>следующих задач</w:t>
      </w:r>
      <w:r w:rsidR="0060469F" w:rsidRPr="00D93194">
        <w:rPr>
          <w:rFonts w:ascii="Times New Roman" w:hAnsi="Times New Roman" w:cs="Times New Roman"/>
          <w:sz w:val="28"/>
          <w:szCs w:val="28"/>
        </w:rPr>
        <w:t>:</w:t>
      </w:r>
    </w:p>
    <w:p w:rsidR="0060469F" w:rsidRPr="00D93194" w:rsidRDefault="0060469F" w:rsidP="00D93194">
      <w:pPr>
        <w:pStyle w:val="a3"/>
        <w:numPr>
          <w:ilvl w:val="0"/>
          <w:numId w:val="4"/>
        </w:numPr>
        <w:spacing w:after="0" w:line="240" w:lineRule="auto"/>
        <w:jc w:val="both"/>
        <w:rPr>
          <w:rFonts w:ascii="Times New Roman" w:hAnsi="Times New Roman" w:cs="Times New Roman"/>
          <w:sz w:val="28"/>
          <w:szCs w:val="28"/>
        </w:rPr>
      </w:pPr>
      <w:r w:rsidRPr="00D93194">
        <w:rPr>
          <w:rFonts w:ascii="Times New Roman" w:hAnsi="Times New Roman" w:cs="Times New Roman"/>
          <w:sz w:val="28"/>
          <w:szCs w:val="28"/>
        </w:rPr>
        <w:t>ознакомление с научной литературой по теме исследования;</w:t>
      </w:r>
    </w:p>
    <w:p w:rsidR="0060469F" w:rsidRPr="00D93194" w:rsidRDefault="0060469F" w:rsidP="00D93194">
      <w:pPr>
        <w:pStyle w:val="a3"/>
        <w:numPr>
          <w:ilvl w:val="0"/>
          <w:numId w:val="4"/>
        </w:numPr>
        <w:spacing w:after="0" w:line="240" w:lineRule="auto"/>
        <w:jc w:val="both"/>
        <w:rPr>
          <w:rFonts w:ascii="Times New Roman" w:hAnsi="Times New Roman" w:cs="Times New Roman"/>
          <w:sz w:val="28"/>
          <w:szCs w:val="28"/>
        </w:rPr>
      </w:pPr>
      <w:r w:rsidRPr="00D93194">
        <w:rPr>
          <w:rFonts w:ascii="Times New Roman" w:hAnsi="Times New Roman" w:cs="Times New Roman"/>
          <w:sz w:val="28"/>
          <w:szCs w:val="28"/>
        </w:rPr>
        <w:t xml:space="preserve">подбор видов древесно-кустарниковых растений </w:t>
      </w:r>
      <w:proofErr w:type="spellStart"/>
      <w:r w:rsidRPr="00D93194">
        <w:rPr>
          <w:rFonts w:ascii="Times New Roman" w:hAnsi="Times New Roman" w:cs="Times New Roman"/>
          <w:sz w:val="28"/>
          <w:szCs w:val="28"/>
        </w:rPr>
        <w:t>Намского</w:t>
      </w:r>
      <w:proofErr w:type="spellEnd"/>
      <w:r w:rsidRPr="00D93194">
        <w:rPr>
          <w:rFonts w:ascii="Times New Roman" w:hAnsi="Times New Roman" w:cs="Times New Roman"/>
          <w:sz w:val="28"/>
          <w:szCs w:val="28"/>
        </w:rPr>
        <w:t xml:space="preserve"> улуса Р</w:t>
      </w:r>
      <w:proofErr w:type="gramStart"/>
      <w:r w:rsidRPr="00D93194">
        <w:rPr>
          <w:rFonts w:ascii="Times New Roman" w:hAnsi="Times New Roman" w:cs="Times New Roman"/>
          <w:sz w:val="28"/>
          <w:szCs w:val="28"/>
        </w:rPr>
        <w:t>С(</w:t>
      </w:r>
      <w:proofErr w:type="gramEnd"/>
      <w:r w:rsidRPr="00D93194">
        <w:rPr>
          <w:rFonts w:ascii="Times New Roman" w:hAnsi="Times New Roman" w:cs="Times New Roman"/>
          <w:sz w:val="28"/>
          <w:szCs w:val="28"/>
        </w:rPr>
        <w:t>Я) для исследования и изучение их биологии;</w:t>
      </w:r>
    </w:p>
    <w:p w:rsidR="00016496" w:rsidRPr="00D93194" w:rsidRDefault="0060469F" w:rsidP="00D93194">
      <w:pPr>
        <w:pStyle w:val="a3"/>
        <w:numPr>
          <w:ilvl w:val="0"/>
          <w:numId w:val="4"/>
        </w:numPr>
        <w:spacing w:after="0" w:line="240" w:lineRule="auto"/>
        <w:jc w:val="both"/>
        <w:rPr>
          <w:rFonts w:ascii="Times New Roman" w:hAnsi="Times New Roman" w:cs="Times New Roman"/>
          <w:sz w:val="28"/>
          <w:szCs w:val="28"/>
        </w:rPr>
      </w:pPr>
      <w:r w:rsidRPr="00D93194">
        <w:rPr>
          <w:rFonts w:ascii="Times New Roman" w:hAnsi="Times New Roman" w:cs="Times New Roman"/>
          <w:sz w:val="28"/>
          <w:szCs w:val="28"/>
        </w:rPr>
        <w:t xml:space="preserve">определить всхожесть семян в различных режимах зимнего  природного замораживания и сделать </w:t>
      </w:r>
      <w:r w:rsidR="00016496" w:rsidRPr="00D93194">
        <w:rPr>
          <w:rFonts w:ascii="Times New Roman" w:hAnsi="Times New Roman" w:cs="Times New Roman"/>
          <w:sz w:val="28"/>
          <w:szCs w:val="28"/>
        </w:rPr>
        <w:t xml:space="preserve">выводы. </w:t>
      </w:r>
    </w:p>
    <w:p w:rsidR="0060469F" w:rsidRPr="00D93194" w:rsidRDefault="00016496" w:rsidP="00D93194">
      <w:pPr>
        <w:spacing w:after="0" w:line="240" w:lineRule="auto"/>
        <w:ind w:firstLine="708"/>
        <w:jc w:val="both"/>
        <w:rPr>
          <w:rFonts w:ascii="Times New Roman" w:hAnsi="Times New Roman" w:cs="Times New Roman"/>
          <w:sz w:val="28"/>
          <w:szCs w:val="28"/>
        </w:rPr>
      </w:pPr>
      <w:r w:rsidRPr="00D93194">
        <w:rPr>
          <w:rFonts w:ascii="Times New Roman" w:hAnsi="Times New Roman" w:cs="Times New Roman"/>
          <w:sz w:val="28"/>
          <w:szCs w:val="28"/>
        </w:rPr>
        <w:t>В списке основных использованных источников</w:t>
      </w:r>
      <w:r w:rsidR="0060469F" w:rsidRPr="00D93194">
        <w:rPr>
          <w:rFonts w:ascii="Times New Roman" w:hAnsi="Times New Roman" w:cs="Times New Roman"/>
          <w:sz w:val="28"/>
          <w:szCs w:val="28"/>
        </w:rPr>
        <w:t xml:space="preserve"> </w:t>
      </w:r>
      <w:r w:rsidRPr="00D93194">
        <w:rPr>
          <w:rFonts w:ascii="Times New Roman" w:hAnsi="Times New Roman" w:cs="Times New Roman"/>
          <w:sz w:val="28"/>
          <w:szCs w:val="28"/>
        </w:rPr>
        <w:t xml:space="preserve">статья Сафиной Г.Ф., Николаевой М.А. из междисциплинарного научного и прикладного журнала  «Биосфера», </w:t>
      </w:r>
      <w:r w:rsidR="00663C54" w:rsidRPr="00D93194">
        <w:rPr>
          <w:rFonts w:ascii="Times New Roman" w:hAnsi="Times New Roman" w:cs="Times New Roman"/>
          <w:sz w:val="28"/>
          <w:szCs w:val="28"/>
        </w:rPr>
        <w:t>статья ученых-биологов Бутенко О.Ю., Бондаренко А.С., Пелевиной Н.Н из Санкт- Петербургского НИИ лесного хозяйства, а также материалы сайтов  всемирного ресурса Интернет.</w:t>
      </w:r>
    </w:p>
    <w:p w:rsidR="00663C54" w:rsidRPr="00D93194" w:rsidRDefault="00663C54" w:rsidP="00D93194">
      <w:pPr>
        <w:spacing w:line="240" w:lineRule="auto"/>
        <w:ind w:firstLine="708"/>
        <w:jc w:val="both"/>
        <w:rPr>
          <w:rFonts w:ascii="Times New Roman" w:hAnsi="Times New Roman" w:cs="Times New Roman"/>
          <w:sz w:val="28"/>
          <w:szCs w:val="28"/>
        </w:rPr>
      </w:pPr>
      <w:r w:rsidRPr="00D93194">
        <w:rPr>
          <w:rFonts w:ascii="Times New Roman" w:hAnsi="Times New Roman" w:cs="Times New Roman"/>
          <w:sz w:val="28"/>
          <w:szCs w:val="28"/>
        </w:rPr>
        <w:t xml:space="preserve">Работа состоит из введения, 4 глав и заключения. Экспериментальная часть представлена в главе  «Условия </w:t>
      </w:r>
      <w:proofErr w:type="spellStart"/>
      <w:r w:rsidRPr="00D93194">
        <w:rPr>
          <w:rFonts w:ascii="Times New Roman" w:hAnsi="Times New Roman" w:cs="Times New Roman"/>
          <w:sz w:val="28"/>
          <w:szCs w:val="28"/>
        </w:rPr>
        <w:t>криоконсервации</w:t>
      </w:r>
      <w:proofErr w:type="spellEnd"/>
      <w:r w:rsidRPr="00D93194">
        <w:rPr>
          <w:rFonts w:ascii="Times New Roman" w:hAnsi="Times New Roman" w:cs="Times New Roman"/>
          <w:sz w:val="28"/>
          <w:szCs w:val="28"/>
        </w:rPr>
        <w:t xml:space="preserve"> и процент всхожести у разных  видов древесно-кустарниковых растений Центральной Якутии». </w:t>
      </w:r>
    </w:p>
    <w:p w:rsidR="00663C54" w:rsidRPr="00D93194" w:rsidRDefault="00663C54" w:rsidP="00D93194">
      <w:pPr>
        <w:spacing w:after="0" w:line="240" w:lineRule="auto"/>
        <w:ind w:firstLine="708"/>
        <w:jc w:val="both"/>
        <w:rPr>
          <w:rFonts w:ascii="Times New Roman" w:hAnsi="Times New Roman" w:cs="Times New Roman"/>
          <w:sz w:val="28"/>
          <w:szCs w:val="28"/>
        </w:rPr>
      </w:pPr>
    </w:p>
    <w:p w:rsidR="00D93194" w:rsidRDefault="00D93194" w:rsidP="00D93194">
      <w:pPr>
        <w:spacing w:after="0" w:line="240" w:lineRule="auto"/>
        <w:ind w:firstLine="708"/>
        <w:jc w:val="center"/>
        <w:rPr>
          <w:rFonts w:ascii="Times New Roman" w:hAnsi="Times New Roman" w:cs="Times New Roman"/>
          <w:b/>
          <w:sz w:val="28"/>
          <w:szCs w:val="28"/>
        </w:rPr>
      </w:pPr>
    </w:p>
    <w:p w:rsidR="00D93194" w:rsidRDefault="00D93194" w:rsidP="00D93194">
      <w:pPr>
        <w:spacing w:after="0" w:line="240" w:lineRule="auto"/>
        <w:ind w:firstLine="708"/>
        <w:jc w:val="center"/>
        <w:rPr>
          <w:rFonts w:ascii="Times New Roman" w:hAnsi="Times New Roman" w:cs="Times New Roman"/>
          <w:b/>
          <w:sz w:val="28"/>
          <w:szCs w:val="28"/>
        </w:rPr>
      </w:pPr>
    </w:p>
    <w:p w:rsidR="00D93194" w:rsidRDefault="00D93194" w:rsidP="00D93194">
      <w:pPr>
        <w:spacing w:after="0" w:line="240" w:lineRule="auto"/>
        <w:ind w:firstLine="708"/>
        <w:jc w:val="center"/>
        <w:rPr>
          <w:rFonts w:ascii="Times New Roman" w:hAnsi="Times New Roman" w:cs="Times New Roman"/>
          <w:b/>
          <w:sz w:val="28"/>
          <w:szCs w:val="28"/>
        </w:rPr>
      </w:pPr>
    </w:p>
    <w:p w:rsidR="00D93194" w:rsidRDefault="00D93194" w:rsidP="00D93194">
      <w:pPr>
        <w:spacing w:after="0" w:line="240" w:lineRule="auto"/>
        <w:ind w:firstLine="708"/>
        <w:jc w:val="center"/>
        <w:rPr>
          <w:rFonts w:ascii="Times New Roman" w:hAnsi="Times New Roman" w:cs="Times New Roman"/>
          <w:b/>
          <w:sz w:val="28"/>
          <w:szCs w:val="28"/>
        </w:rPr>
      </w:pPr>
    </w:p>
    <w:p w:rsidR="00D93194" w:rsidRDefault="00D93194" w:rsidP="00D93194">
      <w:pPr>
        <w:spacing w:after="0" w:line="240" w:lineRule="auto"/>
        <w:ind w:firstLine="708"/>
        <w:jc w:val="center"/>
        <w:rPr>
          <w:rFonts w:ascii="Times New Roman" w:hAnsi="Times New Roman" w:cs="Times New Roman"/>
          <w:b/>
          <w:sz w:val="28"/>
          <w:szCs w:val="28"/>
        </w:rPr>
      </w:pPr>
    </w:p>
    <w:p w:rsidR="00D93194" w:rsidRDefault="00D93194" w:rsidP="00D93194">
      <w:pPr>
        <w:spacing w:after="0" w:line="240" w:lineRule="auto"/>
        <w:ind w:firstLine="708"/>
        <w:jc w:val="center"/>
        <w:rPr>
          <w:rFonts w:ascii="Times New Roman" w:hAnsi="Times New Roman" w:cs="Times New Roman"/>
          <w:b/>
          <w:sz w:val="28"/>
          <w:szCs w:val="28"/>
        </w:rPr>
      </w:pPr>
    </w:p>
    <w:p w:rsidR="00D93194" w:rsidRDefault="00D93194" w:rsidP="00D93194">
      <w:pPr>
        <w:spacing w:after="0" w:line="240" w:lineRule="auto"/>
        <w:ind w:firstLine="708"/>
        <w:jc w:val="center"/>
        <w:rPr>
          <w:rFonts w:ascii="Times New Roman" w:hAnsi="Times New Roman" w:cs="Times New Roman"/>
          <w:b/>
          <w:sz w:val="28"/>
          <w:szCs w:val="28"/>
        </w:rPr>
      </w:pPr>
    </w:p>
    <w:p w:rsidR="00786C8F" w:rsidRPr="00D93194" w:rsidRDefault="002C06F6" w:rsidP="00D93194">
      <w:pPr>
        <w:spacing w:after="0" w:line="240" w:lineRule="auto"/>
        <w:ind w:firstLine="708"/>
        <w:jc w:val="center"/>
        <w:rPr>
          <w:rFonts w:ascii="Times New Roman" w:hAnsi="Times New Roman" w:cs="Times New Roman"/>
          <w:b/>
          <w:sz w:val="28"/>
          <w:szCs w:val="28"/>
        </w:rPr>
      </w:pPr>
      <w:r w:rsidRPr="00D93194">
        <w:rPr>
          <w:rFonts w:ascii="Times New Roman" w:hAnsi="Times New Roman" w:cs="Times New Roman"/>
          <w:b/>
          <w:sz w:val="28"/>
          <w:szCs w:val="28"/>
        </w:rPr>
        <w:lastRenderedPageBreak/>
        <w:t>Глава 1. Понятие о семени, ее всхожести, типах покоя семян, условиях проращивания</w:t>
      </w:r>
    </w:p>
    <w:p w:rsidR="00487DFC" w:rsidRPr="00D93194" w:rsidRDefault="00487DFC" w:rsidP="00D93194">
      <w:pPr>
        <w:spacing w:after="0" w:line="240" w:lineRule="auto"/>
        <w:ind w:firstLine="708"/>
        <w:jc w:val="center"/>
        <w:rPr>
          <w:rFonts w:ascii="Times New Roman" w:hAnsi="Times New Roman" w:cs="Times New Roman"/>
          <w:b/>
          <w:sz w:val="28"/>
          <w:szCs w:val="28"/>
        </w:rPr>
      </w:pPr>
    </w:p>
    <w:p w:rsidR="007D58B6" w:rsidRPr="00D93194" w:rsidRDefault="007D58B6" w:rsidP="00D93194">
      <w:pPr>
        <w:shd w:val="clear" w:color="auto" w:fill="FFFFFF"/>
        <w:spacing w:after="0" w:line="240" w:lineRule="auto"/>
        <w:ind w:firstLine="600"/>
        <w:jc w:val="both"/>
        <w:rPr>
          <w:rFonts w:ascii="Times New Roman" w:hAnsi="Times New Roman" w:cs="Times New Roman"/>
          <w:b/>
          <w:color w:val="000000"/>
          <w:sz w:val="28"/>
          <w:szCs w:val="28"/>
        </w:rPr>
      </w:pPr>
      <w:r w:rsidRPr="00D93194">
        <w:rPr>
          <w:rFonts w:ascii="Times New Roman" w:hAnsi="Times New Roman" w:cs="Times New Roman"/>
          <w:b/>
          <w:color w:val="000000"/>
          <w:sz w:val="28"/>
          <w:szCs w:val="28"/>
        </w:rPr>
        <w:t xml:space="preserve">1.1 </w:t>
      </w:r>
      <w:r w:rsidRPr="00D93194">
        <w:rPr>
          <w:rFonts w:ascii="Times New Roman" w:hAnsi="Times New Roman" w:cs="Times New Roman"/>
          <w:b/>
          <w:sz w:val="28"/>
          <w:szCs w:val="28"/>
        </w:rPr>
        <w:t>Понятие о семени, ее всхожести</w:t>
      </w:r>
    </w:p>
    <w:p w:rsidR="00487DFC" w:rsidRPr="00D93194" w:rsidRDefault="007E1345" w:rsidP="00D93194">
      <w:pPr>
        <w:shd w:val="clear" w:color="auto" w:fill="FFFFFF"/>
        <w:spacing w:after="0" w:line="240" w:lineRule="auto"/>
        <w:ind w:firstLine="600"/>
        <w:jc w:val="both"/>
        <w:rPr>
          <w:rFonts w:ascii="Times New Roman" w:eastAsia="Times New Roman" w:hAnsi="Times New Roman" w:cs="Times New Roman"/>
          <w:sz w:val="28"/>
          <w:szCs w:val="28"/>
          <w:lang w:eastAsia="ru-RU"/>
        </w:rPr>
      </w:pPr>
      <w:r w:rsidRPr="00D93194">
        <w:rPr>
          <w:rFonts w:ascii="Times New Roman" w:hAnsi="Times New Roman" w:cs="Times New Roman"/>
          <w:b/>
          <w:color w:val="000000"/>
          <w:sz w:val="28"/>
          <w:szCs w:val="28"/>
        </w:rPr>
        <w:t xml:space="preserve">Семя </w:t>
      </w:r>
      <w:r w:rsidRPr="00D93194">
        <w:rPr>
          <w:rFonts w:ascii="Times New Roman" w:hAnsi="Times New Roman" w:cs="Times New Roman"/>
          <w:color w:val="000000"/>
          <w:sz w:val="28"/>
          <w:szCs w:val="28"/>
        </w:rPr>
        <w:t xml:space="preserve">— генеративный орган растения. </w:t>
      </w:r>
      <w:r w:rsidR="00487DFC" w:rsidRPr="00D93194">
        <w:rPr>
          <w:rFonts w:ascii="Times New Roman" w:eastAsia="Times New Roman" w:hAnsi="Times New Roman" w:cs="Times New Roman"/>
          <w:sz w:val="28"/>
          <w:szCs w:val="28"/>
          <w:lang w:eastAsia="ru-RU"/>
        </w:rPr>
        <w:t>Семя состоит из семенной кожуры, зародыша и эндос</w:t>
      </w:r>
      <w:r w:rsidR="00487DFC" w:rsidRPr="00D93194">
        <w:rPr>
          <w:rFonts w:ascii="Times New Roman" w:eastAsia="Times New Roman" w:hAnsi="Times New Roman" w:cs="Times New Roman"/>
          <w:sz w:val="28"/>
          <w:szCs w:val="28"/>
          <w:lang w:eastAsia="ru-RU"/>
        </w:rPr>
        <w:softHyphen/>
        <w:t>перма. Семенная кожура защищает внутреннее содержимое семени. Зародыш — важная часть семени. Он состоит из заро</w:t>
      </w:r>
      <w:r w:rsidR="00487DFC" w:rsidRPr="00D93194">
        <w:rPr>
          <w:rFonts w:ascii="Times New Roman" w:eastAsia="Times New Roman" w:hAnsi="Times New Roman" w:cs="Times New Roman"/>
          <w:sz w:val="28"/>
          <w:szCs w:val="28"/>
          <w:lang w:eastAsia="ru-RU"/>
        </w:rPr>
        <w:softHyphen/>
        <w:t>дышевого побега и зародышевого корня. Зародышевый по</w:t>
      </w:r>
      <w:r w:rsidR="00487DFC" w:rsidRPr="00D93194">
        <w:rPr>
          <w:rFonts w:ascii="Times New Roman" w:eastAsia="Times New Roman" w:hAnsi="Times New Roman" w:cs="Times New Roman"/>
          <w:sz w:val="28"/>
          <w:szCs w:val="28"/>
          <w:lang w:eastAsia="ru-RU"/>
        </w:rPr>
        <w:softHyphen/>
        <w:t>бег имеет зародышевый стебель, зародышевые листья и за</w:t>
      </w:r>
      <w:r w:rsidR="00487DFC" w:rsidRPr="00D93194">
        <w:rPr>
          <w:rFonts w:ascii="Times New Roman" w:eastAsia="Times New Roman" w:hAnsi="Times New Roman" w:cs="Times New Roman"/>
          <w:sz w:val="28"/>
          <w:szCs w:val="28"/>
          <w:lang w:eastAsia="ru-RU"/>
        </w:rPr>
        <w:softHyphen/>
        <w:t>родышевую верхушечную почку. Зародышевые листья (два — у представителей класса двудольных, один — у предста</w:t>
      </w:r>
      <w:r w:rsidR="00487DFC" w:rsidRPr="00D93194">
        <w:rPr>
          <w:rFonts w:ascii="Times New Roman" w:eastAsia="Times New Roman" w:hAnsi="Times New Roman" w:cs="Times New Roman"/>
          <w:sz w:val="28"/>
          <w:szCs w:val="28"/>
          <w:lang w:eastAsia="ru-RU"/>
        </w:rPr>
        <w:softHyphen/>
        <w:t>вителей класса однодольных) называют семядолями. Эти листья защищают почку. У многих видов в семядолях запа</w:t>
      </w:r>
      <w:r w:rsidR="00487DFC" w:rsidRPr="00D93194">
        <w:rPr>
          <w:rFonts w:ascii="Times New Roman" w:eastAsia="Times New Roman" w:hAnsi="Times New Roman" w:cs="Times New Roman"/>
          <w:sz w:val="28"/>
          <w:szCs w:val="28"/>
          <w:lang w:eastAsia="ru-RU"/>
        </w:rPr>
        <w:softHyphen/>
        <w:t xml:space="preserve">саются питательные вещества. </w:t>
      </w:r>
    </w:p>
    <w:p w:rsidR="00487DFC" w:rsidRPr="00D93194" w:rsidRDefault="00487DFC" w:rsidP="00D93194">
      <w:pPr>
        <w:shd w:val="clear" w:color="auto" w:fill="FFFFFF"/>
        <w:spacing w:after="0" w:line="240" w:lineRule="auto"/>
        <w:ind w:firstLine="600"/>
        <w:jc w:val="both"/>
        <w:rPr>
          <w:rFonts w:ascii="Times New Roman" w:eastAsia="Times New Roman" w:hAnsi="Times New Roman" w:cs="Times New Roman"/>
          <w:sz w:val="28"/>
          <w:szCs w:val="28"/>
          <w:lang w:eastAsia="ru-RU"/>
        </w:rPr>
      </w:pPr>
      <w:r w:rsidRPr="00D93194">
        <w:rPr>
          <w:rFonts w:ascii="Times New Roman" w:eastAsia="Times New Roman" w:hAnsi="Times New Roman" w:cs="Times New Roman"/>
          <w:sz w:val="28"/>
          <w:szCs w:val="28"/>
          <w:lang w:eastAsia="ru-RU"/>
        </w:rPr>
        <w:t>Эндосперм — запасающая ткань, в клетках которой от</w:t>
      </w:r>
      <w:r w:rsidRPr="00D93194">
        <w:rPr>
          <w:rFonts w:ascii="Times New Roman" w:eastAsia="Times New Roman" w:hAnsi="Times New Roman" w:cs="Times New Roman"/>
          <w:sz w:val="28"/>
          <w:szCs w:val="28"/>
          <w:lang w:eastAsia="ru-RU"/>
        </w:rPr>
        <w:softHyphen/>
        <w:t>кладываются запасные питательные вещества, необходи</w:t>
      </w:r>
      <w:r w:rsidRPr="00D93194">
        <w:rPr>
          <w:rFonts w:ascii="Times New Roman" w:eastAsia="Times New Roman" w:hAnsi="Times New Roman" w:cs="Times New Roman"/>
          <w:sz w:val="28"/>
          <w:szCs w:val="28"/>
          <w:lang w:eastAsia="ru-RU"/>
        </w:rPr>
        <w:softHyphen/>
        <w:t>мые для развития зародыша. В некоторых семенах эндос</w:t>
      </w:r>
      <w:r w:rsidRPr="00D93194">
        <w:rPr>
          <w:rFonts w:ascii="Times New Roman" w:eastAsia="Times New Roman" w:hAnsi="Times New Roman" w:cs="Times New Roman"/>
          <w:sz w:val="28"/>
          <w:szCs w:val="28"/>
          <w:lang w:eastAsia="ru-RU"/>
        </w:rPr>
        <w:softHyphen/>
        <w:t xml:space="preserve">перм может отсутствовать, и тогда запасные вещества откладываются в клетках зародыша, чаще в его семядолях. </w:t>
      </w:r>
    </w:p>
    <w:p w:rsidR="007E1345" w:rsidRPr="00D93194" w:rsidRDefault="007E1345" w:rsidP="00D93194">
      <w:pPr>
        <w:pStyle w:val="a4"/>
        <w:shd w:val="clear" w:color="auto" w:fill="FFFFFF"/>
        <w:spacing w:before="0" w:beforeAutospacing="0" w:after="0" w:afterAutospacing="0"/>
        <w:ind w:firstLine="600"/>
        <w:jc w:val="both"/>
        <w:rPr>
          <w:color w:val="000000"/>
          <w:sz w:val="28"/>
          <w:szCs w:val="28"/>
        </w:rPr>
      </w:pPr>
      <w:r w:rsidRPr="00D93194">
        <w:rPr>
          <w:color w:val="000000"/>
          <w:sz w:val="28"/>
          <w:szCs w:val="28"/>
        </w:rPr>
        <w:t>Функции семян:</w:t>
      </w:r>
    </w:p>
    <w:p w:rsidR="007E1345" w:rsidRPr="00D93194" w:rsidRDefault="007E1345" w:rsidP="00D93194">
      <w:pPr>
        <w:pStyle w:val="a4"/>
        <w:shd w:val="clear" w:color="auto" w:fill="FFFFFF"/>
        <w:spacing w:before="0" w:beforeAutospacing="0" w:after="0" w:afterAutospacing="0"/>
        <w:ind w:firstLine="600"/>
        <w:jc w:val="both"/>
        <w:rPr>
          <w:color w:val="000000"/>
          <w:sz w:val="28"/>
          <w:szCs w:val="28"/>
        </w:rPr>
      </w:pPr>
      <w:r w:rsidRPr="00D93194">
        <w:rPr>
          <w:color w:val="000000"/>
          <w:sz w:val="28"/>
          <w:szCs w:val="28"/>
        </w:rPr>
        <w:t>1. Размножение. Отделившись от материнского расте</w:t>
      </w:r>
      <w:r w:rsidRPr="00D93194">
        <w:rPr>
          <w:color w:val="000000"/>
          <w:sz w:val="28"/>
          <w:szCs w:val="28"/>
        </w:rPr>
        <w:softHyphen/>
        <w:t>ния после созревания, семя может прорасти и дать начало новому организму. Следовательно, благодаря семенам рас</w:t>
      </w:r>
      <w:r w:rsidRPr="00D93194">
        <w:rPr>
          <w:color w:val="000000"/>
          <w:sz w:val="28"/>
          <w:szCs w:val="28"/>
        </w:rPr>
        <w:softHyphen/>
        <w:t>тения размножаются.</w:t>
      </w:r>
    </w:p>
    <w:p w:rsidR="007E1345" w:rsidRPr="00D93194" w:rsidRDefault="007E1345" w:rsidP="00D93194">
      <w:pPr>
        <w:pStyle w:val="a4"/>
        <w:shd w:val="clear" w:color="auto" w:fill="FFFFFF"/>
        <w:spacing w:before="0" w:beforeAutospacing="0" w:after="0" w:afterAutospacing="0"/>
        <w:ind w:firstLine="600"/>
        <w:jc w:val="both"/>
        <w:rPr>
          <w:color w:val="000000"/>
          <w:sz w:val="28"/>
          <w:szCs w:val="28"/>
        </w:rPr>
      </w:pPr>
      <w:r w:rsidRPr="00D93194">
        <w:rPr>
          <w:color w:val="000000"/>
          <w:sz w:val="28"/>
          <w:szCs w:val="28"/>
        </w:rPr>
        <w:t>2. Распространение растений по территории. Напри</w:t>
      </w:r>
      <w:r w:rsidRPr="00D93194">
        <w:rPr>
          <w:color w:val="000000"/>
          <w:sz w:val="28"/>
          <w:szCs w:val="28"/>
        </w:rPr>
        <w:softHyphen/>
        <w:t>мер, у семян тополя, иван-чая на поверхности имеются многочисленные волоски. С их помощью семена легко подхватываются ветром и разносятся по местности.</w:t>
      </w:r>
    </w:p>
    <w:p w:rsidR="007E1345" w:rsidRPr="00D93194" w:rsidRDefault="007E1345" w:rsidP="00D93194">
      <w:pPr>
        <w:pStyle w:val="a4"/>
        <w:shd w:val="clear" w:color="auto" w:fill="FFFFFF"/>
        <w:spacing w:before="0" w:beforeAutospacing="0" w:after="0" w:afterAutospacing="0"/>
        <w:ind w:firstLine="600"/>
        <w:jc w:val="both"/>
        <w:rPr>
          <w:color w:val="000000"/>
          <w:sz w:val="28"/>
          <w:szCs w:val="28"/>
        </w:rPr>
      </w:pPr>
      <w:r w:rsidRPr="00D93194">
        <w:rPr>
          <w:color w:val="000000"/>
          <w:sz w:val="28"/>
          <w:szCs w:val="28"/>
        </w:rPr>
        <w:t>3. Перенесение неблагоприятных условий. Семена многих растений обладают повышенной устойчивостью к неблагоприятным внешним условиям и сохраняются там, где вегетативные органы отмирают. Семя дает растению возможность перенести неблагоприятный период: летнюю жару, зимний холод, недостаток влаги.</w:t>
      </w:r>
    </w:p>
    <w:p w:rsidR="007D58B6" w:rsidRPr="00D93194" w:rsidRDefault="00593D9E" w:rsidP="00D93194">
      <w:pPr>
        <w:pStyle w:val="a4"/>
        <w:shd w:val="clear" w:color="auto" w:fill="FFFFFF"/>
        <w:spacing w:before="0" w:beforeAutospacing="0" w:after="390" w:afterAutospacing="0"/>
        <w:ind w:firstLine="600"/>
        <w:jc w:val="both"/>
        <w:rPr>
          <w:color w:val="000000"/>
          <w:sz w:val="28"/>
          <w:szCs w:val="28"/>
        </w:rPr>
      </w:pPr>
      <w:r w:rsidRPr="00D93194">
        <w:rPr>
          <w:color w:val="000000"/>
          <w:sz w:val="28"/>
          <w:szCs w:val="28"/>
        </w:rPr>
        <w:t>Семена многих растений могут длительное время переносить неблагоприятные условия, сохраняя зародыш. Прорасти и дать начало новому растению могут семена с живым зародышем, их называют </w:t>
      </w:r>
      <w:r w:rsidRPr="00D93194">
        <w:rPr>
          <w:b/>
          <w:bCs/>
          <w:color w:val="000000"/>
          <w:sz w:val="28"/>
          <w:szCs w:val="28"/>
        </w:rPr>
        <w:t>всхожими.</w:t>
      </w:r>
      <w:r w:rsidRPr="00D93194">
        <w:rPr>
          <w:color w:val="000000"/>
          <w:sz w:val="28"/>
          <w:szCs w:val="28"/>
        </w:rPr>
        <w:t> Семена с погибшим зародышем становятся </w:t>
      </w:r>
      <w:r w:rsidRPr="00D93194">
        <w:rPr>
          <w:b/>
          <w:bCs/>
          <w:color w:val="000000"/>
          <w:sz w:val="28"/>
          <w:szCs w:val="28"/>
        </w:rPr>
        <w:t>невсхожими,</w:t>
      </w:r>
      <w:r w:rsidRPr="00D93194">
        <w:rPr>
          <w:color w:val="000000"/>
          <w:sz w:val="28"/>
          <w:szCs w:val="28"/>
        </w:rPr>
        <w:t> прорастать они не могут</w:t>
      </w:r>
    </w:p>
    <w:p w:rsidR="00077C12" w:rsidRPr="00D93194" w:rsidRDefault="007D58B6" w:rsidP="00D93194">
      <w:pPr>
        <w:pStyle w:val="a4"/>
        <w:shd w:val="clear" w:color="auto" w:fill="FFFFFF"/>
        <w:spacing w:before="0" w:beforeAutospacing="0" w:after="0" w:afterAutospacing="0"/>
        <w:ind w:firstLine="600"/>
        <w:jc w:val="both"/>
        <w:rPr>
          <w:color w:val="000000"/>
          <w:sz w:val="28"/>
          <w:szCs w:val="28"/>
        </w:rPr>
      </w:pPr>
      <w:r w:rsidRPr="00D93194">
        <w:rPr>
          <w:b/>
          <w:color w:val="000000"/>
          <w:sz w:val="28"/>
          <w:szCs w:val="28"/>
        </w:rPr>
        <w:t xml:space="preserve">1.2. </w:t>
      </w:r>
      <w:r w:rsidR="007E1345" w:rsidRPr="00D93194">
        <w:rPr>
          <w:b/>
          <w:color w:val="000000"/>
          <w:sz w:val="28"/>
          <w:szCs w:val="28"/>
        </w:rPr>
        <w:t> </w:t>
      </w:r>
      <w:r w:rsidR="00077C12" w:rsidRPr="00D93194">
        <w:rPr>
          <w:b/>
          <w:color w:val="000000"/>
          <w:sz w:val="28"/>
          <w:szCs w:val="28"/>
        </w:rPr>
        <w:t>Типы покоя семян и факторы, их обусловливающие.</w:t>
      </w:r>
    </w:p>
    <w:p w:rsidR="00077C12" w:rsidRPr="00D93194" w:rsidRDefault="00077C12" w:rsidP="00D93194">
      <w:pPr>
        <w:pStyle w:val="a4"/>
        <w:spacing w:before="0" w:beforeAutospacing="0" w:after="0" w:afterAutospacing="0"/>
        <w:ind w:firstLine="600"/>
        <w:jc w:val="both"/>
        <w:rPr>
          <w:color w:val="000000"/>
          <w:sz w:val="28"/>
          <w:szCs w:val="28"/>
        </w:rPr>
      </w:pPr>
      <w:r w:rsidRPr="00D93194">
        <w:rPr>
          <w:color w:val="000000"/>
          <w:sz w:val="28"/>
          <w:szCs w:val="28"/>
        </w:rPr>
        <w:t>Покой бывает </w:t>
      </w:r>
      <w:r w:rsidRPr="00D93194">
        <w:rPr>
          <w:b/>
          <w:bCs/>
          <w:i/>
          <w:iCs/>
          <w:color w:val="000000"/>
          <w:sz w:val="28"/>
          <w:szCs w:val="28"/>
        </w:rPr>
        <w:t>вынужденным и органическим</w:t>
      </w:r>
      <w:r w:rsidRPr="00D93194">
        <w:rPr>
          <w:color w:val="000000"/>
          <w:sz w:val="28"/>
          <w:szCs w:val="28"/>
        </w:rPr>
        <w:t>. Покой семян относится к завершающей фазе эмбрионального периода онтогенеза.</w:t>
      </w:r>
      <w:r w:rsidR="005D1B27" w:rsidRPr="00D93194">
        <w:rPr>
          <w:color w:val="000000"/>
          <w:sz w:val="28"/>
          <w:szCs w:val="28"/>
        </w:rPr>
        <w:t xml:space="preserve"> </w:t>
      </w:r>
      <w:r w:rsidRPr="00D93194">
        <w:rPr>
          <w:color w:val="000000"/>
          <w:sz w:val="28"/>
          <w:szCs w:val="28"/>
        </w:rPr>
        <w:t>Причиной </w:t>
      </w:r>
      <w:r w:rsidRPr="00D93194">
        <w:rPr>
          <w:b/>
          <w:bCs/>
          <w:i/>
          <w:iCs/>
          <w:color w:val="000000"/>
          <w:sz w:val="28"/>
          <w:szCs w:val="28"/>
          <w:u w:val="single"/>
        </w:rPr>
        <w:t>вынужденного</w:t>
      </w:r>
      <w:r w:rsidRPr="00D93194">
        <w:rPr>
          <w:color w:val="000000"/>
          <w:sz w:val="28"/>
          <w:szCs w:val="28"/>
        </w:rPr>
        <w:t> покоя являются различные факторы внешней среды, препятствующие прорастанию, чаще всего неблагоприят</w:t>
      </w:r>
      <w:r w:rsidRPr="00D93194">
        <w:rPr>
          <w:color w:val="000000"/>
          <w:sz w:val="28"/>
          <w:szCs w:val="28"/>
        </w:rPr>
        <w:softHyphen/>
        <w:t>ная температура или недостаток влаги.</w:t>
      </w:r>
    </w:p>
    <w:p w:rsidR="00A7603F" w:rsidRPr="00D93194" w:rsidRDefault="00077C12" w:rsidP="00D93194">
      <w:pPr>
        <w:pStyle w:val="a4"/>
        <w:spacing w:before="0" w:beforeAutospacing="0" w:after="0" w:afterAutospacing="0"/>
        <w:ind w:firstLine="600"/>
        <w:jc w:val="both"/>
        <w:rPr>
          <w:color w:val="000000"/>
          <w:sz w:val="28"/>
          <w:szCs w:val="28"/>
        </w:rPr>
      </w:pPr>
      <w:r w:rsidRPr="00D93194">
        <w:rPr>
          <w:color w:val="000000"/>
          <w:sz w:val="28"/>
          <w:szCs w:val="28"/>
        </w:rPr>
        <w:t>При </w:t>
      </w:r>
      <w:r w:rsidRPr="00D93194">
        <w:rPr>
          <w:b/>
          <w:bCs/>
          <w:i/>
          <w:iCs/>
          <w:color w:val="000000"/>
          <w:sz w:val="28"/>
          <w:szCs w:val="28"/>
          <w:u w:val="single"/>
        </w:rPr>
        <w:t>органическом</w:t>
      </w:r>
      <w:r w:rsidRPr="00D93194">
        <w:rPr>
          <w:color w:val="000000"/>
          <w:sz w:val="28"/>
          <w:szCs w:val="28"/>
        </w:rPr>
        <w:t> покое семян происходит их физиологическое до</w:t>
      </w:r>
      <w:r w:rsidRPr="00D93194">
        <w:rPr>
          <w:color w:val="000000"/>
          <w:sz w:val="28"/>
          <w:szCs w:val="28"/>
        </w:rPr>
        <w:softHyphen/>
        <w:t>зревание, вследствие которого происходят структурные и биохи</w:t>
      </w:r>
      <w:r w:rsidRPr="00D93194">
        <w:rPr>
          <w:color w:val="000000"/>
          <w:sz w:val="28"/>
          <w:szCs w:val="28"/>
        </w:rPr>
        <w:softHyphen/>
        <w:t xml:space="preserve">мические превращения и семена приобретают способность к активному прорастанию. Этот процесс может осуществляться в </w:t>
      </w:r>
      <w:proofErr w:type="spellStart"/>
      <w:r w:rsidRPr="00D93194">
        <w:rPr>
          <w:color w:val="000000"/>
          <w:sz w:val="28"/>
          <w:szCs w:val="28"/>
        </w:rPr>
        <w:t>доуборочный</w:t>
      </w:r>
      <w:proofErr w:type="spellEnd"/>
      <w:r w:rsidRPr="00D93194">
        <w:rPr>
          <w:color w:val="000000"/>
          <w:sz w:val="28"/>
          <w:szCs w:val="28"/>
        </w:rPr>
        <w:t xml:space="preserve"> период на материнском </w:t>
      </w:r>
      <w:r w:rsidRPr="00D93194">
        <w:rPr>
          <w:color w:val="000000"/>
          <w:sz w:val="28"/>
          <w:szCs w:val="28"/>
        </w:rPr>
        <w:lastRenderedPageBreak/>
        <w:t>растении (часто отмечается у озимых) или при хранении (у яровых) и даже в почве после посева (у женьшеня).</w:t>
      </w:r>
    </w:p>
    <w:p w:rsidR="00077C12" w:rsidRPr="00D93194" w:rsidRDefault="00077C12" w:rsidP="00D93194">
      <w:pPr>
        <w:pStyle w:val="a4"/>
        <w:spacing w:before="0" w:beforeAutospacing="0" w:after="0" w:afterAutospacing="0"/>
        <w:ind w:firstLine="600"/>
        <w:jc w:val="both"/>
        <w:rPr>
          <w:color w:val="000000"/>
          <w:sz w:val="28"/>
          <w:szCs w:val="28"/>
        </w:rPr>
      </w:pPr>
      <w:r w:rsidRPr="00D93194">
        <w:rPr>
          <w:color w:val="000000"/>
          <w:sz w:val="28"/>
          <w:szCs w:val="28"/>
        </w:rPr>
        <w:t>При органическом покое семена в зрелом состоянии </w:t>
      </w:r>
      <w:r w:rsidRPr="00D93194">
        <w:rPr>
          <w:color w:val="000000"/>
          <w:sz w:val="28"/>
          <w:szCs w:val="28"/>
          <w:u w:val="single"/>
        </w:rPr>
        <w:t>не способны прорастать даже при благоприятных условиях</w:t>
      </w:r>
      <w:r w:rsidRPr="00D93194">
        <w:rPr>
          <w:color w:val="000000"/>
          <w:sz w:val="28"/>
          <w:szCs w:val="28"/>
        </w:rPr>
        <w:t>. За</w:t>
      </w:r>
      <w:r w:rsidRPr="00D93194">
        <w:rPr>
          <w:color w:val="000000"/>
          <w:sz w:val="28"/>
          <w:szCs w:val="28"/>
        </w:rPr>
        <w:softHyphen/>
        <w:t>держка прорастания при этом вызывается свойствами зародыша или тканей, окружающих его, а именно: эндосперма, семенной кожуры, а также околоплодника. Все проявления органического покоя делят на три группы: </w:t>
      </w:r>
      <w:r w:rsidRPr="00D93194">
        <w:rPr>
          <w:color w:val="000000"/>
          <w:sz w:val="28"/>
          <w:szCs w:val="28"/>
          <w:u w:val="single"/>
        </w:rPr>
        <w:t>экзогенный, эндогенный и комбини</w:t>
      </w:r>
      <w:r w:rsidRPr="00D93194">
        <w:rPr>
          <w:color w:val="000000"/>
          <w:sz w:val="28"/>
          <w:szCs w:val="28"/>
          <w:u w:val="single"/>
        </w:rPr>
        <w:softHyphen/>
        <w:t>рованный</w:t>
      </w:r>
      <w:r w:rsidRPr="00D93194">
        <w:rPr>
          <w:color w:val="000000"/>
          <w:sz w:val="28"/>
          <w:szCs w:val="28"/>
        </w:rPr>
        <w:t>.</w:t>
      </w:r>
    </w:p>
    <w:p w:rsidR="00077C12" w:rsidRPr="00D93194" w:rsidRDefault="00077C12" w:rsidP="00D93194">
      <w:pPr>
        <w:pStyle w:val="a4"/>
        <w:spacing w:before="0" w:beforeAutospacing="0" w:after="0" w:afterAutospacing="0"/>
        <w:ind w:firstLine="600"/>
        <w:jc w:val="both"/>
        <w:rPr>
          <w:color w:val="000000"/>
          <w:sz w:val="28"/>
          <w:szCs w:val="28"/>
        </w:rPr>
      </w:pPr>
      <w:r w:rsidRPr="00D93194">
        <w:rPr>
          <w:b/>
          <w:bCs/>
          <w:color w:val="000000"/>
          <w:sz w:val="28"/>
          <w:szCs w:val="28"/>
        </w:rPr>
        <w:t>Экзогенный покой.</w:t>
      </w:r>
      <w:r w:rsidRPr="00D93194">
        <w:rPr>
          <w:color w:val="000000"/>
          <w:sz w:val="28"/>
          <w:szCs w:val="28"/>
        </w:rPr>
        <w:t> Физический экзогенный покой обу</w:t>
      </w:r>
      <w:r w:rsidRPr="00D93194">
        <w:rPr>
          <w:color w:val="000000"/>
          <w:sz w:val="28"/>
          <w:szCs w:val="28"/>
        </w:rPr>
        <w:softHyphen/>
        <w:t>словлен </w:t>
      </w:r>
      <w:r w:rsidRPr="00D93194">
        <w:rPr>
          <w:color w:val="000000"/>
          <w:sz w:val="28"/>
          <w:szCs w:val="28"/>
          <w:u w:val="single"/>
        </w:rPr>
        <w:t>водонепроницаемостью кожуры</w:t>
      </w:r>
      <w:r w:rsidRPr="00D93194">
        <w:rPr>
          <w:color w:val="000000"/>
          <w:sz w:val="28"/>
          <w:szCs w:val="28"/>
        </w:rPr>
        <w:t>, имеющей развитую ку</w:t>
      </w:r>
      <w:r w:rsidRPr="00D93194">
        <w:rPr>
          <w:color w:val="000000"/>
          <w:sz w:val="28"/>
          <w:szCs w:val="28"/>
        </w:rPr>
        <w:softHyphen/>
        <w:t xml:space="preserve">тикулу и слой палисадных клеток. Такие семена называются твердыми (люпин, люцерна, </w:t>
      </w:r>
      <w:proofErr w:type="spellStart"/>
      <w:r w:rsidRPr="00D93194">
        <w:rPr>
          <w:color w:val="000000"/>
          <w:sz w:val="28"/>
          <w:szCs w:val="28"/>
        </w:rPr>
        <w:t>лядвинец</w:t>
      </w:r>
      <w:proofErr w:type="spellEnd"/>
      <w:r w:rsidRPr="00D93194">
        <w:rPr>
          <w:color w:val="000000"/>
          <w:sz w:val="28"/>
          <w:szCs w:val="28"/>
        </w:rPr>
        <w:t xml:space="preserve"> и др.).</w:t>
      </w:r>
    </w:p>
    <w:p w:rsidR="00077C12" w:rsidRPr="00D93194" w:rsidRDefault="00077C12" w:rsidP="00D93194">
      <w:pPr>
        <w:pStyle w:val="a4"/>
        <w:spacing w:before="0" w:beforeAutospacing="0" w:after="0" w:afterAutospacing="0"/>
        <w:jc w:val="both"/>
        <w:rPr>
          <w:color w:val="000000"/>
          <w:sz w:val="28"/>
          <w:szCs w:val="28"/>
        </w:rPr>
      </w:pPr>
      <w:r w:rsidRPr="00D93194">
        <w:rPr>
          <w:color w:val="000000"/>
          <w:sz w:val="28"/>
          <w:szCs w:val="28"/>
          <w:u w:val="single"/>
        </w:rPr>
        <w:t>Механический</w:t>
      </w:r>
      <w:r w:rsidRPr="00D93194">
        <w:rPr>
          <w:color w:val="000000"/>
          <w:sz w:val="28"/>
          <w:szCs w:val="28"/>
        </w:rPr>
        <w:t> экзогенный покой связывается с меха</w:t>
      </w:r>
      <w:r w:rsidRPr="00D93194">
        <w:rPr>
          <w:color w:val="000000"/>
          <w:sz w:val="28"/>
          <w:szCs w:val="28"/>
        </w:rPr>
        <w:softHyphen/>
        <w:t>ническим препятствием прорастанию, создаваемым околоплод</w:t>
      </w:r>
      <w:r w:rsidRPr="00D93194">
        <w:rPr>
          <w:color w:val="000000"/>
          <w:sz w:val="28"/>
          <w:szCs w:val="28"/>
        </w:rPr>
        <w:softHyphen/>
        <w:t>ником или его внутренней частью (скорлупа лещины, косточки многих плодов). Удаление скорлупы ускоряет прорастание семян.</w:t>
      </w:r>
    </w:p>
    <w:p w:rsidR="00077C12" w:rsidRPr="00D93194" w:rsidRDefault="00077C12" w:rsidP="00D93194">
      <w:pPr>
        <w:pStyle w:val="a4"/>
        <w:spacing w:before="0" w:beforeAutospacing="0" w:after="0" w:afterAutospacing="0"/>
        <w:jc w:val="both"/>
        <w:rPr>
          <w:color w:val="000000"/>
          <w:sz w:val="28"/>
          <w:szCs w:val="28"/>
        </w:rPr>
      </w:pPr>
      <w:r w:rsidRPr="00D93194">
        <w:rPr>
          <w:color w:val="000000"/>
          <w:sz w:val="28"/>
          <w:szCs w:val="28"/>
          <w:u w:val="single"/>
        </w:rPr>
        <w:t>Химический</w:t>
      </w:r>
      <w:r w:rsidRPr="00D93194">
        <w:rPr>
          <w:color w:val="000000"/>
          <w:sz w:val="28"/>
          <w:szCs w:val="28"/>
        </w:rPr>
        <w:t> экзогенный покой вызывается содержащи</w:t>
      </w:r>
      <w:r w:rsidRPr="00D93194">
        <w:rPr>
          <w:color w:val="000000"/>
          <w:sz w:val="28"/>
          <w:szCs w:val="28"/>
        </w:rPr>
        <w:softHyphen/>
        <w:t>мися в семенах (околоплоднике) ингибиторами, предотвращающими их прораста</w:t>
      </w:r>
      <w:r w:rsidRPr="00D93194">
        <w:rPr>
          <w:color w:val="000000"/>
          <w:sz w:val="28"/>
          <w:szCs w:val="28"/>
        </w:rPr>
        <w:softHyphen/>
        <w:t>ние в неблагоприятных условиях (различные фенольные соеди</w:t>
      </w:r>
      <w:r w:rsidRPr="00D93194">
        <w:rPr>
          <w:color w:val="000000"/>
          <w:sz w:val="28"/>
          <w:szCs w:val="28"/>
        </w:rPr>
        <w:softHyphen/>
        <w:t>нения — </w:t>
      </w:r>
      <w:r w:rsidRPr="00D93194">
        <w:rPr>
          <w:color w:val="000000"/>
          <w:sz w:val="28"/>
          <w:szCs w:val="28"/>
          <w:u w:val="single"/>
        </w:rPr>
        <w:t>салициловая</w:t>
      </w:r>
      <w:r w:rsidRPr="00D93194">
        <w:rPr>
          <w:color w:val="000000"/>
          <w:sz w:val="28"/>
          <w:szCs w:val="28"/>
        </w:rPr>
        <w:t>, </w:t>
      </w:r>
      <w:proofErr w:type="spellStart"/>
      <w:r w:rsidRPr="00D93194">
        <w:rPr>
          <w:color w:val="000000"/>
          <w:sz w:val="28"/>
          <w:szCs w:val="28"/>
          <w:u w:val="single"/>
        </w:rPr>
        <w:t>оксибензойная</w:t>
      </w:r>
      <w:proofErr w:type="spellEnd"/>
      <w:r w:rsidRPr="00D93194">
        <w:rPr>
          <w:color w:val="000000"/>
          <w:sz w:val="28"/>
          <w:szCs w:val="28"/>
        </w:rPr>
        <w:t>, </w:t>
      </w:r>
      <w:r w:rsidRPr="00D93194">
        <w:rPr>
          <w:color w:val="000000"/>
          <w:sz w:val="28"/>
          <w:szCs w:val="28"/>
          <w:u w:val="single"/>
        </w:rPr>
        <w:t>коричная</w:t>
      </w:r>
      <w:r w:rsidRPr="00D93194">
        <w:rPr>
          <w:color w:val="000000"/>
          <w:sz w:val="28"/>
          <w:szCs w:val="28"/>
        </w:rPr>
        <w:t>, а также </w:t>
      </w:r>
      <w:proofErr w:type="spellStart"/>
      <w:r w:rsidRPr="00D93194">
        <w:rPr>
          <w:color w:val="000000"/>
          <w:sz w:val="28"/>
          <w:szCs w:val="28"/>
          <w:u w:val="single"/>
        </w:rPr>
        <w:t>абсцизовая</w:t>
      </w:r>
      <w:proofErr w:type="spellEnd"/>
      <w:r w:rsidRPr="00D93194">
        <w:rPr>
          <w:color w:val="000000"/>
          <w:sz w:val="28"/>
          <w:szCs w:val="28"/>
        </w:rPr>
        <w:t> кислоты). </w:t>
      </w:r>
      <w:r w:rsidRPr="00D93194">
        <w:rPr>
          <w:color w:val="000000"/>
          <w:sz w:val="28"/>
          <w:szCs w:val="28"/>
          <w:u w:val="single"/>
        </w:rPr>
        <w:t>Удаление</w:t>
      </w:r>
      <w:r w:rsidRPr="00D93194">
        <w:rPr>
          <w:color w:val="000000"/>
          <w:sz w:val="28"/>
          <w:szCs w:val="28"/>
        </w:rPr>
        <w:t> околоплодника или </w:t>
      </w:r>
      <w:r w:rsidRPr="00D93194">
        <w:rPr>
          <w:color w:val="000000"/>
          <w:sz w:val="28"/>
          <w:szCs w:val="28"/>
          <w:u w:val="single"/>
        </w:rPr>
        <w:t>промывание</w:t>
      </w:r>
      <w:r w:rsidRPr="00D93194">
        <w:rPr>
          <w:color w:val="000000"/>
          <w:sz w:val="28"/>
          <w:szCs w:val="28"/>
        </w:rPr>
        <w:t> плодов обеспечивает активное прорастание семян. Наблюдается у свеклы, ясеня и др.</w:t>
      </w:r>
    </w:p>
    <w:p w:rsidR="00077C12" w:rsidRPr="00D93194" w:rsidRDefault="00077C12" w:rsidP="00D93194">
      <w:pPr>
        <w:pStyle w:val="a4"/>
        <w:spacing w:before="0" w:beforeAutospacing="0" w:after="0" w:afterAutospacing="0"/>
        <w:ind w:firstLine="708"/>
        <w:jc w:val="both"/>
        <w:rPr>
          <w:color w:val="000000"/>
          <w:sz w:val="28"/>
          <w:szCs w:val="28"/>
        </w:rPr>
      </w:pPr>
      <w:r w:rsidRPr="00D93194">
        <w:rPr>
          <w:b/>
          <w:bCs/>
          <w:color w:val="000000"/>
          <w:sz w:val="28"/>
          <w:szCs w:val="28"/>
        </w:rPr>
        <w:t>Эндогенный покой.</w:t>
      </w:r>
      <w:r w:rsidRPr="00D93194">
        <w:rPr>
          <w:color w:val="000000"/>
          <w:sz w:val="28"/>
          <w:szCs w:val="28"/>
        </w:rPr>
        <w:t> Морфологический эндогенный покой обусловлен недоразвитостью зародыша. Семена могут прорастать только после завершения развития эмбриона. Указан</w:t>
      </w:r>
      <w:r w:rsidRPr="00D93194">
        <w:rPr>
          <w:color w:val="000000"/>
          <w:sz w:val="28"/>
          <w:szCs w:val="28"/>
        </w:rPr>
        <w:softHyphen/>
        <w:t>ному процессу способствует </w:t>
      </w:r>
      <w:r w:rsidRPr="00D93194">
        <w:rPr>
          <w:color w:val="000000"/>
          <w:sz w:val="28"/>
          <w:szCs w:val="28"/>
          <w:u w:val="single"/>
        </w:rPr>
        <w:t>теплая стратификация</w:t>
      </w:r>
      <w:r w:rsidRPr="00D93194">
        <w:rPr>
          <w:color w:val="000000"/>
          <w:sz w:val="28"/>
          <w:szCs w:val="28"/>
        </w:rPr>
        <w:t xml:space="preserve">, которая может длиться несколько месяцев. </w:t>
      </w:r>
      <w:proofErr w:type="gramStart"/>
      <w:r w:rsidRPr="00D93194">
        <w:rPr>
          <w:color w:val="000000"/>
          <w:sz w:val="28"/>
          <w:szCs w:val="28"/>
        </w:rPr>
        <w:t>Распространен</w:t>
      </w:r>
      <w:proofErr w:type="gramEnd"/>
      <w:r w:rsidRPr="00D93194">
        <w:rPr>
          <w:color w:val="000000"/>
          <w:sz w:val="28"/>
          <w:szCs w:val="28"/>
        </w:rPr>
        <w:t xml:space="preserve"> у свеклы, ясеня и др.</w:t>
      </w:r>
    </w:p>
    <w:p w:rsidR="00077C12" w:rsidRPr="00D93194" w:rsidRDefault="00077C12" w:rsidP="00D93194">
      <w:pPr>
        <w:pStyle w:val="a4"/>
        <w:spacing w:before="0" w:beforeAutospacing="0" w:after="0" w:afterAutospacing="0"/>
        <w:jc w:val="both"/>
        <w:rPr>
          <w:color w:val="000000"/>
          <w:sz w:val="28"/>
          <w:szCs w:val="28"/>
        </w:rPr>
      </w:pPr>
      <w:r w:rsidRPr="00D93194">
        <w:rPr>
          <w:color w:val="000000"/>
          <w:sz w:val="28"/>
          <w:szCs w:val="28"/>
        </w:rPr>
        <w:t>Физиологический эндогенный покой обусловлен по</w:t>
      </w:r>
      <w:r w:rsidRPr="00D93194">
        <w:rPr>
          <w:color w:val="000000"/>
          <w:sz w:val="28"/>
          <w:szCs w:val="28"/>
        </w:rPr>
        <w:softHyphen/>
        <w:t>ниженной активностью зародыша, которая в сочетании с ухуд</w:t>
      </w:r>
      <w:r w:rsidRPr="00D93194">
        <w:rPr>
          <w:color w:val="000000"/>
          <w:sz w:val="28"/>
          <w:szCs w:val="28"/>
        </w:rPr>
        <w:softHyphen/>
        <w:t>шением газообмена покровов создает физиологический механизм торможения прорастания семян. Физиологический покой делит</w:t>
      </w:r>
      <w:r w:rsidRPr="00D93194">
        <w:rPr>
          <w:color w:val="000000"/>
          <w:sz w:val="28"/>
          <w:szCs w:val="28"/>
        </w:rPr>
        <w:softHyphen/>
        <w:t>ся на три типа: </w:t>
      </w:r>
      <w:r w:rsidRPr="00D93194">
        <w:rPr>
          <w:color w:val="000000"/>
          <w:sz w:val="28"/>
          <w:szCs w:val="28"/>
          <w:u w:val="single"/>
        </w:rPr>
        <w:t>неглубокий, глубокий и промежуточный</w:t>
      </w:r>
      <w:r w:rsidRPr="00D93194">
        <w:rPr>
          <w:color w:val="000000"/>
          <w:sz w:val="28"/>
          <w:szCs w:val="28"/>
        </w:rPr>
        <w:t>.</w:t>
      </w:r>
    </w:p>
    <w:p w:rsidR="00077C12" w:rsidRPr="00D93194" w:rsidRDefault="00077C12" w:rsidP="00D93194">
      <w:pPr>
        <w:pStyle w:val="a4"/>
        <w:spacing w:before="0" w:beforeAutospacing="0" w:after="0" w:afterAutospacing="0"/>
        <w:ind w:firstLine="708"/>
        <w:jc w:val="both"/>
        <w:rPr>
          <w:color w:val="000000"/>
          <w:sz w:val="28"/>
          <w:szCs w:val="28"/>
        </w:rPr>
      </w:pPr>
      <w:r w:rsidRPr="00D93194">
        <w:rPr>
          <w:color w:val="000000"/>
          <w:sz w:val="28"/>
          <w:szCs w:val="28"/>
          <w:u w:val="single"/>
        </w:rPr>
        <w:t>Неглубокий</w:t>
      </w:r>
      <w:r w:rsidRPr="00D93194">
        <w:rPr>
          <w:color w:val="000000"/>
          <w:sz w:val="28"/>
          <w:szCs w:val="28"/>
        </w:rPr>
        <w:t> покой проявляется во временной задержке про</w:t>
      </w:r>
      <w:r w:rsidRPr="00D93194">
        <w:rPr>
          <w:color w:val="000000"/>
          <w:sz w:val="28"/>
          <w:szCs w:val="28"/>
        </w:rPr>
        <w:softHyphen/>
        <w:t>растания или определенном снижении всхожести. Он характе</w:t>
      </w:r>
      <w:r w:rsidRPr="00D93194">
        <w:rPr>
          <w:color w:val="000000"/>
          <w:sz w:val="28"/>
          <w:szCs w:val="28"/>
        </w:rPr>
        <w:softHyphen/>
        <w:t>рен для многих культурных растений (пшеница, ячмень, под</w:t>
      </w:r>
      <w:r w:rsidRPr="00D93194">
        <w:rPr>
          <w:color w:val="000000"/>
          <w:sz w:val="28"/>
          <w:szCs w:val="28"/>
        </w:rPr>
        <w:softHyphen/>
        <w:t>солнечник, салат и др.). Хранение таких семян, проращивание в условиях переменных температур и действие света при на</w:t>
      </w:r>
      <w:r w:rsidRPr="00D93194">
        <w:rPr>
          <w:color w:val="000000"/>
          <w:sz w:val="28"/>
          <w:szCs w:val="28"/>
        </w:rPr>
        <w:softHyphen/>
        <w:t>бухании способствуют прекращению покоя. Активизируют про</w:t>
      </w:r>
      <w:r w:rsidRPr="00D93194">
        <w:rPr>
          <w:color w:val="000000"/>
          <w:sz w:val="28"/>
          <w:szCs w:val="28"/>
        </w:rPr>
        <w:softHyphen/>
        <w:t>растание семян также повреждение покровов семени и обра</w:t>
      </w:r>
      <w:r w:rsidRPr="00D93194">
        <w:rPr>
          <w:color w:val="000000"/>
          <w:sz w:val="28"/>
          <w:szCs w:val="28"/>
        </w:rPr>
        <w:softHyphen/>
        <w:t xml:space="preserve">ботка </w:t>
      </w:r>
      <w:proofErr w:type="spellStart"/>
      <w:r w:rsidRPr="00D93194">
        <w:rPr>
          <w:color w:val="000000"/>
          <w:sz w:val="28"/>
          <w:szCs w:val="28"/>
        </w:rPr>
        <w:t>цитокининами</w:t>
      </w:r>
      <w:proofErr w:type="spellEnd"/>
      <w:r w:rsidRPr="00D93194">
        <w:rPr>
          <w:color w:val="000000"/>
          <w:sz w:val="28"/>
          <w:szCs w:val="28"/>
        </w:rPr>
        <w:t xml:space="preserve">, гиббереллинами, </w:t>
      </w:r>
      <w:proofErr w:type="spellStart"/>
      <w:r w:rsidRPr="00D93194">
        <w:rPr>
          <w:color w:val="000000"/>
          <w:sz w:val="28"/>
          <w:szCs w:val="28"/>
        </w:rPr>
        <w:t>тиомочевиной</w:t>
      </w:r>
      <w:proofErr w:type="spellEnd"/>
      <w:r w:rsidRPr="00D93194">
        <w:rPr>
          <w:color w:val="000000"/>
          <w:sz w:val="28"/>
          <w:szCs w:val="28"/>
        </w:rPr>
        <w:t xml:space="preserve"> и другими веществами.</w:t>
      </w:r>
    </w:p>
    <w:p w:rsidR="00077C12" w:rsidRPr="00D93194" w:rsidRDefault="00077C12" w:rsidP="00D93194">
      <w:pPr>
        <w:pStyle w:val="a4"/>
        <w:spacing w:before="0" w:beforeAutospacing="0" w:after="0" w:afterAutospacing="0"/>
        <w:ind w:firstLine="708"/>
        <w:jc w:val="both"/>
        <w:rPr>
          <w:color w:val="000000"/>
          <w:sz w:val="28"/>
          <w:szCs w:val="28"/>
        </w:rPr>
      </w:pPr>
      <w:r w:rsidRPr="00D93194">
        <w:rPr>
          <w:color w:val="000000"/>
          <w:sz w:val="28"/>
          <w:szCs w:val="28"/>
          <w:u w:val="single"/>
        </w:rPr>
        <w:t>Глубокий</w:t>
      </w:r>
      <w:r w:rsidRPr="00D93194">
        <w:rPr>
          <w:color w:val="000000"/>
          <w:sz w:val="28"/>
          <w:szCs w:val="28"/>
        </w:rPr>
        <w:t xml:space="preserve"> покой отличается тем, что зародыш, хотя и трогается в рост, но прорастание проходит замедленно и ненормально. Покой снимается лишь при длительной холодной стратификации семян. </w:t>
      </w:r>
      <w:proofErr w:type="gramStart"/>
      <w:r w:rsidRPr="00D93194">
        <w:rPr>
          <w:color w:val="000000"/>
          <w:sz w:val="28"/>
          <w:szCs w:val="28"/>
        </w:rPr>
        <w:t>Характерен</w:t>
      </w:r>
      <w:proofErr w:type="gramEnd"/>
      <w:r w:rsidRPr="00D93194">
        <w:rPr>
          <w:color w:val="000000"/>
          <w:sz w:val="28"/>
          <w:szCs w:val="28"/>
        </w:rPr>
        <w:t xml:space="preserve"> для многих плодовых и некоторых травянис</w:t>
      </w:r>
      <w:r w:rsidRPr="00D93194">
        <w:rPr>
          <w:color w:val="000000"/>
          <w:sz w:val="28"/>
          <w:szCs w:val="28"/>
        </w:rPr>
        <w:softHyphen/>
        <w:t>тых растений.</w:t>
      </w:r>
    </w:p>
    <w:p w:rsidR="00077C12" w:rsidRPr="00D93194" w:rsidRDefault="00077C12" w:rsidP="00D93194">
      <w:pPr>
        <w:pStyle w:val="a4"/>
        <w:spacing w:before="0" w:beforeAutospacing="0" w:after="0" w:afterAutospacing="0"/>
        <w:ind w:firstLine="708"/>
        <w:jc w:val="both"/>
        <w:rPr>
          <w:color w:val="000000"/>
          <w:sz w:val="28"/>
          <w:szCs w:val="28"/>
        </w:rPr>
      </w:pPr>
      <w:r w:rsidRPr="00D93194">
        <w:rPr>
          <w:color w:val="000000"/>
          <w:sz w:val="28"/>
          <w:szCs w:val="28"/>
        </w:rPr>
        <w:lastRenderedPageBreak/>
        <w:t>При </w:t>
      </w:r>
      <w:r w:rsidRPr="00D93194">
        <w:rPr>
          <w:color w:val="000000"/>
          <w:sz w:val="28"/>
          <w:szCs w:val="28"/>
          <w:u w:val="single"/>
        </w:rPr>
        <w:t>промежуточном</w:t>
      </w:r>
      <w:r w:rsidRPr="00D93194">
        <w:rPr>
          <w:color w:val="000000"/>
          <w:sz w:val="28"/>
          <w:szCs w:val="28"/>
        </w:rPr>
        <w:t> покое в отличие от глубокого извлечен</w:t>
      </w:r>
      <w:r w:rsidRPr="00D93194">
        <w:rPr>
          <w:color w:val="000000"/>
          <w:sz w:val="28"/>
          <w:szCs w:val="28"/>
        </w:rPr>
        <w:softHyphen/>
        <w:t xml:space="preserve">ные из семян зародыши прорастают более активно, </w:t>
      </w:r>
      <w:proofErr w:type="gramStart"/>
      <w:r w:rsidRPr="00D93194">
        <w:rPr>
          <w:color w:val="000000"/>
          <w:sz w:val="28"/>
          <w:szCs w:val="28"/>
        </w:rPr>
        <w:t>однако</w:t>
      </w:r>
      <w:proofErr w:type="gramEnd"/>
      <w:r w:rsidRPr="00D93194">
        <w:rPr>
          <w:color w:val="000000"/>
          <w:sz w:val="28"/>
          <w:szCs w:val="28"/>
        </w:rPr>
        <w:t xml:space="preserve"> с частыми аномалиями. Активизируется прорастание семян при длительной стратификации, сухом хранении и обработке гиббереллинами.</w:t>
      </w:r>
    </w:p>
    <w:p w:rsidR="007D58B6" w:rsidRPr="00D93194" w:rsidRDefault="00077C12" w:rsidP="00D93194">
      <w:pPr>
        <w:pStyle w:val="a4"/>
        <w:spacing w:before="0" w:beforeAutospacing="0" w:after="0" w:afterAutospacing="0"/>
        <w:ind w:firstLine="600"/>
        <w:jc w:val="both"/>
        <w:rPr>
          <w:sz w:val="28"/>
          <w:szCs w:val="28"/>
        </w:rPr>
      </w:pPr>
      <w:r w:rsidRPr="00D93194">
        <w:rPr>
          <w:b/>
          <w:bCs/>
          <w:color w:val="000000"/>
          <w:sz w:val="28"/>
          <w:szCs w:val="28"/>
        </w:rPr>
        <w:t>Прекращение покоя семян</w:t>
      </w:r>
      <w:r w:rsidRPr="00D93194">
        <w:rPr>
          <w:color w:val="000000"/>
          <w:sz w:val="28"/>
          <w:szCs w:val="28"/>
        </w:rPr>
        <w:t>. У большинства возделываемых рас</w:t>
      </w:r>
      <w:r w:rsidRPr="00D93194">
        <w:rPr>
          <w:color w:val="000000"/>
          <w:sz w:val="28"/>
          <w:szCs w:val="28"/>
        </w:rPr>
        <w:softHyphen/>
        <w:t>тений покой семян снимается в процессе </w:t>
      </w:r>
      <w:r w:rsidRPr="00D93194">
        <w:rPr>
          <w:i/>
          <w:iCs/>
          <w:color w:val="000000"/>
          <w:sz w:val="28"/>
          <w:szCs w:val="28"/>
          <w:u w:val="single"/>
        </w:rPr>
        <w:t>послеуборочного дозре</w:t>
      </w:r>
      <w:r w:rsidRPr="00D93194">
        <w:rPr>
          <w:i/>
          <w:iCs/>
          <w:color w:val="000000"/>
          <w:sz w:val="28"/>
          <w:szCs w:val="28"/>
          <w:u w:val="single"/>
        </w:rPr>
        <w:softHyphen/>
        <w:t>вания</w:t>
      </w:r>
      <w:r w:rsidRPr="00D93194">
        <w:rPr>
          <w:color w:val="000000"/>
          <w:sz w:val="28"/>
          <w:szCs w:val="28"/>
        </w:rPr>
        <w:t>. У некоторых видов естественное физиологическое дозрева</w:t>
      </w:r>
      <w:r w:rsidRPr="00D93194">
        <w:rPr>
          <w:color w:val="000000"/>
          <w:sz w:val="28"/>
          <w:szCs w:val="28"/>
        </w:rPr>
        <w:softHyphen/>
        <w:t>ние протекает в течение длительного времени, что затрудняет возделывание растений. Для снятия покоя используют структур</w:t>
      </w:r>
      <w:r w:rsidRPr="00D93194">
        <w:rPr>
          <w:color w:val="000000"/>
          <w:sz w:val="28"/>
          <w:szCs w:val="28"/>
        </w:rPr>
        <w:softHyphen/>
        <w:t>ные, физические и химические факторы воздействия на семена</w:t>
      </w:r>
      <w:r w:rsidR="00A7603F" w:rsidRPr="00D93194">
        <w:rPr>
          <w:color w:val="000000"/>
          <w:sz w:val="28"/>
          <w:szCs w:val="28"/>
        </w:rPr>
        <w:t>.</w:t>
      </w:r>
      <w:r w:rsidR="00A7603F" w:rsidRPr="00D93194">
        <w:rPr>
          <w:sz w:val="28"/>
          <w:szCs w:val="28"/>
        </w:rPr>
        <w:t xml:space="preserve"> [4].</w:t>
      </w:r>
    </w:p>
    <w:p w:rsidR="004076DF" w:rsidRPr="00D93194" w:rsidRDefault="004076DF" w:rsidP="00D93194">
      <w:pPr>
        <w:pStyle w:val="a4"/>
        <w:spacing w:before="0" w:beforeAutospacing="0" w:after="0" w:afterAutospacing="0"/>
        <w:ind w:firstLine="600"/>
        <w:jc w:val="both"/>
        <w:rPr>
          <w:color w:val="000000"/>
          <w:sz w:val="28"/>
          <w:szCs w:val="28"/>
        </w:rPr>
      </w:pPr>
    </w:p>
    <w:p w:rsidR="007D58B6" w:rsidRPr="00D93194" w:rsidRDefault="007D58B6" w:rsidP="00D93194">
      <w:pPr>
        <w:shd w:val="clear" w:color="auto" w:fill="FFFFFF"/>
        <w:spacing w:after="0" w:line="240" w:lineRule="auto"/>
        <w:ind w:firstLine="600"/>
        <w:jc w:val="both"/>
        <w:rPr>
          <w:rFonts w:ascii="Times New Roman" w:eastAsia="Times New Roman" w:hAnsi="Times New Roman" w:cs="Times New Roman"/>
          <w:sz w:val="28"/>
          <w:szCs w:val="28"/>
          <w:lang w:eastAsia="ru-RU"/>
        </w:rPr>
      </w:pPr>
      <w:r w:rsidRPr="00D93194">
        <w:rPr>
          <w:rFonts w:ascii="Times New Roman" w:eastAsia="Times New Roman" w:hAnsi="Times New Roman" w:cs="Times New Roman"/>
          <w:b/>
          <w:bCs/>
          <w:sz w:val="28"/>
          <w:szCs w:val="28"/>
          <w:lang w:eastAsia="ru-RU"/>
        </w:rPr>
        <w:t>1.3. Характеристика  основных типов прорастания семян.</w:t>
      </w:r>
    </w:p>
    <w:p w:rsidR="007D58B6" w:rsidRPr="00D93194" w:rsidRDefault="007D58B6" w:rsidP="00D93194">
      <w:pPr>
        <w:shd w:val="clear" w:color="auto" w:fill="FFFFFF"/>
        <w:spacing w:after="0" w:line="240" w:lineRule="auto"/>
        <w:ind w:firstLine="600"/>
        <w:jc w:val="both"/>
        <w:rPr>
          <w:rFonts w:ascii="Times New Roman" w:eastAsia="Times New Roman" w:hAnsi="Times New Roman" w:cs="Times New Roman"/>
          <w:sz w:val="28"/>
          <w:szCs w:val="28"/>
          <w:lang w:eastAsia="ru-RU"/>
        </w:rPr>
      </w:pPr>
      <w:r w:rsidRPr="00D93194">
        <w:rPr>
          <w:rFonts w:ascii="Times New Roman" w:eastAsia="Times New Roman" w:hAnsi="Times New Roman" w:cs="Times New Roman"/>
          <w:sz w:val="28"/>
          <w:szCs w:val="28"/>
          <w:lang w:eastAsia="ru-RU"/>
        </w:rPr>
        <w:t xml:space="preserve">Созревшие семена при наличии воды, воздуха и тепла трогаются в рост. Этому предшествует их набухание. Под напором насыщенных водой клеток кожура разрывается и наружу «выходит» корень.  </w:t>
      </w:r>
    </w:p>
    <w:p w:rsidR="007D58B6" w:rsidRPr="00D93194" w:rsidRDefault="007D58B6" w:rsidP="00D93194">
      <w:pPr>
        <w:shd w:val="clear" w:color="auto" w:fill="FFFFFF"/>
        <w:spacing w:after="0" w:line="240" w:lineRule="auto"/>
        <w:ind w:firstLine="600"/>
        <w:jc w:val="both"/>
        <w:rPr>
          <w:rFonts w:ascii="Times New Roman" w:eastAsia="Times New Roman" w:hAnsi="Times New Roman" w:cs="Times New Roman"/>
          <w:sz w:val="28"/>
          <w:szCs w:val="28"/>
          <w:lang w:eastAsia="ru-RU"/>
        </w:rPr>
      </w:pPr>
      <w:r w:rsidRPr="00D93194">
        <w:rPr>
          <w:rFonts w:ascii="Times New Roman" w:eastAsia="Times New Roman" w:hAnsi="Times New Roman" w:cs="Times New Roman"/>
          <w:sz w:val="28"/>
          <w:szCs w:val="28"/>
          <w:lang w:eastAsia="ru-RU"/>
        </w:rPr>
        <w:t>Корень растет верхушкой, закрепляет молодое расте</w:t>
      </w:r>
      <w:r w:rsidRPr="00D93194">
        <w:rPr>
          <w:rFonts w:ascii="Times New Roman" w:eastAsia="Times New Roman" w:hAnsi="Times New Roman" w:cs="Times New Roman"/>
          <w:sz w:val="28"/>
          <w:szCs w:val="28"/>
          <w:lang w:eastAsia="ru-RU"/>
        </w:rPr>
        <w:softHyphen/>
        <w:t>ние в почве, поглощает из нее необходимые растущему организму воду и минеральные соли. Трогается в рост и побег. Он выходит в воздушную среду. Вытягивается сте</w:t>
      </w:r>
      <w:r w:rsidRPr="00D93194">
        <w:rPr>
          <w:rFonts w:ascii="Times New Roman" w:eastAsia="Times New Roman" w:hAnsi="Times New Roman" w:cs="Times New Roman"/>
          <w:sz w:val="28"/>
          <w:szCs w:val="28"/>
          <w:lang w:eastAsia="ru-RU"/>
        </w:rPr>
        <w:softHyphen/>
        <w:t>бель, растут листья, развертывается верхушечная почка. Рост побега идет за счет вставочной и верхушечной обра</w:t>
      </w:r>
      <w:r w:rsidRPr="00D93194">
        <w:rPr>
          <w:rFonts w:ascii="Times New Roman" w:eastAsia="Times New Roman" w:hAnsi="Times New Roman" w:cs="Times New Roman"/>
          <w:sz w:val="28"/>
          <w:szCs w:val="28"/>
          <w:lang w:eastAsia="ru-RU"/>
        </w:rPr>
        <w:softHyphen/>
        <w:t>зовательных тканей. Зародыш семени превращается в проросток.</w:t>
      </w:r>
    </w:p>
    <w:p w:rsidR="007D58B6" w:rsidRPr="00D93194" w:rsidRDefault="007D58B6" w:rsidP="00D93194">
      <w:pPr>
        <w:shd w:val="clear" w:color="auto" w:fill="FFFFFF"/>
        <w:spacing w:after="0" w:line="240" w:lineRule="auto"/>
        <w:ind w:firstLine="600"/>
        <w:jc w:val="both"/>
        <w:rPr>
          <w:rFonts w:ascii="Times New Roman" w:eastAsia="Times New Roman" w:hAnsi="Times New Roman" w:cs="Times New Roman"/>
          <w:sz w:val="28"/>
          <w:szCs w:val="28"/>
          <w:lang w:eastAsia="ru-RU"/>
        </w:rPr>
      </w:pPr>
      <w:r w:rsidRPr="00D93194">
        <w:rPr>
          <w:rFonts w:ascii="Times New Roman" w:eastAsia="Times New Roman" w:hAnsi="Times New Roman" w:cs="Times New Roman"/>
          <w:sz w:val="28"/>
          <w:szCs w:val="28"/>
          <w:lang w:eastAsia="ru-RU"/>
        </w:rPr>
        <w:t>Если семядоли выносятся в воздушную среду, то гово</w:t>
      </w:r>
      <w:r w:rsidRPr="00D93194">
        <w:rPr>
          <w:rFonts w:ascii="Times New Roman" w:eastAsia="Times New Roman" w:hAnsi="Times New Roman" w:cs="Times New Roman"/>
          <w:sz w:val="28"/>
          <w:szCs w:val="28"/>
          <w:lang w:eastAsia="ru-RU"/>
        </w:rPr>
        <w:softHyphen/>
        <w:t>рят о «надземном» прорастании семян. Такое прорастание у фасоли обыкновенной, огурцов, репы, капусты, лука репчатого, липы мелколистной, клена остролистного и многих других растений.</w:t>
      </w:r>
    </w:p>
    <w:p w:rsidR="007D58B6" w:rsidRPr="00D93194" w:rsidRDefault="007D58B6" w:rsidP="00D93194">
      <w:pPr>
        <w:shd w:val="clear" w:color="auto" w:fill="FFFFFF"/>
        <w:spacing w:after="0" w:line="240" w:lineRule="auto"/>
        <w:ind w:firstLine="600"/>
        <w:jc w:val="both"/>
        <w:rPr>
          <w:rFonts w:ascii="Times New Roman" w:hAnsi="Times New Roman" w:cs="Times New Roman"/>
          <w:sz w:val="28"/>
          <w:szCs w:val="28"/>
        </w:rPr>
      </w:pPr>
      <w:r w:rsidRPr="00D93194">
        <w:rPr>
          <w:rFonts w:ascii="Times New Roman" w:eastAsia="Times New Roman" w:hAnsi="Times New Roman" w:cs="Times New Roman"/>
          <w:sz w:val="28"/>
          <w:szCs w:val="28"/>
          <w:lang w:eastAsia="ru-RU"/>
        </w:rPr>
        <w:t xml:space="preserve">Если семядоли у проростка остаются в почве, такое прорастание семян называют «подземным» (горох, лещина, дуб и другие растения) </w:t>
      </w:r>
      <w:r w:rsidRPr="00D93194">
        <w:rPr>
          <w:rFonts w:ascii="Times New Roman" w:hAnsi="Times New Roman" w:cs="Times New Roman"/>
          <w:sz w:val="28"/>
          <w:szCs w:val="28"/>
        </w:rPr>
        <w:t>[3].</w:t>
      </w:r>
    </w:p>
    <w:p w:rsidR="004076DF" w:rsidRPr="00D93194" w:rsidRDefault="004076DF" w:rsidP="00D93194">
      <w:pPr>
        <w:shd w:val="clear" w:color="auto" w:fill="FFFFFF"/>
        <w:spacing w:after="0" w:line="240" w:lineRule="auto"/>
        <w:ind w:firstLine="600"/>
        <w:jc w:val="both"/>
        <w:rPr>
          <w:rFonts w:ascii="Times New Roman" w:hAnsi="Times New Roman" w:cs="Times New Roman"/>
          <w:sz w:val="28"/>
          <w:szCs w:val="28"/>
        </w:rPr>
      </w:pPr>
    </w:p>
    <w:p w:rsidR="007D58B6" w:rsidRPr="00D93194" w:rsidRDefault="007D58B6" w:rsidP="00D93194">
      <w:pPr>
        <w:shd w:val="clear" w:color="auto" w:fill="FFFFFF"/>
        <w:spacing w:after="0" w:line="240" w:lineRule="auto"/>
        <w:ind w:firstLine="600"/>
        <w:jc w:val="both"/>
        <w:rPr>
          <w:rFonts w:ascii="Times New Roman" w:hAnsi="Times New Roman" w:cs="Times New Roman"/>
          <w:b/>
          <w:sz w:val="28"/>
          <w:szCs w:val="28"/>
        </w:rPr>
      </w:pPr>
      <w:r w:rsidRPr="00D93194">
        <w:rPr>
          <w:rFonts w:ascii="Times New Roman" w:hAnsi="Times New Roman" w:cs="Times New Roman"/>
          <w:b/>
          <w:sz w:val="28"/>
          <w:szCs w:val="28"/>
        </w:rPr>
        <w:t>1.4. Условия проращивания семян</w:t>
      </w:r>
    </w:p>
    <w:p w:rsidR="007D58B6" w:rsidRPr="00D93194" w:rsidRDefault="007D58B6" w:rsidP="00D93194">
      <w:pPr>
        <w:shd w:val="clear" w:color="auto" w:fill="FFFFFF"/>
        <w:spacing w:after="0" w:line="240" w:lineRule="auto"/>
        <w:ind w:firstLine="600"/>
        <w:jc w:val="both"/>
        <w:rPr>
          <w:rFonts w:ascii="Times New Roman" w:eastAsia="Times New Roman" w:hAnsi="Times New Roman" w:cs="Times New Roman"/>
          <w:color w:val="000000"/>
          <w:sz w:val="28"/>
          <w:szCs w:val="28"/>
          <w:lang w:eastAsia="ru-RU"/>
        </w:rPr>
      </w:pPr>
      <w:r w:rsidRPr="00D93194">
        <w:rPr>
          <w:rFonts w:ascii="Times New Roman" w:eastAsia="Times New Roman" w:hAnsi="Times New Roman" w:cs="Times New Roman"/>
          <w:color w:val="000000"/>
          <w:sz w:val="28"/>
          <w:szCs w:val="28"/>
          <w:lang w:eastAsia="ru-RU"/>
        </w:rPr>
        <w:t>Для прорастания семян необходима совокупность благоприятных условий: наличие определенной температуры, воды, доступа воздуха.</w:t>
      </w:r>
    </w:p>
    <w:p w:rsidR="00453CE5" w:rsidRPr="00D93194" w:rsidRDefault="007D58B6" w:rsidP="00D93194">
      <w:pPr>
        <w:shd w:val="clear" w:color="auto" w:fill="FFFFFF"/>
        <w:spacing w:after="0" w:line="240" w:lineRule="auto"/>
        <w:ind w:firstLine="600"/>
        <w:jc w:val="both"/>
        <w:rPr>
          <w:rFonts w:ascii="Times New Roman" w:eastAsia="Times New Roman" w:hAnsi="Times New Roman" w:cs="Times New Roman"/>
          <w:color w:val="000000"/>
          <w:sz w:val="28"/>
          <w:szCs w:val="28"/>
          <w:lang w:eastAsia="ru-RU"/>
        </w:rPr>
      </w:pPr>
      <w:r w:rsidRPr="00D93194">
        <w:rPr>
          <w:rFonts w:ascii="Times New Roman" w:eastAsia="Times New Roman" w:hAnsi="Times New Roman" w:cs="Times New Roman"/>
          <w:b/>
          <w:color w:val="000000"/>
          <w:sz w:val="28"/>
          <w:szCs w:val="28"/>
          <w:lang w:eastAsia="ru-RU"/>
        </w:rPr>
        <w:t>Температура.</w:t>
      </w:r>
      <w:r w:rsidRPr="00D93194">
        <w:rPr>
          <w:rFonts w:ascii="Times New Roman" w:eastAsia="Times New Roman" w:hAnsi="Times New Roman" w:cs="Times New Roman"/>
          <w:color w:val="000000"/>
          <w:sz w:val="28"/>
          <w:szCs w:val="28"/>
          <w:lang w:eastAsia="ru-RU"/>
        </w:rPr>
        <w:t xml:space="preserve"> Диапазон колебаний температуры, при которой могут прорастать семена, зависит от их географического происхождения. Для «северян» нужна более низкая температура, чем для выходцев из южных стран. Так, семена пшеницы прорастают при температуре от 0° до +1</w:t>
      </w:r>
      <w:proofErr w:type="gramStart"/>
      <w:r w:rsidRPr="00D93194">
        <w:rPr>
          <w:rFonts w:ascii="Times New Roman" w:eastAsia="Times New Roman" w:hAnsi="Times New Roman" w:cs="Times New Roman"/>
          <w:color w:val="000000"/>
          <w:sz w:val="28"/>
          <w:szCs w:val="28"/>
          <w:lang w:eastAsia="ru-RU"/>
        </w:rPr>
        <w:t>°С</w:t>
      </w:r>
      <w:proofErr w:type="gramEnd"/>
      <w:r w:rsidRPr="00D93194">
        <w:rPr>
          <w:rFonts w:ascii="Times New Roman" w:eastAsia="Times New Roman" w:hAnsi="Times New Roman" w:cs="Times New Roman"/>
          <w:color w:val="000000"/>
          <w:sz w:val="28"/>
          <w:szCs w:val="28"/>
          <w:lang w:eastAsia="ru-RU"/>
        </w:rPr>
        <w:t>, а кукурузы — при + 12°С. Это необходимо учитывать при установлении сроков посева.</w:t>
      </w:r>
    </w:p>
    <w:p w:rsidR="007D58B6" w:rsidRPr="00D93194" w:rsidRDefault="007D58B6" w:rsidP="00D93194">
      <w:pPr>
        <w:shd w:val="clear" w:color="auto" w:fill="FFFFFF"/>
        <w:spacing w:after="0" w:line="240" w:lineRule="auto"/>
        <w:ind w:firstLine="600"/>
        <w:jc w:val="both"/>
        <w:rPr>
          <w:rFonts w:ascii="Times New Roman" w:eastAsia="Times New Roman" w:hAnsi="Times New Roman" w:cs="Times New Roman"/>
          <w:color w:val="000000"/>
          <w:sz w:val="28"/>
          <w:szCs w:val="28"/>
          <w:lang w:eastAsia="ru-RU"/>
        </w:rPr>
      </w:pPr>
      <w:r w:rsidRPr="00D93194">
        <w:rPr>
          <w:rFonts w:ascii="Times New Roman" w:eastAsia="Times New Roman" w:hAnsi="Times New Roman" w:cs="Times New Roman"/>
          <w:color w:val="000000"/>
          <w:sz w:val="28"/>
          <w:szCs w:val="28"/>
          <w:lang w:eastAsia="ru-RU"/>
        </w:rPr>
        <w:t>Вторым условием для прорастания семян является наличие воды. Прорасти могут только хорошо увлажненные семена. Потребность в воде для набухания семян зависит от состава питательных веществ. Наибольшее количество воды поглощают семена, богатые белками (горох, фасоль), наименьшее — богатые жирами (подсолнечник).</w:t>
      </w:r>
      <w:r w:rsidR="00453CE5" w:rsidRPr="00D93194">
        <w:rPr>
          <w:rFonts w:ascii="Times New Roman" w:eastAsia="Times New Roman" w:hAnsi="Times New Roman" w:cs="Times New Roman"/>
          <w:color w:val="000000"/>
          <w:sz w:val="28"/>
          <w:szCs w:val="28"/>
          <w:lang w:eastAsia="ru-RU"/>
        </w:rPr>
        <w:t xml:space="preserve"> </w:t>
      </w:r>
      <w:r w:rsidRPr="00D93194">
        <w:rPr>
          <w:rFonts w:ascii="Times New Roman" w:eastAsia="Times New Roman" w:hAnsi="Times New Roman" w:cs="Times New Roman"/>
          <w:color w:val="000000"/>
          <w:sz w:val="28"/>
          <w:szCs w:val="28"/>
          <w:lang w:eastAsia="ru-RU"/>
        </w:rPr>
        <w:t>Вода, проникнув через семявход (пыльцевход) и через семенную кожуру, выводит семя из состояния покоя. В нем</w:t>
      </w:r>
      <w:r w:rsidR="00453CE5" w:rsidRPr="00D93194">
        <w:rPr>
          <w:rFonts w:ascii="Times New Roman" w:eastAsia="Times New Roman" w:hAnsi="Times New Roman" w:cs="Times New Roman"/>
          <w:color w:val="000000"/>
          <w:sz w:val="28"/>
          <w:szCs w:val="28"/>
          <w:lang w:eastAsia="ru-RU"/>
        </w:rPr>
        <w:t>,</w:t>
      </w:r>
      <w:r w:rsidRPr="00D93194">
        <w:rPr>
          <w:rFonts w:ascii="Times New Roman" w:eastAsia="Times New Roman" w:hAnsi="Times New Roman" w:cs="Times New Roman"/>
          <w:color w:val="000000"/>
          <w:sz w:val="28"/>
          <w:szCs w:val="28"/>
          <w:lang w:eastAsia="ru-RU"/>
        </w:rPr>
        <w:t xml:space="preserve"> прежде всего</w:t>
      </w:r>
      <w:r w:rsidR="00453CE5" w:rsidRPr="00D93194">
        <w:rPr>
          <w:rFonts w:ascii="Times New Roman" w:eastAsia="Times New Roman" w:hAnsi="Times New Roman" w:cs="Times New Roman"/>
          <w:color w:val="000000"/>
          <w:sz w:val="28"/>
          <w:szCs w:val="28"/>
          <w:lang w:eastAsia="ru-RU"/>
        </w:rPr>
        <w:t>,</w:t>
      </w:r>
      <w:r w:rsidRPr="00D93194">
        <w:rPr>
          <w:rFonts w:ascii="Times New Roman" w:eastAsia="Times New Roman" w:hAnsi="Times New Roman" w:cs="Times New Roman"/>
          <w:color w:val="000000"/>
          <w:sz w:val="28"/>
          <w:szCs w:val="28"/>
          <w:lang w:eastAsia="ru-RU"/>
        </w:rPr>
        <w:t xml:space="preserve"> резко усиливается дыхание</w:t>
      </w:r>
      <w:r w:rsidR="00453CE5" w:rsidRPr="00D93194">
        <w:rPr>
          <w:rFonts w:ascii="Times New Roman" w:eastAsia="Times New Roman" w:hAnsi="Times New Roman" w:cs="Times New Roman"/>
          <w:color w:val="000000"/>
          <w:sz w:val="28"/>
          <w:szCs w:val="28"/>
          <w:lang w:eastAsia="ru-RU"/>
        </w:rPr>
        <w:t>,</w:t>
      </w:r>
      <w:r w:rsidRPr="00D93194">
        <w:rPr>
          <w:rFonts w:ascii="Times New Roman" w:eastAsia="Times New Roman" w:hAnsi="Times New Roman" w:cs="Times New Roman"/>
          <w:color w:val="000000"/>
          <w:sz w:val="28"/>
          <w:szCs w:val="28"/>
          <w:lang w:eastAsia="ru-RU"/>
        </w:rPr>
        <w:t xml:space="preserve"> и активизируются ферменты. Под влиянием ферментов запасные питательные вещества </w:t>
      </w:r>
      <w:r w:rsidRPr="00D93194">
        <w:rPr>
          <w:rFonts w:ascii="Times New Roman" w:eastAsia="Times New Roman" w:hAnsi="Times New Roman" w:cs="Times New Roman"/>
          <w:color w:val="000000"/>
          <w:sz w:val="28"/>
          <w:szCs w:val="28"/>
          <w:lang w:eastAsia="ru-RU"/>
        </w:rPr>
        <w:lastRenderedPageBreak/>
        <w:t>превращаются в подвижную, легко усвояемую форму. Жиры и крахмал превращаются в органические кислоты и сахара, а белки — в аминокислоты.</w:t>
      </w:r>
    </w:p>
    <w:p w:rsidR="0025263C" w:rsidRPr="00D93194" w:rsidRDefault="0025263C" w:rsidP="00D93194">
      <w:pPr>
        <w:shd w:val="clear" w:color="auto" w:fill="FFFFFF"/>
        <w:spacing w:after="0" w:line="240" w:lineRule="auto"/>
        <w:ind w:firstLine="600"/>
        <w:jc w:val="both"/>
        <w:rPr>
          <w:rFonts w:ascii="Times New Roman" w:eastAsia="Times New Roman" w:hAnsi="Times New Roman" w:cs="Times New Roman"/>
          <w:color w:val="000000"/>
          <w:sz w:val="28"/>
          <w:szCs w:val="28"/>
          <w:lang w:eastAsia="ru-RU"/>
        </w:rPr>
      </w:pPr>
    </w:p>
    <w:p w:rsidR="00C14132" w:rsidRPr="00D93194" w:rsidRDefault="0025263C" w:rsidP="00D93194">
      <w:pPr>
        <w:pStyle w:val="a4"/>
        <w:spacing w:before="0" w:beforeAutospacing="0" w:after="0" w:afterAutospacing="0"/>
        <w:ind w:left="150" w:right="150"/>
        <w:jc w:val="both"/>
        <w:rPr>
          <w:b/>
          <w:sz w:val="28"/>
          <w:szCs w:val="28"/>
        </w:rPr>
      </w:pPr>
      <w:r w:rsidRPr="00D93194">
        <w:rPr>
          <w:b/>
          <w:sz w:val="28"/>
          <w:szCs w:val="28"/>
        </w:rPr>
        <w:t xml:space="preserve">Глава 2. Что такое </w:t>
      </w:r>
      <w:proofErr w:type="spellStart"/>
      <w:r w:rsidR="00520653" w:rsidRPr="00D93194">
        <w:rPr>
          <w:b/>
          <w:sz w:val="28"/>
          <w:szCs w:val="28"/>
        </w:rPr>
        <w:t>криоконсервация</w:t>
      </w:r>
      <w:proofErr w:type="spellEnd"/>
      <w:r w:rsidR="00520653" w:rsidRPr="00D93194">
        <w:rPr>
          <w:b/>
          <w:sz w:val="28"/>
          <w:szCs w:val="28"/>
        </w:rPr>
        <w:t xml:space="preserve"> и </w:t>
      </w:r>
      <w:proofErr w:type="spellStart"/>
      <w:r w:rsidRPr="00D93194">
        <w:rPr>
          <w:b/>
          <w:sz w:val="28"/>
          <w:szCs w:val="28"/>
        </w:rPr>
        <w:t>криохранение</w:t>
      </w:r>
      <w:proofErr w:type="spellEnd"/>
      <w:r w:rsidRPr="00D93194">
        <w:rPr>
          <w:b/>
          <w:sz w:val="28"/>
          <w:szCs w:val="28"/>
        </w:rPr>
        <w:t xml:space="preserve"> семян растений </w:t>
      </w:r>
      <w:hyperlink r:id="rId8" w:tgtFrame="_blank" w:history="1">
        <w:r w:rsidR="007D58B6" w:rsidRPr="00D93194">
          <w:rPr>
            <w:rFonts w:ascii="Arial" w:hAnsi="Arial" w:cs="Arial"/>
            <w:sz w:val="28"/>
            <w:szCs w:val="28"/>
          </w:rPr>
          <w:br/>
        </w:r>
      </w:hyperlink>
      <w:r w:rsidR="00C14132" w:rsidRPr="00D93194">
        <w:rPr>
          <w:sz w:val="28"/>
          <w:szCs w:val="28"/>
        </w:rPr>
        <w:tab/>
      </w:r>
      <w:r w:rsidR="00C14132" w:rsidRPr="00D93194">
        <w:rPr>
          <w:b/>
          <w:sz w:val="28"/>
          <w:szCs w:val="28"/>
        </w:rPr>
        <w:t>2.1</w:t>
      </w:r>
      <w:r w:rsidR="0092726A" w:rsidRPr="00D93194">
        <w:rPr>
          <w:sz w:val="28"/>
          <w:szCs w:val="28"/>
        </w:rPr>
        <w:t>.</w:t>
      </w:r>
      <w:r w:rsidR="00C14132" w:rsidRPr="00D93194">
        <w:rPr>
          <w:b/>
          <w:color w:val="000000"/>
          <w:sz w:val="28"/>
          <w:szCs w:val="28"/>
        </w:rPr>
        <w:t xml:space="preserve">Что такое </w:t>
      </w:r>
      <w:proofErr w:type="spellStart"/>
      <w:r w:rsidR="00C14132" w:rsidRPr="00D93194">
        <w:rPr>
          <w:b/>
          <w:color w:val="000000"/>
          <w:sz w:val="28"/>
          <w:szCs w:val="28"/>
        </w:rPr>
        <w:t>криоконсервация</w:t>
      </w:r>
      <w:proofErr w:type="spellEnd"/>
    </w:p>
    <w:p w:rsidR="00C14132" w:rsidRPr="00D93194" w:rsidRDefault="00B549AE" w:rsidP="00D93194">
      <w:pPr>
        <w:pStyle w:val="a4"/>
        <w:spacing w:before="0" w:beforeAutospacing="0" w:after="0" w:afterAutospacing="0"/>
        <w:ind w:left="150" w:right="150" w:firstLine="558"/>
        <w:jc w:val="both"/>
        <w:rPr>
          <w:color w:val="000000"/>
          <w:sz w:val="28"/>
          <w:szCs w:val="28"/>
        </w:rPr>
      </w:pPr>
      <w:proofErr w:type="spellStart"/>
      <w:r w:rsidRPr="00D93194">
        <w:rPr>
          <w:color w:val="000000"/>
          <w:sz w:val="28"/>
          <w:szCs w:val="28"/>
        </w:rPr>
        <w:t>Криоконсервация</w:t>
      </w:r>
      <w:proofErr w:type="spellEnd"/>
      <w:r w:rsidRPr="00D93194">
        <w:rPr>
          <w:color w:val="000000"/>
          <w:sz w:val="28"/>
          <w:szCs w:val="28"/>
        </w:rPr>
        <w:t xml:space="preserve"> ( от греч</w:t>
      </w:r>
      <w:proofErr w:type="gramStart"/>
      <w:r w:rsidRPr="00D93194">
        <w:rPr>
          <w:color w:val="000000"/>
          <w:sz w:val="28"/>
          <w:szCs w:val="28"/>
        </w:rPr>
        <w:t>.</w:t>
      </w:r>
      <w:proofErr w:type="gramEnd"/>
      <w:r w:rsidRPr="00D93194">
        <w:rPr>
          <w:color w:val="000000"/>
          <w:sz w:val="28"/>
          <w:szCs w:val="28"/>
        </w:rPr>
        <w:t xml:space="preserve"> «</w:t>
      </w:r>
      <w:proofErr w:type="gramStart"/>
      <w:r w:rsidRPr="00D93194">
        <w:rPr>
          <w:color w:val="000000"/>
          <w:sz w:val="28"/>
          <w:szCs w:val="28"/>
        </w:rPr>
        <w:t>х</w:t>
      </w:r>
      <w:proofErr w:type="gramEnd"/>
      <w:r w:rsidRPr="00D93194">
        <w:rPr>
          <w:color w:val="000000"/>
          <w:sz w:val="28"/>
          <w:szCs w:val="28"/>
        </w:rPr>
        <w:t>олод» и лат «сохраняю»)  - сохранение</w:t>
      </w:r>
      <w:r w:rsidR="001C0335" w:rsidRPr="00D93194">
        <w:rPr>
          <w:color w:val="000000"/>
          <w:sz w:val="28"/>
          <w:szCs w:val="28"/>
        </w:rPr>
        <w:t xml:space="preserve"> при экстремально низких температурах (с помощью жидкого азота) живых биологических объектов с возможностью восстановления их физиологических функций после размораживания. Глубокое замораживание может длиться от нескольких минут до целого ряда месяцев и лет. Оценка успешности </w:t>
      </w:r>
      <w:proofErr w:type="spellStart"/>
      <w:r w:rsidR="001C0335" w:rsidRPr="00D93194">
        <w:rPr>
          <w:color w:val="000000"/>
          <w:sz w:val="28"/>
          <w:szCs w:val="28"/>
        </w:rPr>
        <w:t>криоконсервации</w:t>
      </w:r>
      <w:proofErr w:type="spellEnd"/>
      <w:r w:rsidR="001C0335" w:rsidRPr="00D93194">
        <w:rPr>
          <w:color w:val="000000"/>
          <w:sz w:val="28"/>
          <w:szCs w:val="28"/>
        </w:rPr>
        <w:t xml:space="preserve"> обычно определяется по  лабораторной всхожести семян. Накопившиеся результаты показывают, что для большинства культурных видов такой вид хра</w:t>
      </w:r>
      <w:r w:rsidR="007F05F1" w:rsidRPr="00D93194">
        <w:rPr>
          <w:color w:val="000000"/>
          <w:sz w:val="28"/>
          <w:szCs w:val="28"/>
        </w:rPr>
        <w:t>нения не приводит к ее снижению</w:t>
      </w:r>
      <w:r w:rsidR="001C0335" w:rsidRPr="00D93194">
        <w:rPr>
          <w:color w:val="000000"/>
          <w:sz w:val="28"/>
          <w:szCs w:val="28"/>
        </w:rPr>
        <w:t>, но последствия изучены недостаточно.</w:t>
      </w:r>
      <w:r w:rsidR="001C0335" w:rsidRPr="00D93194">
        <w:rPr>
          <w:sz w:val="28"/>
          <w:szCs w:val="28"/>
        </w:rPr>
        <w:t xml:space="preserve"> </w:t>
      </w:r>
      <w:r w:rsidR="007F05F1" w:rsidRPr="00D93194">
        <w:rPr>
          <w:sz w:val="28"/>
          <w:szCs w:val="28"/>
        </w:rPr>
        <w:t>[5</w:t>
      </w:r>
      <w:r w:rsidR="001C0335" w:rsidRPr="00D93194">
        <w:rPr>
          <w:sz w:val="28"/>
          <w:szCs w:val="28"/>
        </w:rPr>
        <w:t>].</w:t>
      </w:r>
      <w:r w:rsidR="001C0335" w:rsidRPr="00D93194">
        <w:rPr>
          <w:color w:val="000000"/>
          <w:sz w:val="28"/>
          <w:szCs w:val="28"/>
        </w:rPr>
        <w:t xml:space="preserve"> </w:t>
      </w:r>
    </w:p>
    <w:p w:rsidR="00C14132" w:rsidRPr="00D93194" w:rsidRDefault="00C14132" w:rsidP="00D93194">
      <w:pPr>
        <w:pStyle w:val="a4"/>
        <w:spacing w:before="0" w:beforeAutospacing="0" w:after="0" w:afterAutospacing="0"/>
        <w:ind w:left="150" w:right="150" w:firstLine="558"/>
        <w:jc w:val="both"/>
        <w:rPr>
          <w:b/>
          <w:color w:val="000000"/>
          <w:sz w:val="28"/>
          <w:szCs w:val="28"/>
        </w:rPr>
      </w:pPr>
      <w:r w:rsidRPr="00D93194">
        <w:rPr>
          <w:b/>
          <w:color w:val="000000"/>
          <w:sz w:val="28"/>
          <w:szCs w:val="28"/>
        </w:rPr>
        <w:t>2.2</w:t>
      </w:r>
      <w:r w:rsidR="0092726A" w:rsidRPr="00D93194">
        <w:rPr>
          <w:b/>
          <w:color w:val="000000"/>
          <w:sz w:val="28"/>
          <w:szCs w:val="28"/>
        </w:rPr>
        <w:t>.</w:t>
      </w:r>
      <w:r w:rsidRPr="00D93194">
        <w:rPr>
          <w:b/>
          <w:color w:val="000000"/>
          <w:sz w:val="28"/>
          <w:szCs w:val="28"/>
        </w:rPr>
        <w:t xml:space="preserve"> Что такое </w:t>
      </w:r>
      <w:proofErr w:type="spellStart"/>
      <w:r w:rsidRPr="00D93194">
        <w:rPr>
          <w:b/>
          <w:color w:val="000000"/>
          <w:sz w:val="28"/>
          <w:szCs w:val="28"/>
        </w:rPr>
        <w:t>криохранение</w:t>
      </w:r>
      <w:proofErr w:type="spellEnd"/>
      <w:r w:rsidRPr="00D93194">
        <w:rPr>
          <w:b/>
          <w:color w:val="000000"/>
          <w:sz w:val="28"/>
          <w:szCs w:val="28"/>
        </w:rPr>
        <w:t xml:space="preserve"> </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Существует несколько способов по долговременному сохранению генетических растительных ресурсов. Наиболее удобная для хранения часть растений – семена, которые содержат уникальный набор генов. Поэтому в первую очередь речь идет о </w:t>
      </w:r>
      <w:r w:rsidRPr="00D93194">
        <w:rPr>
          <w:rFonts w:ascii="helveticaneuecyr" w:hAnsi="helveticaneuecyr"/>
          <w:i/>
          <w:iCs/>
          <w:sz w:val="28"/>
          <w:szCs w:val="28"/>
        </w:rPr>
        <w:t>семенных банках</w:t>
      </w:r>
      <w:r w:rsidRPr="00D93194">
        <w:rPr>
          <w:rFonts w:ascii="helveticaneuecyr" w:hAnsi="helveticaneuecyr"/>
          <w:sz w:val="28"/>
          <w:szCs w:val="28"/>
        </w:rPr>
        <w:t>, где образцы хранятся в течение десятилетий – этот метод имеет значительные преимущества перед другими из-за своей простоты и низкой трудоемкости. Создание такого «генетического запаса», особенно в отношении генов, значимых для селекции, – наиболее рациональный путь сохранения биоразнообразия в практических целях.</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 xml:space="preserve">Подобные меры по сохранению семян редких и хозяйственно важных видов культурной и дикой флоры сегодня применяются во многих странах мира – общее число семенных банков приближается к полутора тысячам. В подобных хранилищах хранятся сотни тысяч образцов семян. Так, семенные банки Франции насчитывают около 500 тыс. образцов, Китая – более 800 тыс., Индии – более 600 тыс., США – около 1 </w:t>
      </w:r>
      <w:proofErr w:type="gramStart"/>
      <w:r w:rsidRPr="00D93194">
        <w:rPr>
          <w:rFonts w:ascii="helveticaneuecyr" w:hAnsi="helveticaneuecyr"/>
          <w:sz w:val="28"/>
          <w:szCs w:val="28"/>
        </w:rPr>
        <w:t>млн</w:t>
      </w:r>
      <w:proofErr w:type="gramEnd"/>
      <w:r w:rsidRPr="00D93194">
        <w:rPr>
          <w:rFonts w:ascii="helveticaneuecyr" w:hAnsi="helveticaneuecyr"/>
          <w:sz w:val="28"/>
          <w:szCs w:val="28"/>
        </w:rPr>
        <w:t>, Бразилии – более 300 тыс. В России основным хранителем коллекции семян является санкт-петербургский Всероссийский институт растениеводства им. Н. И. Вавилова (ВИР), причем за последние 35 лет число образцов в его коллекциях сократилось почти вдвое и сейчас составляет 270 тыс.</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Международный совет по генетическим ресурсам растений разработал общие стандарты хранения семенного материала, которых должны придерживаться все страны мира. Согласно этим положениям, семенной банк состоит из </w:t>
      </w:r>
      <w:proofErr w:type="gramStart"/>
      <w:r w:rsidRPr="00D93194">
        <w:rPr>
          <w:rFonts w:ascii="helveticaneuecyr" w:hAnsi="helveticaneuecyr"/>
          <w:i/>
          <w:iCs/>
          <w:sz w:val="28"/>
          <w:szCs w:val="28"/>
        </w:rPr>
        <w:t>базовой</w:t>
      </w:r>
      <w:proofErr w:type="gramEnd"/>
      <w:r w:rsidRPr="00D93194">
        <w:rPr>
          <w:rFonts w:ascii="helveticaneuecyr" w:hAnsi="helveticaneuecyr"/>
          <w:i/>
          <w:iCs/>
          <w:sz w:val="28"/>
          <w:szCs w:val="28"/>
        </w:rPr>
        <w:t> </w:t>
      </w:r>
      <w:r w:rsidRPr="00D93194">
        <w:rPr>
          <w:rFonts w:ascii="helveticaneuecyr" w:hAnsi="helveticaneuecyr"/>
          <w:sz w:val="28"/>
          <w:szCs w:val="28"/>
        </w:rPr>
        <w:t>и </w:t>
      </w:r>
      <w:r w:rsidRPr="00D93194">
        <w:rPr>
          <w:rFonts w:ascii="helveticaneuecyr" w:hAnsi="helveticaneuecyr"/>
          <w:i/>
          <w:iCs/>
          <w:sz w:val="28"/>
          <w:szCs w:val="28"/>
        </w:rPr>
        <w:t>рабочей </w:t>
      </w:r>
      <w:r w:rsidRPr="00D93194">
        <w:rPr>
          <w:rFonts w:ascii="helveticaneuecyr" w:hAnsi="helveticaneuecyr"/>
          <w:sz w:val="28"/>
          <w:szCs w:val="28"/>
        </w:rPr>
        <w:t xml:space="preserve">(действующей) коллекций, причем образцы из последней регулярно тестируются. Коллекции должны храниться в условиях, гарантирующих, что жизнеспособность (всхожесть) семян составит не менее 65 % в течение 10—20 лет хранения. Для этого перед закладкой в хранилище их высушивают до 3—7%-ной </w:t>
      </w:r>
      <w:proofErr w:type="gramStart"/>
      <w:r w:rsidRPr="00D93194">
        <w:rPr>
          <w:rFonts w:ascii="helveticaneuecyr" w:hAnsi="helveticaneuecyr"/>
          <w:sz w:val="28"/>
          <w:szCs w:val="28"/>
        </w:rPr>
        <w:t>влажности</w:t>
      </w:r>
      <w:proofErr w:type="gramEnd"/>
      <w:r w:rsidRPr="00D93194">
        <w:rPr>
          <w:rFonts w:ascii="helveticaneuecyr" w:hAnsi="helveticaneuecyr"/>
          <w:sz w:val="28"/>
          <w:szCs w:val="28"/>
        </w:rPr>
        <w:t xml:space="preserve"> и хранят при отрицательных температурах в герметичной упаковке.</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Предпочтительные условия хранения для базовой коллекции – минус 180</w:t>
      </w:r>
      <w:proofErr w:type="gramStart"/>
      <w:r w:rsidRPr="00D93194">
        <w:rPr>
          <w:rFonts w:ascii="helveticaneuecyr" w:hAnsi="helveticaneuecyr"/>
          <w:sz w:val="28"/>
          <w:szCs w:val="28"/>
        </w:rPr>
        <w:t xml:space="preserve"> °С</w:t>
      </w:r>
      <w:proofErr w:type="gramEnd"/>
      <w:r w:rsidRPr="00D93194">
        <w:rPr>
          <w:rFonts w:ascii="helveticaneuecyr" w:hAnsi="helveticaneuecyr"/>
          <w:sz w:val="28"/>
          <w:szCs w:val="28"/>
        </w:rPr>
        <w:t xml:space="preserve"> и относительная влажность 5 %, однако комбинация температуры и </w:t>
      </w:r>
      <w:r w:rsidRPr="00D93194">
        <w:rPr>
          <w:rFonts w:ascii="helveticaneuecyr" w:hAnsi="helveticaneuecyr"/>
          <w:sz w:val="28"/>
          <w:szCs w:val="28"/>
        </w:rPr>
        <w:lastRenderedPageBreak/>
        <w:t xml:space="preserve">влажности может варьировать, в том числе в зависимости от вида растения. Интересен тот факт, что зависимость между температурой и максимально возможной продолжительностью хранения семян </w:t>
      </w:r>
      <w:proofErr w:type="spellStart"/>
      <w:r w:rsidRPr="00D93194">
        <w:rPr>
          <w:rFonts w:ascii="helveticaneuecyr" w:hAnsi="helveticaneuecyr"/>
          <w:sz w:val="28"/>
          <w:szCs w:val="28"/>
        </w:rPr>
        <w:t>нелинейна</w:t>
      </w:r>
      <w:proofErr w:type="spellEnd"/>
      <w:r w:rsidRPr="00D93194">
        <w:rPr>
          <w:rFonts w:ascii="helveticaneuecyr" w:hAnsi="helveticaneuecyr"/>
          <w:sz w:val="28"/>
          <w:szCs w:val="28"/>
        </w:rPr>
        <w:t xml:space="preserve">, поэтому экономическая выгода от снижения температуры (по крайней </w:t>
      </w:r>
      <w:proofErr w:type="gramStart"/>
      <w:r w:rsidRPr="00D93194">
        <w:rPr>
          <w:rFonts w:ascii="helveticaneuecyr" w:hAnsi="helveticaneuecyr"/>
          <w:sz w:val="28"/>
          <w:szCs w:val="28"/>
        </w:rPr>
        <w:t>мере</w:t>
      </w:r>
      <w:proofErr w:type="gramEnd"/>
      <w:r w:rsidRPr="00D93194">
        <w:rPr>
          <w:rFonts w:ascii="helveticaneuecyr" w:hAnsi="helveticaneuecyr"/>
          <w:sz w:val="28"/>
          <w:szCs w:val="28"/>
        </w:rPr>
        <w:t xml:space="preserve"> в диапазоне температур до –200 °С) уменьшается со снижением температуры хранения.</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Хранение семян при низких температурах и низкой влажности позволяет сохранять жизнеспособность семян в течение десятков и даже сотен лет. Всхожесть семян проверяется через определенные промежутки времени (обычно каждые 5 лет) из образцов рабочей коллекции. При снижении всхожести получают новый образец, выращивая растения из сохранившихся семян, однако подобная регенерация коллекции – процесс длительный и дорогостоящий.</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 xml:space="preserve">Современные хранилища генетических ресурсов растений, призванные обеспечить оптимальные условия для долговременного сохранения жизнеспособности семян являются, по сути, большими холодильными установками. Их содержание весьма </w:t>
      </w:r>
      <w:proofErr w:type="spellStart"/>
      <w:r w:rsidRPr="00D93194">
        <w:rPr>
          <w:rFonts w:ascii="helveticaneuecyr" w:hAnsi="helveticaneuecyr"/>
          <w:sz w:val="28"/>
          <w:szCs w:val="28"/>
        </w:rPr>
        <w:t>затратно</w:t>
      </w:r>
      <w:proofErr w:type="spellEnd"/>
      <w:r w:rsidRPr="00D93194">
        <w:rPr>
          <w:rFonts w:ascii="helveticaneuecyr" w:hAnsi="helveticaneuecyr"/>
          <w:sz w:val="28"/>
          <w:szCs w:val="28"/>
        </w:rPr>
        <w:t xml:space="preserve"> из-за больших расходов на электроэнергию, обслуживание холодильных установок и регулярные пересевы семян. Например, стоимость хранения около 1 </w:t>
      </w:r>
      <w:proofErr w:type="gramStart"/>
      <w:r w:rsidRPr="00D93194">
        <w:rPr>
          <w:rFonts w:ascii="helveticaneuecyr" w:hAnsi="helveticaneuecyr"/>
          <w:sz w:val="28"/>
          <w:szCs w:val="28"/>
        </w:rPr>
        <w:t>млн</w:t>
      </w:r>
      <w:proofErr w:type="gramEnd"/>
      <w:r w:rsidRPr="00D93194">
        <w:rPr>
          <w:rFonts w:ascii="helveticaneuecyr" w:hAnsi="helveticaneuecyr"/>
          <w:sz w:val="28"/>
          <w:szCs w:val="28"/>
        </w:rPr>
        <w:t xml:space="preserve"> образцов в хранилищах Национальной системы генетических ресурсов США (15 тыс. образцов – в жидком азоте, остальные – при –18 °С) составляет ежегодно около 100 млн долл. К тому же из-за относительно низкой сейсмостойкости этого комплекса имеется реальная угроза полной или частичной потери коллекции при воздействии экстремальных внешних факторов. Вот недавний печальный пример такого рода: из-за перебоев в электроснабжении, вызванных катастрофическим цунами, обрушившимся на побережье Японии весной 2011 г., там погибла почти половина коллекции банка семян.</w:t>
      </w:r>
    </w:p>
    <w:p w:rsidR="0062186A" w:rsidRPr="00D93194" w:rsidRDefault="0062186A" w:rsidP="00D93194">
      <w:pPr>
        <w:pStyle w:val="a4"/>
        <w:shd w:val="clear" w:color="auto" w:fill="FFFFFF"/>
        <w:spacing w:before="0" w:beforeAutospacing="0" w:after="0" w:afterAutospacing="0"/>
        <w:ind w:firstLine="708"/>
        <w:jc w:val="both"/>
        <w:rPr>
          <w:rFonts w:ascii="helveticaneuecyr" w:hAnsi="helveticaneuecyr"/>
          <w:sz w:val="28"/>
          <w:szCs w:val="28"/>
        </w:rPr>
      </w:pPr>
    </w:p>
    <w:p w:rsidR="00C14132" w:rsidRPr="00D93194" w:rsidRDefault="00D562AF" w:rsidP="00D93194">
      <w:pPr>
        <w:pStyle w:val="a4"/>
        <w:shd w:val="clear" w:color="auto" w:fill="FFFFFF"/>
        <w:spacing w:before="0" w:beforeAutospacing="0" w:after="0" w:afterAutospacing="0"/>
        <w:jc w:val="both"/>
        <w:rPr>
          <w:rFonts w:ascii="helveticaneuecyr" w:hAnsi="helveticaneuecyr"/>
          <w:b/>
          <w:sz w:val="28"/>
          <w:szCs w:val="28"/>
        </w:rPr>
      </w:pPr>
      <w:r w:rsidRPr="00D93194">
        <w:rPr>
          <w:rFonts w:ascii="helveticaneuecyr" w:hAnsi="helveticaneuecyr"/>
          <w:b/>
          <w:sz w:val="28"/>
          <w:szCs w:val="28"/>
        </w:rPr>
        <w:t>2.3</w:t>
      </w:r>
      <w:r w:rsidR="0092726A" w:rsidRPr="00D93194">
        <w:rPr>
          <w:rFonts w:ascii="helveticaneuecyr" w:hAnsi="helveticaneuecyr"/>
          <w:b/>
          <w:sz w:val="28"/>
          <w:szCs w:val="28"/>
        </w:rPr>
        <w:t xml:space="preserve">. </w:t>
      </w:r>
      <w:r w:rsidRPr="00D93194">
        <w:rPr>
          <w:rFonts w:ascii="helveticaneuecyr" w:hAnsi="helveticaneuecyr"/>
          <w:b/>
          <w:sz w:val="28"/>
          <w:szCs w:val="28"/>
        </w:rPr>
        <w:t xml:space="preserve"> </w:t>
      </w:r>
      <w:proofErr w:type="spellStart"/>
      <w:r w:rsidRPr="00D93194">
        <w:rPr>
          <w:rFonts w:ascii="helveticaneuecyr" w:hAnsi="helveticaneuecyr"/>
          <w:b/>
          <w:sz w:val="28"/>
          <w:szCs w:val="28"/>
        </w:rPr>
        <w:t>Криохранение</w:t>
      </w:r>
      <w:proofErr w:type="spellEnd"/>
      <w:r w:rsidRPr="00D93194">
        <w:rPr>
          <w:rFonts w:ascii="helveticaneuecyr" w:hAnsi="helveticaneuecyr"/>
          <w:b/>
          <w:sz w:val="28"/>
          <w:szCs w:val="28"/>
        </w:rPr>
        <w:t xml:space="preserve"> семян в толще многолетнемерзлых грунтов</w:t>
      </w:r>
    </w:p>
    <w:p w:rsidR="00C14132" w:rsidRPr="00D93194" w:rsidRDefault="009F75CC"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i/>
          <w:sz w:val="28"/>
          <w:szCs w:val="28"/>
        </w:rPr>
        <w:t>Су</w:t>
      </w:r>
      <w:r w:rsidR="00C14132" w:rsidRPr="00D93194">
        <w:rPr>
          <w:rFonts w:ascii="helveticaneuecyr" w:hAnsi="helveticaneuecyr"/>
          <w:i/>
          <w:sz w:val="28"/>
          <w:szCs w:val="28"/>
        </w:rPr>
        <w:t>ществует</w:t>
      </w:r>
      <w:r w:rsidR="00C14132" w:rsidRPr="00D93194">
        <w:rPr>
          <w:rFonts w:ascii="helveticaneuecyr" w:hAnsi="helveticaneuecyr"/>
          <w:sz w:val="28"/>
          <w:szCs w:val="28"/>
        </w:rPr>
        <w:t xml:space="preserve"> альтернатива – </w:t>
      </w:r>
      <w:proofErr w:type="spellStart"/>
      <w:r w:rsidR="00C14132" w:rsidRPr="00D93194">
        <w:rPr>
          <w:rFonts w:ascii="helveticaneuecyr" w:hAnsi="helveticaneuecyr"/>
          <w:sz w:val="28"/>
          <w:szCs w:val="28"/>
        </w:rPr>
        <w:t>криохранилища</w:t>
      </w:r>
      <w:proofErr w:type="spellEnd"/>
      <w:r w:rsidR="00C14132" w:rsidRPr="00D93194">
        <w:rPr>
          <w:rFonts w:ascii="helveticaneuecyr" w:hAnsi="helveticaneuecyr"/>
          <w:sz w:val="28"/>
          <w:szCs w:val="28"/>
        </w:rPr>
        <w:t>, расположенные в толще многолетнемерзлых грунтов со стабильными температурами не выше –4</w:t>
      </w:r>
      <w:proofErr w:type="gramStart"/>
      <w:r w:rsidR="00C14132" w:rsidRPr="00D93194">
        <w:rPr>
          <w:rFonts w:ascii="helveticaneuecyr" w:hAnsi="helveticaneuecyr"/>
          <w:sz w:val="28"/>
          <w:szCs w:val="28"/>
        </w:rPr>
        <w:t xml:space="preserve"> °С</w:t>
      </w:r>
      <w:proofErr w:type="gramEnd"/>
      <w:r w:rsidR="00C14132" w:rsidRPr="00D93194">
        <w:rPr>
          <w:rFonts w:ascii="helveticaneuecyr" w:hAnsi="helveticaneuecyr"/>
          <w:sz w:val="28"/>
          <w:szCs w:val="28"/>
        </w:rPr>
        <w:t xml:space="preserve">, которые обладают большой температурной инерционностью. Использование естественного холода для создания необходимых отрицательных температур совместно с системой оптимизации температурно-влажностных и газовых условий может обеспечить </w:t>
      </w:r>
      <w:proofErr w:type="spellStart"/>
      <w:r w:rsidR="00C14132" w:rsidRPr="00D93194">
        <w:rPr>
          <w:rFonts w:ascii="helveticaneuecyr" w:hAnsi="helveticaneuecyr"/>
          <w:sz w:val="28"/>
          <w:szCs w:val="28"/>
        </w:rPr>
        <w:t>сверхдлительное</w:t>
      </w:r>
      <w:proofErr w:type="spellEnd"/>
      <w:r w:rsidR="00C14132" w:rsidRPr="00D93194">
        <w:rPr>
          <w:rFonts w:ascii="helveticaneuecyr" w:hAnsi="helveticaneuecyr"/>
          <w:sz w:val="28"/>
          <w:szCs w:val="28"/>
        </w:rPr>
        <w:t xml:space="preserve"> (десятки и сотни лет) хранение семян без промежуточных пересевов. Таким способом можно в сотни раз снизить себестоимость хранения, а относительная автономия хранилища и независимость от перебоев в энергоснабжении позволят сохранить генофонд в условиях глобальных изменений климата, природных и техногенных катастроф.</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 xml:space="preserve">Такие </w:t>
      </w:r>
      <w:proofErr w:type="spellStart"/>
      <w:r w:rsidRPr="00D93194">
        <w:rPr>
          <w:rFonts w:ascii="helveticaneuecyr" w:hAnsi="helveticaneuecyr"/>
          <w:sz w:val="28"/>
          <w:szCs w:val="28"/>
        </w:rPr>
        <w:t>криохранилища</w:t>
      </w:r>
      <w:proofErr w:type="spellEnd"/>
      <w:r w:rsidRPr="00D93194">
        <w:rPr>
          <w:rFonts w:ascii="helveticaneuecyr" w:hAnsi="helveticaneuecyr"/>
          <w:sz w:val="28"/>
          <w:szCs w:val="28"/>
        </w:rPr>
        <w:t xml:space="preserve"> оптимально размещать на севере зоны распространения сплошной и устойчивой мерзлоты. Этим требованиям отвечает, например, Северная и большая часть Центральной Якутии, где глубина вечномерзлых пород может достигать 1,5 км. Неудивительно, что предложение о создании в этом регионе </w:t>
      </w:r>
      <w:proofErr w:type="spellStart"/>
      <w:r w:rsidRPr="00D93194">
        <w:rPr>
          <w:rFonts w:ascii="helveticaneuecyr" w:hAnsi="helveticaneuecyr"/>
          <w:sz w:val="28"/>
          <w:szCs w:val="28"/>
        </w:rPr>
        <w:t>криохранилища</w:t>
      </w:r>
      <w:proofErr w:type="spellEnd"/>
      <w:r w:rsidRPr="00D93194">
        <w:rPr>
          <w:rFonts w:ascii="helveticaneuecyr" w:hAnsi="helveticaneuecyr"/>
          <w:sz w:val="28"/>
          <w:szCs w:val="28"/>
        </w:rPr>
        <w:t xml:space="preserve"> семян было </w:t>
      </w:r>
      <w:r w:rsidRPr="00D93194">
        <w:rPr>
          <w:rFonts w:ascii="helveticaneuecyr" w:hAnsi="helveticaneuecyr"/>
          <w:sz w:val="28"/>
          <w:szCs w:val="28"/>
        </w:rPr>
        <w:lastRenderedPageBreak/>
        <w:t xml:space="preserve">выдвинуто еще </w:t>
      </w:r>
      <w:proofErr w:type="gramStart"/>
      <w:r w:rsidRPr="00D93194">
        <w:rPr>
          <w:rFonts w:ascii="helveticaneuecyr" w:hAnsi="helveticaneuecyr"/>
          <w:sz w:val="28"/>
          <w:szCs w:val="28"/>
        </w:rPr>
        <w:t>в начале</w:t>
      </w:r>
      <w:proofErr w:type="gramEnd"/>
      <w:r w:rsidRPr="00D93194">
        <w:rPr>
          <w:rFonts w:ascii="helveticaneuecyr" w:hAnsi="helveticaneuecyr"/>
          <w:sz w:val="28"/>
          <w:szCs w:val="28"/>
        </w:rPr>
        <w:t xml:space="preserve"> 1970-х гг. В.Н. </w:t>
      </w:r>
      <w:proofErr w:type="spellStart"/>
      <w:r w:rsidRPr="00D93194">
        <w:rPr>
          <w:rFonts w:ascii="helveticaneuecyr" w:hAnsi="helveticaneuecyr"/>
          <w:sz w:val="28"/>
          <w:szCs w:val="28"/>
        </w:rPr>
        <w:t>Дохунаевым</w:t>
      </w:r>
      <w:proofErr w:type="spellEnd"/>
      <w:r w:rsidRPr="00D93194">
        <w:rPr>
          <w:rFonts w:ascii="helveticaneuecyr" w:hAnsi="helveticaneuecyr"/>
          <w:sz w:val="28"/>
          <w:szCs w:val="28"/>
        </w:rPr>
        <w:t xml:space="preserve">, сотрудником Якутского института биологии СО АН СССР (ныне – Институт биологических проблем </w:t>
      </w:r>
      <w:proofErr w:type="spellStart"/>
      <w:r w:rsidRPr="00D93194">
        <w:rPr>
          <w:rFonts w:ascii="helveticaneuecyr" w:hAnsi="helveticaneuecyr"/>
          <w:sz w:val="28"/>
          <w:szCs w:val="28"/>
        </w:rPr>
        <w:t>криолитозоны</w:t>
      </w:r>
      <w:proofErr w:type="spellEnd"/>
      <w:r w:rsidRPr="00D93194">
        <w:rPr>
          <w:rFonts w:ascii="helveticaneuecyr" w:hAnsi="helveticaneuecyr"/>
          <w:sz w:val="28"/>
          <w:szCs w:val="28"/>
        </w:rPr>
        <w:t xml:space="preserve"> СО РАН).</w:t>
      </w:r>
    </w:p>
    <w:p w:rsidR="00C14132"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В результате в 1977—1978 гг. в подземной лаборатории Института мерзлотоведения СО АН СССР (ныне – Институт мерзлотоведения им. П. И. Мельникова СО РАН), расположенной на глубине 12 м в толще многолетнемерзлых пород, стартовал совместный эксперимент якутских ученых по длительному хранению более 10 тыс. образцов семян бо</w:t>
      </w:r>
      <w:r w:rsidR="00773D11">
        <w:rPr>
          <w:rFonts w:ascii="helveticaneuecyr" w:hAnsi="helveticaneuecyr"/>
          <w:sz w:val="28"/>
          <w:szCs w:val="28"/>
        </w:rPr>
        <w:t xml:space="preserve">бовых культур из коллекции </w:t>
      </w:r>
      <w:proofErr w:type="spellStart"/>
      <w:r w:rsidR="00773D11">
        <w:rPr>
          <w:rFonts w:ascii="helveticaneuecyr" w:hAnsi="helveticaneuecyr"/>
          <w:sz w:val="28"/>
          <w:szCs w:val="28"/>
        </w:rPr>
        <w:t>ВИРа</w:t>
      </w:r>
      <w:proofErr w:type="spellEnd"/>
      <w:r w:rsidR="00773D11">
        <w:rPr>
          <w:rFonts w:ascii="helveticaneuecyr" w:hAnsi="helveticaneuecyr"/>
          <w:sz w:val="28"/>
          <w:szCs w:val="28"/>
        </w:rPr>
        <w:t xml:space="preserve"> (см</w:t>
      </w:r>
      <w:proofErr w:type="gramStart"/>
      <w:r w:rsidR="00773D11">
        <w:rPr>
          <w:rFonts w:ascii="helveticaneuecyr" w:hAnsi="helveticaneuecyr"/>
          <w:sz w:val="28"/>
          <w:szCs w:val="28"/>
        </w:rPr>
        <w:t>.ф</w:t>
      </w:r>
      <w:proofErr w:type="gramEnd"/>
      <w:r w:rsidR="00773D11">
        <w:rPr>
          <w:rFonts w:ascii="helveticaneuecyr" w:hAnsi="helveticaneuecyr"/>
          <w:sz w:val="28"/>
          <w:szCs w:val="28"/>
        </w:rPr>
        <w:t>ото 1).</w:t>
      </w:r>
      <w:r w:rsidRPr="00D93194">
        <w:rPr>
          <w:rFonts w:ascii="helveticaneuecyr" w:hAnsi="helveticaneuecyr"/>
          <w:sz w:val="28"/>
          <w:szCs w:val="28"/>
        </w:rPr>
        <w:t xml:space="preserve"> Позднее туда же было помещено около 1 тыс. </w:t>
      </w:r>
      <w:proofErr w:type="spellStart"/>
      <w:r w:rsidRPr="00D93194">
        <w:rPr>
          <w:rFonts w:ascii="helveticaneuecyr" w:hAnsi="helveticaneuecyr"/>
          <w:sz w:val="28"/>
          <w:szCs w:val="28"/>
        </w:rPr>
        <w:t>сортообразцов</w:t>
      </w:r>
      <w:proofErr w:type="spellEnd"/>
      <w:r w:rsidRPr="00D93194">
        <w:rPr>
          <w:rFonts w:ascii="helveticaneuecyr" w:hAnsi="helveticaneuecyr"/>
          <w:sz w:val="28"/>
          <w:szCs w:val="28"/>
        </w:rPr>
        <w:t xml:space="preserve"> семян сельскохозяйственных культур, </w:t>
      </w:r>
      <w:proofErr w:type="spellStart"/>
      <w:r w:rsidRPr="00D93194">
        <w:rPr>
          <w:rFonts w:ascii="helveticaneuecyr" w:hAnsi="helveticaneuecyr"/>
          <w:sz w:val="28"/>
          <w:szCs w:val="28"/>
        </w:rPr>
        <w:t>интродуцированных</w:t>
      </w:r>
      <w:proofErr w:type="spellEnd"/>
      <w:r w:rsidRPr="00D93194">
        <w:rPr>
          <w:rFonts w:ascii="helveticaneuecyr" w:hAnsi="helveticaneuecyr"/>
          <w:sz w:val="28"/>
          <w:szCs w:val="28"/>
        </w:rPr>
        <w:t xml:space="preserve"> в Якутии, а также редких и исчезающих видов местных дикоросов. Других прецедентов такого длительного </w:t>
      </w:r>
      <w:proofErr w:type="spellStart"/>
      <w:r w:rsidRPr="00D93194">
        <w:rPr>
          <w:rFonts w:ascii="helveticaneuecyr" w:hAnsi="helveticaneuecyr"/>
          <w:sz w:val="28"/>
          <w:szCs w:val="28"/>
        </w:rPr>
        <w:t>криохранения</w:t>
      </w:r>
      <w:proofErr w:type="spellEnd"/>
      <w:r w:rsidRPr="00D93194">
        <w:rPr>
          <w:rFonts w:ascii="helveticaneuecyr" w:hAnsi="helveticaneuecyr"/>
          <w:sz w:val="28"/>
          <w:szCs w:val="28"/>
        </w:rPr>
        <w:t xml:space="preserve"> только за счет естественного холода в мире нет (Соломонов и др., 1984; </w:t>
      </w:r>
      <w:proofErr w:type="spellStart"/>
      <w:r w:rsidRPr="00D93194">
        <w:rPr>
          <w:rFonts w:ascii="helveticaneuecyr" w:hAnsi="helveticaneuecyr"/>
          <w:sz w:val="28"/>
          <w:szCs w:val="28"/>
        </w:rPr>
        <w:t>Мокроносов</w:t>
      </w:r>
      <w:proofErr w:type="spellEnd"/>
      <w:r w:rsidRPr="00D93194">
        <w:rPr>
          <w:rFonts w:ascii="helveticaneuecyr" w:hAnsi="helveticaneuecyr"/>
          <w:sz w:val="28"/>
          <w:szCs w:val="28"/>
        </w:rPr>
        <w:t xml:space="preserve"> и др., 1994).</w:t>
      </w:r>
    </w:p>
    <w:p w:rsidR="00D93194" w:rsidRDefault="00D93194" w:rsidP="00D93194">
      <w:pPr>
        <w:pStyle w:val="a4"/>
        <w:shd w:val="clear" w:color="auto" w:fill="FFFFFF"/>
        <w:spacing w:before="0" w:beforeAutospacing="0" w:after="0" w:afterAutospacing="0"/>
        <w:ind w:firstLine="708"/>
        <w:jc w:val="both"/>
        <w:rPr>
          <w:rFonts w:ascii="helveticaneuecyr" w:hAnsi="helveticaneuecyr"/>
          <w:sz w:val="28"/>
          <w:szCs w:val="28"/>
        </w:rPr>
      </w:pPr>
    </w:p>
    <w:p w:rsidR="00CB5912" w:rsidRDefault="00D93194" w:rsidP="00CB5912">
      <w:pPr>
        <w:pStyle w:val="a4"/>
        <w:keepNext/>
        <w:shd w:val="clear" w:color="auto" w:fill="FFFFFF"/>
        <w:spacing w:before="0" w:beforeAutospacing="0" w:after="0" w:afterAutospacing="0"/>
        <w:ind w:firstLine="708"/>
        <w:jc w:val="both"/>
      </w:pPr>
      <w:r w:rsidRPr="00D93194">
        <w:rPr>
          <w:rFonts w:ascii="helveticaneuecyr" w:hAnsi="helveticaneuecyr"/>
          <w:sz w:val="28"/>
          <w:szCs w:val="28"/>
        </w:rPr>
        <w:drawing>
          <wp:inline distT="0" distB="0" distL="0" distR="0">
            <wp:extent cx="4684434" cy="2995601"/>
            <wp:effectExtent l="19050" t="0" r="1866" b="0"/>
            <wp:docPr id="4" name="Рисунок 13" descr="Эта штольня ведет в подземное криохранилище – мерзлотную лабораторию Института мерзлотоведения им. П. И. Мельникова СО РАН (Якутск), где в течение более 30 лет на глубине 12 м хранятся семена растений. Совместно с Институтом горного дела Севера им. Н. В.Черского были разработаны эффективные технологии управления температурно-влажностным режимом в камерах подземного хранилища большого объема практически только за счет рационального использования естественного холода. Поэтому такой способ длительного хранения семян отличается высокой экономичностью и независимостью от внешних источников энергии. Фото А. Ше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Эта штольня ведет в подземное криохранилище – мерзлотную лабораторию Института мерзлотоведения им. П. И. Мельникова СО РАН (Якутск), где в течение более 30 лет на глубине 12 м хранятся семена растений. Совместно с Институтом горного дела Севера им. Н. В.Черского были разработаны эффективные технологии управления температурно-влажностным режимом в камерах подземного хранилища большого объема практически только за счет рационального использования естественного холода. Поэтому такой способ длительного хранения семян отличается высокой экономичностью и независимостью от внешних источников энергии. Фото А. Шеина"/>
                    <pic:cNvPicPr>
                      <a:picLocks noChangeAspect="1" noChangeArrowheads="1"/>
                    </pic:cNvPicPr>
                  </pic:nvPicPr>
                  <pic:blipFill>
                    <a:blip r:embed="rId9" cstate="print"/>
                    <a:srcRect/>
                    <a:stretch>
                      <a:fillRect/>
                    </a:stretch>
                  </pic:blipFill>
                  <pic:spPr bwMode="auto">
                    <a:xfrm>
                      <a:off x="0" y="0"/>
                      <a:ext cx="4684434" cy="2995601"/>
                    </a:xfrm>
                    <a:prstGeom prst="rect">
                      <a:avLst/>
                    </a:prstGeom>
                    <a:noFill/>
                    <a:ln w="9525">
                      <a:noFill/>
                      <a:miter lim="800000"/>
                      <a:headEnd/>
                      <a:tailEnd/>
                    </a:ln>
                  </pic:spPr>
                </pic:pic>
              </a:graphicData>
            </a:graphic>
          </wp:inline>
        </w:drawing>
      </w:r>
    </w:p>
    <w:p w:rsidR="00D93194" w:rsidRPr="00CB5912" w:rsidRDefault="00CB5912" w:rsidP="00CB5912">
      <w:pPr>
        <w:pStyle w:val="aa"/>
        <w:jc w:val="center"/>
        <w:rPr>
          <w:rFonts w:ascii="Times New Roman" w:hAnsi="Times New Roman" w:cs="Times New Roman"/>
          <w:b w:val="0"/>
          <w:color w:val="auto"/>
          <w:sz w:val="24"/>
          <w:szCs w:val="24"/>
        </w:rPr>
      </w:pPr>
      <w:r w:rsidRPr="00CB5912">
        <w:rPr>
          <w:rFonts w:ascii="Times New Roman" w:hAnsi="Times New Roman" w:cs="Times New Roman"/>
          <w:b w:val="0"/>
          <w:color w:val="auto"/>
          <w:sz w:val="24"/>
          <w:szCs w:val="24"/>
        </w:rPr>
        <w:t xml:space="preserve">фото </w:t>
      </w:r>
      <w:r w:rsidRPr="00CB5912">
        <w:rPr>
          <w:rFonts w:ascii="Times New Roman" w:hAnsi="Times New Roman" w:cs="Times New Roman"/>
          <w:b w:val="0"/>
          <w:color w:val="auto"/>
          <w:sz w:val="24"/>
          <w:szCs w:val="24"/>
        </w:rPr>
        <w:fldChar w:fldCharType="begin"/>
      </w:r>
      <w:r w:rsidRPr="00CB5912">
        <w:rPr>
          <w:rFonts w:ascii="Times New Roman" w:hAnsi="Times New Roman" w:cs="Times New Roman"/>
          <w:b w:val="0"/>
          <w:color w:val="auto"/>
          <w:sz w:val="24"/>
          <w:szCs w:val="24"/>
        </w:rPr>
        <w:instrText xml:space="preserve"> SEQ фото \* ARABIC </w:instrText>
      </w:r>
      <w:r w:rsidRPr="00CB5912">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1</w:t>
      </w:r>
      <w:r w:rsidRPr="00CB5912">
        <w:rPr>
          <w:rFonts w:ascii="Times New Roman" w:hAnsi="Times New Roman" w:cs="Times New Roman"/>
          <w:b w:val="0"/>
          <w:color w:val="auto"/>
          <w:sz w:val="24"/>
          <w:szCs w:val="24"/>
        </w:rPr>
        <w:fldChar w:fldCharType="end"/>
      </w:r>
    </w:p>
    <w:p w:rsidR="00D93194" w:rsidRDefault="00D93194" w:rsidP="00D93194">
      <w:pPr>
        <w:pStyle w:val="a4"/>
        <w:shd w:val="clear" w:color="auto" w:fill="FFFFFF"/>
        <w:spacing w:before="0" w:beforeAutospacing="0" w:after="0" w:afterAutospacing="0"/>
        <w:jc w:val="both"/>
        <w:rPr>
          <w:rFonts w:ascii="Sitka" w:hAnsi="Sitka"/>
          <w:bCs/>
          <w:i/>
          <w:iCs/>
          <w:sz w:val="20"/>
          <w:szCs w:val="20"/>
        </w:rPr>
      </w:pPr>
      <w:proofErr w:type="gramStart"/>
      <w:r w:rsidRPr="00D93194">
        <w:rPr>
          <w:rFonts w:ascii="Sitka" w:hAnsi="Sitka"/>
          <w:bCs/>
          <w:i/>
          <w:iCs/>
          <w:sz w:val="20"/>
          <w:szCs w:val="20"/>
        </w:rPr>
        <w:t xml:space="preserve">Эта штольня ведет в подземное </w:t>
      </w:r>
      <w:proofErr w:type="spellStart"/>
      <w:r w:rsidRPr="00D93194">
        <w:rPr>
          <w:rFonts w:ascii="Sitka" w:hAnsi="Sitka"/>
          <w:bCs/>
          <w:i/>
          <w:iCs/>
          <w:sz w:val="20"/>
          <w:szCs w:val="20"/>
        </w:rPr>
        <w:t>криохранилище</w:t>
      </w:r>
      <w:proofErr w:type="spellEnd"/>
      <w:r w:rsidRPr="00D93194">
        <w:rPr>
          <w:rFonts w:ascii="Sitka" w:hAnsi="Sitka"/>
          <w:bCs/>
          <w:i/>
          <w:iCs/>
          <w:sz w:val="20"/>
          <w:szCs w:val="20"/>
        </w:rPr>
        <w:t xml:space="preserve"> – мерзлотную лабораторию Института мерзлотоведения им. П. И. Мельникова СО РАН (Якутск), где в течение более 30 лет на глубине 12 м хранятся семена растений.</w:t>
      </w:r>
      <w:proofErr w:type="gramEnd"/>
      <w:r w:rsidRPr="00D93194">
        <w:rPr>
          <w:rFonts w:ascii="Sitka" w:hAnsi="Sitka"/>
          <w:bCs/>
          <w:i/>
          <w:iCs/>
          <w:sz w:val="20"/>
          <w:szCs w:val="20"/>
        </w:rPr>
        <w:t xml:space="preserve"> Совместно с Институтом горного дела Севера им. Н. В.Черского были разработаны эффективные технологии управления температурно-влажностным режимом в камерах подземного хранилища большого объема практически только за счет рационального использования естественного холода. Поэтому такой способ длительного хранения семян отличается высокой экономичностью и независимостью от внешних источников энергии. Фото А. Шеина</w:t>
      </w:r>
    </w:p>
    <w:p w:rsidR="00D93194" w:rsidRDefault="00D93194" w:rsidP="00D93194">
      <w:pPr>
        <w:pStyle w:val="a4"/>
        <w:shd w:val="clear" w:color="auto" w:fill="FFFFFF"/>
        <w:spacing w:before="0" w:beforeAutospacing="0" w:after="0" w:afterAutospacing="0"/>
        <w:jc w:val="both"/>
        <w:rPr>
          <w:rFonts w:ascii="Sitka" w:hAnsi="Sitka"/>
          <w:bCs/>
          <w:i/>
          <w:iCs/>
          <w:sz w:val="20"/>
          <w:szCs w:val="20"/>
        </w:rPr>
      </w:pPr>
    </w:p>
    <w:p w:rsidR="00D93194" w:rsidRPr="00D93194" w:rsidRDefault="00D93194" w:rsidP="00D93194">
      <w:pPr>
        <w:pStyle w:val="a4"/>
        <w:shd w:val="clear" w:color="auto" w:fill="FFFFFF"/>
        <w:spacing w:before="0" w:beforeAutospacing="0" w:after="0" w:afterAutospacing="0"/>
        <w:ind w:firstLine="708"/>
        <w:jc w:val="both"/>
        <w:rPr>
          <w:rFonts w:ascii="helveticaneuecyr" w:hAnsi="helveticaneuecyr"/>
          <w:sz w:val="28"/>
          <w:szCs w:val="28"/>
        </w:rPr>
      </w:pP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proofErr w:type="gramStart"/>
      <w:r w:rsidRPr="00D93194">
        <w:rPr>
          <w:rFonts w:ascii="helveticaneuecyr" w:hAnsi="helveticaneuecyr"/>
          <w:sz w:val="28"/>
          <w:szCs w:val="28"/>
        </w:rPr>
        <w:t xml:space="preserve">Промежуточные результаты эксперимента показали, что после 33-летнего хранения семена бобовых и злаковых культур сохраняют высокую всхожесть (на уровне 90—100 %) и хорошие морфологические характеристики, а уровень хромосомных нарушений не превышает 1—2 %. Исследования показали, что во время хранения в семенах значительно падают скорости синтеза белков и интенсивность клеточного деления на фоне возросшей активности антиоксидантной защитной системы и системы </w:t>
      </w:r>
      <w:r w:rsidRPr="00D93194">
        <w:rPr>
          <w:rFonts w:ascii="helveticaneuecyr" w:hAnsi="helveticaneuecyr"/>
          <w:sz w:val="28"/>
          <w:szCs w:val="28"/>
        </w:rPr>
        <w:lastRenderedPageBreak/>
        <w:t>репарации (восстановления) ДНК.</w:t>
      </w:r>
      <w:proofErr w:type="gramEnd"/>
      <w:r w:rsidRPr="00D93194">
        <w:rPr>
          <w:rFonts w:ascii="helveticaneuecyr" w:hAnsi="helveticaneuecyr"/>
          <w:sz w:val="28"/>
          <w:szCs w:val="28"/>
        </w:rPr>
        <w:t xml:space="preserve"> Это свидетельствует о </w:t>
      </w:r>
      <w:proofErr w:type="spellStart"/>
      <w:r w:rsidRPr="00D93194">
        <w:rPr>
          <w:rFonts w:ascii="helveticaneuecyr" w:hAnsi="helveticaneuecyr"/>
          <w:sz w:val="28"/>
          <w:szCs w:val="28"/>
        </w:rPr>
        <w:t>физиологичности</w:t>
      </w:r>
      <w:proofErr w:type="spellEnd"/>
      <w:r w:rsidRPr="00D93194">
        <w:rPr>
          <w:rFonts w:ascii="helveticaneuecyr" w:hAnsi="helveticaneuecyr"/>
          <w:sz w:val="28"/>
          <w:szCs w:val="28"/>
        </w:rPr>
        <w:t xml:space="preserve"> процессов, протекающих в семенах растений в условиях естественного холода при температурах около –6,0</w:t>
      </w:r>
      <w:proofErr w:type="gramStart"/>
      <w:r w:rsidRPr="00D93194">
        <w:rPr>
          <w:rFonts w:ascii="helveticaneuecyr" w:hAnsi="helveticaneuecyr"/>
          <w:sz w:val="28"/>
          <w:szCs w:val="28"/>
        </w:rPr>
        <w:t xml:space="preserve"> °С</w:t>
      </w:r>
      <w:proofErr w:type="gramEnd"/>
      <w:r w:rsidRPr="00D93194">
        <w:rPr>
          <w:rFonts w:ascii="helveticaneuecyr" w:hAnsi="helveticaneuecyr"/>
          <w:sz w:val="28"/>
          <w:szCs w:val="28"/>
        </w:rPr>
        <w:t xml:space="preserve"> (более того, при –18 °С уровень хромосомных нарушений увеличивается в 3—4 раза). Особенно хорошие показатели продемонстрировали семена, которые хранились в герметичной таре, заполненной углекислым газом, аргоном или азотом.</w:t>
      </w:r>
    </w:p>
    <w:p w:rsidR="00B378C7" w:rsidRDefault="00C14132" w:rsidP="00B378C7">
      <w:pPr>
        <w:pStyle w:val="a4"/>
        <w:keepNext/>
        <w:shd w:val="clear" w:color="auto" w:fill="FFFFFF"/>
        <w:spacing w:before="0" w:beforeAutospacing="0" w:after="0" w:afterAutospacing="0"/>
        <w:jc w:val="both"/>
      </w:pPr>
      <w:r w:rsidRPr="00D93194">
        <w:rPr>
          <w:rFonts w:ascii="helveticaneuecyr" w:hAnsi="helveticaneuecyr"/>
          <w:noProof/>
          <w:sz w:val="28"/>
          <w:szCs w:val="28"/>
        </w:rPr>
        <w:drawing>
          <wp:inline distT="0" distB="0" distL="0" distR="0">
            <wp:extent cx="5600700" cy="4268642"/>
            <wp:effectExtent l="19050" t="0" r="0" b="0"/>
            <wp:docPr id="14" name="Рисунок 14" descr="В подземном криохранилище в Якутии хранится 11 тыс. образцов семян культурных и диких растений. Сотрудники лаборатории микробиологии Института химической и фундаментальной медицины СО РАН (Новосибирск) отметили высокую микробиологическую чистоту как самого хранилища, так и сохраняемых там семян. Фото А. Ше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 подземном криохранилище в Якутии хранится 11 тыс. образцов семян культурных и диких растений. Сотрудники лаборатории микробиологии Института химической и фундаментальной медицины СО РАН (Новосибирск) отметили высокую микробиологическую чистоту как самого хранилища, так и сохраняемых там семян. Фото А. Шеина"/>
                    <pic:cNvPicPr>
                      <a:picLocks noChangeAspect="1" noChangeArrowheads="1"/>
                    </pic:cNvPicPr>
                  </pic:nvPicPr>
                  <pic:blipFill>
                    <a:blip r:embed="rId10" cstate="print"/>
                    <a:srcRect/>
                    <a:stretch>
                      <a:fillRect/>
                    </a:stretch>
                  </pic:blipFill>
                  <pic:spPr bwMode="auto">
                    <a:xfrm>
                      <a:off x="0" y="0"/>
                      <a:ext cx="5600700" cy="4268642"/>
                    </a:xfrm>
                    <a:prstGeom prst="rect">
                      <a:avLst/>
                    </a:prstGeom>
                    <a:noFill/>
                    <a:ln w="9525">
                      <a:noFill/>
                      <a:miter lim="800000"/>
                      <a:headEnd/>
                      <a:tailEnd/>
                    </a:ln>
                  </pic:spPr>
                </pic:pic>
              </a:graphicData>
            </a:graphic>
          </wp:inline>
        </w:drawing>
      </w:r>
    </w:p>
    <w:p w:rsidR="00C14132" w:rsidRPr="00B378C7" w:rsidRDefault="00B378C7" w:rsidP="00B378C7">
      <w:pPr>
        <w:pStyle w:val="aa"/>
        <w:jc w:val="center"/>
        <w:rPr>
          <w:rFonts w:ascii="Times New Roman" w:hAnsi="Times New Roman" w:cs="Times New Roman"/>
          <w:b w:val="0"/>
          <w:bCs w:val="0"/>
          <w:i/>
          <w:iCs/>
          <w:color w:val="auto"/>
          <w:sz w:val="24"/>
          <w:szCs w:val="24"/>
        </w:rPr>
      </w:pPr>
      <w:r w:rsidRPr="00B378C7">
        <w:rPr>
          <w:rFonts w:ascii="Times New Roman" w:hAnsi="Times New Roman" w:cs="Times New Roman"/>
          <w:b w:val="0"/>
          <w:color w:val="auto"/>
          <w:sz w:val="24"/>
          <w:szCs w:val="24"/>
        </w:rPr>
        <w:t xml:space="preserve">фото </w:t>
      </w:r>
      <w:r w:rsidRPr="00B378C7">
        <w:rPr>
          <w:rFonts w:ascii="Times New Roman" w:hAnsi="Times New Roman" w:cs="Times New Roman"/>
          <w:b w:val="0"/>
          <w:color w:val="auto"/>
          <w:sz w:val="24"/>
          <w:szCs w:val="24"/>
        </w:rPr>
        <w:fldChar w:fldCharType="begin"/>
      </w:r>
      <w:r w:rsidRPr="00B378C7">
        <w:rPr>
          <w:rFonts w:ascii="Times New Roman" w:hAnsi="Times New Roman" w:cs="Times New Roman"/>
          <w:b w:val="0"/>
          <w:color w:val="auto"/>
          <w:sz w:val="24"/>
          <w:szCs w:val="24"/>
        </w:rPr>
        <w:instrText xml:space="preserve"> SEQ фото \* ARABIC </w:instrText>
      </w:r>
      <w:r w:rsidRPr="00B378C7">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2</w:t>
      </w:r>
      <w:r w:rsidRPr="00B378C7">
        <w:rPr>
          <w:rFonts w:ascii="Times New Roman" w:hAnsi="Times New Roman" w:cs="Times New Roman"/>
          <w:b w:val="0"/>
          <w:color w:val="auto"/>
          <w:sz w:val="24"/>
          <w:szCs w:val="24"/>
        </w:rPr>
        <w:fldChar w:fldCharType="end"/>
      </w:r>
    </w:p>
    <w:p w:rsidR="00D93194" w:rsidRDefault="00C14132" w:rsidP="00D93194">
      <w:pPr>
        <w:pStyle w:val="a4"/>
        <w:spacing w:before="0" w:beforeAutospacing="0" w:after="0" w:afterAutospacing="0"/>
        <w:jc w:val="both"/>
        <w:rPr>
          <w:rFonts w:ascii="Sitka" w:hAnsi="Sitka"/>
          <w:bCs/>
          <w:i/>
          <w:iCs/>
          <w:sz w:val="20"/>
          <w:szCs w:val="20"/>
        </w:rPr>
      </w:pPr>
      <w:r w:rsidRPr="00D93194">
        <w:rPr>
          <w:rFonts w:ascii="Sitka" w:hAnsi="Sitka"/>
          <w:bCs/>
          <w:i/>
          <w:iCs/>
          <w:sz w:val="20"/>
          <w:szCs w:val="20"/>
        </w:rPr>
        <w:t xml:space="preserve">В </w:t>
      </w:r>
      <w:proofErr w:type="gramStart"/>
      <w:r w:rsidRPr="00D93194">
        <w:rPr>
          <w:rFonts w:ascii="Sitka" w:hAnsi="Sitka"/>
          <w:bCs/>
          <w:i/>
          <w:iCs/>
          <w:sz w:val="20"/>
          <w:szCs w:val="20"/>
        </w:rPr>
        <w:t>подземном</w:t>
      </w:r>
      <w:proofErr w:type="gramEnd"/>
      <w:r w:rsidRPr="00D93194">
        <w:rPr>
          <w:rFonts w:ascii="Sitka" w:hAnsi="Sitka"/>
          <w:bCs/>
          <w:i/>
          <w:iCs/>
          <w:sz w:val="20"/>
          <w:szCs w:val="20"/>
        </w:rPr>
        <w:t xml:space="preserve"> </w:t>
      </w:r>
      <w:proofErr w:type="spellStart"/>
      <w:r w:rsidRPr="00D93194">
        <w:rPr>
          <w:rFonts w:ascii="Sitka" w:hAnsi="Sitka"/>
          <w:bCs/>
          <w:i/>
          <w:iCs/>
          <w:sz w:val="20"/>
          <w:szCs w:val="20"/>
        </w:rPr>
        <w:t>криохранилище</w:t>
      </w:r>
      <w:proofErr w:type="spellEnd"/>
      <w:r w:rsidRPr="00D93194">
        <w:rPr>
          <w:rFonts w:ascii="Sitka" w:hAnsi="Sitka"/>
          <w:bCs/>
          <w:i/>
          <w:iCs/>
          <w:sz w:val="20"/>
          <w:szCs w:val="20"/>
        </w:rPr>
        <w:t xml:space="preserve"> в Якутии хранится 11 тыс. образцов семян культурных и диких растений. Сотрудники лаборатории микробиологии Института химической и фундаментальной медицины СО РАН (Новосибирск) отметили высокую микробиологическую </w:t>
      </w:r>
      <w:proofErr w:type="gramStart"/>
      <w:r w:rsidRPr="00D93194">
        <w:rPr>
          <w:rFonts w:ascii="Sitka" w:hAnsi="Sitka"/>
          <w:bCs/>
          <w:i/>
          <w:iCs/>
          <w:sz w:val="20"/>
          <w:szCs w:val="20"/>
        </w:rPr>
        <w:t>чистоту</w:t>
      </w:r>
      <w:proofErr w:type="gramEnd"/>
      <w:r w:rsidRPr="00D93194">
        <w:rPr>
          <w:rFonts w:ascii="Sitka" w:hAnsi="Sitka"/>
          <w:bCs/>
          <w:i/>
          <w:iCs/>
          <w:sz w:val="20"/>
          <w:szCs w:val="20"/>
        </w:rPr>
        <w:t xml:space="preserve"> как самого хранилища, так и сохраняемых там семян. Фото А. Шеина</w:t>
      </w:r>
    </w:p>
    <w:p w:rsidR="00D93194" w:rsidRPr="00D93194" w:rsidRDefault="00D93194" w:rsidP="00D93194">
      <w:pPr>
        <w:pStyle w:val="a4"/>
        <w:spacing w:before="0" w:beforeAutospacing="0" w:after="0" w:afterAutospacing="0"/>
        <w:jc w:val="both"/>
        <w:rPr>
          <w:rFonts w:ascii="Sitka" w:hAnsi="Sitka"/>
          <w:bCs/>
          <w:i/>
          <w:iCs/>
          <w:sz w:val="20"/>
          <w:szCs w:val="20"/>
        </w:rPr>
      </w:pP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 xml:space="preserve">Если сравнить результаты эксперимента с показателями сохранности семян аналогичных </w:t>
      </w:r>
      <w:proofErr w:type="spellStart"/>
      <w:r w:rsidRPr="00D93194">
        <w:rPr>
          <w:rFonts w:ascii="helveticaneuecyr" w:hAnsi="helveticaneuecyr"/>
          <w:sz w:val="28"/>
          <w:szCs w:val="28"/>
        </w:rPr>
        <w:t>сортообразцов</w:t>
      </w:r>
      <w:proofErr w:type="spellEnd"/>
      <w:r w:rsidRPr="00D93194">
        <w:rPr>
          <w:rFonts w:ascii="helveticaneuecyr" w:hAnsi="helveticaneuecyr"/>
          <w:sz w:val="28"/>
          <w:szCs w:val="28"/>
        </w:rPr>
        <w:t xml:space="preserve"> из коллекции </w:t>
      </w:r>
      <w:proofErr w:type="spellStart"/>
      <w:r w:rsidRPr="00D93194">
        <w:rPr>
          <w:rFonts w:ascii="helveticaneuecyr" w:hAnsi="helveticaneuecyr"/>
          <w:sz w:val="28"/>
          <w:szCs w:val="28"/>
        </w:rPr>
        <w:t>ВИРа</w:t>
      </w:r>
      <w:proofErr w:type="spellEnd"/>
      <w:r w:rsidRPr="00D93194">
        <w:rPr>
          <w:rFonts w:ascii="helveticaneuecyr" w:hAnsi="helveticaneuecyr"/>
          <w:sz w:val="28"/>
          <w:szCs w:val="28"/>
        </w:rPr>
        <w:t>, то оказывается, что хранение семян в стандартных условиях (рефрижераторных камерах) в течение 11—13 лет привело к снижению всхожести до 50—80 % при уровне хромосомных нарушений 6—28 %. При хранении же в течение 28—30 лет все семена стали нежизнеспособными.</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 xml:space="preserve">В 2011 г. за счет средств бюджета Республики Саха (Якутия) была начата реконструкция заброшенной шахты № 2, расположенной на территории Института мерзлотоведения. В подземной выработке такого типа за счет рационального использования естественного холода может быть реализована эффективная технология управления температурно-влажностным режимом, что позволит поддерживать температуру в </w:t>
      </w:r>
      <w:r w:rsidRPr="00D93194">
        <w:rPr>
          <w:rFonts w:ascii="helveticaneuecyr" w:hAnsi="helveticaneuecyr"/>
          <w:sz w:val="28"/>
          <w:szCs w:val="28"/>
        </w:rPr>
        <w:lastRenderedPageBreak/>
        <w:t>оптимальном диапазоне при соблюдении микробиологической чистоты. Эту подземную выработку в дальнейшем можно легко расширить.</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 xml:space="preserve">Здесь будет размещена 1-я очередь </w:t>
      </w:r>
      <w:proofErr w:type="gramStart"/>
      <w:r w:rsidRPr="00D93194">
        <w:rPr>
          <w:rFonts w:ascii="helveticaneuecyr" w:hAnsi="helveticaneuecyr"/>
          <w:sz w:val="28"/>
          <w:szCs w:val="28"/>
        </w:rPr>
        <w:t>Федерального</w:t>
      </w:r>
      <w:proofErr w:type="gramEnd"/>
      <w:r w:rsidRPr="00D93194">
        <w:rPr>
          <w:rFonts w:ascii="helveticaneuecyr" w:hAnsi="helveticaneuecyr"/>
          <w:sz w:val="28"/>
          <w:szCs w:val="28"/>
        </w:rPr>
        <w:t xml:space="preserve"> </w:t>
      </w:r>
      <w:proofErr w:type="spellStart"/>
      <w:r w:rsidRPr="00D93194">
        <w:rPr>
          <w:rFonts w:ascii="helveticaneuecyr" w:hAnsi="helveticaneuecyr"/>
          <w:sz w:val="28"/>
          <w:szCs w:val="28"/>
        </w:rPr>
        <w:t>криохранилища</w:t>
      </w:r>
      <w:proofErr w:type="spellEnd"/>
      <w:r w:rsidRPr="00D93194">
        <w:rPr>
          <w:rFonts w:ascii="helveticaneuecyr" w:hAnsi="helveticaneuecyr"/>
          <w:sz w:val="28"/>
          <w:szCs w:val="28"/>
        </w:rPr>
        <w:t xml:space="preserve"> семян культурных, редких и исчезающих видов растений объемом более 100 тыс. </w:t>
      </w:r>
      <w:proofErr w:type="spellStart"/>
      <w:r w:rsidRPr="00D93194">
        <w:rPr>
          <w:rFonts w:ascii="helveticaneuecyr" w:hAnsi="helveticaneuecyr"/>
          <w:sz w:val="28"/>
          <w:szCs w:val="28"/>
        </w:rPr>
        <w:t>сортообразцов</w:t>
      </w:r>
      <w:proofErr w:type="spellEnd"/>
      <w:r w:rsidRPr="00D93194">
        <w:rPr>
          <w:rFonts w:ascii="helveticaneuecyr" w:hAnsi="helveticaneuecyr"/>
          <w:sz w:val="28"/>
          <w:szCs w:val="28"/>
        </w:rPr>
        <w:t xml:space="preserve">, а в дальнейшем семенную коллекцию планируется увеличить в 6—7 раз. Предполагается, что площадь будущего </w:t>
      </w:r>
      <w:proofErr w:type="spellStart"/>
      <w:r w:rsidRPr="00D93194">
        <w:rPr>
          <w:rFonts w:ascii="helveticaneuecyr" w:hAnsi="helveticaneuecyr"/>
          <w:sz w:val="28"/>
          <w:szCs w:val="28"/>
        </w:rPr>
        <w:t>криохранилища</w:t>
      </w:r>
      <w:proofErr w:type="spellEnd"/>
      <w:r w:rsidRPr="00D93194">
        <w:rPr>
          <w:rFonts w:ascii="helveticaneuecyr" w:hAnsi="helveticaneuecyr"/>
          <w:sz w:val="28"/>
          <w:szCs w:val="28"/>
        </w:rPr>
        <w:t xml:space="preserve"> составит 1900 м</w:t>
      </w:r>
      <w:proofErr w:type="gramStart"/>
      <w:r w:rsidRPr="00D93194">
        <w:rPr>
          <w:rFonts w:ascii="helveticaneuecyr" w:hAnsi="helveticaneuecyr"/>
          <w:sz w:val="28"/>
          <w:szCs w:val="28"/>
          <w:vertAlign w:val="superscript"/>
        </w:rPr>
        <w:t>2</w:t>
      </w:r>
      <w:proofErr w:type="gramEnd"/>
      <w:r w:rsidRPr="00D93194">
        <w:rPr>
          <w:rFonts w:ascii="helveticaneuecyr" w:hAnsi="helveticaneuecyr"/>
          <w:sz w:val="28"/>
          <w:szCs w:val="28"/>
        </w:rPr>
        <w:t>. Сроки реализации проекта – 2013—2015 гг., ориентировочная стоимость – 180 млн</w:t>
      </w:r>
      <w:r w:rsidR="0062186A" w:rsidRPr="00D93194">
        <w:rPr>
          <w:rFonts w:ascii="helveticaneuecyr" w:hAnsi="helveticaneuecyr"/>
          <w:sz w:val="28"/>
          <w:szCs w:val="28"/>
        </w:rPr>
        <w:t>.</w:t>
      </w:r>
      <w:r w:rsidRPr="00D93194">
        <w:rPr>
          <w:rFonts w:ascii="helveticaneuecyr" w:hAnsi="helveticaneuecyr"/>
          <w:sz w:val="28"/>
          <w:szCs w:val="28"/>
        </w:rPr>
        <w:t xml:space="preserve"> руб.</w:t>
      </w:r>
    </w:p>
    <w:p w:rsidR="00C14132" w:rsidRPr="00D93194" w:rsidRDefault="009F75CC" w:rsidP="00D93194">
      <w:pPr>
        <w:pStyle w:val="a4"/>
        <w:shd w:val="clear" w:color="auto" w:fill="FFFFFF"/>
        <w:spacing w:before="0" w:beforeAutospacing="0" w:after="0" w:afterAutospacing="0"/>
        <w:jc w:val="both"/>
        <w:rPr>
          <w:rFonts w:ascii="helveticaneuecyr" w:hAnsi="helveticaneuecyr"/>
          <w:sz w:val="28"/>
          <w:szCs w:val="28"/>
        </w:rPr>
      </w:pPr>
      <w:r w:rsidRPr="00D93194">
        <w:rPr>
          <w:rFonts w:ascii="helveticaneuecyr" w:hAnsi="helveticaneuecyr"/>
          <w:sz w:val="28"/>
          <w:szCs w:val="28"/>
        </w:rPr>
        <w:t xml:space="preserve"> </w:t>
      </w:r>
      <w:r w:rsidRPr="00D93194">
        <w:rPr>
          <w:rFonts w:ascii="helveticaneuecyr" w:hAnsi="helveticaneuecyr"/>
          <w:sz w:val="28"/>
          <w:szCs w:val="28"/>
        </w:rPr>
        <w:tab/>
      </w:r>
      <w:r w:rsidR="00C14132" w:rsidRPr="00D93194">
        <w:rPr>
          <w:rFonts w:ascii="helveticaneuecyr" w:hAnsi="helveticaneuecyr"/>
          <w:sz w:val="28"/>
          <w:szCs w:val="28"/>
        </w:rPr>
        <w:t xml:space="preserve">В последние годы к идее создания международного </w:t>
      </w:r>
      <w:proofErr w:type="spellStart"/>
      <w:r w:rsidR="00C14132" w:rsidRPr="00D93194">
        <w:rPr>
          <w:rFonts w:ascii="helveticaneuecyr" w:hAnsi="helveticaneuecyr"/>
          <w:sz w:val="28"/>
          <w:szCs w:val="28"/>
        </w:rPr>
        <w:t>криобанка</w:t>
      </w:r>
      <w:proofErr w:type="spellEnd"/>
      <w:r w:rsidR="00C14132" w:rsidRPr="00D93194">
        <w:rPr>
          <w:rFonts w:ascii="helveticaneuecyr" w:hAnsi="helveticaneuecyr"/>
          <w:sz w:val="28"/>
          <w:szCs w:val="28"/>
        </w:rPr>
        <w:t xml:space="preserve"> семян в толще многолетней мерзлоты проявляют немалый интерес такие высокоразвитые страны, как Норвегия, Швеция, Япония и др. Так, в феврале 2008 г. в норвежском г. </w:t>
      </w:r>
      <w:proofErr w:type="spellStart"/>
      <w:r w:rsidR="00C14132" w:rsidRPr="00D93194">
        <w:rPr>
          <w:rFonts w:ascii="helveticaneuecyr" w:hAnsi="helveticaneuecyr"/>
          <w:sz w:val="28"/>
          <w:szCs w:val="28"/>
        </w:rPr>
        <w:t>Свальбард</w:t>
      </w:r>
      <w:proofErr w:type="spellEnd"/>
      <w:r w:rsidR="00C14132" w:rsidRPr="00D93194">
        <w:rPr>
          <w:rFonts w:ascii="helveticaneuecyr" w:hAnsi="helveticaneuecyr"/>
          <w:sz w:val="28"/>
          <w:szCs w:val="28"/>
        </w:rPr>
        <w:t xml:space="preserve"> на о. Шпицберген было запущено Всемирное хранилище семян с максимальной вместительностью 4,5 </w:t>
      </w:r>
      <w:proofErr w:type="gramStart"/>
      <w:r w:rsidR="00C14132" w:rsidRPr="00D93194">
        <w:rPr>
          <w:rFonts w:ascii="helveticaneuecyr" w:hAnsi="helveticaneuecyr"/>
          <w:sz w:val="28"/>
          <w:szCs w:val="28"/>
        </w:rPr>
        <w:t>млн</w:t>
      </w:r>
      <w:proofErr w:type="gramEnd"/>
      <w:r w:rsidR="00C14132" w:rsidRPr="00D93194">
        <w:rPr>
          <w:rFonts w:ascii="helveticaneuecyr" w:hAnsi="helveticaneuecyr"/>
          <w:sz w:val="28"/>
          <w:szCs w:val="28"/>
        </w:rPr>
        <w:t xml:space="preserve"> образцов. Это </w:t>
      </w:r>
      <w:proofErr w:type="spellStart"/>
      <w:r w:rsidR="00C14132" w:rsidRPr="00D93194">
        <w:rPr>
          <w:rFonts w:ascii="helveticaneuecyr" w:hAnsi="helveticaneuecyr"/>
          <w:sz w:val="28"/>
          <w:szCs w:val="28"/>
        </w:rPr>
        <w:t>криохранилище</w:t>
      </w:r>
      <w:proofErr w:type="spellEnd"/>
      <w:r w:rsidR="00C14132" w:rsidRPr="00D93194">
        <w:rPr>
          <w:rFonts w:ascii="helveticaneuecyr" w:hAnsi="helveticaneuecyr"/>
          <w:sz w:val="28"/>
          <w:szCs w:val="28"/>
        </w:rPr>
        <w:t xml:space="preserve"> в толще горы, которое еще называют Хранилищем Судного дня, расположено в сейсмически безопасной зоне на высоте 120 м над уровнем моря, что обеспечивает его безопасность даже в случае таяния полярных льдов. Здесь предполагается размещать резервные дубликаты коллекций других семенных банков: в марте 2010 г. здесь уже хранилось около полумиллиона образцов, и число их постоянно растет.</w:t>
      </w:r>
    </w:p>
    <w:p w:rsidR="00C14132" w:rsidRPr="00D93194" w:rsidRDefault="00C14132" w:rsidP="00D93194">
      <w:pPr>
        <w:pStyle w:val="a4"/>
        <w:shd w:val="clear" w:color="auto" w:fill="FFFFFF"/>
        <w:spacing w:before="0" w:beforeAutospacing="0" w:after="0" w:afterAutospacing="0"/>
        <w:jc w:val="both"/>
        <w:rPr>
          <w:rFonts w:ascii="helveticaneuecyr" w:hAnsi="helveticaneuecyr"/>
          <w:sz w:val="28"/>
          <w:szCs w:val="28"/>
        </w:rPr>
      </w:pPr>
      <w:r w:rsidRPr="00D93194">
        <w:rPr>
          <w:rFonts w:ascii="helveticaneuecyr" w:hAnsi="helveticaneuecyr"/>
          <w:sz w:val="28"/>
          <w:szCs w:val="28"/>
        </w:rPr>
        <w:t>Вместе с тем следует отметить, что температуры многолетнемерзлых пород на Шп</w:t>
      </w:r>
      <w:r w:rsidR="0062186A" w:rsidRPr="00D93194">
        <w:rPr>
          <w:rFonts w:ascii="helveticaneuecyr" w:hAnsi="helveticaneuecyr"/>
          <w:sz w:val="28"/>
          <w:szCs w:val="28"/>
        </w:rPr>
        <w:t>ицбергене не опускаются ниже –3</w:t>
      </w:r>
      <w:proofErr w:type="gramStart"/>
      <w:r w:rsidRPr="00D93194">
        <w:rPr>
          <w:rFonts w:ascii="helveticaneuecyr" w:hAnsi="helveticaneuecyr"/>
          <w:sz w:val="28"/>
          <w:szCs w:val="28"/>
        </w:rPr>
        <w:t>°</w:t>
      </w:r>
      <w:r w:rsidR="0062186A" w:rsidRPr="00D93194">
        <w:rPr>
          <w:rFonts w:ascii="helveticaneuecyr" w:hAnsi="helveticaneuecyr"/>
          <w:sz w:val="28"/>
          <w:szCs w:val="28"/>
        </w:rPr>
        <w:t xml:space="preserve"> </w:t>
      </w:r>
      <w:r w:rsidRPr="00D93194">
        <w:rPr>
          <w:rFonts w:ascii="helveticaneuecyr" w:hAnsi="helveticaneuecyr"/>
          <w:sz w:val="28"/>
          <w:szCs w:val="28"/>
        </w:rPr>
        <w:t>С</w:t>
      </w:r>
      <w:proofErr w:type="gramEnd"/>
      <w:r w:rsidRPr="00D93194">
        <w:rPr>
          <w:rFonts w:ascii="helveticaneuecyr" w:hAnsi="helveticaneuecyr"/>
          <w:sz w:val="28"/>
          <w:szCs w:val="28"/>
        </w:rPr>
        <w:t>, поэтому для достижения рекомендуемых международными экспертами отрицательных температур (–18 °С) используется энергоемкая рефрижераторная техника. Кроме того, судя по вышеприведенным результатам, для сохранения жизнеспособности и генетической целостности семян оптимальными являю</w:t>
      </w:r>
      <w:r w:rsidR="00773D11">
        <w:rPr>
          <w:rFonts w:ascii="helveticaneuecyr" w:hAnsi="helveticaneuecyr"/>
          <w:sz w:val="28"/>
          <w:szCs w:val="28"/>
        </w:rPr>
        <w:t>тся температуры от –6 до –10</w:t>
      </w:r>
      <w:proofErr w:type="gramStart"/>
      <w:r w:rsidR="00773D11">
        <w:rPr>
          <w:rFonts w:ascii="helveticaneuecyr" w:hAnsi="helveticaneuecyr"/>
          <w:sz w:val="28"/>
          <w:szCs w:val="28"/>
        </w:rPr>
        <w:t xml:space="preserve"> °С</w:t>
      </w:r>
      <w:proofErr w:type="gramEnd"/>
      <w:r w:rsidR="00773D11">
        <w:rPr>
          <w:rFonts w:ascii="helveticaneuecyr" w:hAnsi="helveticaneuecyr"/>
          <w:sz w:val="28"/>
          <w:szCs w:val="28"/>
        </w:rPr>
        <w:t xml:space="preserve"> (см. фото</w:t>
      </w:r>
      <w:r w:rsidR="00ED348D">
        <w:rPr>
          <w:rFonts w:ascii="helveticaneuecyr" w:hAnsi="helveticaneuecyr"/>
          <w:sz w:val="28"/>
          <w:szCs w:val="28"/>
        </w:rPr>
        <w:t xml:space="preserve"> </w:t>
      </w:r>
      <w:r w:rsidR="00773D11">
        <w:rPr>
          <w:rFonts w:ascii="helveticaneuecyr" w:hAnsi="helveticaneuecyr"/>
          <w:sz w:val="28"/>
          <w:szCs w:val="28"/>
        </w:rPr>
        <w:t>2).</w:t>
      </w:r>
    </w:p>
    <w:p w:rsidR="00C14132" w:rsidRPr="00D93194" w:rsidRDefault="00C14132" w:rsidP="00D93194">
      <w:pPr>
        <w:pStyle w:val="a4"/>
        <w:shd w:val="clear" w:color="auto" w:fill="FFFFFF"/>
        <w:spacing w:before="0" w:beforeAutospacing="0" w:after="0" w:afterAutospacing="0"/>
        <w:ind w:firstLine="708"/>
        <w:jc w:val="both"/>
        <w:rPr>
          <w:rFonts w:ascii="helveticaneuecyr" w:hAnsi="helveticaneuecyr"/>
          <w:sz w:val="28"/>
          <w:szCs w:val="28"/>
        </w:rPr>
      </w:pPr>
      <w:r w:rsidRPr="00D93194">
        <w:rPr>
          <w:rFonts w:ascii="helveticaneuecyr" w:hAnsi="helveticaneuecyr"/>
          <w:sz w:val="28"/>
          <w:szCs w:val="28"/>
        </w:rPr>
        <w:t>В заключение следует отметить, что наши знания о хранении семян достаточно ограничены, так как большинство исследований проведено на сельскохозяйственных растениях. Необходимо более тщательно изучить и вопросы оптимизации подготовки семян к длительному хранению в природных криогенных условиях, влияние газовой среды, а также решить задачи масштабирования технологии хранения семян в толще многолетнемерзлых пород, отработанные в лабораторных условиях</w:t>
      </w:r>
      <w:r w:rsidR="009F75CC" w:rsidRPr="00D93194">
        <w:rPr>
          <w:rFonts w:ascii="helveticaneuecyr" w:hAnsi="helveticaneuecyr"/>
          <w:sz w:val="28"/>
          <w:szCs w:val="28"/>
        </w:rPr>
        <w:t xml:space="preserve"> </w:t>
      </w:r>
      <w:r w:rsidR="009F75CC" w:rsidRPr="00D93194">
        <w:rPr>
          <w:rFonts w:ascii="Andalus" w:hAnsi="Andalus" w:cs="Andalus"/>
          <w:sz w:val="28"/>
          <w:szCs w:val="28"/>
        </w:rPr>
        <w:t>[</w:t>
      </w:r>
      <w:r w:rsidR="009F75CC" w:rsidRPr="00D93194">
        <w:rPr>
          <w:rFonts w:ascii="helveticaneuecyr" w:hAnsi="helveticaneuecyr"/>
          <w:sz w:val="28"/>
          <w:szCs w:val="28"/>
        </w:rPr>
        <w:t>6</w:t>
      </w:r>
      <w:r w:rsidR="009F75CC" w:rsidRPr="00D93194">
        <w:rPr>
          <w:rFonts w:ascii="Andalus" w:hAnsi="Andalus" w:cs="Andalus"/>
          <w:sz w:val="28"/>
          <w:szCs w:val="28"/>
        </w:rPr>
        <w:t>]</w:t>
      </w:r>
      <w:r w:rsidRPr="00D93194">
        <w:rPr>
          <w:rFonts w:ascii="helveticaneuecyr" w:hAnsi="helveticaneuecyr"/>
          <w:sz w:val="28"/>
          <w:szCs w:val="28"/>
        </w:rPr>
        <w:t>.</w:t>
      </w:r>
    </w:p>
    <w:p w:rsidR="00F5466C" w:rsidRPr="00D93194" w:rsidRDefault="00F5466C" w:rsidP="00D93194">
      <w:pPr>
        <w:pStyle w:val="a4"/>
        <w:shd w:val="clear" w:color="auto" w:fill="FFFFFF"/>
        <w:spacing w:before="0" w:beforeAutospacing="0" w:after="0" w:afterAutospacing="0"/>
        <w:ind w:firstLine="708"/>
        <w:jc w:val="both"/>
        <w:rPr>
          <w:rFonts w:ascii="helveticaneuecyr" w:hAnsi="helveticaneuecyr"/>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C50767" w:rsidRPr="00D93194" w:rsidRDefault="00C50767" w:rsidP="00D93194">
      <w:pPr>
        <w:pStyle w:val="a4"/>
        <w:shd w:val="clear" w:color="auto" w:fill="FFFFFF"/>
        <w:spacing w:before="0" w:beforeAutospacing="0" w:after="0" w:afterAutospacing="0"/>
        <w:ind w:firstLine="708"/>
        <w:jc w:val="both"/>
        <w:rPr>
          <w:b/>
          <w:sz w:val="28"/>
          <w:szCs w:val="28"/>
        </w:rPr>
      </w:pPr>
    </w:p>
    <w:p w:rsidR="00F5466C" w:rsidRDefault="00F5466C" w:rsidP="009B075F">
      <w:pPr>
        <w:pStyle w:val="a4"/>
        <w:shd w:val="clear" w:color="auto" w:fill="FFFFFF"/>
        <w:spacing w:before="0" w:beforeAutospacing="0" w:after="0" w:afterAutospacing="0"/>
        <w:ind w:firstLine="708"/>
        <w:jc w:val="center"/>
        <w:rPr>
          <w:b/>
          <w:sz w:val="28"/>
          <w:szCs w:val="28"/>
        </w:rPr>
      </w:pPr>
      <w:r w:rsidRPr="00D93194">
        <w:rPr>
          <w:b/>
          <w:sz w:val="28"/>
          <w:szCs w:val="28"/>
        </w:rPr>
        <w:lastRenderedPageBreak/>
        <w:t>Глава 3. Биология изученных древесно-кустарниковых растений</w:t>
      </w:r>
    </w:p>
    <w:p w:rsidR="00B378C7" w:rsidRPr="00D93194" w:rsidRDefault="00B378C7" w:rsidP="00D93194">
      <w:pPr>
        <w:pStyle w:val="a4"/>
        <w:shd w:val="clear" w:color="auto" w:fill="FFFFFF"/>
        <w:spacing w:before="0" w:beforeAutospacing="0" w:after="0" w:afterAutospacing="0"/>
        <w:ind w:firstLine="708"/>
        <w:jc w:val="both"/>
        <w:rPr>
          <w:rFonts w:ascii="helveticaneuecyr" w:hAnsi="helveticaneuecyr"/>
          <w:b/>
          <w:sz w:val="28"/>
          <w:szCs w:val="28"/>
        </w:rPr>
      </w:pPr>
    </w:p>
    <w:p w:rsidR="00C50767" w:rsidRPr="00D93194" w:rsidRDefault="00F5466C" w:rsidP="00D93194">
      <w:pPr>
        <w:pStyle w:val="a4"/>
        <w:spacing w:before="0" w:beforeAutospacing="0" w:after="0" w:afterAutospacing="0"/>
        <w:ind w:left="150" w:right="150" w:firstLine="558"/>
        <w:jc w:val="both"/>
        <w:rPr>
          <w:sz w:val="28"/>
          <w:szCs w:val="28"/>
        </w:rPr>
      </w:pPr>
      <w:r w:rsidRPr="00D93194">
        <w:rPr>
          <w:sz w:val="28"/>
          <w:szCs w:val="28"/>
        </w:rPr>
        <w:t xml:space="preserve">В опытах </w:t>
      </w:r>
      <w:proofErr w:type="gramStart"/>
      <w:r w:rsidRPr="00D93194">
        <w:rPr>
          <w:sz w:val="28"/>
          <w:szCs w:val="28"/>
        </w:rPr>
        <w:t>использованы</w:t>
      </w:r>
      <w:proofErr w:type="gramEnd"/>
      <w:r w:rsidRPr="00D93194">
        <w:rPr>
          <w:sz w:val="28"/>
          <w:szCs w:val="28"/>
        </w:rPr>
        <w:t xml:space="preserve"> 10 видов растений</w:t>
      </w:r>
      <w:r w:rsidR="00F6044D" w:rsidRPr="00D93194">
        <w:rPr>
          <w:sz w:val="28"/>
          <w:szCs w:val="28"/>
        </w:rPr>
        <w:t xml:space="preserve">. </w:t>
      </w:r>
      <w:proofErr w:type="gramStart"/>
      <w:r w:rsidR="00F6044D" w:rsidRPr="00D93194">
        <w:rPr>
          <w:sz w:val="28"/>
          <w:szCs w:val="28"/>
        </w:rPr>
        <w:t>Из них ИБПК СО  РАН предоставлены</w:t>
      </w:r>
      <w:r w:rsidRPr="00D93194">
        <w:rPr>
          <w:sz w:val="28"/>
          <w:szCs w:val="28"/>
        </w:rPr>
        <w:t xml:space="preserve">: </w:t>
      </w:r>
      <w:proofErr w:type="gramEnd"/>
    </w:p>
    <w:p w:rsidR="00677C22" w:rsidRDefault="00B378C7" w:rsidP="00B378C7">
      <w:pPr>
        <w:pStyle w:val="a4"/>
        <w:keepNext/>
        <w:spacing w:before="0" w:beforeAutospacing="0" w:after="0" w:afterAutospacing="0"/>
        <w:ind w:right="150" w:firstLine="708"/>
        <w:jc w:val="both"/>
        <w:rPr>
          <w:color w:val="000000" w:themeColor="text1"/>
          <w:sz w:val="28"/>
          <w:szCs w:val="28"/>
          <w:shd w:val="clear" w:color="auto" w:fill="FEF9DD"/>
        </w:rPr>
      </w:pPr>
      <w:r>
        <w:rPr>
          <w:noProof/>
        </w:rPr>
        <w:pict>
          <v:shapetype id="_x0000_t202" coordsize="21600,21600" o:spt="202" path="m,l,21600r21600,l21600,xe">
            <v:stroke joinstyle="miter"/>
            <v:path gradientshapeok="t" o:connecttype="rect"/>
          </v:shapetype>
          <v:shape id="_x0000_s1026" type="#_x0000_t202" style="position:absolute;left:0;text-align:left;margin-left:35.7pt;margin-top:195.75pt;width:147.75pt;height:28.35pt;z-index:251660288" wrapcoords="-110 0 -110 21060 21600 21060 21600 0 -110 0" stroked="f">
            <v:textbox inset="0,0,0,0">
              <w:txbxContent>
                <w:p w:rsidR="00B378C7" w:rsidRPr="00B378C7" w:rsidRDefault="00B378C7" w:rsidP="00B378C7">
                  <w:pPr>
                    <w:pStyle w:val="aa"/>
                    <w:jc w:val="center"/>
                    <w:rPr>
                      <w:rFonts w:ascii="Times New Roman" w:eastAsia="Times New Roman" w:hAnsi="Times New Roman" w:cs="Times New Roman"/>
                      <w:b w:val="0"/>
                      <w:noProof/>
                      <w:color w:val="auto"/>
                      <w:sz w:val="24"/>
                      <w:szCs w:val="24"/>
                    </w:rPr>
                  </w:pPr>
                  <w:r w:rsidRPr="00B378C7">
                    <w:rPr>
                      <w:rFonts w:ascii="Times New Roman" w:hAnsi="Times New Roman" w:cs="Times New Roman"/>
                      <w:b w:val="0"/>
                      <w:color w:val="auto"/>
                      <w:sz w:val="24"/>
                      <w:szCs w:val="24"/>
                    </w:rPr>
                    <w:t xml:space="preserve">фото </w:t>
                  </w:r>
                  <w:r w:rsidRPr="00B378C7">
                    <w:rPr>
                      <w:rFonts w:ascii="Times New Roman" w:hAnsi="Times New Roman" w:cs="Times New Roman"/>
                      <w:b w:val="0"/>
                      <w:color w:val="auto"/>
                      <w:sz w:val="24"/>
                      <w:szCs w:val="24"/>
                    </w:rPr>
                    <w:fldChar w:fldCharType="begin"/>
                  </w:r>
                  <w:r w:rsidRPr="00B378C7">
                    <w:rPr>
                      <w:rFonts w:ascii="Times New Roman" w:hAnsi="Times New Roman" w:cs="Times New Roman"/>
                      <w:b w:val="0"/>
                      <w:color w:val="auto"/>
                      <w:sz w:val="24"/>
                      <w:szCs w:val="24"/>
                    </w:rPr>
                    <w:instrText xml:space="preserve"> SEQ фото \* ARABIC </w:instrText>
                  </w:r>
                  <w:r w:rsidRPr="00B378C7">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3</w:t>
                  </w:r>
                  <w:r w:rsidRPr="00B378C7">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Красная смородина голенькая</w:t>
                  </w:r>
                </w:p>
                <w:p w:rsidR="00B378C7" w:rsidRDefault="00B378C7"/>
              </w:txbxContent>
            </v:textbox>
            <w10:wrap type="tight"/>
          </v:shape>
        </w:pict>
      </w:r>
      <w:r w:rsidRPr="00B378C7">
        <w:rPr>
          <w:noProof/>
          <w:sz w:val="28"/>
          <w:szCs w:val="28"/>
        </w:rPr>
        <w:drawing>
          <wp:anchor distT="0" distB="0" distL="114300" distR="114300" simplePos="0" relativeHeight="251658240" behindDoc="1" locked="0" layoutInCell="1" allowOverlap="1">
            <wp:simplePos x="0" y="0"/>
            <wp:positionH relativeFrom="column">
              <wp:posOffset>453390</wp:posOffset>
            </wp:positionH>
            <wp:positionV relativeFrom="paragraph">
              <wp:posOffset>0</wp:posOffset>
            </wp:positionV>
            <wp:extent cx="1876425" cy="2428875"/>
            <wp:effectExtent l="19050" t="0" r="9525" b="0"/>
            <wp:wrapTight wrapText="bothSides">
              <wp:wrapPolygon edited="0">
                <wp:start x="-219" y="0"/>
                <wp:lineTo x="-219" y="21515"/>
                <wp:lineTo x="21710" y="21515"/>
                <wp:lineTo x="21710" y="0"/>
                <wp:lineTo x="-219" y="0"/>
              </wp:wrapPolygon>
            </wp:wrapTight>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2428875"/>
                    </a:xfrm>
                    <a:prstGeom prst="rect">
                      <a:avLst/>
                    </a:prstGeom>
                    <a:noFill/>
                  </pic:spPr>
                </pic:pic>
              </a:graphicData>
            </a:graphic>
          </wp:anchor>
        </w:drawing>
      </w:r>
      <w:r w:rsidR="00CB5912">
        <w:rPr>
          <w:noProof/>
          <w:sz w:val="28"/>
          <w:szCs w:val="28"/>
        </w:rPr>
        <w:t xml:space="preserve"> </w:t>
      </w:r>
      <w:r>
        <w:rPr>
          <w:noProof/>
          <w:sz w:val="28"/>
          <w:szCs w:val="28"/>
        </w:rPr>
        <w:t xml:space="preserve">  </w:t>
      </w:r>
      <w:r w:rsidR="00CB5912">
        <w:rPr>
          <w:sz w:val="28"/>
          <w:szCs w:val="28"/>
        </w:rPr>
        <w:t xml:space="preserve">  </w:t>
      </w:r>
      <w:r>
        <w:rPr>
          <w:sz w:val="28"/>
          <w:szCs w:val="28"/>
        </w:rPr>
        <w:t xml:space="preserve">      </w:t>
      </w:r>
      <w:r w:rsidR="00F5466C" w:rsidRPr="00D93194">
        <w:rPr>
          <w:i/>
          <w:sz w:val="28"/>
          <w:szCs w:val="28"/>
        </w:rPr>
        <w:t>Красная смородина голенькая</w:t>
      </w:r>
      <w:r w:rsidR="00F5466C" w:rsidRPr="00D93194">
        <w:rPr>
          <w:sz w:val="28"/>
          <w:szCs w:val="28"/>
        </w:rPr>
        <w:t xml:space="preserve">. </w:t>
      </w:r>
      <w:proofErr w:type="spellStart"/>
      <w:r w:rsidR="00F5466C" w:rsidRPr="00D93194">
        <w:rPr>
          <w:color w:val="000000" w:themeColor="text1"/>
          <w:sz w:val="28"/>
          <w:szCs w:val="28"/>
          <w:shd w:val="clear" w:color="auto" w:fill="FEF9DD"/>
          <w:lang w:val="en-US"/>
        </w:rPr>
        <w:t>Ribes</w:t>
      </w:r>
      <w:proofErr w:type="spellEnd"/>
      <w:r w:rsidR="00F5466C" w:rsidRPr="00D93194">
        <w:rPr>
          <w:color w:val="000000" w:themeColor="text1"/>
          <w:sz w:val="28"/>
          <w:szCs w:val="28"/>
          <w:shd w:val="clear" w:color="auto" w:fill="FEF9DD"/>
        </w:rPr>
        <w:t xml:space="preserve"> </w:t>
      </w:r>
      <w:r w:rsidR="00F5466C" w:rsidRPr="00D93194">
        <w:rPr>
          <w:color w:val="000000" w:themeColor="text1"/>
          <w:sz w:val="28"/>
          <w:szCs w:val="28"/>
          <w:shd w:val="clear" w:color="auto" w:fill="FEF9DD"/>
          <w:lang w:val="en-US"/>
        </w:rPr>
        <w:t>glabellum</w:t>
      </w:r>
      <w:r w:rsidR="00F5466C" w:rsidRPr="00D93194">
        <w:rPr>
          <w:color w:val="000000" w:themeColor="text1"/>
          <w:sz w:val="28"/>
          <w:szCs w:val="28"/>
          <w:shd w:val="clear" w:color="auto" w:fill="FEF9DD"/>
        </w:rPr>
        <w:t xml:space="preserve"> (</w:t>
      </w:r>
      <w:proofErr w:type="spellStart"/>
      <w:r w:rsidR="00F5466C" w:rsidRPr="00D93194">
        <w:rPr>
          <w:color w:val="000000" w:themeColor="text1"/>
          <w:sz w:val="28"/>
          <w:szCs w:val="28"/>
          <w:shd w:val="clear" w:color="auto" w:fill="FEF9DD"/>
          <w:lang w:val="en-US"/>
        </w:rPr>
        <w:t>Trautv</w:t>
      </w:r>
      <w:proofErr w:type="spellEnd"/>
      <w:r w:rsidR="00F5466C" w:rsidRPr="00D93194">
        <w:rPr>
          <w:color w:val="000000" w:themeColor="text1"/>
          <w:sz w:val="28"/>
          <w:szCs w:val="28"/>
          <w:shd w:val="clear" w:color="auto" w:fill="FEF9DD"/>
        </w:rPr>
        <w:t xml:space="preserve">. </w:t>
      </w:r>
      <w:proofErr w:type="gramStart"/>
      <w:r w:rsidR="00F5466C" w:rsidRPr="00D93194">
        <w:rPr>
          <w:color w:val="000000" w:themeColor="text1"/>
          <w:sz w:val="28"/>
          <w:szCs w:val="28"/>
          <w:shd w:val="clear" w:color="auto" w:fill="FEF9DD"/>
          <w:lang w:val="en-US"/>
        </w:rPr>
        <w:t>et</w:t>
      </w:r>
      <w:proofErr w:type="gramEnd"/>
      <w:r w:rsidR="00F5466C" w:rsidRPr="00D93194">
        <w:rPr>
          <w:color w:val="000000" w:themeColor="text1"/>
          <w:sz w:val="28"/>
          <w:szCs w:val="28"/>
          <w:shd w:val="clear" w:color="auto" w:fill="FEF9DD"/>
        </w:rPr>
        <w:t xml:space="preserve"> </w:t>
      </w:r>
      <w:r w:rsidR="00F5466C" w:rsidRPr="00D93194">
        <w:rPr>
          <w:color w:val="000000" w:themeColor="text1"/>
          <w:sz w:val="28"/>
          <w:szCs w:val="28"/>
          <w:shd w:val="clear" w:color="auto" w:fill="FEF9DD"/>
          <w:lang w:val="en-US"/>
        </w:rPr>
        <w:t>Meyer</w:t>
      </w:r>
      <w:r w:rsidR="00F5466C" w:rsidRPr="00D93194">
        <w:rPr>
          <w:color w:val="000000" w:themeColor="text1"/>
          <w:sz w:val="28"/>
          <w:szCs w:val="28"/>
          <w:shd w:val="clear" w:color="auto" w:fill="FEF9DD"/>
        </w:rPr>
        <w:t xml:space="preserve">) </w:t>
      </w:r>
      <w:proofErr w:type="spellStart"/>
      <w:r w:rsidR="00F5466C" w:rsidRPr="00D93194">
        <w:rPr>
          <w:color w:val="000000" w:themeColor="text1"/>
          <w:sz w:val="28"/>
          <w:szCs w:val="28"/>
          <w:shd w:val="clear" w:color="auto" w:fill="FEF9DD"/>
          <w:lang w:val="en-US"/>
        </w:rPr>
        <w:t>Hedl</w:t>
      </w:r>
      <w:proofErr w:type="spellEnd"/>
      <w:r w:rsidR="00F5466C" w:rsidRPr="00D93194">
        <w:rPr>
          <w:color w:val="000000" w:themeColor="text1"/>
          <w:sz w:val="28"/>
          <w:szCs w:val="28"/>
          <w:shd w:val="clear" w:color="auto" w:fill="FEF9DD"/>
        </w:rPr>
        <w:t xml:space="preserve">. Сем. Крыжовниковые – </w:t>
      </w:r>
      <w:proofErr w:type="spellStart"/>
      <w:r w:rsidR="00F5466C" w:rsidRPr="00D93194">
        <w:rPr>
          <w:color w:val="000000" w:themeColor="text1"/>
          <w:sz w:val="28"/>
          <w:szCs w:val="28"/>
          <w:shd w:val="clear" w:color="auto" w:fill="FEF9DD"/>
        </w:rPr>
        <w:t>Grossulariaceae</w:t>
      </w:r>
      <w:proofErr w:type="spellEnd"/>
      <w:r w:rsidR="00F5466C" w:rsidRPr="00D93194">
        <w:rPr>
          <w:color w:val="000000" w:themeColor="text1"/>
          <w:sz w:val="28"/>
          <w:szCs w:val="28"/>
          <w:shd w:val="clear" w:color="auto" w:fill="FEF9DD"/>
        </w:rPr>
        <w:t xml:space="preserve"> </w:t>
      </w:r>
      <w:proofErr w:type="spellStart"/>
      <w:r w:rsidR="00F5466C" w:rsidRPr="00D93194">
        <w:rPr>
          <w:color w:val="000000" w:themeColor="text1"/>
          <w:sz w:val="28"/>
          <w:szCs w:val="28"/>
          <w:shd w:val="clear" w:color="auto" w:fill="FEF9DD"/>
        </w:rPr>
        <w:t>Летнезеленый</w:t>
      </w:r>
      <w:proofErr w:type="spellEnd"/>
      <w:r w:rsidR="00F5466C" w:rsidRPr="00D93194">
        <w:rPr>
          <w:color w:val="000000" w:themeColor="text1"/>
          <w:sz w:val="28"/>
          <w:szCs w:val="28"/>
          <w:shd w:val="clear" w:color="auto" w:fill="FEF9DD"/>
        </w:rPr>
        <w:t xml:space="preserve"> кустарник, образующий рыхлые кусты от 75 до 150-170см </w:t>
      </w:r>
      <w:proofErr w:type="spellStart"/>
      <w:r w:rsidR="00F5466C" w:rsidRPr="00D93194">
        <w:rPr>
          <w:color w:val="000000" w:themeColor="text1"/>
          <w:sz w:val="28"/>
          <w:szCs w:val="28"/>
          <w:shd w:val="clear" w:color="auto" w:fill="FEF9DD"/>
        </w:rPr>
        <w:t>выс</w:t>
      </w:r>
      <w:proofErr w:type="spellEnd"/>
      <w:proofErr w:type="gramStart"/>
      <w:r w:rsidR="00F5466C" w:rsidRPr="00D93194">
        <w:rPr>
          <w:color w:val="000000" w:themeColor="text1"/>
          <w:sz w:val="28"/>
          <w:szCs w:val="28"/>
          <w:shd w:val="clear" w:color="auto" w:fill="FEF9DD"/>
        </w:rPr>
        <w:t xml:space="preserve">.. </w:t>
      </w:r>
      <w:proofErr w:type="gramEnd"/>
      <w:r w:rsidR="00F5466C" w:rsidRPr="00D93194">
        <w:rPr>
          <w:color w:val="000000" w:themeColor="text1"/>
          <w:sz w:val="28"/>
          <w:szCs w:val="28"/>
          <w:shd w:val="clear" w:color="auto" w:fill="FEF9DD"/>
        </w:rPr>
        <w:t xml:space="preserve">Молодые побеги желтовато-серые, старые серовато-бурые, юра гладкая или мелко шелушащаяся. Листья 3-5-лопастные, крупнозубчатые, при основании </w:t>
      </w:r>
      <w:proofErr w:type="spellStart"/>
      <w:r w:rsidR="00F5466C" w:rsidRPr="00D93194">
        <w:rPr>
          <w:color w:val="000000" w:themeColor="text1"/>
          <w:sz w:val="28"/>
          <w:szCs w:val="28"/>
          <w:shd w:val="clear" w:color="auto" w:fill="FEF9DD"/>
        </w:rPr>
        <w:t>глубокосердцевидные</w:t>
      </w:r>
      <w:proofErr w:type="spellEnd"/>
      <w:r w:rsidR="00F5466C" w:rsidRPr="00D93194">
        <w:rPr>
          <w:color w:val="000000" w:themeColor="text1"/>
          <w:sz w:val="28"/>
          <w:szCs w:val="28"/>
          <w:shd w:val="clear" w:color="auto" w:fill="FEF9DD"/>
        </w:rPr>
        <w:t xml:space="preserve">. сверху зеленые, голые, снизу светло-зеленые, слабо опушенные. Листья сидят на черешках разной длины и образуют листовую мозаику. </w:t>
      </w:r>
      <w:r>
        <w:rPr>
          <w:color w:val="000000" w:themeColor="text1"/>
          <w:sz w:val="28"/>
          <w:szCs w:val="28"/>
          <w:shd w:val="clear" w:color="auto" w:fill="FEF9DD"/>
        </w:rPr>
        <w:t xml:space="preserve">Цветки по 8-12 собраны в рыхлую </w:t>
      </w:r>
      <w:r w:rsidR="00F5466C" w:rsidRPr="00D93194">
        <w:rPr>
          <w:color w:val="000000" w:themeColor="text1"/>
          <w:sz w:val="28"/>
          <w:szCs w:val="28"/>
          <w:shd w:val="clear" w:color="auto" w:fill="FEF9DD"/>
        </w:rPr>
        <w:t xml:space="preserve">кисть. Чашелистиков и лепестков по 5, чашелистики зеленовато-желтые, согнутые кнаружи, лепестки </w:t>
      </w:r>
      <w:proofErr w:type="gramStart"/>
      <w:r w:rsidR="00F5466C" w:rsidRPr="00D93194">
        <w:rPr>
          <w:color w:val="000000" w:themeColor="text1"/>
          <w:sz w:val="28"/>
          <w:szCs w:val="28"/>
          <w:shd w:val="clear" w:color="auto" w:fill="FEF9DD"/>
        </w:rPr>
        <w:t>-п</w:t>
      </w:r>
      <w:proofErr w:type="gramEnd"/>
      <w:r w:rsidR="00F5466C" w:rsidRPr="00D93194">
        <w:rPr>
          <w:color w:val="000000" w:themeColor="text1"/>
          <w:sz w:val="28"/>
          <w:szCs w:val="28"/>
          <w:shd w:val="clear" w:color="auto" w:fill="FEF9DD"/>
        </w:rPr>
        <w:t>урпурно-крапчатые. Плод красная сочная и кислая ягода  с</w:t>
      </w:r>
      <w:r w:rsidR="00205AC7">
        <w:rPr>
          <w:color w:val="000000" w:themeColor="text1"/>
          <w:sz w:val="28"/>
          <w:szCs w:val="28"/>
          <w:shd w:val="clear" w:color="auto" w:fill="FEF9DD"/>
        </w:rPr>
        <w:t xml:space="preserve"> мелкими </w:t>
      </w:r>
      <w:proofErr w:type="spellStart"/>
      <w:r w:rsidR="00205AC7">
        <w:rPr>
          <w:color w:val="000000" w:themeColor="text1"/>
          <w:sz w:val="28"/>
          <w:szCs w:val="28"/>
          <w:shd w:val="clear" w:color="auto" w:fill="FEF9DD"/>
        </w:rPr>
        <w:t>кубаревидными</w:t>
      </w:r>
      <w:proofErr w:type="spellEnd"/>
      <w:r w:rsidR="00205AC7">
        <w:rPr>
          <w:color w:val="000000" w:themeColor="text1"/>
          <w:sz w:val="28"/>
          <w:szCs w:val="28"/>
          <w:shd w:val="clear" w:color="auto" w:fill="FEF9DD"/>
        </w:rPr>
        <w:t xml:space="preserve"> семенами</w:t>
      </w:r>
      <w:r w:rsidR="00F6044D" w:rsidRPr="00D93194">
        <w:rPr>
          <w:color w:val="000000" w:themeColor="text1"/>
          <w:sz w:val="28"/>
          <w:szCs w:val="28"/>
          <w:shd w:val="clear" w:color="auto" w:fill="FEF9DD"/>
        </w:rPr>
        <w:t xml:space="preserve"> </w:t>
      </w:r>
      <w:r w:rsidR="00205AC7">
        <w:rPr>
          <w:color w:val="000000" w:themeColor="text1"/>
          <w:sz w:val="28"/>
          <w:szCs w:val="28"/>
          <w:shd w:val="clear" w:color="auto" w:fill="FEF9DD"/>
        </w:rPr>
        <w:t>(</w:t>
      </w:r>
      <w:proofErr w:type="gramStart"/>
      <w:r w:rsidR="00205AC7">
        <w:rPr>
          <w:color w:val="000000" w:themeColor="text1"/>
          <w:sz w:val="28"/>
          <w:szCs w:val="28"/>
          <w:shd w:val="clear" w:color="auto" w:fill="FEF9DD"/>
        </w:rPr>
        <w:t>см</w:t>
      </w:r>
      <w:proofErr w:type="gramEnd"/>
      <w:r w:rsidR="00205AC7">
        <w:rPr>
          <w:color w:val="000000" w:themeColor="text1"/>
          <w:sz w:val="28"/>
          <w:szCs w:val="28"/>
          <w:shd w:val="clear" w:color="auto" w:fill="FEF9DD"/>
        </w:rPr>
        <w:t>. фото 3)</w:t>
      </w:r>
    </w:p>
    <w:p w:rsidR="00C50767" w:rsidRPr="00B378C7" w:rsidRDefault="009B075F" w:rsidP="00B378C7">
      <w:pPr>
        <w:pStyle w:val="a4"/>
        <w:keepNext/>
        <w:spacing w:before="0" w:beforeAutospacing="0" w:after="0" w:afterAutospacing="0"/>
        <w:ind w:right="150" w:firstLine="708"/>
        <w:jc w:val="both"/>
      </w:pPr>
      <w:r>
        <w:rPr>
          <w:noProof/>
        </w:rPr>
        <w:drawing>
          <wp:anchor distT="0" distB="0" distL="114300" distR="114300" simplePos="0" relativeHeight="251661312" behindDoc="1" locked="0" layoutInCell="1" allowOverlap="1">
            <wp:simplePos x="0" y="0"/>
            <wp:positionH relativeFrom="column">
              <wp:posOffset>3453765</wp:posOffset>
            </wp:positionH>
            <wp:positionV relativeFrom="paragraph">
              <wp:posOffset>101600</wp:posOffset>
            </wp:positionV>
            <wp:extent cx="2466975" cy="1857375"/>
            <wp:effectExtent l="19050" t="0" r="9525" b="0"/>
            <wp:wrapSquare wrapText="bothSides"/>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1857375"/>
                    </a:xfrm>
                    <a:prstGeom prst="rect">
                      <a:avLst/>
                    </a:prstGeom>
                    <a:noFill/>
                  </pic:spPr>
                </pic:pic>
              </a:graphicData>
            </a:graphic>
          </wp:anchor>
        </w:drawing>
      </w:r>
    </w:p>
    <w:p w:rsidR="00C50767" w:rsidRPr="00ED348D" w:rsidRDefault="00ED348D" w:rsidP="00ED348D">
      <w:pPr>
        <w:pStyle w:val="a4"/>
        <w:spacing w:before="0" w:beforeAutospacing="0" w:after="0" w:afterAutospacing="0"/>
        <w:ind w:right="150"/>
        <w:jc w:val="both"/>
        <w:rPr>
          <w:b/>
          <w:sz w:val="28"/>
          <w:szCs w:val="28"/>
        </w:rPr>
      </w:pPr>
      <w:r>
        <w:rPr>
          <w:noProof/>
        </w:rPr>
        <w:pict>
          <v:shape id="_x0000_s1027" type="#_x0000_t202" style="position:absolute;left:0;text-align:left;margin-left:270.45pt;margin-top:143.05pt;width:194.25pt;height:37.6pt;z-index:251663360" stroked="f">
            <v:textbox style="mso-next-textbox:#_x0000_s1027;mso-fit-shape-to-text:t" inset="0,0,0,0">
              <w:txbxContent>
                <w:p w:rsidR="00B378C7" w:rsidRPr="00B378C7" w:rsidRDefault="00B378C7" w:rsidP="00B378C7">
                  <w:pPr>
                    <w:pStyle w:val="aa"/>
                    <w:jc w:val="center"/>
                    <w:rPr>
                      <w:rFonts w:ascii="Times New Roman" w:eastAsia="Times New Roman" w:hAnsi="Times New Roman" w:cs="Times New Roman"/>
                      <w:b w:val="0"/>
                      <w:noProof/>
                      <w:color w:val="auto"/>
                      <w:sz w:val="24"/>
                      <w:szCs w:val="24"/>
                    </w:rPr>
                  </w:pPr>
                  <w:r w:rsidRPr="00B378C7">
                    <w:rPr>
                      <w:rFonts w:ascii="Times New Roman" w:hAnsi="Times New Roman" w:cs="Times New Roman"/>
                      <w:b w:val="0"/>
                      <w:color w:val="auto"/>
                      <w:sz w:val="24"/>
                      <w:szCs w:val="24"/>
                    </w:rPr>
                    <w:t xml:space="preserve">фото </w:t>
                  </w:r>
                  <w:r w:rsidRPr="00B378C7">
                    <w:rPr>
                      <w:rFonts w:ascii="Times New Roman" w:hAnsi="Times New Roman" w:cs="Times New Roman"/>
                      <w:b w:val="0"/>
                      <w:color w:val="auto"/>
                      <w:sz w:val="24"/>
                      <w:szCs w:val="24"/>
                    </w:rPr>
                    <w:fldChar w:fldCharType="begin"/>
                  </w:r>
                  <w:r w:rsidRPr="00B378C7">
                    <w:rPr>
                      <w:rFonts w:ascii="Times New Roman" w:hAnsi="Times New Roman" w:cs="Times New Roman"/>
                      <w:b w:val="0"/>
                      <w:color w:val="auto"/>
                      <w:sz w:val="24"/>
                      <w:szCs w:val="24"/>
                    </w:rPr>
                    <w:instrText xml:space="preserve"> SEQ фото \* ARABIC </w:instrText>
                  </w:r>
                  <w:r w:rsidRPr="00B378C7">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4</w:t>
                  </w:r>
                  <w:r w:rsidRPr="00B378C7">
                    <w:rPr>
                      <w:rFonts w:ascii="Times New Roman" w:hAnsi="Times New Roman" w:cs="Times New Roman"/>
                      <w:b w:val="0"/>
                      <w:color w:val="auto"/>
                      <w:sz w:val="24"/>
                      <w:szCs w:val="24"/>
                    </w:rPr>
                    <w:fldChar w:fldCharType="end"/>
                  </w:r>
                  <w:r w:rsidRPr="00B378C7">
                    <w:rPr>
                      <w:rFonts w:ascii="Times New Roman" w:hAnsi="Times New Roman" w:cs="Times New Roman"/>
                      <w:b w:val="0"/>
                      <w:color w:val="auto"/>
                      <w:sz w:val="24"/>
                      <w:szCs w:val="24"/>
                    </w:rPr>
                    <w:t>.</w:t>
                  </w:r>
                  <w:r>
                    <w:rPr>
                      <w:rFonts w:ascii="Times New Roman" w:hAnsi="Times New Roman" w:cs="Times New Roman"/>
                      <w:b w:val="0"/>
                      <w:color w:val="auto"/>
                      <w:sz w:val="24"/>
                      <w:szCs w:val="24"/>
                    </w:rPr>
                    <w:t>Черная смородина малоцветковая</w:t>
                  </w:r>
                </w:p>
              </w:txbxContent>
            </v:textbox>
            <w10:wrap type="square"/>
          </v:shape>
        </w:pict>
      </w:r>
      <w:r w:rsidR="00B378C7">
        <w:rPr>
          <w:i/>
          <w:sz w:val="28"/>
          <w:szCs w:val="28"/>
        </w:rPr>
        <w:t xml:space="preserve">           </w:t>
      </w:r>
      <w:r w:rsidR="00677C22" w:rsidRPr="00D93194">
        <w:rPr>
          <w:i/>
          <w:sz w:val="28"/>
          <w:szCs w:val="28"/>
        </w:rPr>
        <w:t>Черная смородина малоцветковая.</w:t>
      </w:r>
      <w:r w:rsidR="00B378C7">
        <w:rPr>
          <w:sz w:val="28"/>
          <w:szCs w:val="28"/>
        </w:rPr>
        <w:t xml:space="preserve"> </w:t>
      </w:r>
      <w:proofErr w:type="spellStart"/>
      <w:r w:rsidR="00B378C7">
        <w:rPr>
          <w:sz w:val="28"/>
          <w:szCs w:val="28"/>
        </w:rPr>
        <w:t>Ribes</w:t>
      </w:r>
      <w:proofErr w:type="spellEnd"/>
      <w:r w:rsidR="00B378C7">
        <w:rPr>
          <w:sz w:val="28"/>
          <w:szCs w:val="28"/>
        </w:rPr>
        <w:t xml:space="preserve"> </w:t>
      </w:r>
      <w:proofErr w:type="spellStart"/>
      <w:r w:rsidR="00B378C7">
        <w:rPr>
          <w:sz w:val="28"/>
          <w:szCs w:val="28"/>
        </w:rPr>
        <w:t>pauciflorum</w:t>
      </w:r>
      <w:proofErr w:type="spellEnd"/>
      <w:r w:rsidR="00B378C7">
        <w:rPr>
          <w:sz w:val="28"/>
          <w:szCs w:val="28"/>
        </w:rPr>
        <w:t xml:space="preserve"> </w:t>
      </w:r>
      <w:r w:rsidR="00677C22" w:rsidRPr="00D93194">
        <w:rPr>
          <w:sz w:val="28"/>
          <w:szCs w:val="28"/>
        </w:rPr>
        <w:t>кустарник, </w:t>
      </w:r>
      <w:hyperlink r:id="rId13" w:tooltip="Биологический вид" w:history="1">
        <w:r w:rsidR="00677C22" w:rsidRPr="00D93194">
          <w:rPr>
            <w:sz w:val="28"/>
            <w:szCs w:val="28"/>
          </w:rPr>
          <w:t>вид</w:t>
        </w:r>
      </w:hyperlink>
      <w:r w:rsidR="00677C22" w:rsidRPr="00D93194">
        <w:rPr>
          <w:sz w:val="28"/>
          <w:szCs w:val="28"/>
        </w:rPr>
        <w:t> растений </w:t>
      </w:r>
      <w:hyperlink r:id="rId14" w:tooltip="Род (биология)" w:history="1">
        <w:r w:rsidR="00677C22" w:rsidRPr="00D93194">
          <w:rPr>
            <w:sz w:val="28"/>
            <w:szCs w:val="28"/>
          </w:rPr>
          <w:t>рода</w:t>
        </w:r>
      </w:hyperlink>
      <w:r w:rsidR="00677C22" w:rsidRPr="00D93194">
        <w:rPr>
          <w:sz w:val="28"/>
          <w:szCs w:val="28"/>
        </w:rPr>
        <w:t> </w:t>
      </w:r>
      <w:hyperlink r:id="rId15" w:tooltip="Смородина" w:history="1">
        <w:r w:rsidR="00677C22" w:rsidRPr="00D93194">
          <w:rPr>
            <w:sz w:val="28"/>
            <w:szCs w:val="28"/>
          </w:rPr>
          <w:t>Смородина</w:t>
        </w:r>
      </w:hyperlink>
      <w:r w:rsidR="00677C22" w:rsidRPr="00D93194">
        <w:rPr>
          <w:sz w:val="28"/>
          <w:szCs w:val="28"/>
        </w:rPr>
        <w:t> (Ribes)семейства </w:t>
      </w:r>
      <w:hyperlink r:id="rId16" w:tooltip="Крыжовниковые" w:history="1">
        <w:r w:rsidR="00677C22" w:rsidRPr="00D93194">
          <w:rPr>
            <w:sz w:val="28"/>
            <w:szCs w:val="28"/>
          </w:rPr>
          <w:t>Крыжовниковые</w:t>
        </w:r>
      </w:hyperlink>
      <w:r w:rsidR="00677C22" w:rsidRPr="00D93194">
        <w:rPr>
          <w:sz w:val="28"/>
          <w:szCs w:val="28"/>
        </w:rPr>
        <w:t xml:space="preserve"> -Grossulariaceae. </w:t>
      </w:r>
      <w:r w:rsidR="00F6044D" w:rsidRPr="00D93194">
        <w:rPr>
          <w:sz w:val="28"/>
          <w:szCs w:val="28"/>
        </w:rPr>
        <w:t>Растёт в </w:t>
      </w:r>
      <w:hyperlink r:id="rId17" w:tooltip="Восточная Сибирь" w:history="1">
        <w:r w:rsidR="00F6044D" w:rsidRPr="00D93194">
          <w:rPr>
            <w:sz w:val="28"/>
            <w:szCs w:val="28"/>
          </w:rPr>
          <w:t>Восточной Сибири</w:t>
        </w:r>
      </w:hyperlink>
      <w:r w:rsidR="00F6044D" w:rsidRPr="00D93194">
        <w:rPr>
          <w:sz w:val="28"/>
          <w:szCs w:val="28"/>
        </w:rPr>
        <w:t> и на </w:t>
      </w:r>
      <w:hyperlink r:id="rId18" w:tooltip="Дальний Восток" w:history="1">
        <w:r w:rsidR="00F6044D" w:rsidRPr="00D93194">
          <w:rPr>
            <w:sz w:val="28"/>
            <w:szCs w:val="28"/>
          </w:rPr>
          <w:t>Дальнем Востоке</w:t>
        </w:r>
      </w:hyperlink>
      <w:r w:rsidR="00F6044D" w:rsidRPr="00D93194">
        <w:rPr>
          <w:sz w:val="28"/>
          <w:szCs w:val="28"/>
        </w:rPr>
        <w:t>, а также в Северо-Восточном </w:t>
      </w:r>
      <w:hyperlink r:id="rId19" w:tooltip="Китай" w:history="1">
        <w:r w:rsidR="00F6044D" w:rsidRPr="00D93194">
          <w:rPr>
            <w:sz w:val="28"/>
            <w:szCs w:val="28"/>
          </w:rPr>
          <w:t>Китае</w:t>
        </w:r>
      </w:hyperlink>
      <w:r w:rsidR="00F6044D" w:rsidRPr="00D93194">
        <w:rPr>
          <w:sz w:val="28"/>
          <w:szCs w:val="28"/>
        </w:rPr>
        <w:t> и </w:t>
      </w:r>
      <w:hyperlink r:id="rId20" w:tooltip="Монголия" w:history="1">
        <w:r w:rsidR="00F6044D" w:rsidRPr="00D93194">
          <w:rPr>
            <w:sz w:val="28"/>
            <w:szCs w:val="28"/>
          </w:rPr>
          <w:t>Монголии</w:t>
        </w:r>
      </w:hyperlink>
      <w:r w:rsidR="00F6044D" w:rsidRPr="00D93194">
        <w:rPr>
          <w:sz w:val="28"/>
          <w:szCs w:val="28"/>
        </w:rPr>
        <w:t> в лиственных и смешанных лесах, часто встречается по опушкам и местам, где были лесные пожары</w:t>
      </w:r>
      <w:r w:rsidR="00B7441D" w:rsidRPr="00D93194">
        <w:rPr>
          <w:sz w:val="28"/>
          <w:szCs w:val="28"/>
        </w:rPr>
        <w:t xml:space="preserve">. </w:t>
      </w:r>
      <w:hyperlink r:id="rId21" w:tooltip="Листопадное растение" w:history="1">
        <w:r w:rsidR="00F6044D" w:rsidRPr="00D93194">
          <w:rPr>
            <w:sz w:val="28"/>
            <w:szCs w:val="28"/>
          </w:rPr>
          <w:t>Листопадный</w:t>
        </w:r>
      </w:hyperlink>
      <w:r w:rsidR="00F6044D" w:rsidRPr="00D93194">
        <w:rPr>
          <w:sz w:val="28"/>
          <w:szCs w:val="28"/>
        </w:rPr>
        <w:t> </w:t>
      </w:r>
      <w:hyperlink r:id="rId22" w:tooltip="Кустарник" w:history="1">
        <w:r w:rsidR="00F6044D" w:rsidRPr="00D93194">
          <w:rPr>
            <w:sz w:val="28"/>
            <w:szCs w:val="28"/>
          </w:rPr>
          <w:t>кустарник</w:t>
        </w:r>
      </w:hyperlink>
      <w:r w:rsidR="00F6044D" w:rsidRPr="00D93194">
        <w:rPr>
          <w:sz w:val="28"/>
          <w:szCs w:val="28"/>
        </w:rPr>
        <w:t> высотой до 1,5 метров, даёт обильную корневую поросль. </w:t>
      </w:r>
      <w:hyperlink r:id="rId23" w:tooltip="Побег (ботаника)" w:history="1">
        <w:r w:rsidR="00F6044D" w:rsidRPr="00D93194">
          <w:rPr>
            <w:sz w:val="28"/>
            <w:szCs w:val="28"/>
          </w:rPr>
          <w:t>Побеги</w:t>
        </w:r>
      </w:hyperlink>
      <w:r w:rsidR="00F6044D" w:rsidRPr="00D93194">
        <w:rPr>
          <w:sz w:val="28"/>
          <w:szCs w:val="28"/>
        </w:rPr>
        <w:t xml:space="preserve"> тонкие, желтовато-серые, с </w:t>
      </w:r>
      <w:proofErr w:type="gramStart"/>
      <w:r w:rsidR="00F6044D" w:rsidRPr="00D93194">
        <w:rPr>
          <w:sz w:val="28"/>
          <w:szCs w:val="28"/>
        </w:rPr>
        <w:t>густым</w:t>
      </w:r>
      <w:proofErr w:type="gramEnd"/>
      <w:r w:rsidR="00F6044D" w:rsidRPr="00D93194">
        <w:rPr>
          <w:sz w:val="28"/>
          <w:szCs w:val="28"/>
        </w:rPr>
        <w:t xml:space="preserve"> </w:t>
      </w:r>
      <w:proofErr w:type="spellStart"/>
      <w:r w:rsidR="00F6044D" w:rsidRPr="00D93194">
        <w:rPr>
          <w:sz w:val="28"/>
          <w:szCs w:val="28"/>
        </w:rPr>
        <w:t>опушением</w:t>
      </w:r>
      <w:proofErr w:type="spellEnd"/>
      <w:r w:rsidR="00F6044D" w:rsidRPr="00D93194">
        <w:rPr>
          <w:sz w:val="28"/>
          <w:szCs w:val="28"/>
        </w:rPr>
        <w:t>.</w:t>
      </w:r>
      <w:r w:rsidR="00B7441D" w:rsidRPr="00D93194">
        <w:rPr>
          <w:sz w:val="28"/>
          <w:szCs w:val="28"/>
        </w:rPr>
        <w:t xml:space="preserve"> </w:t>
      </w:r>
      <w:hyperlink r:id="rId24" w:tooltip="Лист" w:history="1">
        <w:r w:rsidR="00F6044D" w:rsidRPr="00D93194">
          <w:rPr>
            <w:sz w:val="28"/>
            <w:szCs w:val="28"/>
          </w:rPr>
          <w:t>Листья</w:t>
        </w:r>
      </w:hyperlink>
      <w:r w:rsidR="00F6044D" w:rsidRPr="00D93194">
        <w:rPr>
          <w:sz w:val="28"/>
          <w:szCs w:val="28"/>
        </w:rPr>
        <w:t xml:space="preserve"> длиной около 7 см, 3—5-лопастные, светло-зелёные. Лопасти треугольные, тупые, средние крупнее </w:t>
      </w:r>
      <w:proofErr w:type="gramStart"/>
      <w:r w:rsidR="00F6044D" w:rsidRPr="00D93194">
        <w:rPr>
          <w:sz w:val="28"/>
          <w:szCs w:val="28"/>
        </w:rPr>
        <w:t>боковых</w:t>
      </w:r>
      <w:proofErr w:type="gramEnd"/>
      <w:r w:rsidR="00F6044D" w:rsidRPr="00D93194">
        <w:rPr>
          <w:sz w:val="28"/>
          <w:szCs w:val="28"/>
        </w:rPr>
        <w:t xml:space="preserve">, по краям с тупыми или округлыми зубцами. Верхняя сторона листовой пластинки голая, нижняя имеет </w:t>
      </w:r>
      <w:proofErr w:type="spellStart"/>
      <w:r w:rsidR="00F6044D" w:rsidRPr="00D93194">
        <w:rPr>
          <w:sz w:val="28"/>
          <w:szCs w:val="28"/>
        </w:rPr>
        <w:t>опушение</w:t>
      </w:r>
      <w:proofErr w:type="spellEnd"/>
      <w:r w:rsidR="00F6044D" w:rsidRPr="00D93194">
        <w:rPr>
          <w:sz w:val="28"/>
          <w:szCs w:val="28"/>
        </w:rPr>
        <w:t>.</w:t>
      </w:r>
      <w:r w:rsidR="00B7441D" w:rsidRPr="00D93194">
        <w:rPr>
          <w:sz w:val="28"/>
          <w:szCs w:val="28"/>
        </w:rPr>
        <w:t xml:space="preserve"> </w:t>
      </w:r>
      <w:hyperlink r:id="rId25" w:tooltip="Цветок" w:history="1">
        <w:r w:rsidR="00F6044D" w:rsidRPr="00D93194">
          <w:rPr>
            <w:sz w:val="28"/>
            <w:szCs w:val="28"/>
          </w:rPr>
          <w:t>Цветки</w:t>
        </w:r>
      </w:hyperlink>
      <w:r w:rsidR="00F6044D" w:rsidRPr="00D93194">
        <w:rPr>
          <w:sz w:val="28"/>
          <w:szCs w:val="28"/>
        </w:rPr>
        <w:t> обоеполые, желтоватые, с густоопушёнными </w:t>
      </w:r>
      <w:hyperlink r:id="rId26" w:tooltip="Цветоножка" w:history="1">
        <w:r w:rsidR="00F6044D" w:rsidRPr="00D93194">
          <w:rPr>
            <w:sz w:val="28"/>
            <w:szCs w:val="28"/>
          </w:rPr>
          <w:t>цветоножками</w:t>
        </w:r>
      </w:hyperlink>
      <w:r w:rsidR="00F6044D" w:rsidRPr="00D93194">
        <w:rPr>
          <w:sz w:val="28"/>
          <w:szCs w:val="28"/>
        </w:rPr>
        <w:t>, собраны по 3—12 штук в короткие кистевидные соцветия. </w:t>
      </w:r>
      <w:r w:rsidR="00B7441D" w:rsidRPr="00D93194">
        <w:rPr>
          <w:sz w:val="28"/>
          <w:szCs w:val="28"/>
        </w:rPr>
        <w:t xml:space="preserve"> </w:t>
      </w:r>
      <w:hyperlink r:id="rId27" w:tooltip="Плод" w:history="1">
        <w:r w:rsidR="00F6044D" w:rsidRPr="00D93194">
          <w:rPr>
            <w:sz w:val="28"/>
            <w:szCs w:val="28"/>
          </w:rPr>
          <w:t>Плоды</w:t>
        </w:r>
      </w:hyperlink>
      <w:r w:rsidR="00F6044D" w:rsidRPr="00D93194">
        <w:rPr>
          <w:sz w:val="28"/>
          <w:szCs w:val="28"/>
        </w:rPr>
        <w:t> — ароматные съедобные ягоды, крупные (до 12 мм диаметром), шаровидные, чёрного цвета. Созревают в июле — августе</w:t>
      </w:r>
      <w:proofErr w:type="gramStart"/>
      <w:r w:rsidR="00C50767" w:rsidRPr="00D93194">
        <w:rPr>
          <w:sz w:val="28"/>
          <w:szCs w:val="28"/>
        </w:rPr>
        <w:t>.</w:t>
      </w:r>
      <w:proofErr w:type="gramEnd"/>
      <w:r w:rsidR="00C50767" w:rsidRPr="00D93194">
        <w:rPr>
          <w:sz w:val="28"/>
          <w:szCs w:val="28"/>
        </w:rPr>
        <w:t xml:space="preserve"> </w:t>
      </w:r>
      <w:r w:rsidR="00205AC7">
        <w:rPr>
          <w:sz w:val="28"/>
          <w:szCs w:val="28"/>
        </w:rPr>
        <w:t>(</w:t>
      </w:r>
      <w:proofErr w:type="gramStart"/>
      <w:r w:rsidR="00205AC7">
        <w:rPr>
          <w:sz w:val="28"/>
          <w:szCs w:val="28"/>
        </w:rPr>
        <w:t>с</w:t>
      </w:r>
      <w:proofErr w:type="gramEnd"/>
      <w:r w:rsidR="00205AC7">
        <w:rPr>
          <w:sz w:val="28"/>
          <w:szCs w:val="28"/>
        </w:rPr>
        <w:t xml:space="preserve">м. фото </w:t>
      </w:r>
      <w:r w:rsidR="00C50767" w:rsidRPr="00D93194">
        <w:rPr>
          <w:sz w:val="28"/>
          <w:szCs w:val="28"/>
        </w:rPr>
        <w:t>4)</w:t>
      </w:r>
      <w:r w:rsidR="00CB5912">
        <w:rPr>
          <w:sz w:val="28"/>
          <w:szCs w:val="28"/>
        </w:rPr>
        <w:t xml:space="preserve">      </w:t>
      </w:r>
    </w:p>
    <w:p w:rsidR="00455401" w:rsidRPr="00455401" w:rsidRDefault="00455401" w:rsidP="00455401">
      <w:pPr>
        <w:pStyle w:val="a4"/>
        <w:shd w:val="clear" w:color="auto" w:fill="FFFFFF"/>
        <w:spacing w:before="0" w:beforeAutospacing="0" w:after="0" w:afterAutospacing="0"/>
        <w:jc w:val="both"/>
        <w:rPr>
          <w:sz w:val="28"/>
          <w:szCs w:val="28"/>
        </w:rPr>
      </w:pPr>
      <w:r>
        <w:rPr>
          <w:noProof/>
        </w:rPr>
        <w:lastRenderedPageBreak/>
        <w:pict>
          <v:shape id="_x0000_s1028" type="#_x0000_t202" style="position:absolute;left:0;text-align:left;margin-left:-16.8pt;margin-top:220.45pt;width:142.5pt;height:23.05pt;z-index:251667456" wrapcoords="-114 0 -114 21060 21600 21060 21600 0 -114 0" stroked="f">
            <v:textbox style="mso-next-textbox:#_x0000_s1028" inset="0,0,0,0">
              <w:txbxContent>
                <w:p w:rsidR="00455401" w:rsidRPr="00455401" w:rsidRDefault="00455401" w:rsidP="00455401">
                  <w:pPr>
                    <w:pStyle w:val="aa"/>
                    <w:rPr>
                      <w:rFonts w:ascii="Times New Roman" w:eastAsia="Times New Roman" w:hAnsi="Times New Roman" w:cs="Times New Roman"/>
                      <w:b w:val="0"/>
                      <w:noProof/>
                      <w:color w:val="auto"/>
                      <w:sz w:val="24"/>
                      <w:szCs w:val="24"/>
                    </w:rPr>
                  </w:pPr>
                  <w:r w:rsidRPr="00455401">
                    <w:rPr>
                      <w:rFonts w:ascii="Times New Roman" w:hAnsi="Times New Roman" w:cs="Times New Roman"/>
                      <w:b w:val="0"/>
                      <w:color w:val="auto"/>
                      <w:sz w:val="24"/>
                      <w:szCs w:val="24"/>
                    </w:rPr>
                    <w:t xml:space="preserve">фото </w:t>
                  </w:r>
                  <w:r w:rsidRPr="00455401">
                    <w:rPr>
                      <w:rFonts w:ascii="Times New Roman" w:hAnsi="Times New Roman" w:cs="Times New Roman"/>
                      <w:b w:val="0"/>
                      <w:color w:val="auto"/>
                      <w:sz w:val="24"/>
                      <w:szCs w:val="24"/>
                    </w:rPr>
                    <w:fldChar w:fldCharType="begin"/>
                  </w:r>
                  <w:r w:rsidRPr="00455401">
                    <w:rPr>
                      <w:rFonts w:ascii="Times New Roman" w:hAnsi="Times New Roman" w:cs="Times New Roman"/>
                      <w:b w:val="0"/>
                      <w:color w:val="auto"/>
                      <w:sz w:val="24"/>
                      <w:szCs w:val="24"/>
                    </w:rPr>
                    <w:instrText xml:space="preserve"> SEQ фото \* ARABIC </w:instrText>
                  </w:r>
                  <w:r w:rsidRPr="00455401">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5</w:t>
                  </w:r>
                  <w:r w:rsidRPr="00455401">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Спирея </w:t>
                  </w:r>
                  <w:proofErr w:type="spellStart"/>
                  <w:r>
                    <w:rPr>
                      <w:rFonts w:ascii="Times New Roman" w:hAnsi="Times New Roman" w:cs="Times New Roman"/>
                      <w:b w:val="0"/>
                      <w:color w:val="auto"/>
                      <w:sz w:val="24"/>
                      <w:szCs w:val="24"/>
                    </w:rPr>
                    <w:t>иволистная</w:t>
                  </w:r>
                  <w:proofErr w:type="spellEnd"/>
                </w:p>
              </w:txbxContent>
            </v:textbox>
            <w10:wrap type="tight"/>
          </v:shape>
        </w:pict>
      </w:r>
      <w:r>
        <w:rPr>
          <w:noProof/>
        </w:rPr>
        <w:drawing>
          <wp:anchor distT="0" distB="0" distL="114300" distR="114300" simplePos="0" relativeHeight="251664384" behindDoc="1" locked="0" layoutInCell="1" allowOverlap="1">
            <wp:simplePos x="0" y="0"/>
            <wp:positionH relativeFrom="column">
              <wp:posOffset>34290</wp:posOffset>
            </wp:positionH>
            <wp:positionV relativeFrom="paragraph">
              <wp:posOffset>427990</wp:posOffset>
            </wp:positionV>
            <wp:extent cx="1652905" cy="2314575"/>
            <wp:effectExtent l="19050" t="0" r="4445" b="0"/>
            <wp:wrapTight wrapText="bothSides">
              <wp:wrapPolygon edited="0">
                <wp:start x="-249" y="0"/>
                <wp:lineTo x="-249" y="21511"/>
                <wp:lineTo x="21658" y="21511"/>
                <wp:lineTo x="21658" y="0"/>
                <wp:lineTo x="-249"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2905" cy="2314575"/>
                    </a:xfrm>
                    <a:prstGeom prst="rect">
                      <a:avLst/>
                    </a:prstGeom>
                    <a:noFill/>
                  </pic:spPr>
                </pic:pic>
              </a:graphicData>
            </a:graphic>
          </wp:anchor>
        </w:drawing>
      </w:r>
      <w:r w:rsidR="00ED348D">
        <w:rPr>
          <w:sz w:val="28"/>
          <w:szCs w:val="28"/>
        </w:rPr>
        <w:t xml:space="preserve">     </w:t>
      </w:r>
      <w:r>
        <w:rPr>
          <w:sz w:val="28"/>
          <w:szCs w:val="28"/>
        </w:rPr>
        <w:t xml:space="preserve"> </w:t>
      </w:r>
      <w:proofErr w:type="spellStart"/>
      <w:proofErr w:type="gramStart"/>
      <w:r w:rsidR="00DC1DB5" w:rsidRPr="00D93194">
        <w:rPr>
          <w:sz w:val="28"/>
          <w:szCs w:val="28"/>
        </w:rPr>
        <w:t>Спире́я</w:t>
      </w:r>
      <w:proofErr w:type="spellEnd"/>
      <w:proofErr w:type="gramEnd"/>
      <w:r w:rsidR="00022ED9" w:rsidRPr="00D93194">
        <w:rPr>
          <w:sz w:val="28"/>
          <w:szCs w:val="28"/>
        </w:rPr>
        <w:t xml:space="preserve"> </w:t>
      </w:r>
      <w:proofErr w:type="spellStart"/>
      <w:r>
        <w:rPr>
          <w:sz w:val="28"/>
          <w:szCs w:val="28"/>
        </w:rPr>
        <w:t>иволи́стная</w:t>
      </w:r>
      <w:proofErr w:type="spellEnd"/>
      <w:r>
        <w:rPr>
          <w:sz w:val="28"/>
          <w:szCs w:val="28"/>
        </w:rPr>
        <w:t xml:space="preserve"> </w:t>
      </w:r>
      <w:r w:rsidR="00DC1DB5" w:rsidRPr="00D93194">
        <w:rPr>
          <w:sz w:val="28"/>
          <w:szCs w:val="28"/>
        </w:rPr>
        <w:t>(</w:t>
      </w:r>
      <w:hyperlink r:id="rId29" w:tooltip="Латинский язык" w:history="1">
        <w:r w:rsidR="00DC1DB5" w:rsidRPr="00D93194">
          <w:rPr>
            <w:sz w:val="28"/>
            <w:szCs w:val="28"/>
          </w:rPr>
          <w:t>лат.</w:t>
        </w:r>
      </w:hyperlink>
      <w:r w:rsidR="00DC1DB5" w:rsidRPr="00D93194">
        <w:rPr>
          <w:sz w:val="28"/>
          <w:szCs w:val="28"/>
        </w:rPr>
        <w:t> </w:t>
      </w:r>
      <w:proofErr w:type="spellStart"/>
      <w:proofErr w:type="gramStart"/>
      <w:r w:rsidR="00DC1DB5" w:rsidRPr="00D93194">
        <w:rPr>
          <w:sz w:val="28"/>
          <w:szCs w:val="28"/>
        </w:rPr>
        <w:t>Spiraéasalicifolia</w:t>
      </w:r>
      <w:proofErr w:type="spellEnd"/>
      <w:r w:rsidR="00DC1DB5" w:rsidRPr="00D93194">
        <w:rPr>
          <w:sz w:val="28"/>
          <w:szCs w:val="28"/>
        </w:rPr>
        <w:t>).</w:t>
      </w:r>
      <w:proofErr w:type="gramEnd"/>
      <w:r w:rsidR="00DC1DB5" w:rsidRPr="00D93194">
        <w:rPr>
          <w:sz w:val="28"/>
          <w:szCs w:val="28"/>
        </w:rPr>
        <w:t> </w:t>
      </w:r>
      <w:r w:rsidR="00022ED9" w:rsidRPr="00D93194">
        <w:rPr>
          <w:sz w:val="28"/>
          <w:szCs w:val="28"/>
        </w:rPr>
        <w:t>Семейство</w:t>
      </w:r>
      <w:r w:rsidR="00DC1DB5" w:rsidRPr="00D93194">
        <w:rPr>
          <w:sz w:val="28"/>
          <w:szCs w:val="28"/>
        </w:rPr>
        <w:t> </w:t>
      </w:r>
      <w:hyperlink r:id="rId30" w:tooltip="Розовые" w:history="1">
        <w:proofErr w:type="gramStart"/>
        <w:r w:rsidR="00DC1DB5" w:rsidRPr="00D93194">
          <w:rPr>
            <w:sz w:val="28"/>
            <w:szCs w:val="28"/>
          </w:rPr>
          <w:t>Розовые</w:t>
        </w:r>
        <w:proofErr w:type="gramEnd"/>
      </w:hyperlink>
      <w:r w:rsidR="00DC1DB5" w:rsidRPr="00D93194">
        <w:rPr>
          <w:sz w:val="28"/>
          <w:szCs w:val="28"/>
        </w:rPr>
        <w:t>. </w:t>
      </w:r>
      <w:r w:rsidR="00022ED9" w:rsidRPr="00D93194">
        <w:rPr>
          <w:sz w:val="28"/>
          <w:szCs w:val="28"/>
        </w:rPr>
        <w:t xml:space="preserve">Морозоустойчивый </w:t>
      </w:r>
      <w:r w:rsidR="00DC1DB5" w:rsidRPr="00D93194">
        <w:rPr>
          <w:sz w:val="28"/>
          <w:szCs w:val="28"/>
        </w:rPr>
        <w:t>пряморастущий </w:t>
      </w:r>
      <w:hyperlink r:id="rId31" w:tooltip="Кустарник" w:history="1">
        <w:r w:rsidR="00DC1DB5" w:rsidRPr="00D93194">
          <w:rPr>
            <w:sz w:val="28"/>
            <w:szCs w:val="28"/>
          </w:rPr>
          <w:t>кустарник</w:t>
        </w:r>
      </w:hyperlink>
      <w:r w:rsidR="00DC1DB5" w:rsidRPr="00D93194">
        <w:rPr>
          <w:sz w:val="28"/>
          <w:szCs w:val="28"/>
        </w:rPr>
        <w:t xml:space="preserve"> с плотной округлой кроной, образованной ребристыми побегами. Произрастает на влажных и </w:t>
      </w:r>
      <w:proofErr w:type="spellStart"/>
      <w:r w:rsidR="00DC1DB5" w:rsidRPr="00D93194">
        <w:rPr>
          <w:sz w:val="28"/>
          <w:szCs w:val="28"/>
        </w:rPr>
        <w:t>переувлажнённых</w:t>
      </w:r>
      <w:proofErr w:type="spellEnd"/>
      <w:r w:rsidR="00DC1DB5" w:rsidRPr="00D93194">
        <w:rPr>
          <w:sz w:val="28"/>
          <w:szCs w:val="28"/>
        </w:rPr>
        <w:t> </w:t>
      </w:r>
      <w:hyperlink r:id="rId32" w:tooltip="Почва" w:history="1">
        <w:r w:rsidR="00DC1DB5" w:rsidRPr="00D93194">
          <w:rPr>
            <w:sz w:val="28"/>
            <w:szCs w:val="28"/>
          </w:rPr>
          <w:t>почвах</w:t>
        </w:r>
      </w:hyperlink>
      <w:r w:rsidR="00DC1DB5" w:rsidRPr="00D93194">
        <w:rPr>
          <w:sz w:val="28"/>
          <w:szCs w:val="28"/>
        </w:rPr>
        <w:t xml:space="preserve">. </w:t>
      </w:r>
      <w:hyperlink r:id="rId33" w:tooltip="Медонос" w:history="1">
        <w:r w:rsidR="00DC1DB5" w:rsidRPr="00D93194">
          <w:rPr>
            <w:sz w:val="28"/>
            <w:szCs w:val="28"/>
          </w:rPr>
          <w:t>Медонос</w:t>
        </w:r>
      </w:hyperlink>
      <w:r w:rsidR="00DC1DB5" w:rsidRPr="00D93194">
        <w:rPr>
          <w:sz w:val="28"/>
          <w:szCs w:val="28"/>
        </w:rPr>
        <w:t xml:space="preserve">. </w:t>
      </w:r>
      <w:r w:rsidR="00090157" w:rsidRPr="00D93194">
        <w:rPr>
          <w:sz w:val="28"/>
          <w:szCs w:val="28"/>
        </w:rPr>
        <w:t>В высоту вырастает до 1,5-</w:t>
      </w:r>
      <w:r w:rsidR="00DC1DB5" w:rsidRPr="00D93194">
        <w:rPr>
          <w:sz w:val="28"/>
          <w:szCs w:val="28"/>
        </w:rPr>
        <w:t xml:space="preserve">2 м. Период цветения июнь-август. Побеги голые, слегка граненые, красновато-буро-жёлтого цвета, растут прямо вверх. Листья удлиненно-ланцетные, остроконечные, голые, </w:t>
      </w:r>
      <w:proofErr w:type="gramStart"/>
      <w:r w:rsidR="00DC1DB5" w:rsidRPr="00D93194">
        <w:rPr>
          <w:sz w:val="28"/>
          <w:szCs w:val="28"/>
        </w:rPr>
        <w:t>на</w:t>
      </w:r>
      <w:proofErr w:type="gramEnd"/>
      <w:r w:rsidR="00DC1DB5" w:rsidRPr="00D93194">
        <w:rPr>
          <w:sz w:val="28"/>
          <w:szCs w:val="28"/>
        </w:rPr>
        <w:t xml:space="preserve"> коротких </w:t>
      </w:r>
      <w:proofErr w:type="gramStart"/>
      <w:r w:rsidR="00DC1DB5" w:rsidRPr="00D93194">
        <w:rPr>
          <w:sz w:val="28"/>
          <w:szCs w:val="28"/>
        </w:rPr>
        <w:t>черешках</w:t>
      </w:r>
      <w:proofErr w:type="gramEnd"/>
      <w:r w:rsidR="00DC1DB5" w:rsidRPr="00D93194">
        <w:rPr>
          <w:sz w:val="28"/>
          <w:szCs w:val="28"/>
        </w:rPr>
        <w:t xml:space="preserve">. Основание клиновидное. Остропильчатые края могут иметь реснички. </w:t>
      </w:r>
      <w:proofErr w:type="gramStart"/>
      <w:r w:rsidR="00DC1DB5" w:rsidRPr="00D93194">
        <w:rPr>
          <w:sz w:val="28"/>
          <w:szCs w:val="28"/>
        </w:rPr>
        <w:t>Цвет верхней стороны</w:t>
      </w:r>
      <w:r w:rsidR="00090157" w:rsidRPr="00D93194">
        <w:rPr>
          <w:sz w:val="28"/>
          <w:szCs w:val="28"/>
        </w:rPr>
        <w:t xml:space="preserve"> листьев тёмно-зелёный, нижней -</w:t>
      </w:r>
      <w:r w:rsidR="00DC1DB5" w:rsidRPr="00D93194">
        <w:rPr>
          <w:sz w:val="28"/>
          <w:szCs w:val="28"/>
        </w:rPr>
        <w:t xml:space="preserve"> светло-зелёный.</w:t>
      </w:r>
      <w:proofErr w:type="gramEnd"/>
      <w:r w:rsidR="00DC1DB5" w:rsidRPr="00D93194">
        <w:rPr>
          <w:sz w:val="28"/>
          <w:szCs w:val="28"/>
        </w:rPr>
        <w:t xml:space="preserve"> Длина обычно от 4,5 см до 7 см, реже</w:t>
      </w:r>
      <w:r w:rsidR="00090157" w:rsidRPr="00D93194">
        <w:rPr>
          <w:sz w:val="28"/>
          <w:szCs w:val="28"/>
        </w:rPr>
        <w:t xml:space="preserve"> достигает 11 см. Их ширина 1,5-</w:t>
      </w:r>
      <w:r w:rsidR="00DC1DB5" w:rsidRPr="00D93194">
        <w:rPr>
          <w:sz w:val="28"/>
          <w:szCs w:val="28"/>
        </w:rPr>
        <w:t>2,5 см.</w:t>
      </w:r>
      <w:r w:rsidR="00C50767" w:rsidRPr="00D93194">
        <w:rPr>
          <w:sz w:val="28"/>
          <w:szCs w:val="28"/>
        </w:rPr>
        <w:t xml:space="preserve"> </w:t>
      </w:r>
      <w:r w:rsidR="00205AC7">
        <w:rPr>
          <w:sz w:val="28"/>
          <w:szCs w:val="28"/>
        </w:rPr>
        <w:t xml:space="preserve">(см. фото </w:t>
      </w:r>
      <w:r w:rsidR="00C50767" w:rsidRPr="00D93194">
        <w:rPr>
          <w:sz w:val="28"/>
          <w:szCs w:val="28"/>
        </w:rPr>
        <w:t>5)</w:t>
      </w:r>
    </w:p>
    <w:p w:rsidR="00ED348D" w:rsidRDefault="00ED348D" w:rsidP="00D93194">
      <w:pPr>
        <w:pStyle w:val="a4"/>
        <w:shd w:val="clear" w:color="auto" w:fill="FFFFFF"/>
        <w:spacing w:before="0" w:beforeAutospacing="0" w:after="0" w:afterAutospacing="0"/>
        <w:ind w:firstLine="708"/>
        <w:jc w:val="both"/>
        <w:rPr>
          <w:bCs/>
          <w:i/>
          <w:color w:val="000000" w:themeColor="text1"/>
          <w:sz w:val="28"/>
          <w:szCs w:val="28"/>
        </w:rPr>
      </w:pPr>
    </w:p>
    <w:p w:rsidR="00FA52DE" w:rsidRPr="00D93194" w:rsidRDefault="00090157" w:rsidP="00455401">
      <w:pPr>
        <w:pStyle w:val="a4"/>
        <w:shd w:val="clear" w:color="auto" w:fill="FFFFFF"/>
        <w:spacing w:before="0" w:beforeAutospacing="0" w:after="0" w:afterAutospacing="0"/>
        <w:ind w:firstLine="708"/>
        <w:jc w:val="both"/>
        <w:rPr>
          <w:color w:val="222222"/>
          <w:sz w:val="28"/>
          <w:szCs w:val="28"/>
        </w:rPr>
      </w:pPr>
      <w:proofErr w:type="gramStart"/>
      <w:r w:rsidRPr="00D93194">
        <w:rPr>
          <w:bCs/>
          <w:i/>
          <w:color w:val="000000" w:themeColor="text1"/>
          <w:sz w:val="28"/>
          <w:szCs w:val="28"/>
        </w:rPr>
        <w:t xml:space="preserve">Спирея </w:t>
      </w:r>
      <w:r w:rsidR="00FA52DE" w:rsidRPr="00D93194">
        <w:rPr>
          <w:bCs/>
          <w:i/>
          <w:color w:val="000000" w:themeColor="text1"/>
          <w:sz w:val="28"/>
          <w:szCs w:val="28"/>
        </w:rPr>
        <w:t>средняя</w:t>
      </w:r>
      <w:r w:rsidR="00FA52DE" w:rsidRPr="00D93194">
        <w:rPr>
          <w:i/>
          <w:color w:val="000000" w:themeColor="text1"/>
          <w:sz w:val="28"/>
          <w:szCs w:val="28"/>
        </w:rPr>
        <w:t> </w:t>
      </w:r>
      <w:r w:rsidR="00FA52DE" w:rsidRPr="00D93194">
        <w:rPr>
          <w:color w:val="000000" w:themeColor="text1"/>
          <w:sz w:val="28"/>
          <w:szCs w:val="28"/>
        </w:rPr>
        <w:t>(</w:t>
      </w:r>
      <w:hyperlink r:id="rId34" w:tooltip="Латинский язык" w:history="1">
        <w:r w:rsidR="00FA52DE" w:rsidRPr="00D93194">
          <w:rPr>
            <w:rStyle w:val="a6"/>
            <w:color w:val="000000" w:themeColor="text1"/>
            <w:sz w:val="28"/>
            <w:szCs w:val="28"/>
            <w:u w:val="none"/>
          </w:rPr>
          <w:t>лат.</w:t>
        </w:r>
        <w:proofErr w:type="gramEnd"/>
      </w:hyperlink>
      <w:r w:rsidR="00FA52DE" w:rsidRPr="00D93194">
        <w:rPr>
          <w:color w:val="000000" w:themeColor="text1"/>
          <w:sz w:val="28"/>
          <w:szCs w:val="28"/>
        </w:rPr>
        <w:t> </w:t>
      </w:r>
      <w:r w:rsidR="00FA52DE" w:rsidRPr="00D93194">
        <w:rPr>
          <w:i/>
          <w:iCs/>
          <w:color w:val="000000" w:themeColor="text1"/>
          <w:sz w:val="28"/>
          <w:szCs w:val="28"/>
          <w:lang w:val="la-Latn"/>
        </w:rPr>
        <w:t>Spiraea media</w:t>
      </w:r>
      <w:r w:rsidRPr="00D93194">
        <w:rPr>
          <w:color w:val="000000" w:themeColor="text1"/>
          <w:sz w:val="28"/>
          <w:szCs w:val="28"/>
        </w:rPr>
        <w:t>) -</w:t>
      </w:r>
      <w:r w:rsidR="00FA52DE" w:rsidRPr="00D93194">
        <w:rPr>
          <w:color w:val="000000" w:themeColor="text1"/>
          <w:sz w:val="28"/>
          <w:szCs w:val="28"/>
        </w:rPr>
        <w:t> </w:t>
      </w:r>
      <w:hyperlink r:id="rId35" w:tooltip="Биологический вид" w:history="1">
        <w:r w:rsidR="00FA52DE" w:rsidRPr="00D93194">
          <w:rPr>
            <w:rStyle w:val="a6"/>
            <w:color w:val="000000" w:themeColor="text1"/>
            <w:sz w:val="28"/>
            <w:szCs w:val="28"/>
            <w:u w:val="none"/>
          </w:rPr>
          <w:t>вид</w:t>
        </w:r>
      </w:hyperlink>
      <w:r w:rsidR="00FA52DE" w:rsidRPr="00D93194">
        <w:rPr>
          <w:color w:val="000000" w:themeColor="text1"/>
          <w:sz w:val="28"/>
          <w:szCs w:val="28"/>
        </w:rPr>
        <w:t> растений </w:t>
      </w:r>
      <w:hyperlink r:id="rId36" w:tooltip="Род (биология)" w:history="1">
        <w:r w:rsidR="00FA52DE" w:rsidRPr="00D93194">
          <w:rPr>
            <w:rStyle w:val="a6"/>
            <w:color w:val="000000" w:themeColor="text1"/>
            <w:sz w:val="28"/>
            <w:szCs w:val="28"/>
            <w:u w:val="none"/>
          </w:rPr>
          <w:t>рода</w:t>
        </w:r>
      </w:hyperlink>
      <w:r w:rsidR="00FA52DE" w:rsidRPr="00D93194">
        <w:rPr>
          <w:color w:val="000000" w:themeColor="text1"/>
          <w:sz w:val="28"/>
          <w:szCs w:val="28"/>
        </w:rPr>
        <w:t> </w:t>
      </w:r>
      <w:hyperlink r:id="rId37" w:tooltip="Спирея" w:history="1">
        <w:r w:rsidR="00FA52DE" w:rsidRPr="00D93194">
          <w:rPr>
            <w:rStyle w:val="a6"/>
            <w:color w:val="000000" w:themeColor="text1"/>
            <w:sz w:val="28"/>
            <w:szCs w:val="28"/>
            <w:u w:val="none"/>
          </w:rPr>
          <w:t>Спирея</w:t>
        </w:r>
      </w:hyperlink>
      <w:r w:rsidR="00FA52DE" w:rsidRPr="00D93194">
        <w:rPr>
          <w:color w:val="000000" w:themeColor="text1"/>
          <w:sz w:val="28"/>
          <w:szCs w:val="28"/>
        </w:rPr>
        <w:t> семейства </w:t>
      </w:r>
      <w:hyperlink r:id="rId38" w:tooltip="Розовые" w:history="1">
        <w:r w:rsidR="00FA52DE" w:rsidRPr="00D93194">
          <w:rPr>
            <w:rStyle w:val="a6"/>
            <w:color w:val="000000" w:themeColor="text1"/>
            <w:sz w:val="28"/>
            <w:szCs w:val="28"/>
            <w:u w:val="none"/>
          </w:rPr>
          <w:t>Розовые</w:t>
        </w:r>
      </w:hyperlink>
      <w:r w:rsidR="00FA52DE" w:rsidRPr="00D93194">
        <w:rPr>
          <w:color w:val="000000" w:themeColor="text1"/>
          <w:sz w:val="28"/>
          <w:szCs w:val="28"/>
        </w:rPr>
        <w:t>.</w:t>
      </w:r>
      <w:r w:rsidRPr="00D93194">
        <w:rPr>
          <w:color w:val="000000" w:themeColor="text1"/>
          <w:sz w:val="28"/>
          <w:szCs w:val="28"/>
        </w:rPr>
        <w:t xml:space="preserve"> </w:t>
      </w:r>
      <w:r w:rsidR="00FA52DE" w:rsidRPr="00D93194">
        <w:rPr>
          <w:color w:val="000000" w:themeColor="text1"/>
          <w:sz w:val="28"/>
          <w:szCs w:val="28"/>
        </w:rPr>
        <w:t>Естественный </w:t>
      </w:r>
      <w:hyperlink r:id="rId39" w:tooltip="Ареал" w:history="1">
        <w:r w:rsidR="00FA52DE" w:rsidRPr="00D93194">
          <w:rPr>
            <w:rStyle w:val="a6"/>
            <w:color w:val="000000" w:themeColor="text1"/>
            <w:sz w:val="28"/>
            <w:szCs w:val="28"/>
            <w:u w:val="none"/>
          </w:rPr>
          <w:t>ареал</w:t>
        </w:r>
      </w:hyperlink>
      <w:r w:rsidR="00FA52DE" w:rsidRPr="00D93194">
        <w:rPr>
          <w:color w:val="000000" w:themeColor="text1"/>
          <w:sz w:val="28"/>
          <w:szCs w:val="28"/>
        </w:rPr>
        <w:t> находится в </w:t>
      </w:r>
      <w:hyperlink r:id="rId40" w:tooltip="Умеренный пояс" w:history="1">
        <w:r w:rsidR="00FA52DE" w:rsidRPr="00D93194">
          <w:rPr>
            <w:rStyle w:val="a6"/>
            <w:color w:val="000000" w:themeColor="text1"/>
            <w:sz w:val="28"/>
            <w:szCs w:val="28"/>
            <w:u w:val="none"/>
          </w:rPr>
          <w:t>умеренном поясе</w:t>
        </w:r>
      </w:hyperlink>
      <w:r w:rsidR="00FA52DE" w:rsidRPr="00D93194">
        <w:rPr>
          <w:color w:val="000000" w:themeColor="text1"/>
          <w:sz w:val="28"/>
          <w:szCs w:val="28"/>
        </w:rPr>
        <w:t> Евразии. Испол</w:t>
      </w:r>
      <w:r w:rsidR="00455401">
        <w:rPr>
          <w:noProof/>
        </w:rPr>
        <w:pict>
          <v:shape id="_x0000_s1029" type="#_x0000_t202" style="position:absolute;left:0;text-align:left;margin-left:-.3pt;margin-top:218.8pt;width:220.5pt;height:.05pt;z-index:251669504;mso-position-horizontal-relative:text;mso-position-vertical-relative:text" wrapcoords="-73 0 -73 21060 21600 21060 21600 0 -73 0" stroked="f">
            <v:textbox style="mso-next-textbox:#_x0000_s1029;mso-fit-shape-to-text:t" inset="0,0,0,0">
              <w:txbxContent>
                <w:p w:rsidR="00455401" w:rsidRPr="00455401" w:rsidRDefault="00455401" w:rsidP="00455401">
                  <w:pPr>
                    <w:pStyle w:val="aa"/>
                    <w:jc w:val="center"/>
                    <w:rPr>
                      <w:rFonts w:ascii="Times New Roman" w:eastAsia="Times New Roman" w:hAnsi="Times New Roman" w:cs="Times New Roman"/>
                      <w:b w:val="0"/>
                      <w:i/>
                      <w:color w:val="auto"/>
                      <w:sz w:val="24"/>
                      <w:szCs w:val="24"/>
                    </w:rPr>
                  </w:pPr>
                  <w:r w:rsidRPr="00455401">
                    <w:rPr>
                      <w:rFonts w:ascii="Times New Roman" w:hAnsi="Times New Roman" w:cs="Times New Roman"/>
                      <w:b w:val="0"/>
                      <w:color w:val="auto"/>
                      <w:sz w:val="24"/>
                      <w:szCs w:val="24"/>
                    </w:rPr>
                    <w:t xml:space="preserve">фото </w:t>
                  </w:r>
                  <w:r w:rsidRPr="00455401">
                    <w:rPr>
                      <w:rFonts w:ascii="Times New Roman" w:hAnsi="Times New Roman" w:cs="Times New Roman"/>
                      <w:b w:val="0"/>
                      <w:color w:val="auto"/>
                      <w:sz w:val="24"/>
                      <w:szCs w:val="24"/>
                    </w:rPr>
                    <w:fldChar w:fldCharType="begin"/>
                  </w:r>
                  <w:r w:rsidRPr="00455401">
                    <w:rPr>
                      <w:rFonts w:ascii="Times New Roman" w:hAnsi="Times New Roman" w:cs="Times New Roman"/>
                      <w:b w:val="0"/>
                      <w:color w:val="auto"/>
                      <w:sz w:val="24"/>
                      <w:szCs w:val="24"/>
                    </w:rPr>
                    <w:instrText xml:space="preserve"> SEQ фото \* ARABIC </w:instrText>
                  </w:r>
                  <w:r w:rsidRPr="00455401">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6</w:t>
                  </w:r>
                  <w:r w:rsidRPr="00455401">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Спирея средняя.</w:t>
                  </w:r>
                </w:p>
              </w:txbxContent>
            </v:textbox>
            <w10:wrap type="tight"/>
          </v:shape>
        </w:pict>
      </w:r>
      <w:r w:rsidR="00455401" w:rsidRPr="00B378C7">
        <w:rPr>
          <w:sz w:val="28"/>
          <w:szCs w:val="28"/>
        </w:rPr>
        <w:drawing>
          <wp:anchor distT="0" distB="0" distL="114300" distR="114300" simplePos="0" relativeHeight="251665408" behindDoc="1" locked="0" layoutInCell="1" allowOverlap="1">
            <wp:simplePos x="0" y="0"/>
            <wp:positionH relativeFrom="column">
              <wp:posOffset>-3810</wp:posOffset>
            </wp:positionH>
            <wp:positionV relativeFrom="paragraph">
              <wp:posOffset>616585</wp:posOffset>
            </wp:positionV>
            <wp:extent cx="2800350" cy="2105025"/>
            <wp:effectExtent l="19050" t="0" r="0" b="0"/>
            <wp:wrapTight wrapText="bothSides">
              <wp:wrapPolygon edited="0">
                <wp:start x="-147" y="0"/>
                <wp:lineTo x="-147" y="21502"/>
                <wp:lineTo x="21600" y="21502"/>
                <wp:lineTo x="21600" y="0"/>
                <wp:lineTo x="-147" y="0"/>
              </wp:wrapPolygon>
            </wp:wrapTight>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105025"/>
                    </a:xfrm>
                    <a:prstGeom prst="rect">
                      <a:avLst/>
                    </a:prstGeom>
                    <a:noFill/>
                  </pic:spPr>
                </pic:pic>
              </a:graphicData>
            </a:graphic>
          </wp:anchor>
        </w:drawing>
      </w:r>
      <w:r w:rsidR="00FA52DE" w:rsidRPr="00D93194">
        <w:rPr>
          <w:color w:val="000000" w:themeColor="text1"/>
          <w:sz w:val="28"/>
          <w:szCs w:val="28"/>
        </w:rPr>
        <w:t>ьзуется как </w:t>
      </w:r>
      <w:hyperlink r:id="rId42" w:tooltip="Декоративное растение" w:history="1">
        <w:r w:rsidR="00FA52DE" w:rsidRPr="00D93194">
          <w:rPr>
            <w:rStyle w:val="a6"/>
            <w:color w:val="000000" w:themeColor="text1"/>
            <w:sz w:val="28"/>
            <w:szCs w:val="28"/>
            <w:u w:val="none"/>
          </w:rPr>
          <w:t>декоративное растение</w:t>
        </w:r>
      </w:hyperlink>
      <w:r w:rsidR="00FA52DE" w:rsidRPr="00D93194">
        <w:rPr>
          <w:color w:val="000000" w:themeColor="text1"/>
          <w:sz w:val="28"/>
          <w:szCs w:val="28"/>
        </w:rPr>
        <w:t>.</w:t>
      </w:r>
      <w:r w:rsidRPr="00D93194">
        <w:rPr>
          <w:color w:val="000000" w:themeColor="text1"/>
          <w:sz w:val="28"/>
          <w:szCs w:val="28"/>
        </w:rPr>
        <w:t xml:space="preserve"> </w:t>
      </w:r>
      <w:proofErr w:type="spellStart"/>
      <w:r w:rsidR="00455401">
        <w:rPr>
          <w:color w:val="000000" w:themeColor="text1"/>
          <w:sz w:val="28"/>
          <w:szCs w:val="28"/>
        </w:rPr>
        <w:t>Морозоустойчивый</w:t>
      </w:r>
      <w:proofErr w:type="gramStart"/>
      <w:r w:rsidR="00455401">
        <w:rPr>
          <w:color w:val="000000" w:themeColor="text1"/>
          <w:sz w:val="28"/>
          <w:szCs w:val="28"/>
        </w:rPr>
        <w:t>,</w:t>
      </w:r>
      <w:r w:rsidR="00FA52DE" w:rsidRPr="00D93194">
        <w:rPr>
          <w:color w:val="000000" w:themeColor="text1"/>
          <w:sz w:val="28"/>
          <w:szCs w:val="28"/>
        </w:rPr>
        <w:t>з</w:t>
      </w:r>
      <w:proofErr w:type="gramEnd"/>
      <w:r w:rsidR="00FA52DE" w:rsidRPr="00D93194">
        <w:rPr>
          <w:color w:val="000000" w:themeColor="text1"/>
          <w:sz w:val="28"/>
          <w:szCs w:val="28"/>
        </w:rPr>
        <w:t>асухоустойчивый</w:t>
      </w:r>
      <w:proofErr w:type="spellEnd"/>
      <w:r w:rsidR="00FA52DE" w:rsidRPr="00D93194">
        <w:rPr>
          <w:color w:val="000000" w:themeColor="text1"/>
          <w:sz w:val="28"/>
          <w:szCs w:val="28"/>
        </w:rPr>
        <w:t>, газоустойчивый </w:t>
      </w:r>
      <w:hyperlink r:id="rId43" w:tooltip="Кустарник" w:history="1">
        <w:r w:rsidR="00FA52DE" w:rsidRPr="00D93194">
          <w:rPr>
            <w:rStyle w:val="a6"/>
            <w:color w:val="000000" w:themeColor="text1"/>
            <w:sz w:val="28"/>
            <w:szCs w:val="28"/>
            <w:u w:val="none"/>
          </w:rPr>
          <w:t>кустарник</w:t>
        </w:r>
      </w:hyperlink>
      <w:r w:rsidR="00FA52DE" w:rsidRPr="00D93194">
        <w:rPr>
          <w:color w:val="000000" w:themeColor="text1"/>
          <w:sz w:val="28"/>
          <w:szCs w:val="28"/>
        </w:rPr>
        <w:t>, с округлой кроной, образованной растущими вверх округлыми в сечении ветвями. Может достигать 2—3 м в высоту. В лесостепной зоне цв</w:t>
      </w:r>
      <w:r w:rsidRPr="00D93194">
        <w:rPr>
          <w:color w:val="000000" w:themeColor="text1"/>
          <w:sz w:val="28"/>
          <w:szCs w:val="28"/>
        </w:rPr>
        <w:t>етёт с пятого года жизни в мае -</w:t>
      </w:r>
      <w:r w:rsidR="00FA52DE" w:rsidRPr="00D93194">
        <w:rPr>
          <w:color w:val="000000" w:themeColor="text1"/>
          <w:sz w:val="28"/>
          <w:szCs w:val="28"/>
        </w:rPr>
        <w:t xml:space="preserve"> июне.</w:t>
      </w:r>
      <w:r w:rsidR="00085C29" w:rsidRPr="00D93194">
        <w:rPr>
          <w:color w:val="000000" w:themeColor="text1"/>
          <w:sz w:val="28"/>
          <w:szCs w:val="28"/>
        </w:rPr>
        <w:t xml:space="preserve"> </w:t>
      </w:r>
      <w:r w:rsidR="00FA52DE" w:rsidRPr="00D93194">
        <w:rPr>
          <w:color w:val="222222"/>
          <w:sz w:val="28"/>
          <w:szCs w:val="28"/>
        </w:rPr>
        <w:t>Листья опушенные, иногда почти гладкие</w:t>
      </w:r>
      <w:r w:rsidR="00085C29" w:rsidRPr="00D93194">
        <w:rPr>
          <w:color w:val="222222"/>
          <w:sz w:val="28"/>
          <w:szCs w:val="28"/>
          <w:vertAlign w:val="superscript"/>
        </w:rPr>
        <w:t xml:space="preserve">. </w:t>
      </w:r>
      <w:r w:rsidR="00FA52DE" w:rsidRPr="00D93194">
        <w:rPr>
          <w:color w:val="222222"/>
          <w:sz w:val="28"/>
          <w:szCs w:val="28"/>
        </w:rPr>
        <w:t>Пластинка от овальной до продолговатой, в основании клиновидно</w:t>
      </w:r>
      <w:r w:rsidR="00085C29" w:rsidRPr="00D93194">
        <w:rPr>
          <w:color w:val="222222"/>
          <w:sz w:val="28"/>
          <w:szCs w:val="28"/>
        </w:rPr>
        <w:t xml:space="preserve"> суженная, ближе к верхушке с 2-</w:t>
      </w:r>
      <w:r w:rsidR="00FA52DE" w:rsidRPr="00D93194">
        <w:rPr>
          <w:color w:val="222222"/>
          <w:sz w:val="28"/>
          <w:szCs w:val="28"/>
        </w:rPr>
        <w:t>4 крупными зубцами, на верхушке заострённые</w:t>
      </w:r>
      <w:hyperlink r:id="rId44" w:anchor="cite_note-%D0%B4%D0%BF%D0%BC-2" w:history="1">
        <w:r w:rsidR="00085C29" w:rsidRPr="00D93194">
          <w:rPr>
            <w:rStyle w:val="a6"/>
            <w:color w:val="0B0080"/>
            <w:sz w:val="28"/>
            <w:szCs w:val="28"/>
            <w:u w:val="none"/>
          </w:rPr>
          <w:t>.</w:t>
        </w:r>
      </w:hyperlink>
      <w:r w:rsidR="00085C29" w:rsidRPr="00D93194">
        <w:rPr>
          <w:color w:val="000000" w:themeColor="text1"/>
          <w:sz w:val="28"/>
          <w:szCs w:val="28"/>
        </w:rPr>
        <w:t xml:space="preserve"> </w:t>
      </w:r>
      <w:hyperlink r:id="rId45" w:tooltip="Соцветия" w:history="1">
        <w:r w:rsidR="00FA52DE" w:rsidRPr="00D93194">
          <w:rPr>
            <w:rStyle w:val="a6"/>
            <w:color w:val="000000" w:themeColor="text1"/>
            <w:sz w:val="28"/>
            <w:szCs w:val="28"/>
            <w:u w:val="none"/>
          </w:rPr>
          <w:t>Соцветия</w:t>
        </w:r>
      </w:hyperlink>
      <w:r w:rsidR="00FA52DE" w:rsidRPr="00D93194">
        <w:rPr>
          <w:color w:val="000000" w:themeColor="text1"/>
          <w:sz w:val="28"/>
          <w:szCs w:val="28"/>
        </w:rPr>
        <w:t> </w:t>
      </w:r>
      <w:r w:rsidR="00085C29" w:rsidRPr="00D93194">
        <w:rPr>
          <w:color w:val="222222"/>
          <w:sz w:val="28"/>
          <w:szCs w:val="28"/>
        </w:rPr>
        <w:t>-</w:t>
      </w:r>
      <w:r w:rsidR="00FA52DE" w:rsidRPr="00D93194">
        <w:rPr>
          <w:color w:val="222222"/>
          <w:sz w:val="28"/>
          <w:szCs w:val="28"/>
        </w:rPr>
        <w:t xml:space="preserve"> многоцветковые зонтиковидные кисти из белых цветков</w:t>
      </w:r>
      <w:proofErr w:type="gramStart"/>
      <w:r w:rsidR="00085C29" w:rsidRPr="00D93194">
        <w:rPr>
          <w:color w:val="222222"/>
          <w:sz w:val="28"/>
          <w:szCs w:val="28"/>
        </w:rPr>
        <w:t>.</w:t>
      </w:r>
      <w:proofErr w:type="gramEnd"/>
      <w:r w:rsidR="004D34D2" w:rsidRPr="00D93194">
        <w:rPr>
          <w:color w:val="222222"/>
          <w:sz w:val="28"/>
          <w:szCs w:val="28"/>
        </w:rPr>
        <w:t xml:space="preserve"> </w:t>
      </w:r>
      <w:r w:rsidR="00205AC7">
        <w:rPr>
          <w:color w:val="222222"/>
          <w:sz w:val="28"/>
          <w:szCs w:val="28"/>
        </w:rPr>
        <w:t>(</w:t>
      </w:r>
      <w:proofErr w:type="gramStart"/>
      <w:r w:rsidR="00205AC7">
        <w:rPr>
          <w:color w:val="222222"/>
          <w:sz w:val="28"/>
          <w:szCs w:val="28"/>
        </w:rPr>
        <w:t>с</w:t>
      </w:r>
      <w:proofErr w:type="gramEnd"/>
      <w:r w:rsidR="00205AC7">
        <w:rPr>
          <w:color w:val="222222"/>
          <w:sz w:val="28"/>
          <w:szCs w:val="28"/>
        </w:rPr>
        <w:t xml:space="preserve">м. фото </w:t>
      </w:r>
      <w:r w:rsidR="004D34D2" w:rsidRPr="00D93194">
        <w:rPr>
          <w:color w:val="222222"/>
          <w:sz w:val="28"/>
          <w:szCs w:val="28"/>
        </w:rPr>
        <w:t>6)</w:t>
      </w:r>
    </w:p>
    <w:p w:rsidR="004D34D2" w:rsidRPr="00D93194" w:rsidRDefault="00ED348D" w:rsidP="00D93194">
      <w:pPr>
        <w:pStyle w:val="a4"/>
        <w:shd w:val="clear" w:color="auto" w:fill="FFFFFF"/>
        <w:spacing w:before="0" w:beforeAutospacing="0" w:after="0" w:afterAutospacing="0"/>
        <w:ind w:firstLine="708"/>
        <w:jc w:val="center"/>
        <w:rPr>
          <w:color w:val="000000" w:themeColor="text1"/>
          <w:sz w:val="28"/>
          <w:szCs w:val="28"/>
        </w:rPr>
      </w:pPr>
      <w:r>
        <w:rPr>
          <w:noProof/>
        </w:rPr>
        <w:pict>
          <v:shape id="_x0000_s1030" type="#_x0000_t202" style="position:absolute;left:0;text-align:left;margin-left:330.45pt;margin-top:225.35pt;width:164.25pt;height:.05pt;z-index:251673600" wrapcoords="-99 0 -99 21060 21600 21060 21600 0 -99 0" stroked="f">
            <v:textbox style="mso-fit-shape-to-text:t" inset="0,0,0,0">
              <w:txbxContent>
                <w:p w:rsidR="00ED348D" w:rsidRPr="00ED348D" w:rsidRDefault="00ED348D" w:rsidP="00ED348D">
                  <w:pPr>
                    <w:pStyle w:val="aa"/>
                    <w:rPr>
                      <w:rFonts w:ascii="Times New Roman" w:eastAsia="Times New Roman" w:hAnsi="Times New Roman" w:cs="Times New Roman"/>
                      <w:b w:val="0"/>
                      <w:noProof/>
                      <w:color w:val="auto"/>
                      <w:sz w:val="24"/>
                      <w:szCs w:val="24"/>
                    </w:rPr>
                  </w:pPr>
                  <w:r w:rsidRPr="00ED348D">
                    <w:rPr>
                      <w:rFonts w:ascii="Times New Roman" w:hAnsi="Times New Roman" w:cs="Times New Roman"/>
                      <w:b w:val="0"/>
                      <w:color w:val="auto"/>
                      <w:sz w:val="24"/>
                      <w:szCs w:val="24"/>
                    </w:rPr>
                    <w:t xml:space="preserve">фото </w:t>
                  </w:r>
                  <w:r w:rsidRPr="00ED348D">
                    <w:rPr>
                      <w:rFonts w:ascii="Times New Roman" w:hAnsi="Times New Roman" w:cs="Times New Roman"/>
                      <w:b w:val="0"/>
                      <w:color w:val="auto"/>
                      <w:sz w:val="24"/>
                      <w:szCs w:val="24"/>
                    </w:rPr>
                    <w:fldChar w:fldCharType="begin"/>
                  </w:r>
                  <w:r w:rsidRPr="00ED348D">
                    <w:rPr>
                      <w:rFonts w:ascii="Times New Roman" w:hAnsi="Times New Roman" w:cs="Times New Roman"/>
                      <w:b w:val="0"/>
                      <w:color w:val="auto"/>
                      <w:sz w:val="24"/>
                      <w:szCs w:val="24"/>
                    </w:rPr>
                    <w:instrText xml:space="preserve"> SEQ фото \* ARABIC </w:instrText>
                  </w:r>
                  <w:r w:rsidRPr="00ED348D">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7</w:t>
                  </w:r>
                  <w:r w:rsidRPr="00ED348D">
                    <w:rPr>
                      <w:rFonts w:ascii="Times New Roman" w:hAnsi="Times New Roman" w:cs="Times New Roman"/>
                      <w:b w:val="0"/>
                      <w:color w:val="auto"/>
                      <w:sz w:val="24"/>
                      <w:szCs w:val="24"/>
                    </w:rPr>
                    <w:fldChar w:fldCharType="end"/>
                  </w:r>
                  <w:r w:rsidRPr="00ED348D">
                    <w:rPr>
                      <w:rFonts w:ascii="Times New Roman" w:hAnsi="Times New Roman" w:cs="Times New Roman"/>
                      <w:b w:val="0"/>
                      <w:color w:val="auto"/>
                      <w:sz w:val="24"/>
                      <w:szCs w:val="24"/>
                    </w:rPr>
                    <w:t>. Акация туркестанская</w:t>
                  </w:r>
                </w:p>
              </w:txbxContent>
            </v:textbox>
            <w10:wrap type="tight"/>
          </v:shape>
        </w:pict>
      </w:r>
      <w:r>
        <w:rPr>
          <w:noProof/>
          <w:color w:val="000000" w:themeColor="text1"/>
          <w:sz w:val="28"/>
          <w:szCs w:val="28"/>
        </w:rPr>
        <w:drawing>
          <wp:anchor distT="0" distB="0" distL="114300" distR="114300" simplePos="0" relativeHeight="251670528" behindDoc="1" locked="0" layoutInCell="1" allowOverlap="1">
            <wp:simplePos x="0" y="0"/>
            <wp:positionH relativeFrom="column">
              <wp:posOffset>4196715</wp:posOffset>
            </wp:positionH>
            <wp:positionV relativeFrom="paragraph">
              <wp:posOffset>61595</wp:posOffset>
            </wp:positionV>
            <wp:extent cx="2085975" cy="2743200"/>
            <wp:effectExtent l="19050" t="0" r="9525" b="0"/>
            <wp:wrapTight wrapText="bothSides">
              <wp:wrapPolygon edited="0">
                <wp:start x="-197" y="0"/>
                <wp:lineTo x="-197" y="21450"/>
                <wp:lineTo x="21699" y="21450"/>
                <wp:lineTo x="21699" y="0"/>
                <wp:lineTo x="-197"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2743200"/>
                    </a:xfrm>
                    <a:prstGeom prst="rect">
                      <a:avLst/>
                    </a:prstGeom>
                    <a:noFill/>
                  </pic:spPr>
                </pic:pic>
              </a:graphicData>
            </a:graphic>
          </wp:anchor>
        </w:drawing>
      </w:r>
      <w:r w:rsidR="00CB5912">
        <w:rPr>
          <w:noProof/>
          <w:color w:val="000000" w:themeColor="text1"/>
          <w:sz w:val="28"/>
          <w:szCs w:val="28"/>
        </w:rPr>
        <w:t xml:space="preserve"> </w:t>
      </w:r>
      <w:r w:rsidR="00CB5912">
        <w:rPr>
          <w:color w:val="000000" w:themeColor="text1"/>
          <w:sz w:val="28"/>
          <w:szCs w:val="28"/>
        </w:rPr>
        <w:t xml:space="preserve">               </w:t>
      </w:r>
    </w:p>
    <w:p w:rsidR="00683B7D" w:rsidRPr="00D93194" w:rsidRDefault="00683B7D" w:rsidP="00D93194">
      <w:pPr>
        <w:pStyle w:val="a4"/>
        <w:shd w:val="clear" w:color="auto" w:fill="FFFFFF"/>
        <w:spacing w:before="0" w:beforeAutospacing="0" w:after="0" w:afterAutospacing="0"/>
        <w:ind w:firstLine="708"/>
        <w:jc w:val="both"/>
        <w:rPr>
          <w:sz w:val="28"/>
          <w:szCs w:val="28"/>
        </w:rPr>
      </w:pPr>
      <w:r w:rsidRPr="00D93194">
        <w:rPr>
          <w:bCs/>
          <w:i/>
          <w:sz w:val="28"/>
          <w:szCs w:val="28"/>
        </w:rPr>
        <w:t xml:space="preserve">Акация туркестанская или </w:t>
      </w:r>
      <w:proofErr w:type="spellStart"/>
      <w:r w:rsidRPr="00D93194">
        <w:rPr>
          <w:bCs/>
          <w:i/>
          <w:sz w:val="28"/>
          <w:szCs w:val="28"/>
        </w:rPr>
        <w:t>карага́на</w:t>
      </w:r>
      <w:proofErr w:type="spellEnd"/>
      <w:r w:rsidRPr="00D93194">
        <w:rPr>
          <w:bCs/>
          <w:i/>
          <w:sz w:val="28"/>
          <w:szCs w:val="28"/>
        </w:rPr>
        <w:t xml:space="preserve"> </w:t>
      </w:r>
      <w:proofErr w:type="spellStart"/>
      <w:proofErr w:type="gramStart"/>
      <w:r w:rsidRPr="00D93194">
        <w:rPr>
          <w:bCs/>
          <w:i/>
          <w:sz w:val="28"/>
          <w:szCs w:val="28"/>
        </w:rPr>
        <w:t>древови́дная</w:t>
      </w:r>
      <w:proofErr w:type="spellEnd"/>
      <w:proofErr w:type="gramEnd"/>
      <w:r w:rsidRPr="00D93194">
        <w:rPr>
          <w:i/>
          <w:sz w:val="28"/>
          <w:szCs w:val="28"/>
        </w:rPr>
        <w:t> </w:t>
      </w:r>
      <w:r w:rsidRPr="00D93194">
        <w:rPr>
          <w:sz w:val="28"/>
          <w:szCs w:val="28"/>
        </w:rPr>
        <w:t>(</w:t>
      </w:r>
      <w:hyperlink r:id="rId47" w:tooltip="Латинский язык" w:history="1">
        <w:r w:rsidRPr="00D93194">
          <w:rPr>
            <w:rStyle w:val="a6"/>
            <w:color w:val="auto"/>
            <w:sz w:val="28"/>
            <w:szCs w:val="28"/>
            <w:u w:val="none"/>
          </w:rPr>
          <w:t>лат.</w:t>
        </w:r>
      </w:hyperlink>
      <w:r w:rsidRPr="00D93194">
        <w:rPr>
          <w:sz w:val="28"/>
          <w:szCs w:val="28"/>
        </w:rPr>
        <w:t> </w:t>
      </w:r>
      <w:r w:rsidRPr="00D93194">
        <w:rPr>
          <w:i/>
          <w:iCs/>
          <w:sz w:val="28"/>
          <w:szCs w:val="28"/>
          <w:lang w:val="la-Latn"/>
        </w:rPr>
        <w:t>Caragána arboréscens</w:t>
      </w:r>
      <w:r w:rsidRPr="00D93194">
        <w:rPr>
          <w:sz w:val="28"/>
          <w:szCs w:val="28"/>
        </w:rPr>
        <w:t>) — </w:t>
      </w:r>
      <w:hyperlink r:id="rId48" w:tooltip="Листопадные растения" w:history="1">
        <w:r w:rsidRPr="00D93194">
          <w:rPr>
            <w:rStyle w:val="a6"/>
            <w:color w:val="auto"/>
            <w:sz w:val="28"/>
            <w:szCs w:val="28"/>
            <w:u w:val="none"/>
          </w:rPr>
          <w:t>листопадный</w:t>
        </w:r>
      </w:hyperlink>
      <w:r w:rsidRPr="00D93194">
        <w:rPr>
          <w:sz w:val="28"/>
          <w:szCs w:val="28"/>
        </w:rPr>
        <w:t> </w:t>
      </w:r>
      <w:hyperlink r:id="rId49" w:tooltip="Кустарник" w:history="1">
        <w:r w:rsidRPr="00D93194">
          <w:rPr>
            <w:rStyle w:val="a6"/>
            <w:color w:val="auto"/>
            <w:sz w:val="28"/>
            <w:szCs w:val="28"/>
            <w:u w:val="none"/>
          </w:rPr>
          <w:t>кустарник</w:t>
        </w:r>
      </w:hyperlink>
      <w:r w:rsidRPr="00D93194">
        <w:rPr>
          <w:sz w:val="28"/>
          <w:szCs w:val="28"/>
        </w:rPr>
        <w:t>, реже деревце высотой 4—7 м, </w:t>
      </w:r>
      <w:hyperlink r:id="rId50" w:tooltip="Типовой вид" w:history="1">
        <w:r w:rsidRPr="00D93194">
          <w:rPr>
            <w:rStyle w:val="a6"/>
            <w:color w:val="auto"/>
            <w:sz w:val="28"/>
            <w:szCs w:val="28"/>
            <w:u w:val="none"/>
          </w:rPr>
          <w:t>типовой вид</w:t>
        </w:r>
      </w:hyperlink>
      <w:r w:rsidRPr="00D93194">
        <w:rPr>
          <w:sz w:val="28"/>
          <w:szCs w:val="28"/>
        </w:rPr>
        <w:t> </w:t>
      </w:r>
      <w:hyperlink r:id="rId51" w:tooltip="Род (биология)" w:history="1">
        <w:r w:rsidRPr="00D93194">
          <w:rPr>
            <w:rStyle w:val="a6"/>
            <w:color w:val="auto"/>
            <w:sz w:val="28"/>
            <w:szCs w:val="28"/>
            <w:u w:val="none"/>
          </w:rPr>
          <w:t>рода</w:t>
        </w:r>
      </w:hyperlink>
      <w:r w:rsidRPr="00D93194">
        <w:rPr>
          <w:sz w:val="28"/>
          <w:szCs w:val="28"/>
        </w:rPr>
        <w:t> </w:t>
      </w:r>
      <w:proofErr w:type="spellStart"/>
      <w:r w:rsidR="00724F4D" w:rsidRPr="00D93194">
        <w:rPr>
          <w:sz w:val="28"/>
          <w:szCs w:val="28"/>
        </w:rPr>
        <w:fldChar w:fldCharType="begin"/>
      </w:r>
      <w:r w:rsidRPr="00D93194">
        <w:rPr>
          <w:sz w:val="28"/>
          <w:szCs w:val="28"/>
        </w:rPr>
        <w:instrText xml:space="preserve"> HYPERLINK "https://ru.wikipedia.org/wiki/%D0%9A%D0%B0%D1%80%D0%B0%D0%B3%D0%B0%D0%BD%D0%B0" \o "Карагана" </w:instrText>
      </w:r>
      <w:r w:rsidR="00724F4D" w:rsidRPr="00D93194">
        <w:rPr>
          <w:sz w:val="28"/>
          <w:szCs w:val="28"/>
        </w:rPr>
        <w:fldChar w:fldCharType="separate"/>
      </w:r>
      <w:r w:rsidRPr="00D93194">
        <w:rPr>
          <w:rStyle w:val="a6"/>
          <w:color w:val="auto"/>
          <w:sz w:val="28"/>
          <w:szCs w:val="28"/>
          <w:u w:val="none"/>
        </w:rPr>
        <w:t>Карагана</w:t>
      </w:r>
      <w:proofErr w:type="spellEnd"/>
      <w:r w:rsidR="00724F4D" w:rsidRPr="00D93194">
        <w:rPr>
          <w:sz w:val="28"/>
          <w:szCs w:val="28"/>
        </w:rPr>
        <w:fldChar w:fldCharType="end"/>
      </w:r>
      <w:r w:rsidRPr="00D93194">
        <w:rPr>
          <w:sz w:val="28"/>
          <w:szCs w:val="28"/>
        </w:rPr>
        <w:t>.</w:t>
      </w:r>
    </w:p>
    <w:p w:rsidR="00683B7D" w:rsidRDefault="00683B7D" w:rsidP="00D93194">
      <w:pPr>
        <w:pStyle w:val="a4"/>
        <w:shd w:val="clear" w:color="auto" w:fill="FFFFFF"/>
        <w:spacing w:before="0" w:beforeAutospacing="0" w:after="0" w:afterAutospacing="0"/>
        <w:jc w:val="both"/>
        <w:rPr>
          <w:sz w:val="28"/>
          <w:szCs w:val="28"/>
        </w:rPr>
      </w:pPr>
      <w:r w:rsidRPr="00D93194">
        <w:rPr>
          <w:sz w:val="28"/>
          <w:szCs w:val="28"/>
        </w:rPr>
        <w:t>В </w:t>
      </w:r>
      <w:hyperlink r:id="rId52" w:tooltip="XIX век" w:history="1">
        <w:r w:rsidRPr="00D93194">
          <w:rPr>
            <w:rStyle w:val="a6"/>
            <w:color w:val="auto"/>
            <w:sz w:val="28"/>
            <w:szCs w:val="28"/>
            <w:u w:val="none"/>
          </w:rPr>
          <w:t>XIX веке</w:t>
        </w:r>
      </w:hyperlink>
      <w:r w:rsidRPr="00D93194">
        <w:rPr>
          <w:sz w:val="28"/>
          <w:szCs w:val="28"/>
        </w:rPr>
        <w:t> была известна в </w:t>
      </w:r>
      <w:hyperlink r:id="rId53" w:tooltip="Россия" w:history="1">
        <w:r w:rsidRPr="00D93194">
          <w:rPr>
            <w:rStyle w:val="a6"/>
            <w:color w:val="auto"/>
            <w:sz w:val="28"/>
            <w:szCs w:val="28"/>
            <w:u w:val="none"/>
          </w:rPr>
          <w:t>России</w:t>
        </w:r>
      </w:hyperlink>
      <w:r w:rsidRPr="00D93194">
        <w:rPr>
          <w:sz w:val="28"/>
          <w:szCs w:val="28"/>
        </w:rPr>
        <w:t> под названиями  </w:t>
      </w:r>
      <w:r w:rsidRPr="00D93194">
        <w:rPr>
          <w:bCs/>
          <w:sz w:val="28"/>
          <w:szCs w:val="28"/>
        </w:rPr>
        <w:t>жёлтая акация.</w:t>
      </w:r>
      <w:r w:rsidRPr="00D93194">
        <w:rPr>
          <w:sz w:val="28"/>
          <w:szCs w:val="28"/>
        </w:rPr>
        <w:t xml:space="preserve"> </w:t>
      </w:r>
      <w:hyperlink r:id="rId54" w:tooltip="Лист" w:history="1">
        <w:r w:rsidRPr="00D93194">
          <w:rPr>
            <w:rStyle w:val="a6"/>
            <w:color w:val="auto"/>
            <w:sz w:val="28"/>
            <w:szCs w:val="28"/>
            <w:u w:val="none"/>
          </w:rPr>
          <w:t>Листья</w:t>
        </w:r>
      </w:hyperlink>
      <w:r w:rsidRPr="00D93194">
        <w:rPr>
          <w:sz w:val="28"/>
          <w:szCs w:val="28"/>
        </w:rPr>
        <w:t> очерёдные, </w:t>
      </w:r>
      <w:hyperlink r:id="rId55" w:tooltip="Черешок" w:history="1">
        <w:r w:rsidRPr="00D93194">
          <w:rPr>
            <w:rStyle w:val="a6"/>
            <w:color w:val="auto"/>
            <w:sz w:val="28"/>
            <w:szCs w:val="28"/>
            <w:u w:val="none"/>
          </w:rPr>
          <w:t>черешковые</w:t>
        </w:r>
      </w:hyperlink>
      <w:r w:rsidRPr="00D93194">
        <w:rPr>
          <w:sz w:val="28"/>
          <w:szCs w:val="28"/>
        </w:rPr>
        <w:t>, сложные, состоящие из пяти — восьми пар супротивных </w:t>
      </w:r>
      <w:hyperlink r:id="rId56" w:tooltip="Листочек (часть листа)" w:history="1">
        <w:r w:rsidRPr="00D93194">
          <w:rPr>
            <w:rStyle w:val="a6"/>
            <w:color w:val="auto"/>
            <w:sz w:val="28"/>
            <w:szCs w:val="28"/>
            <w:u w:val="none"/>
          </w:rPr>
          <w:t>листочков</w:t>
        </w:r>
      </w:hyperlink>
      <w:r w:rsidRPr="00D93194">
        <w:rPr>
          <w:sz w:val="28"/>
          <w:szCs w:val="28"/>
        </w:rPr>
        <w:t xml:space="preserve">. </w:t>
      </w:r>
      <w:hyperlink r:id="rId57" w:tooltip="Цветок" w:history="1">
        <w:r w:rsidRPr="00D93194">
          <w:rPr>
            <w:rStyle w:val="a6"/>
            <w:color w:val="auto"/>
            <w:sz w:val="28"/>
            <w:szCs w:val="28"/>
            <w:u w:val="none"/>
          </w:rPr>
          <w:t>Цветки</w:t>
        </w:r>
      </w:hyperlink>
      <w:r w:rsidRPr="00D93194">
        <w:rPr>
          <w:sz w:val="28"/>
          <w:szCs w:val="28"/>
        </w:rPr>
        <w:t> довольно крупные, обоеполые, мотылькового типа, с жёлтым </w:t>
      </w:r>
      <w:hyperlink r:id="rId58" w:tooltip="Венчик" w:history="1">
        <w:r w:rsidRPr="00D93194">
          <w:rPr>
            <w:rStyle w:val="a6"/>
            <w:color w:val="auto"/>
            <w:sz w:val="28"/>
            <w:szCs w:val="28"/>
            <w:u w:val="none"/>
          </w:rPr>
          <w:t>венчиком</w:t>
        </w:r>
      </w:hyperlink>
      <w:r w:rsidRPr="00D93194">
        <w:rPr>
          <w:sz w:val="28"/>
          <w:szCs w:val="28"/>
        </w:rPr>
        <w:t>,</w:t>
      </w:r>
      <w:r w:rsidR="00ED348D">
        <w:rPr>
          <w:sz w:val="28"/>
          <w:szCs w:val="28"/>
        </w:rPr>
        <w:t xml:space="preserve"> </w:t>
      </w:r>
      <w:r w:rsidRPr="00D93194">
        <w:rPr>
          <w:sz w:val="28"/>
          <w:szCs w:val="28"/>
        </w:rPr>
        <w:lastRenderedPageBreak/>
        <w:t>в пучках по 2—5 штук в </w:t>
      </w:r>
      <w:hyperlink r:id="rId59" w:tooltip="Пазуха листа" w:history="1">
        <w:r w:rsidRPr="00D93194">
          <w:rPr>
            <w:rStyle w:val="a6"/>
            <w:color w:val="auto"/>
            <w:sz w:val="28"/>
            <w:szCs w:val="28"/>
            <w:u w:val="none"/>
          </w:rPr>
          <w:t>пазухах</w:t>
        </w:r>
      </w:hyperlink>
      <w:r w:rsidRPr="00D93194">
        <w:rPr>
          <w:sz w:val="28"/>
          <w:szCs w:val="28"/>
        </w:rPr>
        <w:t xml:space="preserve"> листьев. </w:t>
      </w:r>
      <w:hyperlink r:id="rId60" w:tooltip="Плод" w:history="1">
        <w:r w:rsidRPr="00D93194">
          <w:rPr>
            <w:rStyle w:val="a6"/>
            <w:color w:val="auto"/>
            <w:sz w:val="28"/>
            <w:szCs w:val="28"/>
            <w:u w:val="none"/>
          </w:rPr>
          <w:t>Плод</w:t>
        </w:r>
      </w:hyperlink>
      <w:r w:rsidRPr="00D93194">
        <w:rPr>
          <w:sz w:val="28"/>
          <w:szCs w:val="28"/>
        </w:rPr>
        <w:t> — линейно-цилиндрический </w:t>
      </w:r>
      <w:hyperlink r:id="rId61" w:tooltip="Бобы" w:history="1">
        <w:r w:rsidRPr="00D93194">
          <w:rPr>
            <w:rStyle w:val="a6"/>
            <w:color w:val="auto"/>
            <w:sz w:val="28"/>
            <w:szCs w:val="28"/>
            <w:u w:val="none"/>
          </w:rPr>
          <w:t>боб</w:t>
        </w:r>
      </w:hyperlink>
      <w:r w:rsidRPr="00D93194">
        <w:rPr>
          <w:sz w:val="28"/>
          <w:szCs w:val="28"/>
        </w:rPr>
        <w:t>. Плоды созревают в июле — августе. Размножается </w:t>
      </w:r>
      <w:hyperlink r:id="rId62" w:tooltip="Семена" w:history="1">
        <w:r w:rsidRPr="00D93194">
          <w:rPr>
            <w:rStyle w:val="a6"/>
            <w:color w:val="auto"/>
            <w:sz w:val="28"/>
            <w:szCs w:val="28"/>
            <w:u w:val="none"/>
          </w:rPr>
          <w:t>семенами</w:t>
        </w:r>
      </w:hyperlink>
      <w:r w:rsidRPr="00D93194">
        <w:rPr>
          <w:sz w:val="28"/>
          <w:szCs w:val="28"/>
        </w:rPr>
        <w:t> и вегетативно. Малотребовательное к почвенным условиям, хорошо переносящее засуху и морозы растение</w:t>
      </w:r>
      <w:r w:rsidR="00A541AF" w:rsidRPr="00D93194">
        <w:rPr>
          <w:sz w:val="28"/>
          <w:szCs w:val="28"/>
        </w:rPr>
        <w:t xml:space="preserve"> </w:t>
      </w:r>
      <w:r w:rsidR="00A541AF" w:rsidRPr="00D93194">
        <w:rPr>
          <w:rFonts w:ascii="Andalus" w:hAnsi="Andalus" w:cs="Andalus"/>
          <w:sz w:val="28"/>
          <w:szCs w:val="28"/>
        </w:rPr>
        <w:t>[</w:t>
      </w:r>
      <w:r w:rsidR="00A541AF" w:rsidRPr="00D93194">
        <w:rPr>
          <w:rFonts w:ascii="helveticaneuecyr" w:hAnsi="helveticaneuecyr"/>
          <w:sz w:val="28"/>
          <w:szCs w:val="28"/>
        </w:rPr>
        <w:t>7</w:t>
      </w:r>
      <w:r w:rsidR="00A541AF" w:rsidRPr="00D93194">
        <w:rPr>
          <w:rFonts w:ascii="Andalus" w:hAnsi="Andalus" w:cs="Andalus"/>
          <w:sz w:val="28"/>
          <w:szCs w:val="28"/>
        </w:rPr>
        <w:t>]</w:t>
      </w:r>
      <w:proofErr w:type="gramStart"/>
      <w:r w:rsidRPr="00D93194">
        <w:rPr>
          <w:sz w:val="28"/>
          <w:szCs w:val="28"/>
        </w:rPr>
        <w:t>.</w:t>
      </w:r>
      <w:proofErr w:type="gramEnd"/>
      <w:r w:rsidR="00ED348D">
        <w:rPr>
          <w:sz w:val="28"/>
          <w:szCs w:val="28"/>
        </w:rPr>
        <w:t xml:space="preserve"> (</w:t>
      </w:r>
      <w:proofErr w:type="gramStart"/>
      <w:r w:rsidR="00ED348D">
        <w:rPr>
          <w:sz w:val="28"/>
          <w:szCs w:val="28"/>
        </w:rPr>
        <w:t>с</w:t>
      </w:r>
      <w:proofErr w:type="gramEnd"/>
      <w:r w:rsidR="00ED348D">
        <w:rPr>
          <w:sz w:val="28"/>
          <w:szCs w:val="28"/>
        </w:rPr>
        <w:t xml:space="preserve">м. фото </w:t>
      </w:r>
      <w:r w:rsidR="004D34D2" w:rsidRPr="00D93194">
        <w:rPr>
          <w:sz w:val="28"/>
          <w:szCs w:val="28"/>
        </w:rPr>
        <w:t>7)</w:t>
      </w:r>
    </w:p>
    <w:p w:rsidR="00ED348D" w:rsidRDefault="00ED348D" w:rsidP="00205AC7">
      <w:pPr>
        <w:pStyle w:val="a4"/>
        <w:spacing w:before="0" w:beforeAutospacing="0" w:after="0" w:afterAutospacing="0"/>
        <w:ind w:left="150" w:right="150" w:firstLine="558"/>
        <w:jc w:val="both"/>
        <w:rPr>
          <w:sz w:val="28"/>
          <w:szCs w:val="28"/>
        </w:rPr>
      </w:pPr>
    </w:p>
    <w:p w:rsidR="004D34D2" w:rsidRDefault="00CA6B1A" w:rsidP="009B075F">
      <w:pPr>
        <w:pStyle w:val="a4"/>
        <w:spacing w:before="0" w:beforeAutospacing="0" w:after="0" w:afterAutospacing="0"/>
        <w:ind w:left="150" w:right="150" w:firstLine="558"/>
        <w:rPr>
          <w:color w:val="000000" w:themeColor="text1"/>
          <w:sz w:val="28"/>
          <w:szCs w:val="28"/>
          <w:shd w:val="clear" w:color="auto" w:fill="FEF9DD"/>
        </w:rPr>
      </w:pPr>
      <w:r w:rsidRPr="00D93194">
        <w:rPr>
          <w:color w:val="000000" w:themeColor="text1"/>
          <w:sz w:val="28"/>
          <w:szCs w:val="28"/>
          <w:shd w:val="clear" w:color="auto" w:fill="FEF9DD"/>
        </w:rPr>
        <w:t>Некоторые семена  исследуемых растений собраны непосредственно в селе Намцы</w:t>
      </w:r>
      <w:r w:rsidR="00482DEF" w:rsidRPr="00D93194">
        <w:rPr>
          <w:color w:val="000000" w:themeColor="text1"/>
          <w:sz w:val="28"/>
          <w:szCs w:val="28"/>
          <w:shd w:val="clear" w:color="auto" w:fill="FEF9DD"/>
        </w:rPr>
        <w:t>, в личных подворьях и на территории гимназии</w:t>
      </w:r>
      <w:r w:rsidRPr="00D93194">
        <w:rPr>
          <w:color w:val="000000" w:themeColor="text1"/>
          <w:sz w:val="28"/>
          <w:szCs w:val="28"/>
          <w:shd w:val="clear" w:color="auto" w:fill="FEF9DD"/>
        </w:rPr>
        <w:t>:</w:t>
      </w:r>
    </w:p>
    <w:p w:rsidR="00205AC7" w:rsidRPr="00205AC7" w:rsidRDefault="00205AC7" w:rsidP="009B075F">
      <w:pPr>
        <w:pStyle w:val="a4"/>
        <w:spacing w:before="0" w:beforeAutospacing="0" w:after="0" w:afterAutospacing="0"/>
        <w:ind w:left="150" w:right="150" w:firstLine="558"/>
        <w:rPr>
          <w:color w:val="000000" w:themeColor="text1"/>
          <w:sz w:val="28"/>
          <w:szCs w:val="28"/>
          <w:shd w:val="clear" w:color="auto" w:fill="FEF9DD"/>
        </w:rPr>
      </w:pPr>
    </w:p>
    <w:p w:rsidR="004D34D2" w:rsidRDefault="009B075F" w:rsidP="00ED348D">
      <w:pPr>
        <w:pStyle w:val="a4"/>
        <w:shd w:val="clear" w:color="auto" w:fill="FFFFFF"/>
        <w:spacing w:before="0" w:beforeAutospacing="0" w:after="0" w:afterAutospacing="0"/>
        <w:jc w:val="both"/>
        <w:rPr>
          <w:sz w:val="28"/>
          <w:szCs w:val="28"/>
        </w:rPr>
      </w:pPr>
      <w:r>
        <w:rPr>
          <w:noProof/>
        </w:rPr>
        <w:pict>
          <v:shape id="_x0000_s1031" type="#_x0000_t202" style="position:absolute;left:0;text-align:left;margin-left:326.7pt;margin-top:194pt;width:153pt;height:32.3pt;z-index:251675648" wrapcoords="-106 0 -106 21060 21600 21060 21600 0 -106 0" stroked="f">
            <v:textbox inset="0,0,0,0">
              <w:txbxContent>
                <w:p w:rsidR="00ED348D" w:rsidRPr="00ED348D" w:rsidRDefault="00ED348D" w:rsidP="00ED348D">
                  <w:pPr>
                    <w:pStyle w:val="aa"/>
                    <w:jc w:val="center"/>
                    <w:rPr>
                      <w:rFonts w:ascii="Times New Roman" w:eastAsia="Times New Roman" w:hAnsi="Times New Roman" w:cs="Times New Roman"/>
                      <w:b w:val="0"/>
                      <w:noProof/>
                      <w:color w:val="auto"/>
                      <w:sz w:val="24"/>
                      <w:szCs w:val="24"/>
                    </w:rPr>
                  </w:pPr>
                  <w:r w:rsidRPr="00ED348D">
                    <w:rPr>
                      <w:rFonts w:ascii="Times New Roman" w:hAnsi="Times New Roman" w:cs="Times New Roman"/>
                      <w:b w:val="0"/>
                      <w:color w:val="auto"/>
                      <w:sz w:val="24"/>
                      <w:szCs w:val="24"/>
                    </w:rPr>
                    <w:t xml:space="preserve">фото </w:t>
                  </w:r>
                  <w:r w:rsidRPr="00ED348D">
                    <w:rPr>
                      <w:rFonts w:ascii="Times New Roman" w:hAnsi="Times New Roman" w:cs="Times New Roman"/>
                      <w:b w:val="0"/>
                      <w:color w:val="auto"/>
                      <w:sz w:val="24"/>
                      <w:szCs w:val="24"/>
                    </w:rPr>
                    <w:fldChar w:fldCharType="begin"/>
                  </w:r>
                  <w:r w:rsidRPr="00ED348D">
                    <w:rPr>
                      <w:rFonts w:ascii="Times New Roman" w:hAnsi="Times New Roman" w:cs="Times New Roman"/>
                      <w:b w:val="0"/>
                      <w:color w:val="auto"/>
                      <w:sz w:val="24"/>
                      <w:szCs w:val="24"/>
                    </w:rPr>
                    <w:instrText xml:space="preserve"> SEQ фото \* ARABIC </w:instrText>
                  </w:r>
                  <w:r w:rsidRPr="00ED348D">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8</w:t>
                  </w:r>
                  <w:r w:rsidRPr="00ED348D">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w:t>
                  </w:r>
                  <w:r w:rsidRPr="00ED348D">
                    <w:rPr>
                      <w:rFonts w:ascii="Times New Roman" w:hAnsi="Times New Roman" w:cs="Times New Roman"/>
                      <w:b w:val="0"/>
                      <w:color w:val="auto"/>
                      <w:sz w:val="24"/>
                      <w:szCs w:val="24"/>
                    </w:rPr>
                    <w:t xml:space="preserve"> Кизильник черноплодный</w:t>
                  </w:r>
                </w:p>
                <w:p w:rsidR="009B075F" w:rsidRDefault="009B075F"/>
              </w:txbxContent>
            </v:textbox>
            <w10:wrap type="tight"/>
          </v:shape>
        </w:pict>
      </w:r>
      <w:r>
        <w:rPr>
          <w:noProof/>
          <w:color w:val="000000" w:themeColor="text1"/>
          <w:sz w:val="28"/>
          <w:szCs w:val="28"/>
        </w:rPr>
        <w:drawing>
          <wp:anchor distT="0" distB="0" distL="114300" distR="114300" simplePos="0" relativeHeight="251671552" behindDoc="1" locked="0" layoutInCell="1" allowOverlap="1">
            <wp:simplePos x="0" y="0"/>
            <wp:positionH relativeFrom="column">
              <wp:posOffset>4149090</wp:posOffset>
            </wp:positionH>
            <wp:positionV relativeFrom="paragraph">
              <wp:posOffset>34925</wp:posOffset>
            </wp:positionV>
            <wp:extent cx="1943100" cy="2381250"/>
            <wp:effectExtent l="19050" t="0" r="0" b="0"/>
            <wp:wrapTight wrapText="bothSides">
              <wp:wrapPolygon edited="0">
                <wp:start x="-212" y="0"/>
                <wp:lineTo x="-212" y="21427"/>
                <wp:lineTo x="21600" y="21427"/>
                <wp:lineTo x="21600" y="0"/>
                <wp:lineTo x="-212" y="0"/>
              </wp:wrapPolygon>
            </wp:wrapTight>
            <wp:docPr id="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3100" cy="2381250"/>
                    </a:xfrm>
                    <a:prstGeom prst="rect">
                      <a:avLst/>
                    </a:prstGeom>
                    <a:noFill/>
                  </pic:spPr>
                </pic:pic>
              </a:graphicData>
            </a:graphic>
          </wp:anchor>
        </w:drawing>
      </w:r>
      <w:proofErr w:type="gramStart"/>
      <w:r w:rsidR="00CA6B1A" w:rsidRPr="00D93194">
        <w:rPr>
          <w:color w:val="000000" w:themeColor="text1"/>
          <w:sz w:val="28"/>
          <w:szCs w:val="28"/>
          <w:shd w:val="clear" w:color="auto" w:fill="FEF9DD"/>
        </w:rPr>
        <w:t xml:space="preserve">- </w:t>
      </w:r>
      <w:r w:rsidR="00CA6B1A" w:rsidRPr="00D93194">
        <w:rPr>
          <w:i/>
          <w:sz w:val="28"/>
          <w:szCs w:val="28"/>
          <w:shd w:val="clear" w:color="auto" w:fill="FEF9DD"/>
        </w:rPr>
        <w:t>кизильник черноплодный</w:t>
      </w:r>
      <w:r w:rsidR="00C34653" w:rsidRPr="00D93194">
        <w:rPr>
          <w:sz w:val="28"/>
          <w:szCs w:val="28"/>
        </w:rPr>
        <w:t xml:space="preserve"> (</w:t>
      </w:r>
      <w:hyperlink r:id="rId64" w:tooltip="Латинский язык" w:history="1">
        <w:r w:rsidR="00C34653" w:rsidRPr="00D93194">
          <w:rPr>
            <w:rStyle w:val="a6"/>
            <w:color w:val="auto"/>
            <w:sz w:val="28"/>
            <w:szCs w:val="28"/>
            <w:u w:val="none"/>
          </w:rPr>
          <w:t>лат.</w:t>
        </w:r>
        <w:proofErr w:type="gramEnd"/>
      </w:hyperlink>
      <w:r w:rsidR="00C34653" w:rsidRPr="00D93194">
        <w:rPr>
          <w:sz w:val="28"/>
          <w:szCs w:val="28"/>
        </w:rPr>
        <w:t> </w:t>
      </w:r>
      <w:r w:rsidR="00C34653" w:rsidRPr="00D93194">
        <w:rPr>
          <w:i/>
          <w:iCs/>
          <w:sz w:val="28"/>
          <w:szCs w:val="28"/>
          <w:lang w:val="la-Latn"/>
        </w:rPr>
        <w:t>Cotoneáster</w:t>
      </w:r>
      <w:r w:rsidR="00C34653" w:rsidRPr="00D93194">
        <w:rPr>
          <w:sz w:val="28"/>
          <w:szCs w:val="28"/>
        </w:rPr>
        <w:t>) — </w:t>
      </w:r>
      <w:hyperlink r:id="rId65" w:tooltip="Род (биология)" w:history="1">
        <w:r w:rsidR="00C34653" w:rsidRPr="00D93194">
          <w:rPr>
            <w:rStyle w:val="a6"/>
            <w:color w:val="auto"/>
            <w:sz w:val="28"/>
            <w:szCs w:val="28"/>
            <w:u w:val="none"/>
          </w:rPr>
          <w:t>род</w:t>
        </w:r>
      </w:hyperlink>
      <w:r w:rsidR="00C34653" w:rsidRPr="00D93194">
        <w:rPr>
          <w:sz w:val="28"/>
          <w:szCs w:val="28"/>
        </w:rPr>
        <w:t> неколючих </w:t>
      </w:r>
      <w:hyperlink r:id="rId66" w:tooltip="Кустарник" w:history="1">
        <w:r w:rsidR="00C34653" w:rsidRPr="00D93194">
          <w:rPr>
            <w:rStyle w:val="a6"/>
            <w:color w:val="auto"/>
            <w:sz w:val="28"/>
            <w:szCs w:val="28"/>
            <w:u w:val="none"/>
          </w:rPr>
          <w:t>кустарников</w:t>
        </w:r>
      </w:hyperlink>
      <w:r w:rsidR="00C34653" w:rsidRPr="00D93194">
        <w:rPr>
          <w:sz w:val="28"/>
          <w:szCs w:val="28"/>
        </w:rPr>
        <w:t>, реже небольших </w:t>
      </w:r>
      <w:hyperlink r:id="rId67" w:tooltip="Дерево" w:history="1">
        <w:r w:rsidR="00C34653" w:rsidRPr="00D93194">
          <w:rPr>
            <w:rStyle w:val="a6"/>
            <w:color w:val="auto"/>
            <w:sz w:val="28"/>
            <w:szCs w:val="28"/>
            <w:u w:val="none"/>
          </w:rPr>
          <w:t>деревьев</w:t>
        </w:r>
      </w:hyperlink>
      <w:r w:rsidR="00C34653" w:rsidRPr="00D93194">
        <w:rPr>
          <w:sz w:val="28"/>
          <w:szCs w:val="28"/>
        </w:rPr>
        <w:t> </w:t>
      </w:r>
      <w:hyperlink r:id="rId68" w:tooltip="Семейство" w:history="1">
        <w:r w:rsidR="00C34653" w:rsidRPr="00D93194">
          <w:rPr>
            <w:rStyle w:val="a6"/>
            <w:color w:val="auto"/>
            <w:sz w:val="28"/>
            <w:szCs w:val="28"/>
            <w:u w:val="none"/>
          </w:rPr>
          <w:t>семейства</w:t>
        </w:r>
      </w:hyperlink>
      <w:r w:rsidR="00C34653" w:rsidRPr="00D93194">
        <w:rPr>
          <w:sz w:val="28"/>
          <w:szCs w:val="28"/>
        </w:rPr>
        <w:t> </w:t>
      </w:r>
      <w:hyperlink r:id="rId69" w:tooltip="Розовые" w:history="1">
        <w:r w:rsidR="00C34653" w:rsidRPr="00D93194">
          <w:rPr>
            <w:rStyle w:val="a6"/>
            <w:color w:val="auto"/>
            <w:sz w:val="28"/>
            <w:szCs w:val="28"/>
            <w:u w:val="none"/>
          </w:rPr>
          <w:t>Розовые</w:t>
        </w:r>
      </w:hyperlink>
      <w:r w:rsidR="00C34653" w:rsidRPr="00D93194">
        <w:rPr>
          <w:sz w:val="28"/>
          <w:szCs w:val="28"/>
        </w:rPr>
        <w:t> (</w:t>
      </w:r>
      <w:proofErr w:type="spellStart"/>
      <w:r w:rsidR="00C34653" w:rsidRPr="00D93194">
        <w:rPr>
          <w:sz w:val="28"/>
          <w:szCs w:val="28"/>
        </w:rPr>
        <w:t>Rosaceae</w:t>
      </w:r>
      <w:proofErr w:type="spellEnd"/>
      <w:r w:rsidR="00C34653" w:rsidRPr="00D93194">
        <w:rPr>
          <w:sz w:val="28"/>
          <w:szCs w:val="28"/>
        </w:rPr>
        <w:t xml:space="preserve">). </w:t>
      </w:r>
      <w:r w:rsidR="00482DEF" w:rsidRPr="00D93194">
        <w:rPr>
          <w:sz w:val="28"/>
          <w:szCs w:val="28"/>
        </w:rPr>
        <w:t>Э</w:t>
      </w:r>
      <w:r w:rsidR="00C34653" w:rsidRPr="00D93194">
        <w:rPr>
          <w:sz w:val="28"/>
          <w:szCs w:val="28"/>
        </w:rPr>
        <w:t xml:space="preserve">то листопадные или вечнозелёные медленнорастущие кустарники. </w:t>
      </w:r>
      <w:proofErr w:type="gramStart"/>
      <w:r w:rsidR="00C34653" w:rsidRPr="00D93194">
        <w:rPr>
          <w:sz w:val="28"/>
          <w:szCs w:val="28"/>
        </w:rPr>
        <w:t xml:space="preserve">Листья некрупные, простые, очередные, </w:t>
      </w:r>
      <w:proofErr w:type="spellStart"/>
      <w:r w:rsidR="00C34653" w:rsidRPr="00D93194">
        <w:rPr>
          <w:sz w:val="28"/>
          <w:szCs w:val="28"/>
        </w:rPr>
        <w:t>цельнокрайние</w:t>
      </w:r>
      <w:proofErr w:type="spellEnd"/>
      <w:r w:rsidR="00C34653" w:rsidRPr="00D93194">
        <w:rPr>
          <w:sz w:val="28"/>
          <w:szCs w:val="28"/>
        </w:rPr>
        <w:t>, яйцевидные, летом тёмно-зелёные, осенью — краснеющие (чаще всего блестящие).</w:t>
      </w:r>
      <w:proofErr w:type="gramEnd"/>
      <w:r w:rsidR="00C34653" w:rsidRPr="00D93194">
        <w:rPr>
          <w:sz w:val="28"/>
          <w:szCs w:val="28"/>
        </w:rPr>
        <w:t xml:space="preserve"> Цветки белые или розовые, мелкие, в щитках, кистях или одиночные. </w:t>
      </w:r>
      <w:hyperlink r:id="rId70" w:tooltip="Плод" w:history="1">
        <w:r w:rsidR="00C34653" w:rsidRPr="00D93194">
          <w:rPr>
            <w:rStyle w:val="a6"/>
            <w:color w:val="auto"/>
            <w:sz w:val="28"/>
            <w:szCs w:val="28"/>
            <w:u w:val="none"/>
          </w:rPr>
          <w:t>Плоды</w:t>
        </w:r>
      </w:hyperlink>
      <w:r w:rsidR="00C34653" w:rsidRPr="00D93194">
        <w:rPr>
          <w:sz w:val="28"/>
          <w:szCs w:val="28"/>
        </w:rPr>
        <w:t> кизильника — маленькие, красные или чёрные яблоки с 2—5 косточками (плоды некоторых видов съедобны). Размножают киз</w:t>
      </w:r>
      <w:r w:rsidR="004D34D2" w:rsidRPr="00D93194">
        <w:rPr>
          <w:sz w:val="28"/>
          <w:szCs w:val="28"/>
        </w:rPr>
        <w:t>ильники семенами и вегетативно</w:t>
      </w:r>
      <w:r>
        <w:rPr>
          <w:sz w:val="28"/>
          <w:szCs w:val="28"/>
        </w:rPr>
        <w:t xml:space="preserve"> </w:t>
      </w:r>
      <w:r w:rsidR="00ED348D">
        <w:rPr>
          <w:sz w:val="28"/>
          <w:szCs w:val="28"/>
        </w:rPr>
        <w:t>(</w:t>
      </w:r>
      <w:proofErr w:type="gramStart"/>
      <w:r w:rsidR="00ED348D">
        <w:rPr>
          <w:sz w:val="28"/>
          <w:szCs w:val="28"/>
        </w:rPr>
        <w:t>см</w:t>
      </w:r>
      <w:proofErr w:type="gramEnd"/>
      <w:r w:rsidR="00ED348D">
        <w:rPr>
          <w:sz w:val="28"/>
          <w:szCs w:val="28"/>
        </w:rPr>
        <w:t xml:space="preserve">. фото </w:t>
      </w:r>
      <w:r w:rsidR="004D34D2" w:rsidRPr="00D93194">
        <w:rPr>
          <w:sz w:val="28"/>
          <w:szCs w:val="28"/>
        </w:rPr>
        <w:t>8)</w:t>
      </w:r>
    </w:p>
    <w:p w:rsidR="009B075F" w:rsidRDefault="009B075F" w:rsidP="009B075F">
      <w:pPr>
        <w:pStyle w:val="a4"/>
        <w:shd w:val="clear" w:color="auto" w:fill="FFFFFF"/>
        <w:spacing w:before="0" w:beforeAutospacing="0" w:after="0" w:afterAutospacing="0"/>
        <w:jc w:val="both"/>
        <w:rPr>
          <w:sz w:val="28"/>
          <w:szCs w:val="28"/>
        </w:rPr>
      </w:pPr>
    </w:p>
    <w:p w:rsidR="00307B54" w:rsidRPr="00D93194" w:rsidRDefault="009B075F" w:rsidP="009B075F">
      <w:pPr>
        <w:pStyle w:val="a4"/>
        <w:shd w:val="clear" w:color="auto" w:fill="FFFFFF"/>
        <w:spacing w:before="0" w:beforeAutospacing="0" w:after="0" w:afterAutospacing="0"/>
        <w:jc w:val="both"/>
        <w:rPr>
          <w:sz w:val="28"/>
          <w:szCs w:val="28"/>
        </w:rPr>
      </w:pPr>
      <w:r>
        <w:rPr>
          <w:noProof/>
        </w:rPr>
        <w:drawing>
          <wp:anchor distT="0" distB="0" distL="114300" distR="114300" simplePos="0" relativeHeight="251676672" behindDoc="1" locked="0" layoutInCell="1" allowOverlap="1">
            <wp:simplePos x="0" y="0"/>
            <wp:positionH relativeFrom="column">
              <wp:posOffset>53340</wp:posOffset>
            </wp:positionH>
            <wp:positionV relativeFrom="paragraph">
              <wp:posOffset>424815</wp:posOffset>
            </wp:positionV>
            <wp:extent cx="3248025" cy="2428875"/>
            <wp:effectExtent l="19050" t="0" r="9525" b="0"/>
            <wp:wrapTight wrapText="bothSides">
              <wp:wrapPolygon edited="0">
                <wp:start x="-127" y="0"/>
                <wp:lineTo x="-127" y="21515"/>
                <wp:lineTo x="21663" y="21515"/>
                <wp:lineTo x="21663" y="0"/>
                <wp:lineTo x="-127"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8025" cy="2428875"/>
                    </a:xfrm>
                    <a:prstGeom prst="rect">
                      <a:avLst/>
                    </a:prstGeom>
                    <a:noFill/>
                  </pic:spPr>
                </pic:pic>
              </a:graphicData>
            </a:graphic>
          </wp:anchor>
        </w:drawing>
      </w:r>
      <w:r>
        <w:rPr>
          <w:noProof/>
        </w:rPr>
        <w:pict>
          <v:shape id="_x0000_s1032" type="#_x0000_t202" style="position:absolute;left:0;text-align:left;margin-left:-10.05pt;margin-top:228.2pt;width:255.75pt;height:15.55pt;z-index:251678720;mso-position-horizontal-relative:text;mso-position-vertical-relative:text" wrapcoords="-63 0 -63 21060 21600 21060 21600 0 -63 0" stroked="f">
            <v:textbox style="mso-next-textbox:#_x0000_s1032" inset="0,0,0,0">
              <w:txbxContent>
                <w:p w:rsidR="00ED348D" w:rsidRPr="00ED348D" w:rsidRDefault="00ED348D" w:rsidP="00ED348D">
                  <w:pPr>
                    <w:pStyle w:val="aa"/>
                    <w:jc w:val="center"/>
                    <w:rPr>
                      <w:rFonts w:ascii="Times New Roman" w:eastAsia="Times New Roman" w:hAnsi="Times New Roman" w:cs="Times New Roman"/>
                      <w:b w:val="0"/>
                      <w:noProof/>
                      <w:color w:val="auto"/>
                      <w:sz w:val="24"/>
                      <w:szCs w:val="24"/>
                    </w:rPr>
                  </w:pPr>
                  <w:r w:rsidRPr="00ED348D">
                    <w:rPr>
                      <w:rFonts w:ascii="Times New Roman" w:hAnsi="Times New Roman" w:cs="Times New Roman"/>
                      <w:b w:val="0"/>
                      <w:color w:val="auto"/>
                      <w:sz w:val="24"/>
                      <w:szCs w:val="24"/>
                    </w:rPr>
                    <w:t xml:space="preserve">фото </w:t>
                  </w:r>
                  <w:r w:rsidRPr="00ED348D">
                    <w:rPr>
                      <w:rFonts w:ascii="Times New Roman" w:hAnsi="Times New Roman" w:cs="Times New Roman"/>
                      <w:b w:val="0"/>
                      <w:color w:val="auto"/>
                      <w:sz w:val="24"/>
                      <w:szCs w:val="24"/>
                    </w:rPr>
                    <w:fldChar w:fldCharType="begin"/>
                  </w:r>
                  <w:r w:rsidRPr="00ED348D">
                    <w:rPr>
                      <w:rFonts w:ascii="Times New Roman" w:hAnsi="Times New Roman" w:cs="Times New Roman"/>
                      <w:b w:val="0"/>
                      <w:color w:val="auto"/>
                      <w:sz w:val="24"/>
                      <w:szCs w:val="24"/>
                    </w:rPr>
                    <w:instrText xml:space="preserve"> SEQ фото \* ARABIC </w:instrText>
                  </w:r>
                  <w:r w:rsidRPr="00ED348D">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9</w:t>
                  </w:r>
                  <w:r w:rsidRPr="00ED348D">
                    <w:rPr>
                      <w:rFonts w:ascii="Times New Roman" w:hAnsi="Times New Roman" w:cs="Times New Roman"/>
                      <w:b w:val="0"/>
                      <w:color w:val="auto"/>
                      <w:sz w:val="24"/>
                      <w:szCs w:val="24"/>
                    </w:rPr>
                    <w:fldChar w:fldCharType="end"/>
                  </w:r>
                  <w:r w:rsidRPr="00ED348D">
                    <w:rPr>
                      <w:rFonts w:ascii="Times New Roman" w:hAnsi="Times New Roman" w:cs="Times New Roman"/>
                      <w:b w:val="0"/>
                      <w:color w:val="auto"/>
                      <w:sz w:val="24"/>
                      <w:szCs w:val="24"/>
                    </w:rPr>
                    <w:t>. Рябина сибирская</w:t>
                  </w:r>
                </w:p>
              </w:txbxContent>
            </v:textbox>
            <w10:wrap type="tight"/>
          </v:shape>
        </w:pict>
      </w:r>
      <w:proofErr w:type="gramStart"/>
      <w:r w:rsidR="00857280" w:rsidRPr="00D93194">
        <w:rPr>
          <w:sz w:val="28"/>
          <w:szCs w:val="28"/>
        </w:rPr>
        <w:t xml:space="preserve">- </w:t>
      </w:r>
      <w:r w:rsidR="00857280" w:rsidRPr="00D93194">
        <w:rPr>
          <w:i/>
          <w:sz w:val="28"/>
          <w:szCs w:val="28"/>
        </w:rPr>
        <w:t>рябина сибирская</w:t>
      </w:r>
      <w:r w:rsidR="00307B54" w:rsidRPr="00D93194">
        <w:rPr>
          <w:sz w:val="28"/>
          <w:szCs w:val="28"/>
        </w:rPr>
        <w:t xml:space="preserve"> </w:t>
      </w:r>
      <w:r w:rsidR="00307B54" w:rsidRPr="00D93194">
        <w:rPr>
          <w:rFonts w:ascii="Arial" w:hAnsi="Arial" w:cs="Arial"/>
          <w:color w:val="222222"/>
          <w:sz w:val="28"/>
          <w:szCs w:val="28"/>
          <w:shd w:val="clear" w:color="auto" w:fill="FFFFFF"/>
        </w:rPr>
        <w:t>(</w:t>
      </w:r>
      <w:hyperlink r:id="rId72" w:tooltip="Латинский язык" w:history="1">
        <w:r w:rsidR="00307B54" w:rsidRPr="00D93194">
          <w:rPr>
            <w:rStyle w:val="a6"/>
            <w:rFonts w:ascii="Arial" w:hAnsi="Arial" w:cs="Arial"/>
            <w:color w:val="0B0080"/>
            <w:sz w:val="28"/>
            <w:szCs w:val="28"/>
            <w:shd w:val="clear" w:color="auto" w:fill="FFFFFF"/>
          </w:rPr>
          <w:t>лат.</w:t>
        </w:r>
        <w:proofErr w:type="gramEnd"/>
      </w:hyperlink>
      <w:r w:rsidR="00307B54" w:rsidRPr="00D93194">
        <w:rPr>
          <w:rFonts w:ascii="Arial" w:hAnsi="Arial" w:cs="Arial"/>
          <w:color w:val="222222"/>
          <w:sz w:val="28"/>
          <w:szCs w:val="28"/>
          <w:shd w:val="clear" w:color="auto" w:fill="FFFFFF"/>
        </w:rPr>
        <w:t> </w:t>
      </w:r>
      <w:r w:rsidR="00307B54" w:rsidRPr="00D93194">
        <w:rPr>
          <w:rFonts w:ascii="Arial" w:hAnsi="Arial" w:cs="Arial"/>
          <w:i/>
          <w:iCs/>
          <w:color w:val="222222"/>
          <w:sz w:val="28"/>
          <w:szCs w:val="28"/>
          <w:shd w:val="clear" w:color="auto" w:fill="FFFFFF"/>
          <w:lang w:val="la-Latn"/>
        </w:rPr>
        <w:t>Sorbus sibirica</w:t>
      </w:r>
      <w:r w:rsidR="00307B54" w:rsidRPr="00D93194">
        <w:rPr>
          <w:rFonts w:ascii="Arial" w:hAnsi="Arial" w:cs="Arial"/>
          <w:color w:val="222222"/>
          <w:sz w:val="28"/>
          <w:szCs w:val="28"/>
          <w:shd w:val="clear" w:color="auto" w:fill="FFFFFF"/>
        </w:rPr>
        <w:t>) - подвид </w:t>
      </w:r>
      <w:hyperlink r:id="rId73" w:tooltip="Рябина обыкновенная" w:history="1">
        <w:r w:rsidR="00307B54" w:rsidRPr="00D93194">
          <w:rPr>
            <w:sz w:val="28"/>
            <w:szCs w:val="28"/>
          </w:rPr>
          <w:t>рябины обыкновенной</w:t>
        </w:r>
      </w:hyperlink>
      <w:r w:rsidR="00307B54" w:rsidRPr="00D93194">
        <w:rPr>
          <w:sz w:val="28"/>
          <w:szCs w:val="28"/>
        </w:rPr>
        <w:t> </w:t>
      </w:r>
      <w:hyperlink r:id="rId74" w:history="1">
        <w:r w:rsidR="00307B54" w:rsidRPr="00D93194">
          <w:rPr>
            <w:sz w:val="28"/>
            <w:szCs w:val="28"/>
          </w:rPr>
          <w:t>семейства</w:t>
        </w:r>
      </w:hyperlink>
      <w:r w:rsidR="00307B54" w:rsidRPr="00D93194">
        <w:rPr>
          <w:sz w:val="28"/>
          <w:szCs w:val="28"/>
        </w:rPr>
        <w:t> </w:t>
      </w:r>
      <w:hyperlink r:id="rId75" w:tooltip="Розовые" w:history="1">
        <w:r w:rsidR="00307B54" w:rsidRPr="00D93194">
          <w:rPr>
            <w:sz w:val="28"/>
            <w:szCs w:val="28"/>
          </w:rPr>
          <w:t>Розовые</w:t>
        </w:r>
      </w:hyperlink>
      <w:r w:rsidR="00307B54" w:rsidRPr="00D93194">
        <w:rPr>
          <w:sz w:val="28"/>
          <w:szCs w:val="28"/>
        </w:rPr>
        <w:t> (Rosaceae). Небольшое деревцо, или кустарник, высотой от 3 до 10 м. Листья непарноперистые, длиной 10—20 см, шириной 8—12 см, с продолговато-ланцетными листочками, числом от 5 до 10. Листочки длиной 3—6 см, шириной до 2 см с пильчато-зубчатым краем. Листовые пластинки зелёные и голые сверху, снизу серовато-зелёные и могут быть опушены вдоль средней жилки. Белые правильные душистые цветки, с пятью лепестками и диаметром от 7 до 10 мм, образуют широкие и густые сложные щитовидные соцветия, шириной около 10 см. Плод — ягода шаровидной формы, красного или оранжевого цвета, диаметром менее 1 см, заключает внутри до 7 сем</w:t>
      </w:r>
      <w:r w:rsidR="00ED348D">
        <w:rPr>
          <w:sz w:val="28"/>
          <w:szCs w:val="28"/>
        </w:rPr>
        <w:t>ян. Плоды созревают в сентябре (</w:t>
      </w:r>
      <w:proofErr w:type="gramStart"/>
      <w:r w:rsidR="00ED348D">
        <w:rPr>
          <w:sz w:val="28"/>
          <w:szCs w:val="28"/>
        </w:rPr>
        <w:t>см</w:t>
      </w:r>
      <w:proofErr w:type="gramEnd"/>
      <w:r w:rsidR="00ED348D">
        <w:rPr>
          <w:sz w:val="28"/>
          <w:szCs w:val="28"/>
        </w:rPr>
        <w:t xml:space="preserve">. фото </w:t>
      </w:r>
      <w:r w:rsidR="004D34D2" w:rsidRPr="00D93194">
        <w:rPr>
          <w:sz w:val="28"/>
          <w:szCs w:val="28"/>
        </w:rPr>
        <w:t>9)</w:t>
      </w:r>
    </w:p>
    <w:p w:rsidR="00676D9F" w:rsidRPr="00D93194" w:rsidRDefault="00676D9F" w:rsidP="00D93194">
      <w:pPr>
        <w:pStyle w:val="a4"/>
        <w:shd w:val="clear" w:color="auto" w:fill="FFFFFF"/>
        <w:spacing w:before="0" w:beforeAutospacing="0" w:after="0" w:afterAutospacing="0"/>
        <w:jc w:val="center"/>
        <w:rPr>
          <w:sz w:val="28"/>
          <w:szCs w:val="28"/>
        </w:rPr>
      </w:pPr>
    </w:p>
    <w:p w:rsidR="00676D9F" w:rsidRPr="00D93194" w:rsidRDefault="00676D9F" w:rsidP="00ED348D">
      <w:pPr>
        <w:pStyle w:val="a4"/>
        <w:shd w:val="clear" w:color="auto" w:fill="FFFFFF"/>
        <w:spacing w:before="0" w:beforeAutospacing="0" w:after="0" w:afterAutospacing="0"/>
        <w:rPr>
          <w:b/>
          <w:sz w:val="28"/>
          <w:szCs w:val="28"/>
        </w:rPr>
      </w:pPr>
    </w:p>
    <w:p w:rsidR="00676D9F" w:rsidRPr="00D93194" w:rsidRDefault="00ED348D" w:rsidP="009B075F">
      <w:pPr>
        <w:pStyle w:val="a4"/>
        <w:shd w:val="clear" w:color="auto" w:fill="FFFFFF"/>
        <w:spacing w:before="0" w:beforeAutospacing="0" w:after="0" w:afterAutospacing="0"/>
        <w:jc w:val="both"/>
        <w:rPr>
          <w:sz w:val="28"/>
          <w:szCs w:val="28"/>
        </w:rPr>
      </w:pPr>
      <w:r>
        <w:rPr>
          <w:noProof/>
        </w:rPr>
        <w:lastRenderedPageBreak/>
        <w:pict>
          <v:shape id="_x0000_s1033" type="#_x0000_t202" style="position:absolute;left:0;text-align:left;margin-left:229.95pt;margin-top:242.95pt;width:232.35pt;height:13.3pt;z-index:251681792" wrapcoords="-70 0 -70 21060 21600 21060 21600 0 -70 0" stroked="f">
            <v:textbox inset="0,0,0,0">
              <w:txbxContent>
                <w:p w:rsidR="00ED348D" w:rsidRPr="00ED348D" w:rsidRDefault="00ED348D" w:rsidP="00ED348D">
                  <w:pPr>
                    <w:pStyle w:val="aa"/>
                    <w:jc w:val="center"/>
                    <w:rPr>
                      <w:rFonts w:ascii="Times New Roman" w:eastAsia="Times New Roman" w:hAnsi="Times New Roman" w:cs="Times New Roman"/>
                      <w:b w:val="0"/>
                      <w:noProof/>
                      <w:color w:val="auto"/>
                      <w:sz w:val="24"/>
                      <w:szCs w:val="24"/>
                    </w:rPr>
                  </w:pPr>
                  <w:r w:rsidRPr="00ED348D">
                    <w:rPr>
                      <w:rFonts w:ascii="Times New Roman" w:hAnsi="Times New Roman" w:cs="Times New Roman"/>
                      <w:b w:val="0"/>
                      <w:color w:val="auto"/>
                      <w:sz w:val="24"/>
                      <w:szCs w:val="24"/>
                    </w:rPr>
                    <w:t xml:space="preserve">фото </w:t>
                  </w:r>
                  <w:r w:rsidRPr="00ED348D">
                    <w:rPr>
                      <w:rFonts w:ascii="Times New Roman" w:hAnsi="Times New Roman" w:cs="Times New Roman"/>
                      <w:b w:val="0"/>
                      <w:color w:val="auto"/>
                      <w:sz w:val="24"/>
                      <w:szCs w:val="24"/>
                    </w:rPr>
                    <w:fldChar w:fldCharType="begin"/>
                  </w:r>
                  <w:r w:rsidRPr="00ED348D">
                    <w:rPr>
                      <w:rFonts w:ascii="Times New Roman" w:hAnsi="Times New Roman" w:cs="Times New Roman"/>
                      <w:b w:val="0"/>
                      <w:color w:val="auto"/>
                      <w:sz w:val="24"/>
                      <w:szCs w:val="24"/>
                    </w:rPr>
                    <w:instrText xml:space="preserve"> SEQ фото \* ARABIC </w:instrText>
                  </w:r>
                  <w:r w:rsidRPr="00ED348D">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10</w:t>
                  </w:r>
                  <w:r w:rsidRPr="00ED348D">
                    <w:rPr>
                      <w:rFonts w:ascii="Times New Roman" w:hAnsi="Times New Roman" w:cs="Times New Roman"/>
                      <w:b w:val="0"/>
                      <w:color w:val="auto"/>
                      <w:sz w:val="24"/>
                      <w:szCs w:val="24"/>
                    </w:rPr>
                    <w:fldChar w:fldCharType="end"/>
                  </w:r>
                  <w:r w:rsidRPr="00ED348D">
                    <w:rPr>
                      <w:rFonts w:ascii="Times New Roman" w:hAnsi="Times New Roman" w:cs="Times New Roman"/>
                      <w:b w:val="0"/>
                      <w:color w:val="auto"/>
                      <w:sz w:val="24"/>
                      <w:szCs w:val="24"/>
                    </w:rPr>
                    <w:t xml:space="preserve">. Рябина </w:t>
                  </w:r>
                  <w:proofErr w:type="spellStart"/>
                  <w:r w:rsidRPr="00ED348D">
                    <w:rPr>
                      <w:rFonts w:ascii="Times New Roman" w:hAnsi="Times New Roman" w:cs="Times New Roman"/>
                      <w:b w:val="0"/>
                      <w:color w:val="auto"/>
                      <w:sz w:val="24"/>
                      <w:szCs w:val="24"/>
                    </w:rPr>
                    <w:t>Комихта</w:t>
                  </w:r>
                  <w:proofErr w:type="spellEnd"/>
                </w:p>
              </w:txbxContent>
            </v:textbox>
            <w10:wrap type="tight"/>
          </v:shape>
        </w:pict>
      </w:r>
      <w:r>
        <w:rPr>
          <w:noProof/>
          <w:sz w:val="28"/>
          <w:szCs w:val="28"/>
        </w:rPr>
        <w:drawing>
          <wp:anchor distT="0" distB="0" distL="114300" distR="114300" simplePos="0" relativeHeight="251679744" behindDoc="1" locked="0" layoutInCell="1" allowOverlap="1">
            <wp:simplePos x="0" y="0"/>
            <wp:positionH relativeFrom="column">
              <wp:posOffset>2920365</wp:posOffset>
            </wp:positionH>
            <wp:positionV relativeFrom="paragraph">
              <wp:posOffset>75565</wp:posOffset>
            </wp:positionV>
            <wp:extent cx="2950845" cy="2952750"/>
            <wp:effectExtent l="19050" t="0" r="1905" b="0"/>
            <wp:wrapTight wrapText="bothSides">
              <wp:wrapPolygon edited="0">
                <wp:start x="-139" y="0"/>
                <wp:lineTo x="-139" y="21461"/>
                <wp:lineTo x="21614" y="21461"/>
                <wp:lineTo x="21614" y="0"/>
                <wp:lineTo x="-139"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845" cy="2952750"/>
                    </a:xfrm>
                    <a:prstGeom prst="rect">
                      <a:avLst/>
                    </a:prstGeom>
                    <a:noFill/>
                  </pic:spPr>
                </pic:pic>
              </a:graphicData>
            </a:graphic>
          </wp:anchor>
        </w:drawing>
      </w:r>
      <w:r w:rsidR="00433D5D" w:rsidRPr="00D93194">
        <w:rPr>
          <w:sz w:val="28"/>
          <w:szCs w:val="28"/>
        </w:rPr>
        <w:t xml:space="preserve">- </w:t>
      </w:r>
      <w:r w:rsidR="00433D5D" w:rsidRPr="00D93194">
        <w:rPr>
          <w:i/>
          <w:sz w:val="28"/>
          <w:szCs w:val="28"/>
        </w:rPr>
        <w:t xml:space="preserve">рябина </w:t>
      </w:r>
      <w:proofErr w:type="spellStart"/>
      <w:r w:rsidR="00433D5D" w:rsidRPr="00D93194">
        <w:rPr>
          <w:i/>
          <w:sz w:val="28"/>
          <w:szCs w:val="28"/>
        </w:rPr>
        <w:t>Комихта</w:t>
      </w:r>
      <w:proofErr w:type="spellEnd"/>
      <w:r w:rsidR="00111ECA" w:rsidRPr="00D93194">
        <w:rPr>
          <w:bCs/>
          <w:i/>
          <w:color w:val="222222"/>
          <w:sz w:val="28"/>
          <w:szCs w:val="28"/>
        </w:rPr>
        <w:t xml:space="preserve"> или </w:t>
      </w:r>
      <w:proofErr w:type="spellStart"/>
      <w:r w:rsidR="00111ECA" w:rsidRPr="00D93194">
        <w:rPr>
          <w:bCs/>
          <w:i/>
          <w:sz w:val="28"/>
          <w:szCs w:val="28"/>
        </w:rPr>
        <w:t>ряби́на</w:t>
      </w:r>
      <w:proofErr w:type="spellEnd"/>
      <w:r w:rsidR="00111ECA" w:rsidRPr="00D93194">
        <w:rPr>
          <w:bCs/>
          <w:i/>
          <w:sz w:val="28"/>
          <w:szCs w:val="28"/>
        </w:rPr>
        <w:t xml:space="preserve"> </w:t>
      </w:r>
      <w:proofErr w:type="spellStart"/>
      <w:proofErr w:type="gramStart"/>
      <w:r w:rsidR="00111ECA" w:rsidRPr="00D93194">
        <w:rPr>
          <w:bCs/>
          <w:i/>
          <w:sz w:val="28"/>
          <w:szCs w:val="28"/>
        </w:rPr>
        <w:t>сме́шанная</w:t>
      </w:r>
      <w:proofErr w:type="spellEnd"/>
      <w:proofErr w:type="gramEnd"/>
      <w:r w:rsidR="00111ECA" w:rsidRPr="00D93194">
        <w:rPr>
          <w:sz w:val="28"/>
          <w:szCs w:val="28"/>
        </w:rPr>
        <w:t> (</w:t>
      </w:r>
      <w:hyperlink r:id="rId77" w:tooltip="Латинский язык" w:history="1">
        <w:r w:rsidR="00111ECA" w:rsidRPr="00D93194">
          <w:rPr>
            <w:rStyle w:val="a6"/>
            <w:color w:val="auto"/>
            <w:sz w:val="28"/>
            <w:szCs w:val="28"/>
            <w:u w:val="none"/>
          </w:rPr>
          <w:t>лат.</w:t>
        </w:r>
      </w:hyperlink>
      <w:r w:rsidR="00111ECA" w:rsidRPr="00D93194">
        <w:rPr>
          <w:sz w:val="28"/>
          <w:szCs w:val="28"/>
        </w:rPr>
        <w:t> </w:t>
      </w:r>
      <w:r w:rsidR="00111ECA" w:rsidRPr="00D93194">
        <w:rPr>
          <w:i/>
          <w:iCs/>
          <w:sz w:val="28"/>
          <w:szCs w:val="28"/>
          <w:lang w:val="la-Latn"/>
        </w:rPr>
        <w:t>Sórbus commíxta</w:t>
      </w:r>
      <w:r w:rsidR="00111ECA" w:rsidRPr="00D93194">
        <w:rPr>
          <w:sz w:val="28"/>
          <w:szCs w:val="28"/>
        </w:rPr>
        <w:t xml:space="preserve">) - </w:t>
      </w:r>
      <w:hyperlink r:id="rId78" w:tooltip="Листопадные растения" w:history="1">
        <w:r w:rsidR="00111ECA" w:rsidRPr="00D93194">
          <w:rPr>
            <w:rStyle w:val="a6"/>
            <w:color w:val="auto"/>
            <w:sz w:val="28"/>
            <w:szCs w:val="28"/>
            <w:u w:val="none"/>
          </w:rPr>
          <w:t>листопадное</w:t>
        </w:r>
      </w:hyperlink>
      <w:r w:rsidR="00111ECA" w:rsidRPr="00D93194">
        <w:rPr>
          <w:sz w:val="28"/>
          <w:szCs w:val="28"/>
        </w:rPr>
        <w:t> дерево, от маленьких до средних размеров, растущее до 7—10 м (реже достигает 18 м). Крона округлая и длинная, </w:t>
      </w:r>
      <w:hyperlink r:id="rId79" w:tooltip="Кора" w:history="1">
        <w:r w:rsidR="00111ECA" w:rsidRPr="00D93194">
          <w:rPr>
            <w:rStyle w:val="a6"/>
            <w:color w:val="auto"/>
            <w:sz w:val="28"/>
            <w:szCs w:val="28"/>
            <w:u w:val="none"/>
          </w:rPr>
          <w:t>кора</w:t>
        </w:r>
      </w:hyperlink>
      <w:r w:rsidR="00111ECA" w:rsidRPr="00D93194">
        <w:rPr>
          <w:sz w:val="28"/>
          <w:szCs w:val="28"/>
        </w:rPr>
        <w:t xml:space="preserve"> коричнево-серебристо-серого цвета. Листья 20—30 см длины, перистой формы, с 9—13 ланцетными листками, с заостренной вершиной и зубчатыми краями. Листья изменяют цвет </w:t>
      </w:r>
      <w:proofErr w:type="gramStart"/>
      <w:r w:rsidR="00111ECA" w:rsidRPr="00D93194">
        <w:rPr>
          <w:sz w:val="28"/>
          <w:szCs w:val="28"/>
        </w:rPr>
        <w:t>на</w:t>
      </w:r>
      <w:proofErr w:type="gramEnd"/>
      <w:r w:rsidR="00111ECA" w:rsidRPr="00D93194">
        <w:rPr>
          <w:sz w:val="28"/>
          <w:szCs w:val="28"/>
        </w:rPr>
        <w:t xml:space="preserve"> тёмно-фиолетовый или красный осенью. Цветки 6—10 мм в диаметре, с пятью белыми лепестками и 20 желтовато-белыми тычинками, которые образуются в щиток 9—15 см диаметра поздней весной или ранним летом. Плод — ярко-красная ягода 7—8 мм в диаметре, созревает осенью. </w:t>
      </w:r>
      <w:r w:rsidR="00111ECA" w:rsidRPr="00D93194">
        <w:rPr>
          <w:color w:val="222222"/>
          <w:sz w:val="28"/>
          <w:szCs w:val="28"/>
        </w:rPr>
        <w:t>Растения с Хоккайдо, </w:t>
      </w:r>
      <w:hyperlink r:id="rId80" w:tooltip="Курильские острова" w:history="1">
        <w:r w:rsidR="00111ECA" w:rsidRPr="00D93194">
          <w:rPr>
            <w:rStyle w:val="a6"/>
            <w:color w:val="auto"/>
            <w:sz w:val="28"/>
            <w:szCs w:val="28"/>
            <w:u w:val="none"/>
          </w:rPr>
          <w:t>Курильских островов</w:t>
        </w:r>
      </w:hyperlink>
      <w:r w:rsidR="00111ECA" w:rsidRPr="00D93194">
        <w:rPr>
          <w:sz w:val="28"/>
          <w:szCs w:val="28"/>
        </w:rPr>
        <w:t xml:space="preserve"> и </w:t>
      </w:r>
      <w:r w:rsidR="00111ECA" w:rsidRPr="00D93194">
        <w:rPr>
          <w:color w:val="222222"/>
          <w:sz w:val="28"/>
          <w:szCs w:val="28"/>
        </w:rPr>
        <w:t>Сахалина иногда определяются как разновидность </w:t>
      </w:r>
      <w:proofErr w:type="spellStart"/>
      <w:r w:rsidR="00111ECA" w:rsidRPr="00D93194">
        <w:rPr>
          <w:i/>
          <w:iCs/>
          <w:color w:val="222222"/>
          <w:sz w:val="28"/>
          <w:szCs w:val="28"/>
        </w:rPr>
        <w:t>Sorbus</w:t>
      </w:r>
      <w:proofErr w:type="spellEnd"/>
      <w:r w:rsidR="00111ECA" w:rsidRPr="00D93194">
        <w:rPr>
          <w:i/>
          <w:iCs/>
          <w:color w:val="222222"/>
          <w:sz w:val="28"/>
          <w:szCs w:val="28"/>
        </w:rPr>
        <w:t xml:space="preserve"> </w:t>
      </w:r>
      <w:proofErr w:type="spellStart"/>
      <w:r w:rsidR="00111ECA" w:rsidRPr="00D93194">
        <w:rPr>
          <w:i/>
          <w:iCs/>
          <w:color w:val="222222"/>
          <w:sz w:val="28"/>
          <w:szCs w:val="28"/>
        </w:rPr>
        <w:t>commixta</w:t>
      </w:r>
      <w:proofErr w:type="spellEnd"/>
      <w:r w:rsidR="00111ECA" w:rsidRPr="00D93194">
        <w:rPr>
          <w:color w:val="222222"/>
          <w:sz w:val="28"/>
          <w:szCs w:val="28"/>
        </w:rPr>
        <w:t> </w:t>
      </w:r>
      <w:proofErr w:type="spellStart"/>
      <w:r w:rsidR="00111ECA" w:rsidRPr="00D93194">
        <w:rPr>
          <w:color w:val="222222"/>
          <w:sz w:val="28"/>
          <w:szCs w:val="28"/>
        </w:rPr>
        <w:t>var</w:t>
      </w:r>
      <w:proofErr w:type="spellEnd"/>
      <w:r w:rsidR="00111ECA" w:rsidRPr="00D93194">
        <w:rPr>
          <w:color w:val="222222"/>
          <w:sz w:val="28"/>
          <w:szCs w:val="28"/>
        </w:rPr>
        <w:t>. </w:t>
      </w:r>
      <w:proofErr w:type="spellStart"/>
      <w:r w:rsidR="00111ECA" w:rsidRPr="00D93194">
        <w:rPr>
          <w:i/>
          <w:iCs/>
          <w:color w:val="222222"/>
          <w:sz w:val="28"/>
          <w:szCs w:val="28"/>
        </w:rPr>
        <w:t>sachalinensis</w:t>
      </w:r>
      <w:proofErr w:type="spellEnd"/>
      <w:r w:rsidR="00111ECA" w:rsidRPr="00D93194">
        <w:rPr>
          <w:color w:val="222222"/>
          <w:sz w:val="28"/>
          <w:szCs w:val="28"/>
        </w:rPr>
        <w:t>, с более большими листками (до 9 см длины)</w:t>
      </w:r>
      <w:r w:rsidR="001C2F2F" w:rsidRPr="00D93194">
        <w:rPr>
          <w:color w:val="222222"/>
          <w:sz w:val="28"/>
          <w:szCs w:val="28"/>
        </w:rPr>
        <w:t xml:space="preserve"> </w:t>
      </w:r>
      <w:r w:rsidR="001C2F2F" w:rsidRPr="00D93194">
        <w:rPr>
          <w:rFonts w:ascii="Andalus" w:hAnsi="Andalus" w:cs="Andalus"/>
          <w:sz w:val="28"/>
          <w:szCs w:val="28"/>
        </w:rPr>
        <w:t>[</w:t>
      </w:r>
      <w:r w:rsidR="001C2F2F" w:rsidRPr="00D93194">
        <w:rPr>
          <w:rFonts w:ascii="helveticaneuecyr" w:hAnsi="helveticaneuecyr"/>
          <w:sz w:val="28"/>
          <w:szCs w:val="28"/>
        </w:rPr>
        <w:t>7</w:t>
      </w:r>
      <w:r w:rsidR="001C2F2F" w:rsidRPr="00D93194">
        <w:rPr>
          <w:rFonts w:ascii="Andalus" w:hAnsi="Andalus" w:cs="Andalus"/>
          <w:sz w:val="28"/>
          <w:szCs w:val="28"/>
        </w:rPr>
        <w:t>]</w:t>
      </w:r>
      <w:r w:rsidR="00111ECA" w:rsidRPr="00D93194">
        <w:rPr>
          <w:sz w:val="28"/>
          <w:szCs w:val="28"/>
        </w:rPr>
        <w:t xml:space="preserve"> </w:t>
      </w:r>
      <w:r>
        <w:rPr>
          <w:sz w:val="28"/>
          <w:szCs w:val="28"/>
        </w:rPr>
        <w:t xml:space="preserve">(см. фото </w:t>
      </w:r>
      <w:r w:rsidR="00676D9F" w:rsidRPr="00D93194">
        <w:rPr>
          <w:sz w:val="28"/>
          <w:szCs w:val="28"/>
        </w:rPr>
        <w:t>10)</w:t>
      </w:r>
      <w:r w:rsidR="00CB5912">
        <w:rPr>
          <w:sz w:val="28"/>
          <w:szCs w:val="28"/>
        </w:rPr>
        <w:t xml:space="preserve">              </w:t>
      </w:r>
    </w:p>
    <w:p w:rsidR="00676D9F" w:rsidRPr="00D93194" w:rsidRDefault="00ED348D" w:rsidP="00D93194">
      <w:pPr>
        <w:pStyle w:val="a4"/>
        <w:shd w:val="clear" w:color="auto" w:fill="FFFFFF"/>
        <w:tabs>
          <w:tab w:val="left" w:pos="3945"/>
          <w:tab w:val="center" w:pos="4677"/>
        </w:tabs>
        <w:spacing w:before="0" w:beforeAutospacing="0" w:after="0" w:afterAutospacing="0"/>
        <w:rPr>
          <w:b/>
          <w:sz w:val="28"/>
          <w:szCs w:val="28"/>
        </w:rPr>
      </w:pPr>
      <w:r>
        <w:rPr>
          <w:b/>
          <w:sz w:val="28"/>
          <w:szCs w:val="28"/>
        </w:rPr>
        <w:tab/>
      </w:r>
    </w:p>
    <w:p w:rsidR="00B872B1" w:rsidRPr="00D93194" w:rsidRDefault="009B075F" w:rsidP="00ED348D">
      <w:pPr>
        <w:pStyle w:val="a4"/>
        <w:shd w:val="clear" w:color="auto" w:fill="FFFFFF"/>
        <w:spacing w:before="0" w:beforeAutospacing="0" w:after="0" w:afterAutospacing="0"/>
        <w:ind w:firstLine="708"/>
        <w:jc w:val="both"/>
        <w:rPr>
          <w:color w:val="222222"/>
          <w:sz w:val="28"/>
          <w:szCs w:val="28"/>
        </w:rPr>
      </w:pPr>
      <w:r>
        <w:rPr>
          <w:noProof/>
        </w:rPr>
        <w:pict>
          <v:shape id="_x0000_s1035" type="#_x0000_t202" style="position:absolute;left:0;text-align:left;margin-left:1.95pt;margin-top:254.8pt;width:147.75pt;height:.05pt;z-index:251684864" wrapcoords="-110 0 -110 21060 21600 21060 21600 0 -110 0" stroked="f">
            <v:textbox style="mso-next-textbox:#_x0000_s1035;mso-fit-shape-to-text:t" inset="0,0,0,0">
              <w:txbxContent>
                <w:p w:rsidR="009B075F" w:rsidRPr="009B075F" w:rsidRDefault="009B075F" w:rsidP="009B075F">
                  <w:pPr>
                    <w:pStyle w:val="aa"/>
                    <w:jc w:val="center"/>
                    <w:rPr>
                      <w:rFonts w:ascii="Times New Roman" w:eastAsia="Times New Roman" w:hAnsi="Times New Roman" w:cs="Times New Roman"/>
                      <w:b w:val="0"/>
                      <w:noProof/>
                      <w:color w:val="auto"/>
                      <w:sz w:val="24"/>
                      <w:szCs w:val="24"/>
                    </w:rPr>
                  </w:pPr>
                  <w:r w:rsidRPr="009B075F">
                    <w:rPr>
                      <w:rFonts w:ascii="Times New Roman" w:hAnsi="Times New Roman" w:cs="Times New Roman"/>
                      <w:b w:val="0"/>
                      <w:color w:val="auto"/>
                      <w:sz w:val="24"/>
                      <w:szCs w:val="24"/>
                    </w:rPr>
                    <w:t xml:space="preserve">фото </w:t>
                  </w:r>
                  <w:r w:rsidRPr="009B075F">
                    <w:rPr>
                      <w:rFonts w:ascii="Times New Roman" w:hAnsi="Times New Roman" w:cs="Times New Roman"/>
                      <w:b w:val="0"/>
                      <w:color w:val="auto"/>
                      <w:sz w:val="24"/>
                      <w:szCs w:val="24"/>
                    </w:rPr>
                    <w:fldChar w:fldCharType="begin"/>
                  </w:r>
                  <w:r w:rsidRPr="009B075F">
                    <w:rPr>
                      <w:rFonts w:ascii="Times New Roman" w:hAnsi="Times New Roman" w:cs="Times New Roman"/>
                      <w:b w:val="0"/>
                      <w:color w:val="auto"/>
                      <w:sz w:val="24"/>
                      <w:szCs w:val="24"/>
                    </w:rPr>
                    <w:instrText xml:space="preserve"> SEQ фото \* ARABIC </w:instrText>
                  </w:r>
                  <w:r w:rsidRPr="009B075F">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11</w:t>
                  </w:r>
                  <w:r w:rsidRPr="009B075F">
                    <w:rPr>
                      <w:rFonts w:ascii="Times New Roman" w:hAnsi="Times New Roman" w:cs="Times New Roman"/>
                      <w:b w:val="0"/>
                      <w:color w:val="auto"/>
                      <w:sz w:val="24"/>
                      <w:szCs w:val="24"/>
                    </w:rPr>
                    <w:fldChar w:fldCharType="end"/>
                  </w:r>
                  <w:r w:rsidRPr="009B075F">
                    <w:rPr>
                      <w:rFonts w:ascii="Times New Roman" w:hAnsi="Times New Roman" w:cs="Times New Roman"/>
                      <w:b w:val="0"/>
                      <w:color w:val="auto"/>
                      <w:sz w:val="24"/>
                      <w:szCs w:val="24"/>
                    </w:rPr>
                    <w:t>. Подорожник большой</w:t>
                  </w:r>
                </w:p>
              </w:txbxContent>
            </v:textbox>
            <w10:wrap type="tight"/>
          </v:shape>
        </w:pict>
      </w:r>
      <w:r w:rsidR="00ED348D">
        <w:rPr>
          <w:noProof/>
          <w:sz w:val="28"/>
          <w:szCs w:val="28"/>
        </w:rPr>
        <w:drawing>
          <wp:anchor distT="0" distB="0" distL="114300" distR="114300" simplePos="0" relativeHeight="251682816" behindDoc="1" locked="0" layoutInCell="1" allowOverlap="1">
            <wp:simplePos x="0" y="0"/>
            <wp:positionH relativeFrom="column">
              <wp:posOffset>24765</wp:posOffset>
            </wp:positionH>
            <wp:positionV relativeFrom="paragraph">
              <wp:posOffset>645160</wp:posOffset>
            </wp:positionV>
            <wp:extent cx="1876425" cy="2533650"/>
            <wp:effectExtent l="19050" t="0" r="9525" b="0"/>
            <wp:wrapTight wrapText="bothSides">
              <wp:wrapPolygon edited="0">
                <wp:start x="-219" y="0"/>
                <wp:lineTo x="-219" y="21438"/>
                <wp:lineTo x="21710" y="21438"/>
                <wp:lineTo x="21710" y="0"/>
                <wp:lineTo x="-219"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2533650"/>
                    </a:xfrm>
                    <a:prstGeom prst="rect">
                      <a:avLst/>
                    </a:prstGeom>
                    <a:noFill/>
                  </pic:spPr>
                </pic:pic>
              </a:graphicData>
            </a:graphic>
          </wp:anchor>
        </w:drawing>
      </w:r>
      <w:r w:rsidR="00CA629D" w:rsidRPr="00D93194">
        <w:rPr>
          <w:sz w:val="28"/>
          <w:szCs w:val="28"/>
        </w:rPr>
        <w:t xml:space="preserve">- </w:t>
      </w:r>
      <w:r w:rsidR="00CA629D" w:rsidRPr="00D93194">
        <w:rPr>
          <w:i/>
          <w:color w:val="222222"/>
          <w:sz w:val="28"/>
          <w:szCs w:val="28"/>
        </w:rPr>
        <w:t xml:space="preserve">подорожник </w:t>
      </w:r>
      <w:proofErr w:type="spellStart"/>
      <w:proofErr w:type="gramStart"/>
      <w:r w:rsidR="00B872B1" w:rsidRPr="00D93194">
        <w:rPr>
          <w:i/>
          <w:color w:val="222222"/>
          <w:sz w:val="28"/>
          <w:szCs w:val="28"/>
        </w:rPr>
        <w:t>большо́й</w:t>
      </w:r>
      <w:proofErr w:type="spellEnd"/>
      <w:proofErr w:type="gramEnd"/>
      <w:r w:rsidR="00B872B1" w:rsidRPr="00D93194">
        <w:rPr>
          <w:i/>
          <w:color w:val="222222"/>
          <w:sz w:val="28"/>
          <w:szCs w:val="28"/>
        </w:rPr>
        <w:t xml:space="preserve">, или подорожник </w:t>
      </w:r>
      <w:proofErr w:type="spellStart"/>
      <w:r w:rsidR="00B872B1" w:rsidRPr="00D93194">
        <w:rPr>
          <w:i/>
          <w:color w:val="222222"/>
          <w:sz w:val="28"/>
          <w:szCs w:val="28"/>
        </w:rPr>
        <w:t>бо́ль</w:t>
      </w:r>
      <w:r w:rsidR="00B872B1" w:rsidRPr="00D93194">
        <w:rPr>
          <w:color w:val="222222"/>
          <w:sz w:val="28"/>
          <w:szCs w:val="28"/>
        </w:rPr>
        <w:t>ший</w:t>
      </w:r>
      <w:proofErr w:type="spellEnd"/>
      <w:r w:rsidR="00B872B1" w:rsidRPr="00D93194">
        <w:rPr>
          <w:color w:val="222222"/>
          <w:sz w:val="28"/>
          <w:szCs w:val="28"/>
        </w:rPr>
        <w:t> (</w:t>
      </w:r>
      <w:hyperlink r:id="rId82" w:tooltip="Латинский язык" w:history="1">
        <w:r w:rsidR="00B872B1" w:rsidRPr="00D93194">
          <w:rPr>
            <w:color w:val="222222"/>
            <w:sz w:val="28"/>
            <w:szCs w:val="28"/>
          </w:rPr>
          <w:t>лат.</w:t>
        </w:r>
      </w:hyperlink>
      <w:r w:rsidR="00B872B1" w:rsidRPr="00D93194">
        <w:rPr>
          <w:color w:val="222222"/>
          <w:sz w:val="28"/>
          <w:szCs w:val="28"/>
        </w:rPr>
        <w:t> </w:t>
      </w:r>
      <w:proofErr w:type="spellStart"/>
      <w:proofErr w:type="gramStart"/>
      <w:r w:rsidR="00B872B1" w:rsidRPr="00D93194">
        <w:rPr>
          <w:color w:val="222222"/>
          <w:sz w:val="28"/>
          <w:szCs w:val="28"/>
        </w:rPr>
        <w:t>Plantágo</w:t>
      </w:r>
      <w:proofErr w:type="spellEnd"/>
      <w:r w:rsidR="00B872B1" w:rsidRPr="00D93194">
        <w:rPr>
          <w:color w:val="222222"/>
          <w:sz w:val="28"/>
          <w:szCs w:val="28"/>
        </w:rPr>
        <w:t xml:space="preserve"> </w:t>
      </w:r>
      <w:proofErr w:type="spellStart"/>
      <w:r w:rsidR="00B872B1" w:rsidRPr="00D93194">
        <w:rPr>
          <w:color w:val="222222"/>
          <w:sz w:val="28"/>
          <w:szCs w:val="28"/>
        </w:rPr>
        <w:t>májor</w:t>
      </w:r>
      <w:proofErr w:type="spellEnd"/>
      <w:r w:rsidR="00B872B1" w:rsidRPr="00D93194">
        <w:rPr>
          <w:color w:val="222222"/>
          <w:sz w:val="28"/>
          <w:szCs w:val="28"/>
        </w:rPr>
        <w:t>) — </w:t>
      </w:r>
      <w:hyperlink r:id="rId83" w:tooltip="Травянистые растения" w:history="1">
        <w:r w:rsidR="00B872B1" w:rsidRPr="00D93194">
          <w:rPr>
            <w:color w:val="222222"/>
            <w:sz w:val="28"/>
            <w:szCs w:val="28"/>
          </w:rPr>
          <w:t>травянистое растение</w:t>
        </w:r>
      </w:hyperlink>
      <w:r w:rsidR="00B872B1" w:rsidRPr="00D93194">
        <w:rPr>
          <w:color w:val="222222"/>
          <w:sz w:val="28"/>
          <w:szCs w:val="28"/>
        </w:rPr>
        <w:t>; </w:t>
      </w:r>
      <w:hyperlink r:id="rId84" w:tooltip="Биологический вид" w:history="1">
        <w:r w:rsidR="00B872B1" w:rsidRPr="00D93194">
          <w:rPr>
            <w:color w:val="222222"/>
            <w:sz w:val="28"/>
            <w:szCs w:val="28"/>
          </w:rPr>
          <w:t>вид</w:t>
        </w:r>
      </w:hyperlink>
      <w:r w:rsidR="00B872B1" w:rsidRPr="00D93194">
        <w:rPr>
          <w:color w:val="222222"/>
          <w:sz w:val="28"/>
          <w:szCs w:val="28"/>
        </w:rPr>
        <w:t> </w:t>
      </w:r>
      <w:hyperlink r:id="rId85" w:tooltip="Род (биология)" w:history="1">
        <w:r w:rsidR="00B872B1" w:rsidRPr="00D93194">
          <w:rPr>
            <w:color w:val="222222"/>
            <w:sz w:val="28"/>
            <w:szCs w:val="28"/>
          </w:rPr>
          <w:t>рода</w:t>
        </w:r>
      </w:hyperlink>
      <w:r w:rsidR="00B872B1" w:rsidRPr="00D93194">
        <w:rPr>
          <w:color w:val="222222"/>
          <w:sz w:val="28"/>
          <w:szCs w:val="28"/>
        </w:rPr>
        <w:t> </w:t>
      </w:r>
      <w:hyperlink r:id="rId86" w:tooltip="Подорожник" w:history="1">
        <w:r w:rsidR="00B872B1" w:rsidRPr="00D93194">
          <w:rPr>
            <w:color w:val="222222"/>
            <w:sz w:val="28"/>
            <w:szCs w:val="28"/>
          </w:rPr>
          <w:t>Подорожник</w:t>
        </w:r>
      </w:hyperlink>
      <w:r w:rsidR="00B872B1" w:rsidRPr="00D93194">
        <w:rPr>
          <w:color w:val="222222"/>
          <w:sz w:val="28"/>
          <w:szCs w:val="28"/>
        </w:rPr>
        <w:t> семейства </w:t>
      </w:r>
      <w:hyperlink r:id="rId87" w:tooltip="Подорожниковые" w:history="1">
        <w:r w:rsidR="00B872B1" w:rsidRPr="00D93194">
          <w:rPr>
            <w:color w:val="222222"/>
            <w:sz w:val="28"/>
            <w:szCs w:val="28"/>
          </w:rPr>
          <w:t>Подорожниковые</w:t>
        </w:r>
      </w:hyperlink>
      <w:r w:rsidR="00B872B1" w:rsidRPr="00D93194">
        <w:rPr>
          <w:color w:val="222222"/>
          <w:sz w:val="28"/>
          <w:szCs w:val="28"/>
        </w:rPr>
        <w:t> (Plantaginaceae).</w:t>
      </w:r>
      <w:proofErr w:type="gramEnd"/>
      <w:r w:rsidR="00B872B1" w:rsidRPr="00D93194">
        <w:rPr>
          <w:color w:val="222222"/>
          <w:sz w:val="28"/>
          <w:szCs w:val="28"/>
        </w:rPr>
        <w:t xml:space="preserve"> В </w:t>
      </w:r>
      <w:hyperlink r:id="rId88" w:tooltip="Россия" w:history="1">
        <w:r w:rsidR="00B872B1" w:rsidRPr="00D93194">
          <w:rPr>
            <w:color w:val="222222"/>
            <w:sz w:val="28"/>
            <w:szCs w:val="28"/>
          </w:rPr>
          <w:t>России</w:t>
        </w:r>
      </w:hyperlink>
      <w:r w:rsidR="00B872B1" w:rsidRPr="00D93194">
        <w:rPr>
          <w:color w:val="222222"/>
          <w:sz w:val="28"/>
          <w:szCs w:val="28"/>
        </w:rPr>
        <w:t> и сопредельных странах распространён повсеместно, кроме </w:t>
      </w:r>
      <w:hyperlink r:id="rId89" w:tooltip="Крайний Север" w:history="1">
        <w:r w:rsidR="00B872B1" w:rsidRPr="00D93194">
          <w:rPr>
            <w:color w:val="222222"/>
            <w:sz w:val="28"/>
            <w:szCs w:val="28"/>
          </w:rPr>
          <w:t>Крайнего Севера</w:t>
        </w:r>
      </w:hyperlink>
      <w:r w:rsidR="00B872B1" w:rsidRPr="00D93194">
        <w:rPr>
          <w:color w:val="222222"/>
          <w:sz w:val="28"/>
          <w:szCs w:val="28"/>
        </w:rPr>
        <w:t>, как сорное растение; введён в культуру из-за лекарственных свойств</w:t>
      </w:r>
      <w:proofErr w:type="gramStart"/>
      <w:r w:rsidR="00B872B1" w:rsidRPr="00D93194">
        <w:rPr>
          <w:color w:val="222222"/>
          <w:sz w:val="28"/>
          <w:szCs w:val="28"/>
        </w:rPr>
        <w:t>.</w:t>
      </w:r>
      <w:proofErr w:type="gramEnd"/>
      <w:r w:rsidR="00B872B1" w:rsidRPr="00D93194">
        <w:rPr>
          <w:color w:val="222222"/>
          <w:sz w:val="28"/>
          <w:szCs w:val="28"/>
        </w:rPr>
        <w:t xml:space="preserve"> </w:t>
      </w:r>
      <w:hyperlink r:id="rId90" w:tooltip="Многолетние растения" w:history="1">
        <w:proofErr w:type="gramStart"/>
        <w:r w:rsidR="00B872B1" w:rsidRPr="00D93194">
          <w:rPr>
            <w:color w:val="222222"/>
            <w:sz w:val="28"/>
            <w:szCs w:val="28"/>
          </w:rPr>
          <w:t>м</w:t>
        </w:r>
        <w:proofErr w:type="gramEnd"/>
        <w:r w:rsidR="00B872B1" w:rsidRPr="00D93194">
          <w:rPr>
            <w:color w:val="222222"/>
            <w:sz w:val="28"/>
            <w:szCs w:val="28"/>
          </w:rPr>
          <w:t>ноголетнее</w:t>
        </w:r>
      </w:hyperlink>
      <w:r w:rsidR="00B872B1" w:rsidRPr="00D93194">
        <w:rPr>
          <w:color w:val="222222"/>
          <w:sz w:val="28"/>
          <w:szCs w:val="28"/>
        </w:rPr>
        <w:t> травянистое растение. Растение имеет короткое </w:t>
      </w:r>
      <w:hyperlink r:id="rId91" w:tooltip="Корневище" w:history="1">
        <w:r w:rsidR="00B872B1" w:rsidRPr="00D93194">
          <w:rPr>
            <w:color w:val="222222"/>
            <w:sz w:val="28"/>
            <w:szCs w:val="28"/>
          </w:rPr>
          <w:t>корневище</w:t>
        </w:r>
      </w:hyperlink>
      <w:r w:rsidR="00B872B1" w:rsidRPr="00D93194">
        <w:rPr>
          <w:color w:val="222222"/>
          <w:sz w:val="28"/>
          <w:szCs w:val="28"/>
        </w:rPr>
        <w:t>, усаженное тонкими нитевидными </w:t>
      </w:r>
      <w:hyperlink r:id="rId92" w:tooltip="Корень" w:history="1">
        <w:r w:rsidR="00B872B1" w:rsidRPr="00D93194">
          <w:rPr>
            <w:color w:val="222222"/>
            <w:sz w:val="28"/>
            <w:szCs w:val="28"/>
          </w:rPr>
          <w:t>корнями</w:t>
        </w:r>
      </w:hyperlink>
      <w:r w:rsidR="00B872B1" w:rsidRPr="00D93194">
        <w:rPr>
          <w:color w:val="222222"/>
          <w:sz w:val="28"/>
          <w:szCs w:val="28"/>
        </w:rPr>
        <w:t xml:space="preserve">. </w:t>
      </w:r>
      <w:hyperlink r:id="rId93" w:tooltip="Лист" w:history="1">
        <w:r w:rsidR="00B872B1" w:rsidRPr="00D93194">
          <w:rPr>
            <w:color w:val="222222"/>
            <w:sz w:val="28"/>
            <w:szCs w:val="28"/>
          </w:rPr>
          <w:t>Листья</w:t>
        </w:r>
      </w:hyperlink>
      <w:r w:rsidR="00B872B1" w:rsidRPr="00D93194">
        <w:rPr>
          <w:color w:val="222222"/>
          <w:sz w:val="28"/>
          <w:szCs w:val="28"/>
        </w:rPr>
        <w:t xml:space="preserve"> собраны в </w:t>
      </w:r>
      <w:r w:rsidR="00B872B1" w:rsidRPr="00ED348D">
        <w:rPr>
          <w:sz w:val="28"/>
          <w:szCs w:val="28"/>
        </w:rPr>
        <w:t>прикорневую </w:t>
      </w:r>
      <w:hyperlink r:id="rId94" w:history="1">
        <w:r w:rsidR="00B872B1" w:rsidRPr="00ED348D">
          <w:rPr>
            <w:sz w:val="28"/>
            <w:szCs w:val="28"/>
          </w:rPr>
          <w:t>розетку</w:t>
        </w:r>
      </w:hyperlink>
      <w:r w:rsidR="00B872B1" w:rsidRPr="00ED348D">
        <w:rPr>
          <w:sz w:val="28"/>
          <w:szCs w:val="28"/>
        </w:rPr>
        <w:t>, </w:t>
      </w:r>
      <w:hyperlink r:id="rId95" w:tooltip="Черешок" w:history="1">
        <w:r w:rsidR="00B872B1" w:rsidRPr="00ED348D">
          <w:rPr>
            <w:sz w:val="28"/>
            <w:szCs w:val="28"/>
          </w:rPr>
          <w:t>черешковые</w:t>
        </w:r>
      </w:hyperlink>
      <w:r w:rsidR="00B872B1" w:rsidRPr="00ED348D">
        <w:rPr>
          <w:sz w:val="28"/>
          <w:szCs w:val="28"/>
        </w:rPr>
        <w:t>,</w:t>
      </w:r>
      <w:r w:rsidR="00B872B1" w:rsidRPr="00D93194">
        <w:rPr>
          <w:color w:val="222222"/>
          <w:sz w:val="28"/>
          <w:szCs w:val="28"/>
        </w:rPr>
        <w:t xml:space="preserve"> широкоовальной формы. Черешки равны по длине пластинке листа, длиннее её или редко короче. </w:t>
      </w:r>
      <w:hyperlink r:id="rId96" w:tooltip="Цветонос" w:history="1">
        <w:r w:rsidR="00B872B1" w:rsidRPr="00D93194">
          <w:rPr>
            <w:color w:val="222222"/>
            <w:sz w:val="28"/>
            <w:szCs w:val="28"/>
          </w:rPr>
          <w:t>Цветоносы</w:t>
        </w:r>
      </w:hyperlink>
      <w:r w:rsidR="00B872B1" w:rsidRPr="00D93194">
        <w:rPr>
          <w:color w:val="222222"/>
          <w:sz w:val="28"/>
          <w:szCs w:val="28"/>
        </w:rPr>
        <w:t xml:space="preserve"> прямостоячие, при основании восходящие, высотой 15—45 см, </w:t>
      </w:r>
      <w:proofErr w:type="spellStart"/>
      <w:r w:rsidR="00B872B1" w:rsidRPr="00D93194">
        <w:rPr>
          <w:color w:val="222222"/>
          <w:sz w:val="28"/>
          <w:szCs w:val="28"/>
        </w:rPr>
        <w:t>тонкобороздчатые</w:t>
      </w:r>
      <w:proofErr w:type="spellEnd"/>
      <w:r w:rsidR="00B872B1" w:rsidRPr="00D93194">
        <w:rPr>
          <w:color w:val="222222"/>
          <w:sz w:val="28"/>
          <w:szCs w:val="28"/>
        </w:rPr>
        <w:t>, заканчивающиеся длинным цилиндрическим </w:t>
      </w:r>
      <w:hyperlink r:id="rId97" w:tooltip="Соцветие" w:history="1">
        <w:r w:rsidR="00B872B1" w:rsidRPr="00D93194">
          <w:rPr>
            <w:color w:val="222222"/>
            <w:sz w:val="28"/>
            <w:szCs w:val="28"/>
          </w:rPr>
          <w:t>соцветием</w:t>
        </w:r>
      </w:hyperlink>
      <w:r w:rsidR="00B872B1" w:rsidRPr="00D93194">
        <w:rPr>
          <w:color w:val="222222"/>
          <w:sz w:val="28"/>
          <w:szCs w:val="28"/>
        </w:rPr>
        <w:t> — </w:t>
      </w:r>
      <w:hyperlink r:id="rId98" w:tooltip="Колос" w:history="1">
        <w:r w:rsidR="00B872B1" w:rsidRPr="00D93194">
          <w:rPr>
            <w:color w:val="222222"/>
            <w:sz w:val="28"/>
            <w:szCs w:val="28"/>
          </w:rPr>
          <w:t>колосом</w:t>
        </w:r>
      </w:hyperlink>
      <w:r w:rsidR="00B872B1" w:rsidRPr="00D93194">
        <w:rPr>
          <w:color w:val="222222"/>
          <w:sz w:val="28"/>
          <w:szCs w:val="28"/>
        </w:rPr>
        <w:t>. </w:t>
      </w:r>
      <w:hyperlink r:id="rId99" w:tooltip="Цветки" w:history="1">
        <w:r w:rsidR="00B872B1" w:rsidRPr="00D93194">
          <w:rPr>
            <w:color w:val="222222"/>
            <w:sz w:val="28"/>
            <w:szCs w:val="28"/>
          </w:rPr>
          <w:t>Цветки</w:t>
        </w:r>
      </w:hyperlink>
      <w:r w:rsidR="00B872B1" w:rsidRPr="00D93194">
        <w:rPr>
          <w:color w:val="222222"/>
          <w:sz w:val="28"/>
          <w:szCs w:val="28"/>
        </w:rPr>
        <w:t> мелкие четырёхчленные, </w:t>
      </w:r>
      <w:hyperlink r:id="rId100" w:tooltip="Чашелистик" w:history="1">
        <w:r w:rsidR="00B872B1" w:rsidRPr="00D93194">
          <w:rPr>
            <w:color w:val="222222"/>
            <w:sz w:val="28"/>
            <w:szCs w:val="28"/>
          </w:rPr>
          <w:t>чашелистики</w:t>
        </w:r>
      </w:hyperlink>
      <w:r w:rsidR="00B872B1" w:rsidRPr="00D93194">
        <w:rPr>
          <w:color w:val="222222"/>
          <w:sz w:val="28"/>
          <w:szCs w:val="28"/>
        </w:rPr>
        <w:t> по краям плёнчатые, </w:t>
      </w:r>
      <w:hyperlink r:id="rId101" w:tooltip="Венчик" w:history="1">
        <w:r w:rsidR="00B872B1" w:rsidRPr="00D93194">
          <w:rPr>
            <w:color w:val="222222"/>
            <w:sz w:val="28"/>
            <w:szCs w:val="28"/>
          </w:rPr>
          <w:t>венчик</w:t>
        </w:r>
      </w:hyperlink>
      <w:r w:rsidR="00B872B1" w:rsidRPr="00D93194">
        <w:rPr>
          <w:color w:val="222222"/>
          <w:sz w:val="28"/>
          <w:szCs w:val="28"/>
        </w:rPr>
        <w:t> светло-буроватый. Четыре </w:t>
      </w:r>
      <w:hyperlink r:id="rId102" w:tooltip="Тычинка" w:history="1">
        <w:r w:rsidR="00B872B1" w:rsidRPr="00D93194">
          <w:rPr>
            <w:color w:val="222222"/>
            <w:sz w:val="28"/>
            <w:szCs w:val="28"/>
          </w:rPr>
          <w:t>тычинки</w:t>
        </w:r>
      </w:hyperlink>
      <w:r w:rsidR="00B872B1" w:rsidRPr="00D93194">
        <w:rPr>
          <w:color w:val="222222"/>
          <w:sz w:val="28"/>
          <w:szCs w:val="28"/>
        </w:rPr>
        <w:t> вдвое длиннее трубки венчика, их нити белые, </w:t>
      </w:r>
      <w:hyperlink r:id="rId103" w:tooltip="Пыльник" w:history="1">
        <w:r w:rsidR="00B872B1" w:rsidRPr="00D93194">
          <w:rPr>
            <w:color w:val="222222"/>
            <w:sz w:val="28"/>
            <w:szCs w:val="28"/>
          </w:rPr>
          <w:t>пыльники</w:t>
        </w:r>
      </w:hyperlink>
      <w:r w:rsidR="00B872B1" w:rsidRPr="00D93194">
        <w:rPr>
          <w:color w:val="222222"/>
          <w:sz w:val="28"/>
          <w:szCs w:val="28"/>
        </w:rPr>
        <w:t> — тё</w:t>
      </w:r>
      <w:r>
        <w:rPr>
          <w:color w:val="222222"/>
          <w:sz w:val="28"/>
          <w:szCs w:val="28"/>
        </w:rPr>
        <w:t>мно-лиловые. Цветёт с мая </w:t>
      </w:r>
      <w:r w:rsidR="00B872B1" w:rsidRPr="00D93194">
        <w:rPr>
          <w:color w:val="222222"/>
          <w:sz w:val="28"/>
          <w:szCs w:val="28"/>
        </w:rPr>
        <w:t>(на севере) до авг</w:t>
      </w:r>
      <w:r>
        <w:rPr>
          <w:color w:val="222222"/>
          <w:sz w:val="28"/>
          <w:szCs w:val="28"/>
        </w:rPr>
        <w:t>уста-сентября</w:t>
      </w:r>
      <w:r w:rsidR="00B872B1" w:rsidRPr="00D93194">
        <w:rPr>
          <w:color w:val="222222"/>
          <w:sz w:val="28"/>
          <w:szCs w:val="28"/>
        </w:rPr>
        <w:t xml:space="preserve">. </w:t>
      </w:r>
      <w:hyperlink r:id="rId104" w:tooltip="Плод" w:history="1">
        <w:r w:rsidR="00B872B1" w:rsidRPr="00D93194">
          <w:rPr>
            <w:color w:val="222222"/>
            <w:sz w:val="28"/>
            <w:szCs w:val="28"/>
          </w:rPr>
          <w:t>Плод</w:t>
        </w:r>
      </w:hyperlink>
      <w:r w:rsidR="00B872B1" w:rsidRPr="00D93194">
        <w:rPr>
          <w:color w:val="222222"/>
          <w:sz w:val="28"/>
          <w:szCs w:val="28"/>
        </w:rPr>
        <w:t> — многосемянная </w:t>
      </w:r>
      <w:hyperlink r:id="rId105" w:tooltip="Коробочка" w:history="1">
        <w:r w:rsidR="00B872B1" w:rsidRPr="00D93194">
          <w:rPr>
            <w:color w:val="222222"/>
            <w:sz w:val="28"/>
            <w:szCs w:val="28"/>
          </w:rPr>
          <w:t>коробочка</w:t>
        </w:r>
      </w:hyperlink>
      <w:r>
        <w:rPr>
          <w:color w:val="222222"/>
          <w:sz w:val="28"/>
          <w:szCs w:val="28"/>
        </w:rPr>
        <w:t xml:space="preserve">. (см. фото </w:t>
      </w:r>
      <w:r w:rsidR="00676D9F" w:rsidRPr="00D93194">
        <w:rPr>
          <w:color w:val="222222"/>
          <w:sz w:val="28"/>
          <w:szCs w:val="28"/>
        </w:rPr>
        <w:t>11)</w:t>
      </w:r>
    </w:p>
    <w:p w:rsidR="00676D9F" w:rsidRPr="00D93194" w:rsidRDefault="00676D9F" w:rsidP="00CB5912">
      <w:pPr>
        <w:pStyle w:val="a4"/>
        <w:shd w:val="clear" w:color="auto" w:fill="FFFFFF"/>
        <w:spacing w:before="0" w:beforeAutospacing="0" w:after="0" w:afterAutospacing="0"/>
        <w:rPr>
          <w:b/>
          <w:color w:val="222222"/>
          <w:sz w:val="28"/>
          <w:szCs w:val="28"/>
        </w:rPr>
      </w:pPr>
    </w:p>
    <w:p w:rsidR="00C020BB" w:rsidRPr="00D93194" w:rsidRDefault="00DA3EA0" w:rsidP="00D93194">
      <w:pPr>
        <w:pStyle w:val="a4"/>
        <w:shd w:val="clear" w:color="auto" w:fill="FFFFFF"/>
        <w:spacing w:before="120" w:beforeAutospacing="0" w:after="120" w:afterAutospacing="0"/>
        <w:jc w:val="both"/>
        <w:rPr>
          <w:sz w:val="28"/>
          <w:szCs w:val="28"/>
        </w:rPr>
      </w:pPr>
      <w:r>
        <w:rPr>
          <w:noProof/>
        </w:rPr>
        <w:lastRenderedPageBreak/>
        <w:pict>
          <v:shape id="_x0000_s1036" type="#_x0000_t202" style="position:absolute;left:0;text-align:left;margin-left:259.95pt;margin-top:238.05pt;width:213.75pt;height:.05pt;z-index:251687936" wrapcoords="-76 0 -76 21060 21600 21060 21600 0 -76 0" stroked="f">
            <v:textbox style="mso-fit-shape-to-text:t" inset="0,0,0,0">
              <w:txbxContent>
                <w:p w:rsidR="00DA3EA0" w:rsidRPr="00DA3EA0" w:rsidRDefault="00DA3EA0" w:rsidP="00DA3EA0">
                  <w:pPr>
                    <w:pStyle w:val="aa"/>
                    <w:jc w:val="center"/>
                    <w:rPr>
                      <w:rFonts w:ascii="Times New Roman" w:eastAsia="Times New Roman" w:hAnsi="Times New Roman" w:cs="Times New Roman"/>
                      <w:b w:val="0"/>
                      <w:noProof/>
                      <w:color w:val="auto"/>
                      <w:sz w:val="24"/>
                      <w:szCs w:val="24"/>
                    </w:rPr>
                  </w:pPr>
                  <w:r w:rsidRPr="00DA3EA0">
                    <w:rPr>
                      <w:rFonts w:ascii="Times New Roman" w:hAnsi="Times New Roman" w:cs="Times New Roman"/>
                      <w:b w:val="0"/>
                      <w:color w:val="auto"/>
                      <w:sz w:val="24"/>
                      <w:szCs w:val="24"/>
                    </w:rPr>
                    <w:t xml:space="preserve">фото </w:t>
                  </w:r>
                  <w:r w:rsidRPr="00DA3EA0">
                    <w:rPr>
                      <w:rFonts w:ascii="Times New Roman" w:hAnsi="Times New Roman" w:cs="Times New Roman"/>
                      <w:b w:val="0"/>
                      <w:color w:val="auto"/>
                      <w:sz w:val="24"/>
                      <w:szCs w:val="24"/>
                    </w:rPr>
                    <w:fldChar w:fldCharType="begin"/>
                  </w:r>
                  <w:r w:rsidRPr="00DA3EA0">
                    <w:rPr>
                      <w:rFonts w:ascii="Times New Roman" w:hAnsi="Times New Roman" w:cs="Times New Roman"/>
                      <w:b w:val="0"/>
                      <w:color w:val="auto"/>
                      <w:sz w:val="24"/>
                      <w:szCs w:val="24"/>
                    </w:rPr>
                    <w:instrText xml:space="preserve"> SEQ фото \* ARABIC </w:instrText>
                  </w:r>
                  <w:r w:rsidRPr="00DA3EA0">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12</w:t>
                  </w:r>
                  <w:r w:rsidRPr="00DA3EA0">
                    <w:rPr>
                      <w:rFonts w:ascii="Times New Roman" w:hAnsi="Times New Roman" w:cs="Times New Roman"/>
                      <w:b w:val="0"/>
                      <w:color w:val="auto"/>
                      <w:sz w:val="24"/>
                      <w:szCs w:val="24"/>
                    </w:rPr>
                    <w:fldChar w:fldCharType="end"/>
                  </w:r>
                  <w:r w:rsidRPr="00DA3EA0">
                    <w:rPr>
                      <w:rFonts w:ascii="Times New Roman" w:hAnsi="Times New Roman" w:cs="Times New Roman"/>
                      <w:b w:val="0"/>
                      <w:color w:val="auto"/>
                      <w:sz w:val="24"/>
                      <w:szCs w:val="24"/>
                    </w:rPr>
                    <w:t xml:space="preserve">. Боярышник </w:t>
                  </w:r>
                  <w:proofErr w:type="spellStart"/>
                  <w:r w:rsidRPr="00DA3EA0">
                    <w:rPr>
                      <w:rFonts w:ascii="Times New Roman" w:hAnsi="Times New Roman" w:cs="Times New Roman"/>
                      <w:b w:val="0"/>
                      <w:color w:val="auto"/>
                      <w:sz w:val="24"/>
                      <w:szCs w:val="24"/>
                    </w:rPr>
                    <w:t>даурский</w:t>
                  </w:r>
                  <w:proofErr w:type="spellEnd"/>
                </w:p>
              </w:txbxContent>
            </v:textbox>
            <w10:wrap type="tight"/>
          </v:shape>
        </w:pict>
      </w:r>
      <w:r w:rsidR="009B075F">
        <w:rPr>
          <w:noProof/>
          <w:sz w:val="28"/>
          <w:szCs w:val="28"/>
        </w:rPr>
        <w:drawing>
          <wp:anchor distT="0" distB="0" distL="114300" distR="114300" simplePos="0" relativeHeight="251685888" behindDoc="1" locked="0" layoutInCell="1" allowOverlap="1">
            <wp:simplePos x="0" y="0"/>
            <wp:positionH relativeFrom="column">
              <wp:posOffset>3301365</wp:posOffset>
            </wp:positionH>
            <wp:positionV relativeFrom="paragraph">
              <wp:posOffset>584835</wp:posOffset>
            </wp:positionV>
            <wp:extent cx="2714625" cy="2381250"/>
            <wp:effectExtent l="19050" t="0" r="9525" b="0"/>
            <wp:wrapTight wrapText="bothSides">
              <wp:wrapPolygon edited="0">
                <wp:start x="-152" y="0"/>
                <wp:lineTo x="-152" y="21427"/>
                <wp:lineTo x="21676" y="21427"/>
                <wp:lineTo x="21676" y="0"/>
                <wp:lineTo x="-152" y="0"/>
              </wp:wrapPolygon>
            </wp:wrapTight>
            <wp:docPr id="3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2381250"/>
                    </a:xfrm>
                    <a:prstGeom prst="rect">
                      <a:avLst/>
                    </a:prstGeom>
                    <a:noFill/>
                  </pic:spPr>
                </pic:pic>
              </a:graphicData>
            </a:graphic>
          </wp:anchor>
        </w:drawing>
      </w:r>
      <w:proofErr w:type="gramStart"/>
      <w:r w:rsidR="00C020BB" w:rsidRPr="00D93194">
        <w:rPr>
          <w:sz w:val="28"/>
          <w:szCs w:val="28"/>
        </w:rPr>
        <w:t xml:space="preserve">- </w:t>
      </w:r>
      <w:r w:rsidR="00B85C86" w:rsidRPr="00D93194">
        <w:rPr>
          <w:bCs/>
          <w:i/>
          <w:sz w:val="28"/>
          <w:szCs w:val="28"/>
          <w:shd w:val="clear" w:color="auto" w:fill="FFFFFF"/>
        </w:rPr>
        <w:t>б</w:t>
      </w:r>
      <w:r w:rsidR="00C020BB" w:rsidRPr="00D93194">
        <w:rPr>
          <w:bCs/>
          <w:i/>
          <w:sz w:val="28"/>
          <w:szCs w:val="28"/>
          <w:shd w:val="clear" w:color="auto" w:fill="FFFFFF"/>
        </w:rPr>
        <w:t xml:space="preserve">оярышник </w:t>
      </w:r>
      <w:proofErr w:type="spellStart"/>
      <w:r w:rsidR="00C020BB" w:rsidRPr="00D93194">
        <w:rPr>
          <w:bCs/>
          <w:i/>
          <w:sz w:val="28"/>
          <w:szCs w:val="28"/>
          <w:shd w:val="clear" w:color="auto" w:fill="FFFFFF"/>
        </w:rPr>
        <w:t>даурский</w:t>
      </w:r>
      <w:proofErr w:type="spellEnd"/>
      <w:r w:rsidR="00C020BB" w:rsidRPr="00D93194">
        <w:rPr>
          <w:sz w:val="28"/>
          <w:szCs w:val="28"/>
          <w:shd w:val="clear" w:color="auto" w:fill="FFFFFF"/>
        </w:rPr>
        <w:t> (</w:t>
      </w:r>
      <w:hyperlink r:id="rId107" w:tooltip="Латинский язык" w:history="1">
        <w:r w:rsidR="00C020BB" w:rsidRPr="00D93194">
          <w:rPr>
            <w:rStyle w:val="a6"/>
            <w:color w:val="auto"/>
            <w:sz w:val="28"/>
            <w:szCs w:val="28"/>
            <w:u w:val="none"/>
            <w:shd w:val="clear" w:color="auto" w:fill="FFFFFF"/>
          </w:rPr>
          <w:t>лат.</w:t>
        </w:r>
        <w:proofErr w:type="gramEnd"/>
      </w:hyperlink>
      <w:r w:rsidR="00C020BB" w:rsidRPr="00D93194">
        <w:rPr>
          <w:sz w:val="28"/>
          <w:szCs w:val="28"/>
          <w:shd w:val="clear" w:color="auto" w:fill="FFFFFF"/>
        </w:rPr>
        <w:t> </w:t>
      </w:r>
      <w:r w:rsidR="00C020BB" w:rsidRPr="00D93194">
        <w:rPr>
          <w:i/>
          <w:iCs/>
          <w:sz w:val="28"/>
          <w:szCs w:val="28"/>
          <w:shd w:val="clear" w:color="auto" w:fill="FFFFFF"/>
          <w:lang w:val="la-Latn"/>
        </w:rPr>
        <w:t>Crataegus dahurica</w:t>
      </w:r>
      <w:r w:rsidR="00C020BB" w:rsidRPr="00D93194">
        <w:rPr>
          <w:sz w:val="28"/>
          <w:szCs w:val="28"/>
          <w:shd w:val="clear" w:color="auto" w:fill="FFFFFF"/>
        </w:rPr>
        <w:t>) — </w:t>
      </w:r>
      <w:hyperlink r:id="rId108" w:tooltip="Кустарник" w:history="1">
        <w:r w:rsidR="00C020BB" w:rsidRPr="00D93194">
          <w:rPr>
            <w:rStyle w:val="a6"/>
            <w:color w:val="auto"/>
            <w:sz w:val="28"/>
            <w:szCs w:val="28"/>
            <w:u w:val="none"/>
            <w:shd w:val="clear" w:color="auto" w:fill="FFFFFF"/>
          </w:rPr>
          <w:t>кустарник</w:t>
        </w:r>
      </w:hyperlink>
      <w:r w:rsidR="00C020BB" w:rsidRPr="00D93194">
        <w:rPr>
          <w:sz w:val="28"/>
          <w:szCs w:val="28"/>
          <w:shd w:val="clear" w:color="auto" w:fill="FFFFFF"/>
        </w:rPr>
        <w:t> или небольшое </w:t>
      </w:r>
      <w:hyperlink r:id="rId109" w:tooltip="Дерево" w:history="1">
        <w:r w:rsidR="00C020BB" w:rsidRPr="00D93194">
          <w:rPr>
            <w:rStyle w:val="a6"/>
            <w:color w:val="auto"/>
            <w:sz w:val="28"/>
            <w:szCs w:val="28"/>
            <w:u w:val="none"/>
            <w:shd w:val="clear" w:color="auto" w:fill="FFFFFF"/>
          </w:rPr>
          <w:t>дерево</w:t>
        </w:r>
      </w:hyperlink>
      <w:r w:rsidR="00C020BB" w:rsidRPr="00D93194">
        <w:rPr>
          <w:sz w:val="28"/>
          <w:szCs w:val="28"/>
          <w:shd w:val="clear" w:color="auto" w:fill="FFFFFF"/>
        </w:rPr>
        <w:t>, </w:t>
      </w:r>
      <w:hyperlink r:id="rId110" w:tooltip="Биологический вид" w:history="1">
        <w:r w:rsidR="00C020BB" w:rsidRPr="00D93194">
          <w:rPr>
            <w:rStyle w:val="a6"/>
            <w:color w:val="auto"/>
            <w:sz w:val="28"/>
            <w:szCs w:val="28"/>
            <w:u w:val="none"/>
            <w:shd w:val="clear" w:color="auto" w:fill="FFFFFF"/>
          </w:rPr>
          <w:t>вид</w:t>
        </w:r>
      </w:hyperlink>
      <w:r w:rsidR="00C020BB" w:rsidRPr="00D93194">
        <w:rPr>
          <w:sz w:val="28"/>
          <w:szCs w:val="28"/>
          <w:shd w:val="clear" w:color="auto" w:fill="FFFFFF"/>
        </w:rPr>
        <w:t> </w:t>
      </w:r>
      <w:hyperlink r:id="rId111" w:tooltip="Род (биология)" w:history="1">
        <w:r w:rsidR="00C020BB" w:rsidRPr="00D93194">
          <w:rPr>
            <w:rStyle w:val="a6"/>
            <w:color w:val="auto"/>
            <w:sz w:val="28"/>
            <w:szCs w:val="28"/>
            <w:u w:val="none"/>
            <w:shd w:val="clear" w:color="auto" w:fill="FFFFFF"/>
          </w:rPr>
          <w:t>рода</w:t>
        </w:r>
      </w:hyperlink>
      <w:r w:rsidR="00C020BB" w:rsidRPr="00D93194">
        <w:rPr>
          <w:sz w:val="28"/>
          <w:szCs w:val="28"/>
          <w:shd w:val="clear" w:color="auto" w:fill="FFFFFF"/>
        </w:rPr>
        <w:t> </w:t>
      </w:r>
      <w:hyperlink r:id="rId112" w:tooltip="Боярышник" w:history="1">
        <w:r w:rsidR="00C020BB" w:rsidRPr="00D93194">
          <w:rPr>
            <w:rStyle w:val="a6"/>
            <w:color w:val="auto"/>
            <w:sz w:val="28"/>
            <w:szCs w:val="28"/>
            <w:u w:val="none"/>
            <w:shd w:val="clear" w:color="auto" w:fill="FFFFFF"/>
          </w:rPr>
          <w:t>Боярышник</w:t>
        </w:r>
      </w:hyperlink>
      <w:r w:rsidR="00C020BB" w:rsidRPr="00D93194">
        <w:rPr>
          <w:sz w:val="28"/>
          <w:szCs w:val="28"/>
          <w:shd w:val="clear" w:color="auto" w:fill="FFFFFF"/>
        </w:rPr>
        <w:t> (</w:t>
      </w:r>
      <w:r w:rsidR="00C020BB" w:rsidRPr="00D93194">
        <w:rPr>
          <w:i/>
          <w:iCs/>
          <w:sz w:val="28"/>
          <w:szCs w:val="28"/>
          <w:shd w:val="clear" w:color="auto" w:fill="FFFFFF"/>
          <w:lang w:val="la-Latn"/>
        </w:rPr>
        <w:t>Crataegus</w:t>
      </w:r>
      <w:r w:rsidR="00C020BB" w:rsidRPr="00D93194">
        <w:rPr>
          <w:sz w:val="28"/>
          <w:szCs w:val="28"/>
          <w:shd w:val="clear" w:color="auto" w:fill="FFFFFF"/>
        </w:rPr>
        <w:t>) </w:t>
      </w:r>
      <w:hyperlink r:id="rId113" w:tooltip="Семейство" w:history="1">
        <w:r w:rsidR="00C020BB" w:rsidRPr="00D93194">
          <w:rPr>
            <w:rStyle w:val="a6"/>
            <w:color w:val="auto"/>
            <w:sz w:val="28"/>
            <w:szCs w:val="28"/>
            <w:u w:val="none"/>
            <w:shd w:val="clear" w:color="auto" w:fill="FFFFFF"/>
          </w:rPr>
          <w:t>семейства</w:t>
        </w:r>
      </w:hyperlink>
      <w:r w:rsidR="00C020BB" w:rsidRPr="00D93194">
        <w:rPr>
          <w:sz w:val="28"/>
          <w:szCs w:val="28"/>
          <w:shd w:val="clear" w:color="auto" w:fill="FFFFFF"/>
        </w:rPr>
        <w:t> </w:t>
      </w:r>
      <w:hyperlink r:id="rId114" w:tooltip="Розовые" w:history="1">
        <w:r w:rsidR="00C020BB" w:rsidRPr="00D93194">
          <w:rPr>
            <w:rStyle w:val="a6"/>
            <w:color w:val="auto"/>
            <w:sz w:val="28"/>
            <w:szCs w:val="28"/>
            <w:u w:val="none"/>
            <w:shd w:val="clear" w:color="auto" w:fill="FFFFFF"/>
          </w:rPr>
          <w:t>Розовые</w:t>
        </w:r>
      </w:hyperlink>
      <w:r w:rsidR="00C020BB" w:rsidRPr="00D93194">
        <w:rPr>
          <w:sz w:val="28"/>
          <w:szCs w:val="28"/>
          <w:shd w:val="clear" w:color="auto" w:fill="FFFFFF"/>
        </w:rPr>
        <w:t> (</w:t>
      </w:r>
      <w:r w:rsidR="00C020BB" w:rsidRPr="00D93194">
        <w:rPr>
          <w:i/>
          <w:iCs/>
          <w:sz w:val="28"/>
          <w:szCs w:val="28"/>
          <w:shd w:val="clear" w:color="auto" w:fill="FFFFFF"/>
          <w:lang w:val="la-Latn"/>
        </w:rPr>
        <w:t>Rosaceae</w:t>
      </w:r>
      <w:r w:rsidR="00C020BB" w:rsidRPr="00D93194">
        <w:rPr>
          <w:sz w:val="28"/>
          <w:szCs w:val="28"/>
          <w:shd w:val="clear" w:color="auto" w:fill="FFFFFF"/>
        </w:rPr>
        <w:t>).</w:t>
      </w:r>
      <w:r w:rsidR="00C020BB" w:rsidRPr="00D93194">
        <w:rPr>
          <w:sz w:val="28"/>
          <w:szCs w:val="28"/>
        </w:rPr>
        <w:t xml:space="preserve"> Высотой 2—6 м, часто </w:t>
      </w:r>
      <w:proofErr w:type="gramStart"/>
      <w:r w:rsidR="00C020BB" w:rsidRPr="00D93194">
        <w:rPr>
          <w:sz w:val="28"/>
          <w:szCs w:val="28"/>
        </w:rPr>
        <w:t>растущее</w:t>
      </w:r>
      <w:proofErr w:type="gramEnd"/>
      <w:r w:rsidR="00C020BB" w:rsidRPr="00D93194">
        <w:rPr>
          <w:sz w:val="28"/>
          <w:szCs w:val="28"/>
        </w:rPr>
        <w:t xml:space="preserve"> кустообразно. </w:t>
      </w:r>
      <w:hyperlink r:id="rId115" w:tooltip="Ветвь" w:history="1">
        <w:r w:rsidR="00C020BB" w:rsidRPr="00D93194">
          <w:rPr>
            <w:rStyle w:val="a6"/>
            <w:color w:val="auto"/>
            <w:sz w:val="28"/>
            <w:szCs w:val="28"/>
            <w:u w:val="none"/>
          </w:rPr>
          <w:t>Ветви</w:t>
        </w:r>
      </w:hyperlink>
      <w:r w:rsidR="00C020BB" w:rsidRPr="00D93194">
        <w:rPr>
          <w:sz w:val="28"/>
          <w:szCs w:val="28"/>
        </w:rPr>
        <w:t xml:space="preserve"> тёмно-пурпурного цвета. Колючки 1—2,5 см длиной. </w:t>
      </w:r>
      <w:hyperlink r:id="rId116" w:tooltip="Лист" w:history="1">
        <w:r w:rsidR="00C020BB" w:rsidRPr="00D93194">
          <w:rPr>
            <w:rStyle w:val="a6"/>
            <w:color w:val="auto"/>
            <w:sz w:val="28"/>
            <w:szCs w:val="28"/>
            <w:u w:val="none"/>
          </w:rPr>
          <w:t>Листья</w:t>
        </w:r>
      </w:hyperlink>
      <w:r w:rsidR="00C020BB" w:rsidRPr="00D93194">
        <w:rPr>
          <w:sz w:val="28"/>
          <w:szCs w:val="28"/>
        </w:rPr>
        <w:t> продолговато-ромбической или продолговато-яйцевидной формы, с клиновидным основанием, сверху тёмно-зелёного цвета, снизу светлее, на коротких побегах длиной 1,8—4,5 см и шириной 1,2—3 см, на длинных — крупнее и более глубоко лопастные, иногда почти раздельные. </w:t>
      </w:r>
      <w:hyperlink r:id="rId117" w:tooltip="Черешок" w:history="1">
        <w:r w:rsidR="00C020BB" w:rsidRPr="00D93194">
          <w:rPr>
            <w:rStyle w:val="a6"/>
            <w:color w:val="auto"/>
            <w:sz w:val="28"/>
            <w:szCs w:val="28"/>
            <w:u w:val="none"/>
          </w:rPr>
          <w:t>Черешки</w:t>
        </w:r>
      </w:hyperlink>
      <w:r w:rsidR="00C020BB" w:rsidRPr="00D93194">
        <w:rPr>
          <w:sz w:val="28"/>
          <w:szCs w:val="28"/>
        </w:rPr>
        <w:t> 0,5—1,5 см длиной. </w:t>
      </w:r>
      <w:hyperlink r:id="rId118" w:tooltip="Прилистник" w:history="1">
        <w:r w:rsidR="00C020BB" w:rsidRPr="00D93194">
          <w:rPr>
            <w:rStyle w:val="a6"/>
            <w:color w:val="auto"/>
            <w:sz w:val="28"/>
            <w:szCs w:val="28"/>
            <w:u w:val="none"/>
          </w:rPr>
          <w:t>Прилистники</w:t>
        </w:r>
      </w:hyperlink>
      <w:r w:rsidR="00C020BB" w:rsidRPr="00D93194">
        <w:rPr>
          <w:sz w:val="28"/>
          <w:szCs w:val="28"/>
        </w:rPr>
        <w:t xml:space="preserve"> ланцетные, рано опадающие. </w:t>
      </w:r>
      <w:hyperlink r:id="rId119" w:tooltip="Цветок" w:history="1">
        <w:r w:rsidR="00C020BB" w:rsidRPr="00D93194">
          <w:rPr>
            <w:rStyle w:val="a6"/>
            <w:color w:val="auto"/>
            <w:sz w:val="28"/>
            <w:szCs w:val="28"/>
            <w:u w:val="none"/>
          </w:rPr>
          <w:t>Цветки</w:t>
        </w:r>
      </w:hyperlink>
      <w:r w:rsidR="00C020BB" w:rsidRPr="00D93194">
        <w:rPr>
          <w:sz w:val="28"/>
          <w:szCs w:val="28"/>
        </w:rPr>
        <w:t> 1,2—1,5 см в диаметре, собраны по 7—20 в </w:t>
      </w:r>
      <w:hyperlink r:id="rId120" w:tooltip="Соцветия" w:history="1">
        <w:r w:rsidR="00C020BB" w:rsidRPr="00D93194">
          <w:rPr>
            <w:rStyle w:val="a6"/>
            <w:color w:val="auto"/>
            <w:sz w:val="28"/>
            <w:szCs w:val="28"/>
            <w:u w:val="none"/>
          </w:rPr>
          <w:t>соцветия</w:t>
        </w:r>
      </w:hyperlink>
      <w:r w:rsidR="00C020BB" w:rsidRPr="00D93194">
        <w:rPr>
          <w:sz w:val="28"/>
          <w:szCs w:val="28"/>
        </w:rPr>
        <w:t>. </w:t>
      </w:r>
      <w:hyperlink r:id="rId121" w:tooltip="Лепестки" w:history="1">
        <w:r w:rsidR="00C020BB" w:rsidRPr="00D93194">
          <w:rPr>
            <w:rStyle w:val="a6"/>
            <w:color w:val="auto"/>
            <w:sz w:val="28"/>
            <w:szCs w:val="28"/>
            <w:u w:val="none"/>
          </w:rPr>
          <w:t>Лепестки</w:t>
        </w:r>
      </w:hyperlink>
      <w:r w:rsidR="00C020BB" w:rsidRPr="00D93194">
        <w:rPr>
          <w:sz w:val="28"/>
          <w:szCs w:val="28"/>
        </w:rPr>
        <w:t xml:space="preserve"> белые.  </w:t>
      </w:r>
      <w:hyperlink r:id="rId122" w:tooltip="Плод" w:history="1">
        <w:r w:rsidR="00C020BB" w:rsidRPr="00D93194">
          <w:rPr>
            <w:rStyle w:val="a6"/>
            <w:color w:val="auto"/>
            <w:sz w:val="28"/>
            <w:szCs w:val="28"/>
            <w:u w:val="none"/>
          </w:rPr>
          <w:t>Плоды</w:t>
        </w:r>
      </w:hyperlink>
      <w:r w:rsidR="00C020BB" w:rsidRPr="00D93194">
        <w:rPr>
          <w:sz w:val="28"/>
          <w:szCs w:val="28"/>
        </w:rPr>
        <w:t xml:space="preserve"> шаровидные или </w:t>
      </w:r>
      <w:proofErr w:type="spellStart"/>
      <w:r w:rsidR="00C020BB" w:rsidRPr="00D93194">
        <w:rPr>
          <w:sz w:val="28"/>
          <w:szCs w:val="28"/>
        </w:rPr>
        <w:t>короткоэллипсоидальные</w:t>
      </w:r>
      <w:proofErr w:type="spellEnd"/>
      <w:r w:rsidR="00C020BB" w:rsidRPr="00D93194">
        <w:rPr>
          <w:sz w:val="28"/>
          <w:szCs w:val="28"/>
        </w:rPr>
        <w:t>, диаметром 6—9 мм, голые, красного или оранжево-красного, реже оранжево-жёлтого цвета, съедобные. </w:t>
      </w:r>
      <w:hyperlink r:id="rId123" w:tooltip="Семена" w:history="1">
        <w:r w:rsidR="00C020BB" w:rsidRPr="00D93194">
          <w:rPr>
            <w:rStyle w:val="a6"/>
            <w:color w:val="auto"/>
            <w:sz w:val="28"/>
            <w:szCs w:val="28"/>
            <w:u w:val="none"/>
          </w:rPr>
          <w:t>Косточки</w:t>
        </w:r>
      </w:hyperlink>
      <w:r w:rsidR="00C020BB" w:rsidRPr="00D93194">
        <w:rPr>
          <w:sz w:val="28"/>
          <w:szCs w:val="28"/>
        </w:rPr>
        <w:t> коричневые, до 5 мм длиной и 3 мм шириной, в количестве 2—4, сжатые с боков</w:t>
      </w:r>
      <w:r w:rsidR="008366BC" w:rsidRPr="00D93194">
        <w:rPr>
          <w:sz w:val="28"/>
          <w:szCs w:val="28"/>
        </w:rPr>
        <w:t xml:space="preserve">. </w:t>
      </w:r>
      <w:hyperlink r:id="rId124" w:tooltip="Цветение" w:history="1">
        <w:r w:rsidR="00C020BB" w:rsidRPr="00D93194">
          <w:rPr>
            <w:rStyle w:val="a6"/>
            <w:color w:val="auto"/>
            <w:sz w:val="28"/>
            <w:szCs w:val="28"/>
            <w:u w:val="none"/>
          </w:rPr>
          <w:t>Цветёт</w:t>
        </w:r>
      </w:hyperlink>
      <w:r w:rsidR="00C020BB" w:rsidRPr="00D93194">
        <w:rPr>
          <w:sz w:val="28"/>
          <w:szCs w:val="28"/>
        </w:rPr>
        <w:t> в середине мая. </w:t>
      </w:r>
      <w:hyperlink r:id="rId125" w:tooltip="Плодоношение" w:history="1">
        <w:r w:rsidR="00C020BB" w:rsidRPr="00D93194">
          <w:rPr>
            <w:rStyle w:val="a6"/>
            <w:color w:val="auto"/>
            <w:sz w:val="28"/>
            <w:szCs w:val="28"/>
            <w:u w:val="none"/>
          </w:rPr>
          <w:t>Плодоносит</w:t>
        </w:r>
      </w:hyperlink>
      <w:r w:rsidR="00C020BB" w:rsidRPr="00D93194">
        <w:rPr>
          <w:sz w:val="28"/>
          <w:szCs w:val="28"/>
        </w:rPr>
        <w:t> в сентябре.</w:t>
      </w:r>
      <w:r w:rsidR="00C020BB" w:rsidRPr="00D93194">
        <w:rPr>
          <w:rFonts w:ascii="Andalus" w:hAnsi="Andalus" w:cs="Andalus"/>
          <w:sz w:val="28"/>
          <w:szCs w:val="28"/>
        </w:rPr>
        <w:t xml:space="preserve"> [</w:t>
      </w:r>
      <w:r w:rsidR="00C020BB" w:rsidRPr="00D93194">
        <w:rPr>
          <w:rFonts w:ascii="helveticaneuecyr" w:hAnsi="helveticaneuecyr"/>
          <w:sz w:val="28"/>
          <w:szCs w:val="28"/>
        </w:rPr>
        <w:t>7</w:t>
      </w:r>
      <w:r w:rsidR="00C020BB" w:rsidRPr="00D93194">
        <w:rPr>
          <w:rFonts w:ascii="Andalus" w:hAnsi="Andalus" w:cs="Andalus"/>
          <w:sz w:val="28"/>
          <w:szCs w:val="28"/>
        </w:rPr>
        <w:t>]</w:t>
      </w:r>
      <w:proofErr w:type="gramStart"/>
      <w:r w:rsidR="00C020BB" w:rsidRPr="00D93194">
        <w:rPr>
          <w:color w:val="222222"/>
          <w:sz w:val="28"/>
          <w:szCs w:val="28"/>
        </w:rPr>
        <w:t>.</w:t>
      </w:r>
      <w:proofErr w:type="gramEnd"/>
      <w:r w:rsidR="00676D9F" w:rsidRPr="00D93194">
        <w:rPr>
          <w:color w:val="222222"/>
          <w:sz w:val="28"/>
          <w:szCs w:val="28"/>
        </w:rPr>
        <w:t xml:space="preserve"> (</w:t>
      </w:r>
      <w:proofErr w:type="gramStart"/>
      <w:r w:rsidR="00676D9F" w:rsidRPr="00D93194">
        <w:rPr>
          <w:color w:val="222222"/>
          <w:sz w:val="28"/>
          <w:szCs w:val="28"/>
        </w:rPr>
        <w:t>с</w:t>
      </w:r>
      <w:proofErr w:type="gramEnd"/>
      <w:r w:rsidR="00676D9F" w:rsidRPr="00D93194">
        <w:rPr>
          <w:color w:val="222222"/>
          <w:sz w:val="28"/>
          <w:szCs w:val="28"/>
        </w:rPr>
        <w:t>м. фото №12)</w:t>
      </w: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Default="00DA3EA0" w:rsidP="00D93194">
      <w:pPr>
        <w:pStyle w:val="a4"/>
        <w:shd w:val="clear" w:color="auto" w:fill="FFFFFF"/>
        <w:spacing w:before="0" w:beforeAutospacing="0" w:after="0" w:afterAutospacing="0"/>
        <w:jc w:val="both"/>
        <w:rPr>
          <w:sz w:val="28"/>
          <w:szCs w:val="28"/>
          <w:vertAlign w:val="subscript"/>
        </w:rPr>
      </w:pPr>
    </w:p>
    <w:p w:rsidR="00DA3EA0" w:rsidRPr="00D93194" w:rsidRDefault="00DA3EA0" w:rsidP="00D93194">
      <w:pPr>
        <w:pStyle w:val="a4"/>
        <w:shd w:val="clear" w:color="auto" w:fill="FFFFFF"/>
        <w:spacing w:before="0" w:beforeAutospacing="0" w:after="0" w:afterAutospacing="0"/>
        <w:jc w:val="both"/>
        <w:rPr>
          <w:sz w:val="28"/>
          <w:szCs w:val="28"/>
          <w:vertAlign w:val="subscript"/>
        </w:rPr>
      </w:pPr>
    </w:p>
    <w:p w:rsidR="001C2F2F" w:rsidRPr="00D93194" w:rsidRDefault="001C2F2F" w:rsidP="00D93194">
      <w:pPr>
        <w:spacing w:after="0" w:line="240" w:lineRule="auto"/>
        <w:jc w:val="center"/>
        <w:rPr>
          <w:rFonts w:ascii="Times New Roman" w:hAnsi="Times New Roman" w:cs="Times New Roman"/>
          <w:b/>
          <w:sz w:val="28"/>
          <w:szCs w:val="28"/>
        </w:rPr>
      </w:pPr>
      <w:r w:rsidRPr="00D93194">
        <w:rPr>
          <w:rFonts w:ascii="Times New Roman" w:hAnsi="Times New Roman" w:cs="Times New Roman"/>
          <w:b/>
          <w:sz w:val="28"/>
          <w:szCs w:val="28"/>
        </w:rPr>
        <w:lastRenderedPageBreak/>
        <w:t>Глава 4</w:t>
      </w:r>
      <w:r w:rsidR="00EE6204" w:rsidRPr="00D93194">
        <w:rPr>
          <w:rFonts w:ascii="Times New Roman" w:hAnsi="Times New Roman" w:cs="Times New Roman"/>
          <w:b/>
          <w:sz w:val="28"/>
          <w:szCs w:val="28"/>
        </w:rPr>
        <w:t xml:space="preserve">. Условия </w:t>
      </w:r>
      <w:proofErr w:type="spellStart"/>
      <w:r w:rsidR="00EE6204" w:rsidRPr="00D93194">
        <w:rPr>
          <w:rFonts w:ascii="Times New Roman" w:hAnsi="Times New Roman" w:cs="Times New Roman"/>
          <w:b/>
          <w:sz w:val="28"/>
          <w:szCs w:val="28"/>
        </w:rPr>
        <w:t>криоконсервации</w:t>
      </w:r>
      <w:proofErr w:type="spellEnd"/>
      <w:r w:rsidRPr="00D93194">
        <w:rPr>
          <w:rFonts w:ascii="Times New Roman" w:hAnsi="Times New Roman" w:cs="Times New Roman"/>
          <w:b/>
          <w:sz w:val="28"/>
          <w:szCs w:val="28"/>
        </w:rPr>
        <w:t xml:space="preserve"> и процент всхожести у разных видов</w:t>
      </w:r>
    </w:p>
    <w:p w:rsidR="00857280" w:rsidRPr="00D93194" w:rsidRDefault="001C2F2F" w:rsidP="00D93194">
      <w:pPr>
        <w:pStyle w:val="a4"/>
        <w:shd w:val="clear" w:color="auto" w:fill="FFFFFF"/>
        <w:spacing w:before="0" w:beforeAutospacing="0" w:after="0" w:afterAutospacing="0"/>
        <w:jc w:val="center"/>
        <w:rPr>
          <w:b/>
          <w:sz w:val="28"/>
          <w:szCs w:val="28"/>
        </w:rPr>
      </w:pPr>
      <w:r w:rsidRPr="00D93194">
        <w:rPr>
          <w:b/>
          <w:sz w:val="28"/>
          <w:szCs w:val="28"/>
        </w:rPr>
        <w:t>растений  Центральной Якутии</w:t>
      </w:r>
    </w:p>
    <w:p w:rsidR="00DA3EA0" w:rsidRDefault="00DA3EA0" w:rsidP="0091108A">
      <w:pPr>
        <w:pStyle w:val="a4"/>
        <w:shd w:val="clear" w:color="auto" w:fill="FFFFFF"/>
        <w:spacing w:before="0" w:beforeAutospacing="0" w:after="0" w:afterAutospacing="0"/>
        <w:jc w:val="both"/>
        <w:rPr>
          <w:sz w:val="28"/>
          <w:szCs w:val="28"/>
        </w:rPr>
      </w:pPr>
      <w:r>
        <w:rPr>
          <w:noProof/>
        </w:rPr>
        <w:pict>
          <v:shape id="_x0000_s1037" type="#_x0000_t202" style="position:absolute;left:0;text-align:left;margin-left:163.2pt;margin-top:239.6pt;width:315.75pt;height:.05pt;z-index:251693056" wrapcoords="-51 0 -51 21060 21600 21060 21600 0 -51 0" stroked="f">
            <v:textbox style="mso-fit-shape-to-text:t" inset="0,0,0,0">
              <w:txbxContent>
                <w:p w:rsidR="00DA3EA0" w:rsidRPr="00DA3EA0" w:rsidRDefault="00DA3EA0" w:rsidP="00DA3EA0">
                  <w:pPr>
                    <w:pStyle w:val="aa"/>
                    <w:jc w:val="center"/>
                    <w:rPr>
                      <w:rFonts w:ascii="Times New Roman" w:eastAsia="Times New Roman" w:hAnsi="Times New Roman" w:cs="Times New Roman"/>
                      <w:b w:val="0"/>
                      <w:noProof/>
                      <w:color w:val="auto"/>
                      <w:sz w:val="24"/>
                      <w:szCs w:val="24"/>
                    </w:rPr>
                  </w:pPr>
                  <w:r w:rsidRPr="00DA3EA0">
                    <w:rPr>
                      <w:rFonts w:ascii="Times New Roman" w:hAnsi="Times New Roman" w:cs="Times New Roman"/>
                      <w:b w:val="0"/>
                      <w:color w:val="auto"/>
                      <w:sz w:val="24"/>
                      <w:szCs w:val="24"/>
                    </w:rPr>
                    <w:t xml:space="preserve">фото </w:t>
                  </w:r>
                  <w:r w:rsidRPr="00DA3EA0">
                    <w:rPr>
                      <w:rFonts w:ascii="Times New Roman" w:hAnsi="Times New Roman" w:cs="Times New Roman"/>
                      <w:b w:val="0"/>
                      <w:color w:val="auto"/>
                      <w:sz w:val="24"/>
                      <w:szCs w:val="24"/>
                    </w:rPr>
                    <w:fldChar w:fldCharType="begin"/>
                  </w:r>
                  <w:r w:rsidRPr="00DA3EA0">
                    <w:rPr>
                      <w:rFonts w:ascii="Times New Roman" w:hAnsi="Times New Roman" w:cs="Times New Roman"/>
                      <w:b w:val="0"/>
                      <w:color w:val="auto"/>
                      <w:sz w:val="24"/>
                      <w:szCs w:val="24"/>
                    </w:rPr>
                    <w:instrText xml:space="preserve"> SEQ фото \* ARABIC </w:instrText>
                  </w:r>
                  <w:r w:rsidRPr="00DA3EA0">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13</w:t>
                  </w:r>
                  <w:r w:rsidRPr="00DA3EA0">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w:t>
                  </w:r>
                </w:p>
              </w:txbxContent>
            </v:textbox>
            <w10:wrap type="tight"/>
          </v:shape>
        </w:pict>
      </w:r>
      <w:r>
        <w:rPr>
          <w:noProof/>
          <w:sz w:val="28"/>
          <w:szCs w:val="28"/>
        </w:rPr>
        <w:drawing>
          <wp:anchor distT="0" distB="0" distL="114300" distR="114300" simplePos="0" relativeHeight="251688960" behindDoc="1" locked="0" layoutInCell="1" allowOverlap="1">
            <wp:simplePos x="0" y="0"/>
            <wp:positionH relativeFrom="column">
              <wp:posOffset>2072640</wp:posOffset>
            </wp:positionH>
            <wp:positionV relativeFrom="paragraph">
              <wp:posOffset>223520</wp:posOffset>
            </wp:positionV>
            <wp:extent cx="4010025" cy="2762250"/>
            <wp:effectExtent l="19050" t="0" r="9525" b="0"/>
            <wp:wrapTight wrapText="bothSides">
              <wp:wrapPolygon edited="0">
                <wp:start x="-103" y="0"/>
                <wp:lineTo x="-103" y="21451"/>
                <wp:lineTo x="21651" y="21451"/>
                <wp:lineTo x="21651" y="0"/>
                <wp:lineTo x="-103" y="0"/>
              </wp:wrapPolygon>
            </wp:wrapTight>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0025" cy="2762250"/>
                    </a:xfrm>
                    <a:prstGeom prst="rect">
                      <a:avLst/>
                    </a:prstGeom>
                    <a:noFill/>
                  </pic:spPr>
                </pic:pic>
              </a:graphicData>
            </a:graphic>
          </wp:anchor>
        </w:drawing>
      </w:r>
      <w:r w:rsidR="00CA629D" w:rsidRPr="00D93194">
        <w:rPr>
          <w:sz w:val="28"/>
          <w:szCs w:val="28"/>
        </w:rPr>
        <w:tab/>
        <w:t xml:space="preserve">В </w:t>
      </w:r>
      <w:r w:rsidR="00621960" w:rsidRPr="00D93194">
        <w:rPr>
          <w:sz w:val="28"/>
          <w:szCs w:val="28"/>
        </w:rPr>
        <w:t xml:space="preserve">данной главе представлены результаты исследования влияния замораживания в естественных условиях (на воздухе и под снегом) на жизнеспособность семян растений, произрастающих или </w:t>
      </w:r>
      <w:proofErr w:type="spellStart"/>
      <w:r w:rsidR="00621960" w:rsidRPr="00D93194">
        <w:rPr>
          <w:sz w:val="28"/>
          <w:szCs w:val="28"/>
        </w:rPr>
        <w:t>интродуцированных</w:t>
      </w:r>
      <w:proofErr w:type="spellEnd"/>
      <w:r w:rsidR="00621960" w:rsidRPr="00D93194">
        <w:rPr>
          <w:sz w:val="28"/>
          <w:szCs w:val="28"/>
        </w:rPr>
        <w:t xml:space="preserve">  в климатических условиях Центральной Якутии.  Сделана попытка изучить </w:t>
      </w:r>
      <w:r w:rsidR="00EA72B6" w:rsidRPr="00D93194">
        <w:rPr>
          <w:sz w:val="28"/>
          <w:szCs w:val="28"/>
        </w:rPr>
        <w:t>проращивание семян, перезимовавших под снег</w:t>
      </w:r>
      <w:r>
        <w:rPr>
          <w:sz w:val="28"/>
          <w:szCs w:val="28"/>
        </w:rPr>
        <w:t>ом и непосредственно на ветках.</w:t>
      </w:r>
    </w:p>
    <w:p w:rsidR="0091108A" w:rsidRPr="0091108A" w:rsidRDefault="0091108A" w:rsidP="0091108A">
      <w:pPr>
        <w:pStyle w:val="a4"/>
        <w:shd w:val="clear" w:color="auto" w:fill="FFFFFF"/>
        <w:spacing w:before="0" w:beforeAutospacing="0" w:after="0" w:afterAutospacing="0"/>
        <w:jc w:val="both"/>
        <w:rPr>
          <w:sz w:val="28"/>
          <w:szCs w:val="28"/>
        </w:rPr>
      </w:pPr>
    </w:p>
    <w:p w:rsidR="00EA72B6" w:rsidRPr="00D93194" w:rsidRDefault="00EA72B6" w:rsidP="00D93194">
      <w:pPr>
        <w:pStyle w:val="a4"/>
        <w:shd w:val="clear" w:color="auto" w:fill="FFFFFF"/>
        <w:spacing w:before="0" w:beforeAutospacing="0" w:after="0" w:afterAutospacing="0"/>
        <w:ind w:firstLine="708"/>
        <w:rPr>
          <w:b/>
          <w:sz w:val="28"/>
          <w:szCs w:val="28"/>
        </w:rPr>
      </w:pPr>
      <w:r w:rsidRPr="00D93194">
        <w:rPr>
          <w:b/>
          <w:sz w:val="28"/>
          <w:szCs w:val="28"/>
        </w:rPr>
        <w:t xml:space="preserve">Методы и сроки исследования: </w:t>
      </w:r>
    </w:p>
    <w:p w:rsidR="00E14C45" w:rsidRPr="00D93194" w:rsidRDefault="00E14C45" w:rsidP="00D93194">
      <w:pPr>
        <w:pStyle w:val="a4"/>
        <w:shd w:val="clear" w:color="auto" w:fill="FFFFFF"/>
        <w:spacing w:before="0" w:beforeAutospacing="0" w:after="0" w:afterAutospacing="0"/>
        <w:ind w:firstLine="708"/>
        <w:jc w:val="both"/>
        <w:rPr>
          <w:sz w:val="28"/>
          <w:szCs w:val="28"/>
        </w:rPr>
      </w:pPr>
      <w:r w:rsidRPr="00D93194">
        <w:rPr>
          <w:sz w:val="28"/>
          <w:szCs w:val="28"/>
        </w:rPr>
        <w:t>Для проведения эксперимента семена древесных и кустарниковых растений были собраны в два этапа. Первый этап – семена вычищены с плодов, собранных с почвы и прозимовавших в е</w:t>
      </w:r>
      <w:r w:rsidR="00B8132C">
        <w:rPr>
          <w:sz w:val="28"/>
          <w:szCs w:val="28"/>
        </w:rPr>
        <w:t>стественных условиях под снегом</w:t>
      </w:r>
      <w:r w:rsidRPr="00D93194">
        <w:rPr>
          <w:sz w:val="28"/>
          <w:szCs w:val="28"/>
        </w:rPr>
        <w:t xml:space="preserve"> Второй этап – семена вычищены с плодов, прозимовавших в естественных условиях на </w:t>
      </w:r>
      <w:r w:rsidR="00566DCA">
        <w:rPr>
          <w:sz w:val="28"/>
          <w:szCs w:val="28"/>
        </w:rPr>
        <w:t xml:space="preserve">воздухе </w:t>
      </w:r>
      <w:r w:rsidR="00B8132C">
        <w:rPr>
          <w:sz w:val="28"/>
          <w:szCs w:val="28"/>
        </w:rPr>
        <w:t>(см</w:t>
      </w:r>
      <w:proofErr w:type="gramStart"/>
      <w:r w:rsidR="00B8132C">
        <w:rPr>
          <w:sz w:val="28"/>
          <w:szCs w:val="28"/>
        </w:rPr>
        <w:t>.ф</w:t>
      </w:r>
      <w:proofErr w:type="gramEnd"/>
      <w:r w:rsidR="00B8132C">
        <w:rPr>
          <w:sz w:val="28"/>
          <w:szCs w:val="28"/>
        </w:rPr>
        <w:t>ото 13 и фото 14</w:t>
      </w:r>
      <w:r w:rsidR="0091108A">
        <w:rPr>
          <w:sz w:val="28"/>
          <w:szCs w:val="28"/>
        </w:rPr>
        <w:t>)</w:t>
      </w:r>
      <w:r w:rsidR="00566DCA">
        <w:rPr>
          <w:sz w:val="28"/>
          <w:szCs w:val="28"/>
        </w:rPr>
        <w:t>.</w:t>
      </w:r>
      <w:r w:rsidR="009B67A8" w:rsidRPr="00D93194">
        <w:rPr>
          <w:sz w:val="28"/>
          <w:szCs w:val="28"/>
        </w:rPr>
        <w:t xml:space="preserve"> </w:t>
      </w:r>
    </w:p>
    <w:p w:rsidR="005730C0" w:rsidRPr="00D93194" w:rsidRDefault="00DA3EA0" w:rsidP="00D93194">
      <w:pPr>
        <w:pStyle w:val="a4"/>
        <w:shd w:val="clear" w:color="auto" w:fill="FFFFFF"/>
        <w:spacing w:before="0" w:beforeAutospacing="0" w:after="0" w:afterAutospacing="0"/>
        <w:ind w:firstLine="708"/>
        <w:jc w:val="both"/>
        <w:rPr>
          <w:sz w:val="28"/>
          <w:szCs w:val="28"/>
        </w:rPr>
      </w:pPr>
      <w:r>
        <w:rPr>
          <w:noProof/>
        </w:rPr>
        <w:pict>
          <v:shape id="_x0000_s1038" type="#_x0000_t202" style="position:absolute;left:0;text-align:left;margin-left:71.7pt;margin-top:216.6pt;width:315.75pt;height:.05pt;z-index:251695104" wrapcoords="-51 0 -51 21060 21600 21060 21600 0 -51 0" stroked="f">
            <v:textbox style="mso-fit-shape-to-text:t" inset="0,0,0,0">
              <w:txbxContent>
                <w:p w:rsidR="00DA3EA0" w:rsidRPr="00DA3EA0" w:rsidRDefault="00DA3EA0" w:rsidP="00DA3EA0">
                  <w:pPr>
                    <w:pStyle w:val="aa"/>
                    <w:jc w:val="center"/>
                    <w:rPr>
                      <w:rFonts w:ascii="Times New Roman" w:eastAsia="Times New Roman" w:hAnsi="Times New Roman" w:cs="Times New Roman"/>
                      <w:b w:val="0"/>
                      <w:noProof/>
                      <w:color w:val="auto"/>
                      <w:sz w:val="24"/>
                      <w:szCs w:val="24"/>
                    </w:rPr>
                  </w:pPr>
                  <w:r w:rsidRPr="00DA3EA0">
                    <w:rPr>
                      <w:rFonts w:ascii="Times New Roman" w:hAnsi="Times New Roman" w:cs="Times New Roman"/>
                      <w:b w:val="0"/>
                      <w:color w:val="auto"/>
                      <w:sz w:val="24"/>
                      <w:szCs w:val="24"/>
                    </w:rPr>
                    <w:t xml:space="preserve">фото </w:t>
                  </w:r>
                  <w:r w:rsidRPr="00DA3EA0">
                    <w:rPr>
                      <w:rFonts w:ascii="Times New Roman" w:hAnsi="Times New Roman" w:cs="Times New Roman"/>
                      <w:b w:val="0"/>
                      <w:color w:val="auto"/>
                      <w:sz w:val="24"/>
                      <w:szCs w:val="24"/>
                    </w:rPr>
                    <w:fldChar w:fldCharType="begin"/>
                  </w:r>
                  <w:r w:rsidRPr="00DA3EA0">
                    <w:rPr>
                      <w:rFonts w:ascii="Times New Roman" w:hAnsi="Times New Roman" w:cs="Times New Roman"/>
                      <w:b w:val="0"/>
                      <w:color w:val="auto"/>
                      <w:sz w:val="24"/>
                      <w:szCs w:val="24"/>
                    </w:rPr>
                    <w:instrText xml:space="preserve"> SEQ фото \* ARABIC </w:instrText>
                  </w:r>
                  <w:r w:rsidRPr="00DA3EA0">
                    <w:rPr>
                      <w:rFonts w:ascii="Times New Roman" w:hAnsi="Times New Roman" w:cs="Times New Roman"/>
                      <w:b w:val="0"/>
                      <w:color w:val="auto"/>
                      <w:sz w:val="24"/>
                      <w:szCs w:val="24"/>
                    </w:rPr>
                    <w:fldChar w:fldCharType="separate"/>
                  </w:r>
                  <w:r w:rsidR="0091108A">
                    <w:rPr>
                      <w:rFonts w:ascii="Times New Roman" w:hAnsi="Times New Roman" w:cs="Times New Roman"/>
                      <w:b w:val="0"/>
                      <w:noProof/>
                      <w:color w:val="auto"/>
                      <w:sz w:val="24"/>
                      <w:szCs w:val="24"/>
                    </w:rPr>
                    <w:t>14</w:t>
                  </w:r>
                  <w:r w:rsidRPr="00DA3EA0">
                    <w:rPr>
                      <w:rFonts w:ascii="Times New Roman" w:hAnsi="Times New Roman" w:cs="Times New Roman"/>
                      <w:b w:val="0"/>
                      <w:color w:val="auto"/>
                      <w:sz w:val="24"/>
                      <w:szCs w:val="24"/>
                    </w:rPr>
                    <w:fldChar w:fldCharType="end"/>
                  </w:r>
                </w:p>
              </w:txbxContent>
            </v:textbox>
            <w10:wrap type="tight"/>
          </v:shape>
        </w:pict>
      </w:r>
      <w:r>
        <w:rPr>
          <w:noProof/>
          <w:sz w:val="28"/>
          <w:szCs w:val="28"/>
        </w:rPr>
        <w:drawing>
          <wp:anchor distT="0" distB="0" distL="114300" distR="114300" simplePos="0" relativeHeight="251689984" behindDoc="1" locked="0" layoutInCell="1" allowOverlap="1">
            <wp:simplePos x="0" y="0"/>
            <wp:positionH relativeFrom="column">
              <wp:posOffset>910590</wp:posOffset>
            </wp:positionH>
            <wp:positionV relativeFrom="paragraph">
              <wp:posOffset>55245</wp:posOffset>
            </wp:positionV>
            <wp:extent cx="4010025" cy="2638425"/>
            <wp:effectExtent l="19050" t="0" r="9525" b="0"/>
            <wp:wrapTight wrapText="bothSides">
              <wp:wrapPolygon edited="0">
                <wp:start x="-103" y="0"/>
                <wp:lineTo x="-103" y="21522"/>
                <wp:lineTo x="21651" y="21522"/>
                <wp:lineTo x="21651" y="0"/>
                <wp:lineTo x="-103"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0025" cy="2638425"/>
                    </a:xfrm>
                    <a:prstGeom prst="rect">
                      <a:avLst/>
                    </a:prstGeom>
                    <a:noFill/>
                  </pic:spPr>
                </pic:pic>
              </a:graphicData>
            </a:graphic>
          </wp:anchor>
        </w:drawing>
      </w:r>
    </w:p>
    <w:p w:rsidR="00676D9F" w:rsidRDefault="00676D9F"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DA3EA0" w:rsidRDefault="00DA3EA0" w:rsidP="00D93194">
      <w:pPr>
        <w:pStyle w:val="a4"/>
        <w:shd w:val="clear" w:color="auto" w:fill="FFFFFF"/>
        <w:spacing w:before="0" w:beforeAutospacing="0" w:after="0" w:afterAutospacing="0"/>
        <w:ind w:firstLine="708"/>
        <w:jc w:val="center"/>
        <w:rPr>
          <w:b/>
          <w:sz w:val="28"/>
          <w:szCs w:val="28"/>
        </w:rPr>
      </w:pPr>
    </w:p>
    <w:p w:rsidR="0091108A" w:rsidRDefault="0091108A" w:rsidP="0091108A">
      <w:pPr>
        <w:pStyle w:val="a4"/>
        <w:shd w:val="clear" w:color="auto" w:fill="FFFFFF"/>
        <w:spacing w:before="0" w:beforeAutospacing="0" w:after="0" w:afterAutospacing="0"/>
        <w:jc w:val="both"/>
        <w:rPr>
          <w:b/>
          <w:sz w:val="28"/>
          <w:szCs w:val="28"/>
        </w:rPr>
      </w:pPr>
    </w:p>
    <w:p w:rsidR="0091108A" w:rsidRDefault="0091108A" w:rsidP="0091108A">
      <w:pPr>
        <w:pStyle w:val="a4"/>
        <w:shd w:val="clear" w:color="auto" w:fill="FFFFFF"/>
        <w:spacing w:before="0" w:beforeAutospacing="0" w:after="0" w:afterAutospacing="0"/>
        <w:jc w:val="both"/>
        <w:rPr>
          <w:sz w:val="28"/>
          <w:szCs w:val="28"/>
        </w:rPr>
      </w:pPr>
    </w:p>
    <w:p w:rsidR="009B67A8" w:rsidRPr="00D93194" w:rsidRDefault="0091108A" w:rsidP="0091108A">
      <w:pPr>
        <w:pStyle w:val="a4"/>
        <w:shd w:val="clear" w:color="auto" w:fill="FFFFFF"/>
        <w:spacing w:before="0" w:beforeAutospacing="0" w:after="0" w:afterAutospacing="0"/>
        <w:jc w:val="both"/>
        <w:rPr>
          <w:sz w:val="28"/>
          <w:szCs w:val="28"/>
        </w:rPr>
      </w:pPr>
      <w:r>
        <w:rPr>
          <w:noProof/>
        </w:rPr>
        <w:lastRenderedPageBreak/>
        <w:pict>
          <v:shape id="_x0000_s1039" type="#_x0000_t202" style="position:absolute;left:0;text-align:left;margin-left:-16.8pt;margin-top:262.45pt;width:308.7pt;height:.05pt;z-index:251697152" wrapcoords="-52 0 -52 21060 21600 21060 21600 0 -52 0" stroked="f">
            <v:textbox style="mso-fit-shape-to-text:t" inset="0,0,0,0">
              <w:txbxContent>
                <w:p w:rsidR="0091108A" w:rsidRPr="0091108A" w:rsidRDefault="0091108A" w:rsidP="0091108A">
                  <w:pPr>
                    <w:pStyle w:val="aa"/>
                    <w:jc w:val="center"/>
                    <w:rPr>
                      <w:rFonts w:ascii="Times New Roman" w:eastAsia="Times New Roman" w:hAnsi="Times New Roman" w:cs="Times New Roman"/>
                      <w:b w:val="0"/>
                      <w:noProof/>
                      <w:color w:val="auto"/>
                      <w:sz w:val="24"/>
                      <w:szCs w:val="24"/>
                    </w:rPr>
                  </w:pPr>
                  <w:r w:rsidRPr="0091108A">
                    <w:rPr>
                      <w:rFonts w:ascii="Times New Roman" w:hAnsi="Times New Roman" w:cs="Times New Roman"/>
                      <w:b w:val="0"/>
                      <w:color w:val="auto"/>
                      <w:sz w:val="24"/>
                      <w:szCs w:val="24"/>
                    </w:rPr>
                    <w:t xml:space="preserve">фото </w:t>
                  </w:r>
                  <w:r w:rsidRPr="0091108A">
                    <w:rPr>
                      <w:rFonts w:ascii="Times New Roman" w:hAnsi="Times New Roman" w:cs="Times New Roman"/>
                      <w:b w:val="0"/>
                      <w:color w:val="auto"/>
                      <w:sz w:val="24"/>
                      <w:szCs w:val="24"/>
                    </w:rPr>
                    <w:fldChar w:fldCharType="begin"/>
                  </w:r>
                  <w:r w:rsidRPr="0091108A">
                    <w:rPr>
                      <w:rFonts w:ascii="Times New Roman" w:hAnsi="Times New Roman" w:cs="Times New Roman"/>
                      <w:b w:val="0"/>
                      <w:color w:val="auto"/>
                      <w:sz w:val="24"/>
                      <w:szCs w:val="24"/>
                    </w:rPr>
                    <w:instrText xml:space="preserve"> SEQ фото \* ARABIC </w:instrText>
                  </w:r>
                  <w:r w:rsidRPr="0091108A">
                    <w:rPr>
                      <w:rFonts w:ascii="Times New Roman" w:hAnsi="Times New Roman" w:cs="Times New Roman"/>
                      <w:b w:val="0"/>
                      <w:color w:val="auto"/>
                      <w:sz w:val="24"/>
                      <w:szCs w:val="24"/>
                    </w:rPr>
                    <w:fldChar w:fldCharType="separate"/>
                  </w:r>
                  <w:r>
                    <w:rPr>
                      <w:rFonts w:ascii="Times New Roman" w:hAnsi="Times New Roman" w:cs="Times New Roman"/>
                      <w:b w:val="0"/>
                      <w:noProof/>
                      <w:color w:val="auto"/>
                      <w:sz w:val="24"/>
                      <w:szCs w:val="24"/>
                    </w:rPr>
                    <w:t>15</w:t>
                  </w:r>
                  <w:r w:rsidRPr="0091108A">
                    <w:rPr>
                      <w:rFonts w:ascii="Times New Roman" w:hAnsi="Times New Roman" w:cs="Times New Roman"/>
                      <w:b w:val="0"/>
                      <w:color w:val="auto"/>
                      <w:sz w:val="24"/>
                      <w:szCs w:val="24"/>
                    </w:rPr>
                    <w:fldChar w:fldCharType="end"/>
                  </w:r>
                </w:p>
              </w:txbxContent>
            </v:textbox>
            <w10:wrap type="tight"/>
          </v:shape>
        </w:pict>
      </w:r>
      <w:r w:rsidR="00DA3EA0">
        <w:rPr>
          <w:noProof/>
          <w:sz w:val="28"/>
          <w:szCs w:val="28"/>
        </w:rPr>
        <w:drawing>
          <wp:anchor distT="0" distB="0" distL="114300" distR="114300" simplePos="0" relativeHeight="251691008" behindDoc="1" locked="0" layoutInCell="1" allowOverlap="1">
            <wp:simplePos x="0" y="0"/>
            <wp:positionH relativeFrom="column">
              <wp:posOffset>-213360</wp:posOffset>
            </wp:positionH>
            <wp:positionV relativeFrom="paragraph">
              <wp:posOffset>437515</wp:posOffset>
            </wp:positionV>
            <wp:extent cx="3920490" cy="2838450"/>
            <wp:effectExtent l="19050" t="0" r="3810" b="0"/>
            <wp:wrapTight wrapText="bothSides">
              <wp:wrapPolygon edited="0">
                <wp:start x="-105" y="0"/>
                <wp:lineTo x="-105" y="21455"/>
                <wp:lineTo x="21621" y="21455"/>
                <wp:lineTo x="21621" y="0"/>
                <wp:lineTo x="-105"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490" cy="2838450"/>
                    </a:xfrm>
                    <a:prstGeom prst="rect">
                      <a:avLst/>
                    </a:prstGeom>
                    <a:noFill/>
                  </pic:spPr>
                </pic:pic>
              </a:graphicData>
            </a:graphic>
          </wp:anchor>
        </w:drawing>
      </w:r>
      <w:r w:rsidR="003B2758" w:rsidRPr="00D93194">
        <w:rPr>
          <w:sz w:val="28"/>
          <w:szCs w:val="28"/>
        </w:rPr>
        <w:t>16 мая 2019 года  посеяли</w:t>
      </w:r>
      <w:r w:rsidR="00EA72B6" w:rsidRPr="00D93194">
        <w:rPr>
          <w:sz w:val="28"/>
          <w:szCs w:val="28"/>
        </w:rPr>
        <w:t xml:space="preserve"> семена по 10 штук  в грунт «Живая земля», в о</w:t>
      </w:r>
      <w:r>
        <w:rPr>
          <w:sz w:val="28"/>
          <w:szCs w:val="28"/>
        </w:rPr>
        <w:t>дноразовые стаканчики по 5 штук</w:t>
      </w:r>
      <w:r w:rsidR="00DA3EA0">
        <w:rPr>
          <w:sz w:val="28"/>
          <w:szCs w:val="28"/>
        </w:rPr>
        <w:t xml:space="preserve"> (</w:t>
      </w:r>
      <w:proofErr w:type="gramStart"/>
      <w:r w:rsidR="00DA3EA0">
        <w:rPr>
          <w:sz w:val="28"/>
          <w:szCs w:val="28"/>
        </w:rPr>
        <w:t>см</w:t>
      </w:r>
      <w:proofErr w:type="gramEnd"/>
      <w:r w:rsidR="00DA3EA0">
        <w:rPr>
          <w:sz w:val="28"/>
          <w:szCs w:val="28"/>
        </w:rPr>
        <w:t>.</w:t>
      </w:r>
      <w:r>
        <w:rPr>
          <w:sz w:val="28"/>
          <w:szCs w:val="28"/>
        </w:rPr>
        <w:t xml:space="preserve"> </w:t>
      </w:r>
      <w:r w:rsidR="00DA3EA0">
        <w:rPr>
          <w:sz w:val="28"/>
          <w:szCs w:val="28"/>
        </w:rPr>
        <w:t>фото</w:t>
      </w:r>
      <w:r>
        <w:rPr>
          <w:sz w:val="28"/>
          <w:szCs w:val="28"/>
        </w:rPr>
        <w:t xml:space="preserve"> 15)</w:t>
      </w:r>
      <w:r w:rsidR="00566DCA">
        <w:rPr>
          <w:sz w:val="28"/>
          <w:szCs w:val="28"/>
        </w:rPr>
        <w:t>.</w:t>
      </w:r>
      <w:r w:rsidR="00EA72B6" w:rsidRPr="00D93194">
        <w:rPr>
          <w:sz w:val="28"/>
          <w:szCs w:val="28"/>
        </w:rPr>
        <w:t xml:space="preserve">  На каждый вид пришлось по 2 стаканчика. В грунте содержание питательных элементов составило: азот (</w:t>
      </w:r>
      <w:r w:rsidR="00EA72B6" w:rsidRPr="00D93194">
        <w:rPr>
          <w:sz w:val="28"/>
          <w:szCs w:val="28"/>
          <w:lang w:val="en-US"/>
        </w:rPr>
        <w:t>NH</w:t>
      </w:r>
      <w:r w:rsidR="00EA72B6" w:rsidRPr="00D93194">
        <w:rPr>
          <w:sz w:val="28"/>
          <w:szCs w:val="28"/>
          <w:vertAlign w:val="subscript"/>
        </w:rPr>
        <w:t xml:space="preserve">4 + </w:t>
      </w:r>
      <w:r w:rsidR="00EA72B6" w:rsidRPr="00D93194">
        <w:rPr>
          <w:sz w:val="28"/>
          <w:szCs w:val="28"/>
          <w:lang w:val="en-US"/>
        </w:rPr>
        <w:t>NO</w:t>
      </w:r>
      <w:r w:rsidR="00EA72B6" w:rsidRPr="00D93194">
        <w:rPr>
          <w:sz w:val="28"/>
          <w:szCs w:val="28"/>
          <w:vertAlign w:val="subscript"/>
        </w:rPr>
        <w:t>3</w:t>
      </w:r>
      <w:r w:rsidR="00EA72B6" w:rsidRPr="00D93194">
        <w:rPr>
          <w:sz w:val="28"/>
          <w:szCs w:val="28"/>
        </w:rPr>
        <w:t>), фосфор (</w:t>
      </w:r>
      <w:r w:rsidR="00EA72B6" w:rsidRPr="00D93194">
        <w:rPr>
          <w:sz w:val="28"/>
          <w:szCs w:val="28"/>
          <w:lang w:val="en-US"/>
        </w:rPr>
        <w:t>P</w:t>
      </w:r>
      <w:r w:rsidR="00031F5E" w:rsidRPr="00D93194">
        <w:rPr>
          <w:sz w:val="28"/>
          <w:szCs w:val="28"/>
          <w:vertAlign w:val="subscript"/>
        </w:rPr>
        <w:t>2</w:t>
      </w:r>
      <w:r w:rsidR="00031F5E" w:rsidRPr="00D93194">
        <w:rPr>
          <w:sz w:val="28"/>
          <w:szCs w:val="28"/>
          <w:lang w:val="en-US"/>
        </w:rPr>
        <w:t>O</w:t>
      </w:r>
      <w:r w:rsidR="00031F5E" w:rsidRPr="00D93194">
        <w:rPr>
          <w:sz w:val="28"/>
          <w:szCs w:val="28"/>
          <w:vertAlign w:val="subscript"/>
        </w:rPr>
        <w:t>5</w:t>
      </w:r>
      <w:r w:rsidR="00EA72B6" w:rsidRPr="00D93194">
        <w:rPr>
          <w:sz w:val="28"/>
          <w:szCs w:val="28"/>
        </w:rPr>
        <w:t>)</w:t>
      </w:r>
      <w:r w:rsidR="00031F5E" w:rsidRPr="00D93194">
        <w:rPr>
          <w:sz w:val="28"/>
          <w:szCs w:val="28"/>
        </w:rPr>
        <w:t>, калий  (</w:t>
      </w:r>
      <w:r w:rsidR="00031F5E" w:rsidRPr="00D93194">
        <w:rPr>
          <w:sz w:val="28"/>
          <w:szCs w:val="28"/>
          <w:lang w:val="en-US"/>
        </w:rPr>
        <w:t>K</w:t>
      </w:r>
      <w:r w:rsidR="00031F5E" w:rsidRPr="00D93194">
        <w:rPr>
          <w:sz w:val="28"/>
          <w:szCs w:val="28"/>
          <w:vertAlign w:val="subscript"/>
        </w:rPr>
        <w:t>2</w:t>
      </w:r>
      <w:r w:rsidR="00031F5E" w:rsidRPr="00D93194">
        <w:rPr>
          <w:sz w:val="28"/>
          <w:szCs w:val="28"/>
          <w:lang w:val="en-US"/>
        </w:rPr>
        <w:t>O</w:t>
      </w:r>
      <w:r w:rsidR="00031F5E" w:rsidRPr="00D93194">
        <w:rPr>
          <w:sz w:val="28"/>
          <w:szCs w:val="28"/>
        </w:rPr>
        <w:t>). Массовая доля влаги 65%, р</w:t>
      </w:r>
      <w:proofErr w:type="gramStart"/>
      <w:r w:rsidR="00031F5E" w:rsidRPr="00D93194">
        <w:rPr>
          <w:sz w:val="28"/>
          <w:szCs w:val="28"/>
          <w:lang w:val="en-US"/>
        </w:rPr>
        <w:t>H</w:t>
      </w:r>
      <w:proofErr w:type="gramEnd"/>
      <w:r w:rsidR="00031F5E" w:rsidRPr="00D93194">
        <w:rPr>
          <w:sz w:val="28"/>
          <w:szCs w:val="28"/>
        </w:rPr>
        <w:t xml:space="preserve"> солевой суспензии 6,0-6,5. Грунт содержит полный набор питательных веществ, минеральных элементов и стимуляторов роста.</w:t>
      </w:r>
      <w:r w:rsidR="009B67A8" w:rsidRPr="00D93194">
        <w:rPr>
          <w:sz w:val="28"/>
          <w:szCs w:val="28"/>
        </w:rPr>
        <w:t xml:space="preserve"> </w:t>
      </w:r>
    </w:p>
    <w:p w:rsidR="0091108A" w:rsidRDefault="00031F5E" w:rsidP="0091108A">
      <w:pPr>
        <w:pStyle w:val="a4"/>
        <w:shd w:val="clear" w:color="auto" w:fill="FFFFFF"/>
        <w:spacing w:before="0" w:beforeAutospacing="0" w:after="0" w:afterAutospacing="0"/>
        <w:jc w:val="both"/>
        <w:rPr>
          <w:sz w:val="28"/>
          <w:szCs w:val="28"/>
        </w:rPr>
      </w:pPr>
      <w:r w:rsidRPr="00D93194">
        <w:rPr>
          <w:sz w:val="28"/>
          <w:szCs w:val="28"/>
        </w:rPr>
        <w:t>Стаканчики с посевами были в начале оставлены в помещении при комнатной температуре +20</w:t>
      </w:r>
      <w:proofErr w:type="gramStart"/>
      <w:r w:rsidRPr="00D93194">
        <w:rPr>
          <w:rFonts w:ascii="Vivaldi" w:hAnsi="Vivaldi"/>
          <w:sz w:val="28"/>
          <w:szCs w:val="28"/>
        </w:rPr>
        <w:t>°</w:t>
      </w:r>
      <w:r w:rsidRPr="00D93194">
        <w:rPr>
          <w:sz w:val="28"/>
          <w:szCs w:val="28"/>
        </w:rPr>
        <w:t>С</w:t>
      </w:r>
      <w:proofErr w:type="gramEnd"/>
      <w:r w:rsidRPr="00D93194">
        <w:rPr>
          <w:sz w:val="28"/>
          <w:szCs w:val="28"/>
        </w:rPr>
        <w:t xml:space="preserve"> - +25</w:t>
      </w:r>
      <w:r w:rsidRPr="00D93194">
        <w:rPr>
          <w:rFonts w:ascii="Vivaldi" w:hAnsi="Vivaldi"/>
          <w:sz w:val="28"/>
          <w:szCs w:val="28"/>
        </w:rPr>
        <w:t>°</w:t>
      </w:r>
      <w:r w:rsidRPr="00D93194">
        <w:rPr>
          <w:sz w:val="28"/>
          <w:szCs w:val="28"/>
        </w:rPr>
        <w:t xml:space="preserve">С на подоконнике. </w:t>
      </w:r>
      <w:proofErr w:type="gramStart"/>
      <w:r w:rsidR="00B85C86" w:rsidRPr="00D93194">
        <w:rPr>
          <w:sz w:val="28"/>
          <w:szCs w:val="28"/>
        </w:rPr>
        <w:t xml:space="preserve">В июне, </w:t>
      </w:r>
      <w:r w:rsidRPr="00D93194">
        <w:rPr>
          <w:sz w:val="28"/>
          <w:szCs w:val="28"/>
        </w:rPr>
        <w:t xml:space="preserve">после </w:t>
      </w:r>
      <w:r w:rsidR="00B85C86" w:rsidRPr="00D93194">
        <w:rPr>
          <w:sz w:val="28"/>
          <w:szCs w:val="28"/>
        </w:rPr>
        <w:t>того, как прошла угроза</w:t>
      </w:r>
      <w:r w:rsidRPr="00D93194">
        <w:rPr>
          <w:sz w:val="28"/>
          <w:szCs w:val="28"/>
        </w:rPr>
        <w:t xml:space="preserve"> заморозков</w:t>
      </w:r>
      <w:r w:rsidR="00B85C86" w:rsidRPr="00D93194">
        <w:rPr>
          <w:sz w:val="28"/>
          <w:szCs w:val="28"/>
        </w:rPr>
        <w:t xml:space="preserve">, </w:t>
      </w:r>
      <w:r w:rsidRPr="00D93194">
        <w:rPr>
          <w:sz w:val="28"/>
          <w:szCs w:val="28"/>
        </w:rPr>
        <w:t xml:space="preserve"> перенесены в естественные условия на улицу. </w:t>
      </w:r>
      <w:proofErr w:type="gramEnd"/>
    </w:p>
    <w:p w:rsidR="00031F5E" w:rsidRPr="00D93194" w:rsidRDefault="00031F5E" w:rsidP="00D93194">
      <w:pPr>
        <w:pStyle w:val="a4"/>
        <w:shd w:val="clear" w:color="auto" w:fill="FFFFFF"/>
        <w:spacing w:before="0" w:beforeAutospacing="0" w:after="0" w:afterAutospacing="0"/>
        <w:ind w:firstLine="708"/>
        <w:jc w:val="both"/>
        <w:rPr>
          <w:sz w:val="28"/>
          <w:szCs w:val="28"/>
        </w:rPr>
      </w:pPr>
      <w:r w:rsidRPr="00D93194">
        <w:rPr>
          <w:sz w:val="28"/>
          <w:szCs w:val="28"/>
        </w:rPr>
        <w:t>Осенью</w:t>
      </w:r>
      <w:r w:rsidR="00B85C86" w:rsidRPr="00D93194">
        <w:rPr>
          <w:sz w:val="28"/>
          <w:szCs w:val="28"/>
        </w:rPr>
        <w:t xml:space="preserve"> эксперимент показал следующие результаты (см</w:t>
      </w:r>
      <w:proofErr w:type="gramStart"/>
      <w:r w:rsidR="00B85C86" w:rsidRPr="00D93194">
        <w:rPr>
          <w:sz w:val="28"/>
          <w:szCs w:val="28"/>
        </w:rPr>
        <w:t>.т</w:t>
      </w:r>
      <w:proofErr w:type="gramEnd"/>
      <w:r w:rsidR="00B85C86" w:rsidRPr="00D93194">
        <w:rPr>
          <w:sz w:val="28"/>
          <w:szCs w:val="28"/>
        </w:rPr>
        <w:t>аблицу 1):</w:t>
      </w:r>
    </w:p>
    <w:tbl>
      <w:tblPr>
        <w:tblStyle w:val="a9"/>
        <w:tblW w:w="0" w:type="auto"/>
        <w:tblLook w:val="04A0"/>
      </w:tblPr>
      <w:tblGrid>
        <w:gridCol w:w="647"/>
        <w:gridCol w:w="2676"/>
        <w:gridCol w:w="1598"/>
        <w:gridCol w:w="1568"/>
        <w:gridCol w:w="1598"/>
        <w:gridCol w:w="1484"/>
      </w:tblGrid>
      <w:tr w:rsidR="00C52039" w:rsidRPr="00D93194" w:rsidTr="002D5749">
        <w:trPr>
          <w:trHeight w:val="255"/>
        </w:trPr>
        <w:tc>
          <w:tcPr>
            <w:tcW w:w="606" w:type="dxa"/>
            <w:vMerge w:val="restart"/>
          </w:tcPr>
          <w:p w:rsidR="00B85C86" w:rsidRPr="00D93194" w:rsidRDefault="00B85C86"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c>
          <w:tcPr>
            <w:tcW w:w="2762" w:type="dxa"/>
            <w:vMerge w:val="restart"/>
          </w:tcPr>
          <w:p w:rsidR="00B85C86" w:rsidRPr="00D93194" w:rsidRDefault="00B85C86" w:rsidP="00D93194">
            <w:pPr>
              <w:pStyle w:val="a4"/>
              <w:spacing w:after="0"/>
              <w:ind w:right="150"/>
              <w:jc w:val="center"/>
              <w:rPr>
                <w:sz w:val="28"/>
                <w:szCs w:val="28"/>
                <w:shd w:val="clear" w:color="auto" w:fill="FEF9DD"/>
              </w:rPr>
            </w:pPr>
            <w:r w:rsidRPr="00D93194">
              <w:rPr>
                <w:sz w:val="28"/>
                <w:szCs w:val="28"/>
                <w:shd w:val="clear" w:color="auto" w:fill="FEF9DD"/>
              </w:rPr>
              <w:t>Культура</w:t>
            </w:r>
          </w:p>
        </w:tc>
        <w:tc>
          <w:tcPr>
            <w:tcW w:w="3101" w:type="dxa"/>
            <w:gridSpan w:val="2"/>
          </w:tcPr>
          <w:p w:rsidR="00B85C86" w:rsidRPr="00D93194" w:rsidRDefault="00B85C86"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Посев «воздух»</w:t>
            </w:r>
          </w:p>
        </w:tc>
        <w:tc>
          <w:tcPr>
            <w:tcW w:w="3102" w:type="dxa"/>
            <w:gridSpan w:val="2"/>
          </w:tcPr>
          <w:p w:rsidR="00B85C86" w:rsidRPr="00D93194" w:rsidRDefault="00B85C86"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Посев «почва»</w:t>
            </w:r>
          </w:p>
        </w:tc>
      </w:tr>
      <w:tr w:rsidR="00C52039" w:rsidRPr="00D93194" w:rsidTr="002D5749">
        <w:trPr>
          <w:trHeight w:val="150"/>
        </w:trPr>
        <w:tc>
          <w:tcPr>
            <w:tcW w:w="606" w:type="dxa"/>
            <w:vMerge/>
          </w:tcPr>
          <w:p w:rsidR="00B85C86" w:rsidRPr="00D93194" w:rsidRDefault="00B85C86" w:rsidP="00D93194">
            <w:pPr>
              <w:pStyle w:val="a4"/>
              <w:spacing w:before="0" w:beforeAutospacing="0" w:after="0" w:afterAutospacing="0"/>
              <w:ind w:right="150"/>
              <w:jc w:val="center"/>
              <w:rPr>
                <w:sz w:val="28"/>
                <w:szCs w:val="28"/>
                <w:shd w:val="clear" w:color="auto" w:fill="FEF9DD"/>
              </w:rPr>
            </w:pPr>
          </w:p>
        </w:tc>
        <w:tc>
          <w:tcPr>
            <w:tcW w:w="2762" w:type="dxa"/>
            <w:vMerge/>
          </w:tcPr>
          <w:p w:rsidR="00B85C86" w:rsidRPr="00D93194" w:rsidRDefault="00B85C86" w:rsidP="00D93194">
            <w:pPr>
              <w:pStyle w:val="a4"/>
              <w:spacing w:before="0" w:beforeAutospacing="0" w:after="0" w:afterAutospacing="0"/>
              <w:ind w:right="150"/>
              <w:jc w:val="center"/>
              <w:rPr>
                <w:sz w:val="28"/>
                <w:szCs w:val="28"/>
                <w:shd w:val="clear" w:color="auto" w:fill="FEF9DD"/>
              </w:rPr>
            </w:pPr>
          </w:p>
        </w:tc>
        <w:tc>
          <w:tcPr>
            <w:tcW w:w="1490" w:type="dxa"/>
          </w:tcPr>
          <w:p w:rsidR="00B85C86" w:rsidRPr="00D93194" w:rsidRDefault="00C52039" w:rsidP="00D93194">
            <w:pPr>
              <w:pStyle w:val="a4"/>
              <w:spacing w:after="0"/>
              <w:ind w:right="150"/>
              <w:jc w:val="center"/>
              <w:rPr>
                <w:sz w:val="28"/>
                <w:szCs w:val="28"/>
                <w:shd w:val="clear" w:color="auto" w:fill="FEF9DD"/>
              </w:rPr>
            </w:pPr>
            <w:r w:rsidRPr="00D93194">
              <w:rPr>
                <w:sz w:val="28"/>
                <w:szCs w:val="28"/>
                <w:shd w:val="clear" w:color="auto" w:fill="FEF9DD"/>
              </w:rPr>
              <w:t xml:space="preserve">Высажено </w:t>
            </w:r>
            <w:r w:rsidR="00B85C86" w:rsidRPr="00D93194">
              <w:rPr>
                <w:sz w:val="28"/>
                <w:szCs w:val="28"/>
                <w:shd w:val="clear" w:color="auto" w:fill="FEF9DD"/>
              </w:rPr>
              <w:t>семян (</w:t>
            </w:r>
            <w:proofErr w:type="spellStart"/>
            <w:proofErr w:type="gramStart"/>
            <w:r w:rsidR="00B85C86" w:rsidRPr="00D93194">
              <w:rPr>
                <w:sz w:val="28"/>
                <w:szCs w:val="28"/>
                <w:shd w:val="clear" w:color="auto" w:fill="FEF9DD"/>
              </w:rPr>
              <w:t>шт</w:t>
            </w:r>
            <w:proofErr w:type="spellEnd"/>
            <w:proofErr w:type="gramEnd"/>
            <w:r w:rsidR="00B85C86" w:rsidRPr="00D93194">
              <w:rPr>
                <w:sz w:val="28"/>
                <w:szCs w:val="28"/>
                <w:shd w:val="clear" w:color="auto" w:fill="FEF9DD"/>
              </w:rPr>
              <w:t>)</w:t>
            </w:r>
          </w:p>
        </w:tc>
        <w:tc>
          <w:tcPr>
            <w:tcW w:w="1611" w:type="dxa"/>
          </w:tcPr>
          <w:p w:rsidR="00B85C86" w:rsidRPr="00D93194" w:rsidRDefault="00C52039" w:rsidP="00D93194">
            <w:pPr>
              <w:pStyle w:val="a4"/>
              <w:spacing w:after="0"/>
              <w:ind w:right="150"/>
              <w:jc w:val="center"/>
              <w:rPr>
                <w:sz w:val="28"/>
                <w:szCs w:val="28"/>
                <w:shd w:val="clear" w:color="auto" w:fill="FEF9DD"/>
              </w:rPr>
            </w:pPr>
            <w:r w:rsidRPr="00D93194">
              <w:rPr>
                <w:sz w:val="28"/>
                <w:szCs w:val="28"/>
                <w:shd w:val="clear" w:color="auto" w:fill="FEF9DD"/>
              </w:rPr>
              <w:t xml:space="preserve">Взошло </w:t>
            </w:r>
            <w:r w:rsidR="00B85C86" w:rsidRPr="00D93194">
              <w:rPr>
                <w:sz w:val="28"/>
                <w:szCs w:val="28"/>
                <w:shd w:val="clear" w:color="auto" w:fill="FEF9DD"/>
              </w:rPr>
              <w:t>семян (</w:t>
            </w:r>
            <w:proofErr w:type="spellStart"/>
            <w:proofErr w:type="gramStart"/>
            <w:r w:rsidR="00B85C86" w:rsidRPr="00D93194">
              <w:rPr>
                <w:sz w:val="28"/>
                <w:szCs w:val="28"/>
                <w:shd w:val="clear" w:color="auto" w:fill="FEF9DD"/>
              </w:rPr>
              <w:t>шт</w:t>
            </w:r>
            <w:proofErr w:type="spellEnd"/>
            <w:proofErr w:type="gramEnd"/>
            <w:r w:rsidR="00B85C86" w:rsidRPr="00D93194">
              <w:rPr>
                <w:sz w:val="28"/>
                <w:szCs w:val="28"/>
                <w:shd w:val="clear" w:color="auto" w:fill="FEF9DD"/>
              </w:rPr>
              <w:t>)</w:t>
            </w:r>
          </w:p>
        </w:tc>
        <w:tc>
          <w:tcPr>
            <w:tcW w:w="1588" w:type="dxa"/>
          </w:tcPr>
          <w:p w:rsidR="00B85C86" w:rsidRPr="00D93194" w:rsidRDefault="00C52039" w:rsidP="00D93194">
            <w:pPr>
              <w:pStyle w:val="a4"/>
              <w:spacing w:before="0" w:beforeAutospacing="0" w:after="0"/>
              <w:ind w:right="150"/>
              <w:jc w:val="center"/>
              <w:rPr>
                <w:sz w:val="28"/>
                <w:szCs w:val="28"/>
                <w:shd w:val="clear" w:color="auto" w:fill="FEF9DD"/>
              </w:rPr>
            </w:pPr>
            <w:r w:rsidRPr="00D93194">
              <w:rPr>
                <w:sz w:val="28"/>
                <w:szCs w:val="28"/>
                <w:shd w:val="clear" w:color="auto" w:fill="FEF9DD"/>
              </w:rPr>
              <w:t xml:space="preserve">Высажено </w:t>
            </w:r>
            <w:r w:rsidR="00B85C86" w:rsidRPr="00D93194">
              <w:rPr>
                <w:sz w:val="28"/>
                <w:szCs w:val="28"/>
                <w:shd w:val="clear" w:color="auto" w:fill="FEF9DD"/>
              </w:rPr>
              <w:t>семян (</w:t>
            </w:r>
            <w:proofErr w:type="spellStart"/>
            <w:proofErr w:type="gramStart"/>
            <w:r w:rsidR="00B85C86" w:rsidRPr="00D93194">
              <w:rPr>
                <w:sz w:val="28"/>
                <w:szCs w:val="28"/>
                <w:shd w:val="clear" w:color="auto" w:fill="FEF9DD"/>
              </w:rPr>
              <w:t>шт</w:t>
            </w:r>
            <w:proofErr w:type="spellEnd"/>
            <w:proofErr w:type="gramEnd"/>
            <w:r w:rsidR="00B85C86" w:rsidRPr="00D93194">
              <w:rPr>
                <w:sz w:val="28"/>
                <w:szCs w:val="28"/>
                <w:shd w:val="clear" w:color="auto" w:fill="FEF9DD"/>
              </w:rPr>
              <w:t>)</w:t>
            </w:r>
          </w:p>
        </w:tc>
        <w:tc>
          <w:tcPr>
            <w:tcW w:w="1514" w:type="dxa"/>
          </w:tcPr>
          <w:p w:rsidR="00B85C86" w:rsidRPr="00D93194" w:rsidRDefault="00C52039" w:rsidP="00D93194">
            <w:pPr>
              <w:pStyle w:val="a4"/>
              <w:spacing w:after="0"/>
              <w:ind w:right="150"/>
              <w:jc w:val="center"/>
              <w:rPr>
                <w:sz w:val="28"/>
                <w:szCs w:val="28"/>
                <w:shd w:val="clear" w:color="auto" w:fill="FEF9DD"/>
              </w:rPr>
            </w:pPr>
            <w:r w:rsidRPr="00D93194">
              <w:rPr>
                <w:sz w:val="28"/>
                <w:szCs w:val="28"/>
                <w:shd w:val="clear" w:color="auto" w:fill="FEF9DD"/>
              </w:rPr>
              <w:t xml:space="preserve">Взошло </w:t>
            </w:r>
            <w:r w:rsidR="00B85C86" w:rsidRPr="00D93194">
              <w:rPr>
                <w:sz w:val="28"/>
                <w:szCs w:val="28"/>
                <w:shd w:val="clear" w:color="auto" w:fill="FEF9DD"/>
              </w:rPr>
              <w:t>семян (</w:t>
            </w:r>
            <w:proofErr w:type="spellStart"/>
            <w:proofErr w:type="gramStart"/>
            <w:r w:rsidR="00B85C86" w:rsidRPr="00D93194">
              <w:rPr>
                <w:sz w:val="28"/>
                <w:szCs w:val="28"/>
                <w:shd w:val="clear" w:color="auto" w:fill="FEF9DD"/>
              </w:rPr>
              <w:t>шт</w:t>
            </w:r>
            <w:proofErr w:type="spellEnd"/>
            <w:proofErr w:type="gramEnd"/>
            <w:r w:rsidR="00B85C86" w:rsidRPr="00D93194">
              <w:rPr>
                <w:sz w:val="28"/>
                <w:szCs w:val="28"/>
                <w:shd w:val="clear" w:color="auto" w:fill="FEF9DD"/>
              </w:rPr>
              <w:t>)</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1</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rPr>
              <w:t>Красная смородина голенькая</w:t>
            </w:r>
          </w:p>
        </w:tc>
        <w:tc>
          <w:tcPr>
            <w:tcW w:w="1490"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10</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0</w:t>
            </w:r>
          </w:p>
        </w:tc>
        <w:tc>
          <w:tcPr>
            <w:tcW w:w="1588"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514" w:type="dxa"/>
          </w:tcPr>
          <w:p w:rsidR="002D5749" w:rsidRPr="00D93194" w:rsidRDefault="00146BEB"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0</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2</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rPr>
              <w:t>Черная смородина малоцветковая</w:t>
            </w:r>
          </w:p>
        </w:tc>
        <w:tc>
          <w:tcPr>
            <w:tcW w:w="1490"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1</w:t>
            </w:r>
          </w:p>
        </w:tc>
        <w:tc>
          <w:tcPr>
            <w:tcW w:w="1588"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514"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4</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3</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proofErr w:type="spellStart"/>
            <w:proofErr w:type="gramStart"/>
            <w:r w:rsidRPr="00D93194">
              <w:rPr>
                <w:sz w:val="28"/>
                <w:szCs w:val="28"/>
              </w:rPr>
              <w:t>Спире́я</w:t>
            </w:r>
            <w:proofErr w:type="spellEnd"/>
            <w:proofErr w:type="gramEnd"/>
            <w:r w:rsidRPr="00D93194">
              <w:rPr>
                <w:sz w:val="28"/>
                <w:szCs w:val="28"/>
              </w:rPr>
              <w:t xml:space="preserve"> </w:t>
            </w:r>
            <w:proofErr w:type="spellStart"/>
            <w:r w:rsidRPr="00D93194">
              <w:rPr>
                <w:sz w:val="28"/>
                <w:szCs w:val="28"/>
              </w:rPr>
              <w:t>иволи́стная</w:t>
            </w:r>
            <w:proofErr w:type="spellEnd"/>
            <w:r w:rsidRPr="00D93194">
              <w:rPr>
                <w:sz w:val="28"/>
                <w:szCs w:val="28"/>
              </w:rPr>
              <w:t> </w:t>
            </w:r>
          </w:p>
        </w:tc>
        <w:tc>
          <w:tcPr>
            <w:tcW w:w="1490"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6</w:t>
            </w:r>
          </w:p>
        </w:tc>
        <w:tc>
          <w:tcPr>
            <w:tcW w:w="1588"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c>
          <w:tcPr>
            <w:tcW w:w="1514"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4</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bCs/>
                <w:color w:val="000000" w:themeColor="text1"/>
                <w:sz w:val="28"/>
                <w:szCs w:val="28"/>
              </w:rPr>
              <w:t>Спирея средняя</w:t>
            </w:r>
            <w:r w:rsidRPr="00D93194">
              <w:rPr>
                <w:color w:val="000000" w:themeColor="text1"/>
                <w:sz w:val="28"/>
                <w:szCs w:val="28"/>
              </w:rPr>
              <w:t> </w:t>
            </w:r>
          </w:p>
        </w:tc>
        <w:tc>
          <w:tcPr>
            <w:tcW w:w="1490"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0</w:t>
            </w:r>
          </w:p>
        </w:tc>
        <w:tc>
          <w:tcPr>
            <w:tcW w:w="1588"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c>
          <w:tcPr>
            <w:tcW w:w="1514"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5</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bCs/>
                <w:sz w:val="28"/>
                <w:szCs w:val="28"/>
              </w:rPr>
              <w:t>Акация туркестанская</w:t>
            </w:r>
          </w:p>
        </w:tc>
        <w:tc>
          <w:tcPr>
            <w:tcW w:w="1490"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5</w:t>
            </w:r>
          </w:p>
        </w:tc>
        <w:tc>
          <w:tcPr>
            <w:tcW w:w="1588"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514"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8</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6</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Кизильник черноплодный</w:t>
            </w:r>
          </w:p>
        </w:tc>
        <w:tc>
          <w:tcPr>
            <w:tcW w:w="1490"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1</w:t>
            </w:r>
          </w:p>
        </w:tc>
        <w:tc>
          <w:tcPr>
            <w:tcW w:w="1588"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514"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0</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7</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rPr>
              <w:t>Рябина сибирская</w:t>
            </w:r>
          </w:p>
        </w:tc>
        <w:tc>
          <w:tcPr>
            <w:tcW w:w="1490"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8</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0</w:t>
            </w:r>
          </w:p>
        </w:tc>
        <w:tc>
          <w:tcPr>
            <w:tcW w:w="1588"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8</w:t>
            </w:r>
          </w:p>
        </w:tc>
        <w:tc>
          <w:tcPr>
            <w:tcW w:w="1514"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0</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8</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proofErr w:type="spellStart"/>
            <w:r w:rsidRPr="00D93194">
              <w:rPr>
                <w:bCs/>
                <w:sz w:val="28"/>
                <w:szCs w:val="28"/>
              </w:rPr>
              <w:t>Ряби́на</w:t>
            </w:r>
            <w:proofErr w:type="spellEnd"/>
            <w:r w:rsidRPr="00D93194">
              <w:rPr>
                <w:bCs/>
                <w:sz w:val="28"/>
                <w:szCs w:val="28"/>
              </w:rPr>
              <w:t xml:space="preserve"> </w:t>
            </w:r>
            <w:proofErr w:type="spellStart"/>
            <w:proofErr w:type="gramStart"/>
            <w:r w:rsidRPr="00D93194">
              <w:rPr>
                <w:bCs/>
                <w:sz w:val="28"/>
                <w:szCs w:val="28"/>
              </w:rPr>
              <w:t>сме́шанная</w:t>
            </w:r>
            <w:proofErr w:type="spellEnd"/>
            <w:proofErr w:type="gramEnd"/>
            <w:r w:rsidRPr="00D93194">
              <w:rPr>
                <w:sz w:val="28"/>
                <w:szCs w:val="28"/>
              </w:rPr>
              <w:t> </w:t>
            </w:r>
          </w:p>
        </w:tc>
        <w:tc>
          <w:tcPr>
            <w:tcW w:w="1490"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0</w:t>
            </w:r>
          </w:p>
        </w:tc>
        <w:tc>
          <w:tcPr>
            <w:tcW w:w="1588"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10</w:t>
            </w:r>
          </w:p>
        </w:tc>
        <w:tc>
          <w:tcPr>
            <w:tcW w:w="1514"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9</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color w:val="222222"/>
                <w:sz w:val="28"/>
                <w:szCs w:val="28"/>
              </w:rPr>
              <w:t xml:space="preserve">Подорожник </w:t>
            </w:r>
            <w:proofErr w:type="spellStart"/>
            <w:proofErr w:type="gramStart"/>
            <w:r w:rsidRPr="00D93194">
              <w:rPr>
                <w:color w:val="222222"/>
                <w:sz w:val="28"/>
                <w:szCs w:val="28"/>
              </w:rPr>
              <w:t>большо́й</w:t>
            </w:r>
            <w:proofErr w:type="spellEnd"/>
            <w:proofErr w:type="gramEnd"/>
          </w:p>
        </w:tc>
        <w:tc>
          <w:tcPr>
            <w:tcW w:w="1490"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0</w:t>
            </w:r>
          </w:p>
        </w:tc>
        <w:tc>
          <w:tcPr>
            <w:tcW w:w="1588"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c>
          <w:tcPr>
            <w:tcW w:w="1514"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r>
      <w:tr w:rsidR="00C52039" w:rsidRPr="00D93194" w:rsidTr="002D5749">
        <w:tc>
          <w:tcPr>
            <w:tcW w:w="606"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10</w:t>
            </w:r>
          </w:p>
        </w:tc>
        <w:tc>
          <w:tcPr>
            <w:tcW w:w="2762"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bCs/>
                <w:sz w:val="28"/>
                <w:szCs w:val="28"/>
                <w:shd w:val="clear" w:color="auto" w:fill="FFFFFF"/>
              </w:rPr>
              <w:t xml:space="preserve">Боярышник </w:t>
            </w:r>
            <w:proofErr w:type="spellStart"/>
            <w:r w:rsidRPr="00D93194">
              <w:rPr>
                <w:bCs/>
                <w:sz w:val="28"/>
                <w:szCs w:val="28"/>
                <w:shd w:val="clear" w:color="auto" w:fill="FFFFFF"/>
              </w:rPr>
              <w:t>даурский</w:t>
            </w:r>
            <w:proofErr w:type="spellEnd"/>
            <w:r w:rsidRPr="00D93194">
              <w:rPr>
                <w:sz w:val="28"/>
                <w:szCs w:val="28"/>
                <w:shd w:val="clear" w:color="auto" w:fill="FFFFFF"/>
              </w:rPr>
              <w:t> </w:t>
            </w:r>
          </w:p>
        </w:tc>
        <w:tc>
          <w:tcPr>
            <w:tcW w:w="1490" w:type="dxa"/>
          </w:tcPr>
          <w:p w:rsidR="002D5749" w:rsidRPr="00D93194" w:rsidRDefault="002D5749" w:rsidP="00D93194">
            <w:pPr>
              <w:jc w:val="center"/>
              <w:rPr>
                <w:rFonts w:ascii="Times New Roman" w:hAnsi="Times New Roman" w:cs="Times New Roman"/>
                <w:sz w:val="28"/>
                <w:szCs w:val="28"/>
              </w:rPr>
            </w:pPr>
            <w:r w:rsidRPr="00D93194">
              <w:rPr>
                <w:rFonts w:ascii="Times New Roman" w:hAnsi="Times New Roman" w:cs="Times New Roman"/>
                <w:sz w:val="28"/>
                <w:szCs w:val="28"/>
                <w:shd w:val="clear" w:color="auto" w:fill="FEF9DD"/>
              </w:rPr>
              <w:t>10</w:t>
            </w:r>
          </w:p>
        </w:tc>
        <w:tc>
          <w:tcPr>
            <w:tcW w:w="1611"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0</w:t>
            </w:r>
          </w:p>
        </w:tc>
        <w:tc>
          <w:tcPr>
            <w:tcW w:w="1588"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c>
          <w:tcPr>
            <w:tcW w:w="1514" w:type="dxa"/>
          </w:tcPr>
          <w:p w:rsidR="002D5749" w:rsidRPr="00D93194" w:rsidRDefault="002D5749"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w:t>
            </w:r>
          </w:p>
        </w:tc>
      </w:tr>
      <w:tr w:rsidR="00C52039" w:rsidRPr="00D93194" w:rsidTr="002D5749">
        <w:tc>
          <w:tcPr>
            <w:tcW w:w="606" w:type="dxa"/>
          </w:tcPr>
          <w:p w:rsidR="00146BEB" w:rsidRPr="00D93194" w:rsidRDefault="00146BEB" w:rsidP="00D93194">
            <w:pPr>
              <w:pStyle w:val="a4"/>
              <w:spacing w:before="0" w:beforeAutospacing="0" w:after="0" w:afterAutospacing="0"/>
              <w:ind w:right="150"/>
              <w:jc w:val="center"/>
              <w:rPr>
                <w:sz w:val="28"/>
                <w:szCs w:val="28"/>
                <w:shd w:val="clear" w:color="auto" w:fill="FEF9DD"/>
              </w:rPr>
            </w:pPr>
          </w:p>
        </w:tc>
        <w:tc>
          <w:tcPr>
            <w:tcW w:w="2762" w:type="dxa"/>
          </w:tcPr>
          <w:p w:rsidR="00146BEB" w:rsidRPr="00D93194" w:rsidRDefault="00146BEB" w:rsidP="00D93194">
            <w:pPr>
              <w:pStyle w:val="a4"/>
              <w:spacing w:before="0" w:beforeAutospacing="0" w:after="0" w:afterAutospacing="0"/>
              <w:ind w:right="150"/>
              <w:jc w:val="center"/>
              <w:rPr>
                <w:bCs/>
                <w:sz w:val="28"/>
                <w:szCs w:val="28"/>
                <w:shd w:val="clear" w:color="auto" w:fill="FFFFFF"/>
              </w:rPr>
            </w:pPr>
            <w:r w:rsidRPr="00D93194">
              <w:rPr>
                <w:bCs/>
                <w:sz w:val="28"/>
                <w:szCs w:val="28"/>
                <w:shd w:val="clear" w:color="auto" w:fill="FFFFFF"/>
              </w:rPr>
              <w:t>Всего видов</w:t>
            </w:r>
          </w:p>
        </w:tc>
        <w:tc>
          <w:tcPr>
            <w:tcW w:w="1490" w:type="dxa"/>
          </w:tcPr>
          <w:p w:rsidR="00146BEB" w:rsidRPr="00D93194" w:rsidRDefault="00146BEB" w:rsidP="00D93194">
            <w:pPr>
              <w:jc w:val="center"/>
              <w:rPr>
                <w:rFonts w:ascii="Times New Roman" w:hAnsi="Times New Roman" w:cs="Times New Roman"/>
                <w:sz w:val="28"/>
                <w:szCs w:val="28"/>
                <w:shd w:val="clear" w:color="auto" w:fill="FEF9DD"/>
              </w:rPr>
            </w:pPr>
            <w:r w:rsidRPr="00D93194">
              <w:rPr>
                <w:rFonts w:ascii="Times New Roman" w:hAnsi="Times New Roman" w:cs="Times New Roman"/>
                <w:sz w:val="28"/>
                <w:szCs w:val="28"/>
                <w:shd w:val="clear" w:color="auto" w:fill="FEF9DD"/>
              </w:rPr>
              <w:t>10</w:t>
            </w:r>
          </w:p>
        </w:tc>
        <w:tc>
          <w:tcPr>
            <w:tcW w:w="1611" w:type="dxa"/>
          </w:tcPr>
          <w:p w:rsidR="00146BEB" w:rsidRPr="00D93194" w:rsidRDefault="00146BEB" w:rsidP="00D93194">
            <w:pPr>
              <w:pStyle w:val="a4"/>
              <w:spacing w:before="0" w:beforeAutospacing="0" w:after="0" w:afterAutospacing="0"/>
              <w:ind w:right="150"/>
              <w:jc w:val="center"/>
              <w:rPr>
                <w:sz w:val="28"/>
                <w:szCs w:val="28"/>
                <w:shd w:val="clear" w:color="auto" w:fill="FEF9DD"/>
              </w:rPr>
            </w:pPr>
          </w:p>
        </w:tc>
        <w:tc>
          <w:tcPr>
            <w:tcW w:w="1588" w:type="dxa"/>
          </w:tcPr>
          <w:p w:rsidR="00146BEB" w:rsidRPr="00D93194" w:rsidRDefault="00146BEB" w:rsidP="00D93194">
            <w:pPr>
              <w:pStyle w:val="a4"/>
              <w:spacing w:before="0" w:beforeAutospacing="0" w:after="0" w:afterAutospacing="0"/>
              <w:ind w:right="150"/>
              <w:jc w:val="center"/>
              <w:rPr>
                <w:sz w:val="28"/>
                <w:szCs w:val="28"/>
                <w:shd w:val="clear" w:color="auto" w:fill="FEF9DD"/>
              </w:rPr>
            </w:pPr>
            <w:r w:rsidRPr="00D93194">
              <w:rPr>
                <w:sz w:val="28"/>
                <w:szCs w:val="28"/>
                <w:shd w:val="clear" w:color="auto" w:fill="FEF9DD"/>
              </w:rPr>
              <w:t>6</w:t>
            </w:r>
          </w:p>
        </w:tc>
        <w:tc>
          <w:tcPr>
            <w:tcW w:w="1514" w:type="dxa"/>
          </w:tcPr>
          <w:p w:rsidR="00146BEB" w:rsidRPr="00D93194" w:rsidRDefault="00146BEB" w:rsidP="00D93194">
            <w:pPr>
              <w:pStyle w:val="a4"/>
              <w:spacing w:before="0" w:beforeAutospacing="0" w:after="0" w:afterAutospacing="0"/>
              <w:ind w:right="150"/>
              <w:jc w:val="center"/>
              <w:rPr>
                <w:sz w:val="28"/>
                <w:szCs w:val="28"/>
                <w:shd w:val="clear" w:color="auto" w:fill="FEF9DD"/>
              </w:rPr>
            </w:pPr>
          </w:p>
        </w:tc>
      </w:tr>
    </w:tbl>
    <w:p w:rsidR="009B67A8" w:rsidRPr="00D93194" w:rsidRDefault="009B67A8" w:rsidP="0091108A">
      <w:pPr>
        <w:pStyle w:val="a4"/>
        <w:spacing w:before="0" w:beforeAutospacing="0" w:after="0" w:afterAutospacing="0"/>
        <w:ind w:right="150"/>
        <w:jc w:val="both"/>
        <w:rPr>
          <w:sz w:val="28"/>
          <w:szCs w:val="28"/>
          <w:shd w:val="clear" w:color="auto" w:fill="FEF9DD"/>
        </w:rPr>
      </w:pPr>
    </w:p>
    <w:p w:rsidR="00CA6B1A" w:rsidRPr="00D93194" w:rsidRDefault="00FE0D1F" w:rsidP="00D93194">
      <w:pPr>
        <w:pStyle w:val="a4"/>
        <w:spacing w:before="0" w:beforeAutospacing="0" w:after="0" w:afterAutospacing="0"/>
        <w:ind w:right="150" w:firstLine="708"/>
        <w:jc w:val="both"/>
        <w:rPr>
          <w:sz w:val="28"/>
          <w:szCs w:val="28"/>
          <w:shd w:val="clear" w:color="auto" w:fill="FEF9DD"/>
        </w:rPr>
      </w:pPr>
      <w:r w:rsidRPr="00D93194">
        <w:rPr>
          <w:sz w:val="28"/>
          <w:szCs w:val="28"/>
          <w:shd w:val="clear" w:color="auto" w:fill="FEF9DD"/>
        </w:rPr>
        <w:t>Анализ и обсуждение полученных результатов:</w:t>
      </w:r>
    </w:p>
    <w:p w:rsidR="00C52039" w:rsidRPr="00D93194" w:rsidRDefault="00C52039" w:rsidP="00D93194">
      <w:pPr>
        <w:pStyle w:val="a4"/>
        <w:spacing w:before="0" w:beforeAutospacing="0" w:after="0" w:afterAutospacing="0"/>
        <w:ind w:right="150" w:firstLine="708"/>
        <w:jc w:val="both"/>
        <w:rPr>
          <w:sz w:val="28"/>
          <w:szCs w:val="28"/>
          <w:shd w:val="clear" w:color="auto" w:fill="FEF9DD"/>
        </w:rPr>
      </w:pPr>
      <w:r w:rsidRPr="00D93194">
        <w:rPr>
          <w:sz w:val="28"/>
          <w:szCs w:val="28"/>
          <w:shd w:val="clear" w:color="auto" w:fill="FEF9DD"/>
        </w:rPr>
        <w:t>1. всхожесть семян посева «воздух» составила 40%. Всхожесть по видам:</w:t>
      </w:r>
    </w:p>
    <w:p w:rsidR="00FE0D1F" w:rsidRPr="00D93194" w:rsidRDefault="00C52039" w:rsidP="00D93194">
      <w:pPr>
        <w:pStyle w:val="a4"/>
        <w:spacing w:before="0" w:beforeAutospacing="0" w:after="0" w:afterAutospacing="0"/>
        <w:ind w:right="150"/>
        <w:jc w:val="both"/>
        <w:rPr>
          <w:sz w:val="28"/>
          <w:szCs w:val="28"/>
        </w:rPr>
      </w:pPr>
      <w:r w:rsidRPr="00D93194">
        <w:rPr>
          <w:sz w:val="28"/>
          <w:szCs w:val="28"/>
          <w:shd w:val="clear" w:color="auto" w:fill="FEF9DD"/>
        </w:rPr>
        <w:t xml:space="preserve">- </w:t>
      </w:r>
      <w:r w:rsidRPr="00D93194">
        <w:rPr>
          <w:sz w:val="28"/>
          <w:szCs w:val="28"/>
        </w:rPr>
        <w:t>черная смородина малоцветковая 10%;</w:t>
      </w:r>
    </w:p>
    <w:p w:rsidR="00C52039" w:rsidRPr="00D93194" w:rsidRDefault="00C52039" w:rsidP="00D93194">
      <w:pPr>
        <w:pStyle w:val="a4"/>
        <w:spacing w:before="0" w:beforeAutospacing="0" w:after="0" w:afterAutospacing="0"/>
        <w:ind w:right="150"/>
        <w:jc w:val="both"/>
        <w:rPr>
          <w:sz w:val="28"/>
          <w:szCs w:val="28"/>
        </w:rPr>
      </w:pPr>
      <w:r w:rsidRPr="00D93194">
        <w:rPr>
          <w:sz w:val="28"/>
          <w:szCs w:val="28"/>
        </w:rPr>
        <w:t xml:space="preserve">- </w:t>
      </w:r>
      <w:proofErr w:type="spellStart"/>
      <w:proofErr w:type="gramStart"/>
      <w:r w:rsidRPr="00D93194">
        <w:rPr>
          <w:sz w:val="28"/>
          <w:szCs w:val="28"/>
        </w:rPr>
        <w:t>спире́я</w:t>
      </w:r>
      <w:proofErr w:type="spellEnd"/>
      <w:proofErr w:type="gramEnd"/>
      <w:r w:rsidRPr="00D93194">
        <w:rPr>
          <w:sz w:val="28"/>
          <w:szCs w:val="28"/>
        </w:rPr>
        <w:t xml:space="preserve"> </w:t>
      </w:r>
      <w:proofErr w:type="spellStart"/>
      <w:r w:rsidRPr="00D93194">
        <w:rPr>
          <w:sz w:val="28"/>
          <w:szCs w:val="28"/>
        </w:rPr>
        <w:t>иволи́стная</w:t>
      </w:r>
      <w:proofErr w:type="spellEnd"/>
      <w:r w:rsidRPr="00D93194">
        <w:rPr>
          <w:sz w:val="28"/>
          <w:szCs w:val="28"/>
        </w:rPr>
        <w:t> 60%;</w:t>
      </w:r>
    </w:p>
    <w:p w:rsidR="00C52039" w:rsidRPr="00D93194" w:rsidRDefault="00C52039" w:rsidP="00D93194">
      <w:pPr>
        <w:pStyle w:val="a4"/>
        <w:spacing w:before="0" w:beforeAutospacing="0" w:after="0" w:afterAutospacing="0"/>
        <w:ind w:right="150"/>
        <w:jc w:val="both"/>
        <w:rPr>
          <w:bCs/>
          <w:sz w:val="28"/>
          <w:szCs w:val="28"/>
        </w:rPr>
      </w:pPr>
      <w:r w:rsidRPr="00D93194">
        <w:rPr>
          <w:sz w:val="28"/>
          <w:szCs w:val="28"/>
        </w:rPr>
        <w:t xml:space="preserve">- </w:t>
      </w:r>
      <w:r w:rsidRPr="00D93194">
        <w:rPr>
          <w:bCs/>
          <w:sz w:val="28"/>
          <w:szCs w:val="28"/>
        </w:rPr>
        <w:t>акация туркестанская 50%;</w:t>
      </w:r>
    </w:p>
    <w:p w:rsidR="00C52039" w:rsidRPr="00D93194" w:rsidRDefault="00C52039" w:rsidP="00D93194">
      <w:pPr>
        <w:pStyle w:val="a4"/>
        <w:spacing w:before="0" w:beforeAutospacing="0" w:after="0" w:afterAutospacing="0"/>
        <w:ind w:right="150"/>
        <w:jc w:val="both"/>
        <w:rPr>
          <w:sz w:val="28"/>
          <w:szCs w:val="28"/>
          <w:shd w:val="clear" w:color="auto" w:fill="FEF9DD"/>
        </w:rPr>
      </w:pPr>
      <w:r w:rsidRPr="00D93194">
        <w:rPr>
          <w:bCs/>
          <w:sz w:val="28"/>
          <w:szCs w:val="28"/>
        </w:rPr>
        <w:t xml:space="preserve">- </w:t>
      </w:r>
      <w:r w:rsidRPr="00D93194">
        <w:rPr>
          <w:sz w:val="28"/>
          <w:szCs w:val="28"/>
          <w:shd w:val="clear" w:color="auto" w:fill="FEF9DD"/>
        </w:rPr>
        <w:t>кизильник черноплодный 10%. У остальных видов всхожесть семян 0%.</w:t>
      </w:r>
    </w:p>
    <w:p w:rsidR="005C4FA6" w:rsidRPr="00D93194" w:rsidRDefault="00C52039" w:rsidP="0091108A">
      <w:pPr>
        <w:pStyle w:val="a4"/>
        <w:spacing w:before="0" w:beforeAutospacing="0" w:after="0" w:afterAutospacing="0"/>
        <w:ind w:right="150"/>
        <w:rPr>
          <w:sz w:val="28"/>
          <w:szCs w:val="28"/>
          <w:shd w:val="clear" w:color="auto" w:fill="FEF9DD"/>
        </w:rPr>
      </w:pPr>
      <w:r w:rsidRPr="00D93194">
        <w:rPr>
          <w:sz w:val="28"/>
          <w:szCs w:val="28"/>
          <w:shd w:val="clear" w:color="auto" w:fill="FEF9DD"/>
        </w:rPr>
        <w:tab/>
        <w:t xml:space="preserve">2. </w:t>
      </w:r>
      <w:r w:rsidR="005C4FA6" w:rsidRPr="00D93194">
        <w:rPr>
          <w:sz w:val="28"/>
          <w:szCs w:val="28"/>
          <w:shd w:val="clear" w:color="auto" w:fill="FEF9DD"/>
        </w:rPr>
        <w:t>всхожесть семян посева «почва» составила 33%. Из 6 видов посеянных семян взошли семена 2 видов кустарников:</w:t>
      </w:r>
    </w:p>
    <w:p w:rsidR="00C52039" w:rsidRPr="00D93194" w:rsidRDefault="005C4FA6" w:rsidP="0091108A">
      <w:pPr>
        <w:pStyle w:val="a4"/>
        <w:spacing w:before="0" w:beforeAutospacing="0" w:after="0" w:afterAutospacing="0"/>
        <w:ind w:right="150"/>
        <w:rPr>
          <w:sz w:val="28"/>
          <w:szCs w:val="28"/>
        </w:rPr>
      </w:pPr>
      <w:r w:rsidRPr="00D93194">
        <w:rPr>
          <w:sz w:val="28"/>
          <w:szCs w:val="28"/>
          <w:shd w:val="clear" w:color="auto" w:fill="FEF9DD"/>
        </w:rPr>
        <w:t xml:space="preserve">-  </w:t>
      </w:r>
      <w:r w:rsidRPr="00D93194">
        <w:rPr>
          <w:sz w:val="28"/>
          <w:szCs w:val="28"/>
        </w:rPr>
        <w:t>черная смородина малоцветковая</w:t>
      </w:r>
      <w:r w:rsidR="002B72D0" w:rsidRPr="00D93194">
        <w:rPr>
          <w:sz w:val="28"/>
          <w:szCs w:val="28"/>
        </w:rPr>
        <w:t xml:space="preserve"> 4</w:t>
      </w:r>
      <w:r w:rsidRPr="00D93194">
        <w:rPr>
          <w:sz w:val="28"/>
          <w:szCs w:val="28"/>
        </w:rPr>
        <w:t>0%;</w:t>
      </w:r>
    </w:p>
    <w:p w:rsidR="0091108A" w:rsidRDefault="002B72D0" w:rsidP="0091108A">
      <w:pPr>
        <w:pStyle w:val="a4"/>
        <w:keepNext/>
        <w:spacing w:before="0" w:beforeAutospacing="0" w:after="0" w:afterAutospacing="0"/>
        <w:ind w:right="150"/>
        <w:jc w:val="center"/>
      </w:pPr>
      <w:r w:rsidRPr="00D93194">
        <w:rPr>
          <w:sz w:val="28"/>
          <w:szCs w:val="28"/>
        </w:rPr>
        <w:t xml:space="preserve">- </w:t>
      </w:r>
      <w:r w:rsidRPr="00D93194">
        <w:rPr>
          <w:bCs/>
          <w:sz w:val="28"/>
          <w:szCs w:val="28"/>
        </w:rPr>
        <w:t xml:space="preserve">акация туркестанская 80%. </w:t>
      </w:r>
      <w:r w:rsidRPr="00D93194">
        <w:rPr>
          <w:sz w:val="28"/>
          <w:szCs w:val="28"/>
          <w:shd w:val="clear" w:color="auto" w:fill="FEF9DD"/>
        </w:rPr>
        <w:t>У остальных видов всхожесть семян 0%.</w:t>
      </w:r>
      <w:r w:rsidR="0091108A" w:rsidRPr="0091108A">
        <w:rPr>
          <w:sz w:val="28"/>
          <w:szCs w:val="28"/>
          <w:shd w:val="clear" w:color="auto" w:fill="FEF9DD"/>
        </w:rPr>
        <w:drawing>
          <wp:inline distT="0" distB="0" distL="0" distR="0">
            <wp:extent cx="4111155" cy="3076575"/>
            <wp:effectExtent l="19050" t="0" r="3645" b="0"/>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5467" cy="3079802"/>
                    </a:xfrm>
                    <a:prstGeom prst="rect">
                      <a:avLst/>
                    </a:prstGeom>
                    <a:noFill/>
                  </pic:spPr>
                </pic:pic>
              </a:graphicData>
            </a:graphic>
          </wp:inline>
        </w:drawing>
      </w:r>
    </w:p>
    <w:p w:rsidR="002B72D0" w:rsidRPr="0091108A" w:rsidRDefault="0091108A" w:rsidP="0091108A">
      <w:pPr>
        <w:pStyle w:val="aa"/>
        <w:jc w:val="center"/>
        <w:rPr>
          <w:rFonts w:ascii="Times New Roman" w:hAnsi="Times New Roman" w:cs="Times New Roman"/>
          <w:b w:val="0"/>
          <w:bCs w:val="0"/>
          <w:color w:val="auto"/>
          <w:sz w:val="24"/>
          <w:szCs w:val="24"/>
        </w:rPr>
      </w:pPr>
      <w:r w:rsidRPr="0091108A">
        <w:rPr>
          <w:rFonts w:ascii="Times New Roman" w:hAnsi="Times New Roman" w:cs="Times New Roman"/>
          <w:b w:val="0"/>
          <w:color w:val="auto"/>
          <w:sz w:val="24"/>
          <w:szCs w:val="24"/>
        </w:rPr>
        <w:t xml:space="preserve">фото </w:t>
      </w:r>
      <w:r w:rsidRPr="0091108A">
        <w:rPr>
          <w:rFonts w:ascii="Times New Roman" w:hAnsi="Times New Roman" w:cs="Times New Roman"/>
          <w:b w:val="0"/>
          <w:color w:val="auto"/>
          <w:sz w:val="24"/>
          <w:szCs w:val="24"/>
        </w:rPr>
        <w:fldChar w:fldCharType="begin"/>
      </w:r>
      <w:r w:rsidRPr="0091108A">
        <w:rPr>
          <w:rFonts w:ascii="Times New Roman" w:hAnsi="Times New Roman" w:cs="Times New Roman"/>
          <w:b w:val="0"/>
          <w:color w:val="auto"/>
          <w:sz w:val="24"/>
          <w:szCs w:val="24"/>
        </w:rPr>
        <w:instrText xml:space="preserve"> SEQ фото \* ARABIC </w:instrText>
      </w:r>
      <w:r w:rsidRPr="0091108A">
        <w:rPr>
          <w:rFonts w:ascii="Times New Roman" w:hAnsi="Times New Roman" w:cs="Times New Roman"/>
          <w:b w:val="0"/>
          <w:color w:val="auto"/>
          <w:sz w:val="24"/>
          <w:szCs w:val="24"/>
        </w:rPr>
        <w:fldChar w:fldCharType="separate"/>
      </w:r>
      <w:r w:rsidRPr="0091108A">
        <w:rPr>
          <w:rFonts w:ascii="Times New Roman" w:hAnsi="Times New Roman" w:cs="Times New Roman"/>
          <w:b w:val="0"/>
          <w:noProof/>
          <w:color w:val="auto"/>
          <w:sz w:val="24"/>
          <w:szCs w:val="24"/>
        </w:rPr>
        <w:t>16</w:t>
      </w:r>
      <w:r w:rsidRPr="0091108A">
        <w:rPr>
          <w:rFonts w:ascii="Times New Roman" w:hAnsi="Times New Roman" w:cs="Times New Roman"/>
          <w:b w:val="0"/>
          <w:color w:val="auto"/>
          <w:sz w:val="24"/>
          <w:szCs w:val="24"/>
        </w:rPr>
        <w:fldChar w:fldCharType="end"/>
      </w:r>
    </w:p>
    <w:p w:rsidR="002B72D0" w:rsidRPr="00D93194" w:rsidRDefault="002B72D0" w:rsidP="00D93194">
      <w:pPr>
        <w:pStyle w:val="a4"/>
        <w:spacing w:before="0" w:beforeAutospacing="0" w:after="0" w:afterAutospacing="0"/>
        <w:ind w:right="150"/>
        <w:jc w:val="both"/>
        <w:rPr>
          <w:sz w:val="28"/>
          <w:szCs w:val="28"/>
        </w:rPr>
      </w:pPr>
      <w:r w:rsidRPr="00D93194">
        <w:rPr>
          <w:sz w:val="28"/>
          <w:szCs w:val="28"/>
        </w:rPr>
        <w:tab/>
        <w:t xml:space="preserve">По результатам исследования влияния на семена древесно-кустарниковых культур разных режимов замораживания можно сделать следующие выводы: </w:t>
      </w:r>
    </w:p>
    <w:p w:rsidR="004331A1" w:rsidRPr="00D93194" w:rsidRDefault="002B72D0" w:rsidP="00D93194">
      <w:pPr>
        <w:pStyle w:val="a4"/>
        <w:spacing w:before="0" w:beforeAutospacing="0" w:after="0" w:afterAutospacing="0"/>
        <w:ind w:right="150"/>
        <w:jc w:val="both"/>
        <w:rPr>
          <w:sz w:val="28"/>
          <w:szCs w:val="28"/>
        </w:rPr>
      </w:pPr>
      <w:r w:rsidRPr="00D93194">
        <w:rPr>
          <w:sz w:val="28"/>
          <w:szCs w:val="28"/>
        </w:rPr>
        <w:t>- у черной смородины и акации посевы семян (почва) имеют больший процент</w:t>
      </w:r>
      <w:r w:rsidR="00B8132C">
        <w:rPr>
          <w:sz w:val="28"/>
          <w:szCs w:val="28"/>
        </w:rPr>
        <w:t xml:space="preserve"> всхожести, чем семена (воздух) (см</w:t>
      </w:r>
      <w:proofErr w:type="gramStart"/>
      <w:r w:rsidR="00B8132C">
        <w:rPr>
          <w:sz w:val="28"/>
          <w:szCs w:val="28"/>
        </w:rPr>
        <w:t>.ф</w:t>
      </w:r>
      <w:proofErr w:type="gramEnd"/>
      <w:r w:rsidR="00B8132C">
        <w:rPr>
          <w:sz w:val="28"/>
          <w:szCs w:val="28"/>
        </w:rPr>
        <w:t>ото 16).</w:t>
      </w:r>
      <w:r w:rsidRPr="00D93194">
        <w:rPr>
          <w:sz w:val="28"/>
          <w:szCs w:val="28"/>
        </w:rPr>
        <w:t xml:space="preserve"> </w:t>
      </w:r>
      <w:r w:rsidR="00B8132C" w:rsidRPr="00D93194">
        <w:rPr>
          <w:sz w:val="28"/>
          <w:szCs w:val="28"/>
        </w:rPr>
        <w:t>Предполагаем</w:t>
      </w:r>
      <w:r w:rsidR="00BA0090" w:rsidRPr="00D93194">
        <w:rPr>
          <w:sz w:val="28"/>
          <w:szCs w:val="28"/>
        </w:rPr>
        <w:t>, что на воздухе семена подвергаются более сильным неблагоприятным воздействиям окружающей среды – резкие перепады температур</w:t>
      </w:r>
      <w:proofErr w:type="gramStart"/>
      <w:r w:rsidR="00BA0090" w:rsidRPr="00D93194">
        <w:rPr>
          <w:sz w:val="28"/>
          <w:szCs w:val="28"/>
        </w:rPr>
        <w:t xml:space="preserve"> ,</w:t>
      </w:r>
      <w:proofErr w:type="gramEnd"/>
      <w:r w:rsidR="00BA0090" w:rsidRPr="00D93194">
        <w:rPr>
          <w:sz w:val="28"/>
          <w:szCs w:val="28"/>
        </w:rPr>
        <w:t xml:space="preserve"> холодный ветер, иссушение, что убивает зародыш семени. Семена этих культур имеют более тонкую оболочку, которая не спасает их. </w:t>
      </w:r>
      <w:r w:rsidR="004331A1" w:rsidRPr="00D93194">
        <w:rPr>
          <w:sz w:val="28"/>
          <w:szCs w:val="28"/>
        </w:rPr>
        <w:t>Что подразумевает требования семян данных видов к стратификации;</w:t>
      </w:r>
    </w:p>
    <w:p w:rsidR="00971CFD" w:rsidRPr="00D93194" w:rsidRDefault="004331A1" w:rsidP="00D93194">
      <w:pPr>
        <w:pStyle w:val="a4"/>
        <w:spacing w:before="0" w:beforeAutospacing="0" w:after="0" w:afterAutospacing="0"/>
        <w:ind w:right="150"/>
        <w:jc w:val="both"/>
        <w:rPr>
          <w:sz w:val="28"/>
          <w:szCs w:val="28"/>
        </w:rPr>
      </w:pPr>
      <w:r w:rsidRPr="00D93194">
        <w:rPr>
          <w:sz w:val="28"/>
          <w:szCs w:val="28"/>
        </w:rPr>
        <w:t xml:space="preserve">- </w:t>
      </w:r>
      <w:r w:rsidR="00971CFD" w:rsidRPr="00D93194">
        <w:rPr>
          <w:sz w:val="28"/>
          <w:szCs w:val="28"/>
        </w:rPr>
        <w:t>у семян, находящихся в сильном эндогенном покое</w:t>
      </w:r>
      <w:r w:rsidR="00B8132C">
        <w:rPr>
          <w:sz w:val="28"/>
          <w:szCs w:val="28"/>
        </w:rPr>
        <w:t xml:space="preserve"> </w:t>
      </w:r>
      <w:r w:rsidR="00971CFD" w:rsidRPr="00D93194">
        <w:rPr>
          <w:sz w:val="28"/>
          <w:szCs w:val="28"/>
        </w:rPr>
        <w:t>(А</w:t>
      </w:r>
      <w:proofErr w:type="gramStart"/>
      <w:r w:rsidR="00971CFD" w:rsidRPr="00D93194">
        <w:rPr>
          <w:sz w:val="28"/>
          <w:szCs w:val="28"/>
        </w:rPr>
        <w:t>2</w:t>
      </w:r>
      <w:proofErr w:type="gramEnd"/>
      <w:r w:rsidR="00971CFD" w:rsidRPr="00D93194">
        <w:rPr>
          <w:sz w:val="28"/>
          <w:szCs w:val="28"/>
        </w:rPr>
        <w:t>), как у кизильника черноплодного задержка прорастания семян связано в основном с присутствием в околоплоднике ингибиторов</w:t>
      </w:r>
      <w:r w:rsidR="00B8132C">
        <w:rPr>
          <w:sz w:val="28"/>
          <w:szCs w:val="28"/>
        </w:rPr>
        <w:t xml:space="preserve"> </w:t>
      </w:r>
      <w:r w:rsidR="00971CFD" w:rsidRPr="00D93194">
        <w:rPr>
          <w:sz w:val="28"/>
          <w:szCs w:val="28"/>
        </w:rPr>
        <w:t xml:space="preserve">(фенолы и </w:t>
      </w:r>
      <w:proofErr w:type="spellStart"/>
      <w:r w:rsidR="00971CFD" w:rsidRPr="00D93194">
        <w:rPr>
          <w:sz w:val="28"/>
          <w:szCs w:val="28"/>
        </w:rPr>
        <w:t>абсцизов</w:t>
      </w:r>
      <w:r w:rsidR="00B8132C">
        <w:rPr>
          <w:sz w:val="28"/>
          <w:szCs w:val="28"/>
        </w:rPr>
        <w:t>ая</w:t>
      </w:r>
      <w:proofErr w:type="spellEnd"/>
      <w:r w:rsidR="00B8132C">
        <w:rPr>
          <w:sz w:val="28"/>
          <w:szCs w:val="28"/>
        </w:rPr>
        <w:t xml:space="preserve"> кислота) В большинстве случаев,</w:t>
      </w:r>
      <w:r w:rsidR="00971CFD" w:rsidRPr="00D93194">
        <w:rPr>
          <w:sz w:val="28"/>
          <w:szCs w:val="28"/>
        </w:rPr>
        <w:t xml:space="preserve"> эти вещества предотвращают прорастание семян и защищают зародыш семени в неблагоприятные  для растений периоды. </w:t>
      </w:r>
      <w:r w:rsidR="00971CFD" w:rsidRPr="00D93194">
        <w:rPr>
          <w:sz w:val="28"/>
          <w:szCs w:val="28"/>
        </w:rPr>
        <w:lastRenderedPageBreak/>
        <w:t xml:space="preserve">Поэтому наблюдаем достаточно высокую всхожесть семян кизильника в условиях (воздух). </w:t>
      </w:r>
    </w:p>
    <w:p w:rsidR="004331A1" w:rsidRPr="00D93194" w:rsidRDefault="004C63D5" w:rsidP="00D93194">
      <w:pPr>
        <w:pStyle w:val="a4"/>
        <w:spacing w:before="0" w:beforeAutospacing="0" w:after="0" w:afterAutospacing="0"/>
        <w:ind w:right="150"/>
        <w:jc w:val="both"/>
        <w:rPr>
          <w:sz w:val="28"/>
          <w:szCs w:val="28"/>
        </w:rPr>
      </w:pPr>
      <w:r w:rsidRPr="00D93194">
        <w:rPr>
          <w:sz w:val="28"/>
          <w:szCs w:val="28"/>
        </w:rPr>
        <w:t xml:space="preserve">- затяжная осень и высокая влажность почвы может спровоцировать прорастание семян во время раннего осеннего посева в грунт. Что является причиной низкой всхожести семян некоторых культур к весне следующего года. Возможно, поэтому всхожесть семян кизильника черноплодного в опыте (почва) была низкой. </w:t>
      </w:r>
    </w:p>
    <w:p w:rsidR="004C63D5" w:rsidRPr="00D93194" w:rsidRDefault="004C63D5" w:rsidP="00D93194">
      <w:pPr>
        <w:pStyle w:val="a4"/>
        <w:spacing w:before="0" w:beforeAutospacing="0" w:after="0" w:afterAutospacing="0"/>
        <w:ind w:right="150" w:firstLine="708"/>
        <w:jc w:val="both"/>
        <w:rPr>
          <w:sz w:val="28"/>
          <w:szCs w:val="28"/>
        </w:rPr>
      </w:pPr>
      <w:r w:rsidRPr="00D93194">
        <w:rPr>
          <w:sz w:val="28"/>
          <w:szCs w:val="28"/>
        </w:rPr>
        <w:t>Таким образом, согласно полученным результатом семена кустарников (почва) дали лучшую всхожесть</w:t>
      </w:r>
    </w:p>
    <w:p w:rsidR="009B67A8" w:rsidRPr="00D93194" w:rsidRDefault="00460CDA" w:rsidP="00D93194">
      <w:pPr>
        <w:pStyle w:val="a4"/>
        <w:spacing w:before="0" w:beforeAutospacing="0" w:after="0" w:afterAutospacing="0"/>
        <w:ind w:right="150"/>
        <w:jc w:val="both"/>
        <w:rPr>
          <w:sz w:val="28"/>
          <w:szCs w:val="28"/>
        </w:rPr>
      </w:pPr>
      <w:r w:rsidRPr="00D93194">
        <w:rPr>
          <w:sz w:val="28"/>
          <w:szCs w:val="28"/>
        </w:rPr>
        <w:tab/>
        <w:t xml:space="preserve">25 сентября 2019 года растения высадили в почву на пришкольной территории. </w:t>
      </w:r>
      <w:r w:rsidR="009B67A8" w:rsidRPr="00D93194">
        <w:rPr>
          <w:sz w:val="28"/>
          <w:szCs w:val="28"/>
        </w:rPr>
        <w:t xml:space="preserve">   </w:t>
      </w:r>
    </w:p>
    <w:p w:rsidR="009B67A8" w:rsidRPr="00D93194" w:rsidRDefault="0091108A" w:rsidP="00D93194">
      <w:pPr>
        <w:pStyle w:val="a4"/>
        <w:spacing w:before="0" w:beforeAutospacing="0" w:after="0" w:afterAutospacing="0"/>
        <w:ind w:right="150"/>
        <w:jc w:val="both"/>
        <w:rPr>
          <w:sz w:val="28"/>
          <w:szCs w:val="28"/>
        </w:rPr>
      </w:pPr>
      <w:r>
        <w:rPr>
          <w:sz w:val="28"/>
          <w:szCs w:val="28"/>
        </w:rPr>
        <w:t>(</w:t>
      </w:r>
      <w:proofErr w:type="gramStart"/>
      <w:r>
        <w:rPr>
          <w:sz w:val="28"/>
          <w:szCs w:val="28"/>
        </w:rPr>
        <w:t>см</w:t>
      </w:r>
      <w:proofErr w:type="gramEnd"/>
      <w:r>
        <w:rPr>
          <w:sz w:val="28"/>
          <w:szCs w:val="28"/>
        </w:rPr>
        <w:t>. фото</w:t>
      </w:r>
      <w:r w:rsidR="009B67A8" w:rsidRPr="00D93194">
        <w:rPr>
          <w:sz w:val="28"/>
          <w:szCs w:val="28"/>
        </w:rPr>
        <w:t>17).</w:t>
      </w:r>
    </w:p>
    <w:p w:rsidR="00460CDA" w:rsidRPr="00D93194" w:rsidRDefault="00460CDA" w:rsidP="00D93194">
      <w:pPr>
        <w:pStyle w:val="a4"/>
        <w:spacing w:before="0" w:beforeAutospacing="0" w:after="0" w:afterAutospacing="0"/>
        <w:ind w:right="150" w:firstLine="708"/>
        <w:jc w:val="both"/>
        <w:rPr>
          <w:sz w:val="28"/>
          <w:szCs w:val="28"/>
        </w:rPr>
      </w:pPr>
      <w:r w:rsidRPr="00D93194">
        <w:rPr>
          <w:sz w:val="28"/>
          <w:szCs w:val="28"/>
        </w:rPr>
        <w:t xml:space="preserve">Весной планируем проверить выживаемость растений после зимнего периода. </w:t>
      </w:r>
    </w:p>
    <w:p w:rsidR="0091108A" w:rsidRDefault="005730C0" w:rsidP="0091108A">
      <w:pPr>
        <w:pStyle w:val="a4"/>
        <w:keepNext/>
        <w:spacing w:before="0" w:beforeAutospacing="0" w:after="0" w:afterAutospacing="0"/>
        <w:ind w:right="150"/>
        <w:jc w:val="center"/>
      </w:pPr>
      <w:r w:rsidRPr="00D93194">
        <w:rPr>
          <w:noProof/>
          <w:sz w:val="28"/>
          <w:szCs w:val="28"/>
        </w:rPr>
        <w:drawing>
          <wp:inline distT="0" distB="0" distL="0" distR="0">
            <wp:extent cx="3858395" cy="4772025"/>
            <wp:effectExtent l="19050" t="0" r="87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1723" cy="4776141"/>
                    </a:xfrm>
                    <a:prstGeom prst="rect">
                      <a:avLst/>
                    </a:prstGeom>
                    <a:noFill/>
                  </pic:spPr>
                </pic:pic>
              </a:graphicData>
            </a:graphic>
          </wp:inline>
        </w:drawing>
      </w:r>
    </w:p>
    <w:p w:rsidR="00FF6B30" w:rsidRPr="0091108A" w:rsidRDefault="0091108A" w:rsidP="0091108A">
      <w:pPr>
        <w:pStyle w:val="aa"/>
        <w:jc w:val="center"/>
        <w:rPr>
          <w:rFonts w:ascii="Times New Roman" w:hAnsi="Times New Roman" w:cs="Times New Roman"/>
          <w:b w:val="0"/>
          <w:color w:val="auto"/>
          <w:sz w:val="24"/>
          <w:szCs w:val="24"/>
        </w:rPr>
      </w:pPr>
      <w:r w:rsidRPr="0091108A">
        <w:rPr>
          <w:rFonts w:ascii="Times New Roman" w:hAnsi="Times New Roman" w:cs="Times New Roman"/>
          <w:b w:val="0"/>
          <w:color w:val="auto"/>
          <w:sz w:val="24"/>
          <w:szCs w:val="24"/>
        </w:rPr>
        <w:t xml:space="preserve">фото </w:t>
      </w:r>
      <w:r w:rsidRPr="0091108A">
        <w:rPr>
          <w:rFonts w:ascii="Times New Roman" w:hAnsi="Times New Roman" w:cs="Times New Roman"/>
          <w:b w:val="0"/>
          <w:color w:val="auto"/>
          <w:sz w:val="24"/>
          <w:szCs w:val="24"/>
        </w:rPr>
        <w:fldChar w:fldCharType="begin"/>
      </w:r>
      <w:r w:rsidRPr="0091108A">
        <w:rPr>
          <w:rFonts w:ascii="Times New Roman" w:hAnsi="Times New Roman" w:cs="Times New Roman"/>
          <w:b w:val="0"/>
          <w:color w:val="auto"/>
          <w:sz w:val="24"/>
          <w:szCs w:val="24"/>
        </w:rPr>
        <w:instrText xml:space="preserve"> SEQ фото \* ARABIC </w:instrText>
      </w:r>
      <w:r w:rsidRPr="0091108A">
        <w:rPr>
          <w:rFonts w:ascii="Times New Roman" w:hAnsi="Times New Roman" w:cs="Times New Roman"/>
          <w:b w:val="0"/>
          <w:color w:val="auto"/>
          <w:sz w:val="24"/>
          <w:szCs w:val="24"/>
        </w:rPr>
        <w:fldChar w:fldCharType="separate"/>
      </w:r>
      <w:r>
        <w:rPr>
          <w:rFonts w:ascii="Times New Roman" w:hAnsi="Times New Roman" w:cs="Times New Roman"/>
          <w:b w:val="0"/>
          <w:noProof/>
          <w:color w:val="auto"/>
          <w:sz w:val="24"/>
          <w:szCs w:val="24"/>
        </w:rPr>
        <w:t>17</w:t>
      </w:r>
      <w:r w:rsidRPr="0091108A">
        <w:rPr>
          <w:rFonts w:ascii="Times New Roman" w:hAnsi="Times New Roman" w:cs="Times New Roman"/>
          <w:b w:val="0"/>
          <w:color w:val="auto"/>
          <w:sz w:val="24"/>
          <w:szCs w:val="24"/>
        </w:rPr>
        <w:fldChar w:fldCharType="end"/>
      </w:r>
    </w:p>
    <w:p w:rsidR="001F4030" w:rsidRDefault="001F4030" w:rsidP="00D93194">
      <w:pPr>
        <w:pStyle w:val="a4"/>
        <w:spacing w:before="0" w:beforeAutospacing="0" w:after="0" w:afterAutospacing="0"/>
        <w:ind w:right="150"/>
        <w:jc w:val="center"/>
        <w:rPr>
          <w:b/>
          <w:sz w:val="28"/>
          <w:szCs w:val="28"/>
        </w:rPr>
      </w:pPr>
    </w:p>
    <w:p w:rsidR="0091108A" w:rsidRPr="00D93194" w:rsidRDefault="0091108A" w:rsidP="00D93194">
      <w:pPr>
        <w:pStyle w:val="a4"/>
        <w:spacing w:before="0" w:beforeAutospacing="0" w:after="0" w:afterAutospacing="0"/>
        <w:ind w:right="150"/>
        <w:jc w:val="center"/>
        <w:rPr>
          <w:b/>
          <w:sz w:val="28"/>
          <w:szCs w:val="28"/>
        </w:rPr>
      </w:pPr>
    </w:p>
    <w:p w:rsidR="00106F44" w:rsidRDefault="00106F44" w:rsidP="00D93194">
      <w:pPr>
        <w:pStyle w:val="a4"/>
        <w:spacing w:before="0" w:beforeAutospacing="0" w:after="0" w:afterAutospacing="0"/>
        <w:ind w:right="150"/>
        <w:rPr>
          <w:b/>
          <w:sz w:val="28"/>
          <w:szCs w:val="28"/>
          <w:shd w:val="clear" w:color="auto" w:fill="FEF9DD"/>
        </w:rPr>
      </w:pPr>
      <w:bookmarkStart w:id="0" w:name="_GoBack"/>
      <w:bookmarkEnd w:id="0"/>
    </w:p>
    <w:p w:rsidR="00B8132C" w:rsidRDefault="00B8132C" w:rsidP="00D93194">
      <w:pPr>
        <w:pStyle w:val="a4"/>
        <w:spacing w:before="0" w:beforeAutospacing="0" w:after="0" w:afterAutospacing="0"/>
        <w:ind w:right="150"/>
        <w:rPr>
          <w:b/>
          <w:sz w:val="28"/>
          <w:szCs w:val="28"/>
          <w:shd w:val="clear" w:color="auto" w:fill="FEF9DD"/>
        </w:rPr>
      </w:pPr>
    </w:p>
    <w:p w:rsidR="00B8132C" w:rsidRPr="00D93194" w:rsidRDefault="00B8132C" w:rsidP="00D93194">
      <w:pPr>
        <w:pStyle w:val="a4"/>
        <w:spacing w:before="0" w:beforeAutospacing="0" w:after="0" w:afterAutospacing="0"/>
        <w:ind w:right="150"/>
        <w:rPr>
          <w:b/>
          <w:sz w:val="28"/>
          <w:szCs w:val="28"/>
          <w:shd w:val="clear" w:color="auto" w:fill="FEF9DD"/>
        </w:rPr>
      </w:pPr>
    </w:p>
    <w:p w:rsidR="0091108A" w:rsidRDefault="0091108A" w:rsidP="00D93194">
      <w:pPr>
        <w:pStyle w:val="a4"/>
        <w:spacing w:before="0" w:beforeAutospacing="0" w:after="0" w:afterAutospacing="0"/>
        <w:ind w:right="150"/>
        <w:jc w:val="center"/>
        <w:rPr>
          <w:b/>
          <w:sz w:val="28"/>
          <w:szCs w:val="28"/>
          <w:shd w:val="clear" w:color="auto" w:fill="FEF9DD"/>
        </w:rPr>
      </w:pPr>
    </w:p>
    <w:p w:rsidR="001F4030" w:rsidRPr="00D93194" w:rsidRDefault="00DA5053" w:rsidP="00D93194">
      <w:pPr>
        <w:pStyle w:val="a4"/>
        <w:spacing w:before="0" w:beforeAutospacing="0" w:after="0" w:afterAutospacing="0"/>
        <w:ind w:right="150"/>
        <w:jc w:val="center"/>
        <w:rPr>
          <w:b/>
          <w:sz w:val="28"/>
          <w:szCs w:val="28"/>
          <w:shd w:val="clear" w:color="auto" w:fill="FEF9DD"/>
        </w:rPr>
      </w:pPr>
      <w:r w:rsidRPr="00D93194">
        <w:rPr>
          <w:b/>
          <w:sz w:val="28"/>
          <w:szCs w:val="28"/>
          <w:shd w:val="clear" w:color="auto" w:fill="FEF9DD"/>
        </w:rPr>
        <w:lastRenderedPageBreak/>
        <w:t>Заключение.</w:t>
      </w:r>
    </w:p>
    <w:p w:rsidR="001F4030" w:rsidRPr="00D93194" w:rsidRDefault="001F4030" w:rsidP="00D93194">
      <w:pPr>
        <w:pStyle w:val="a4"/>
        <w:spacing w:before="0" w:beforeAutospacing="0" w:after="0" w:afterAutospacing="0"/>
        <w:ind w:right="150" w:firstLine="708"/>
        <w:jc w:val="both"/>
        <w:rPr>
          <w:sz w:val="28"/>
          <w:szCs w:val="28"/>
          <w:shd w:val="clear" w:color="auto" w:fill="FEF9DD"/>
        </w:rPr>
      </w:pPr>
      <w:r w:rsidRPr="00D93194">
        <w:rPr>
          <w:sz w:val="28"/>
          <w:szCs w:val="28"/>
          <w:shd w:val="clear" w:color="auto" w:fill="FEF9DD"/>
        </w:rPr>
        <w:t xml:space="preserve">Изучение морфологических параметров семян и описание семенной кожуры показало, что семена одного вида достаточно сильно отличаются  друг от </w:t>
      </w:r>
      <w:proofErr w:type="gramStart"/>
      <w:r w:rsidRPr="00D93194">
        <w:rPr>
          <w:sz w:val="28"/>
          <w:szCs w:val="28"/>
          <w:shd w:val="clear" w:color="auto" w:fill="FEF9DD"/>
        </w:rPr>
        <w:t>друга</w:t>
      </w:r>
      <w:proofErr w:type="gramEnd"/>
      <w:r w:rsidRPr="00D93194">
        <w:rPr>
          <w:sz w:val="28"/>
          <w:szCs w:val="28"/>
          <w:shd w:val="clear" w:color="auto" w:fill="FEF9DD"/>
        </w:rPr>
        <w:t xml:space="preserve"> как по весу, так и по степени сформированности зародыша. Прорастание семян разных видов растений зависит от степени покоя семян. Семена с глубоким покоем всходят дольше, но защищены лучше от неблагоприятных факторов. </w:t>
      </w:r>
    </w:p>
    <w:p w:rsidR="001F4030" w:rsidRPr="00D93194" w:rsidRDefault="001F4030" w:rsidP="00D93194">
      <w:pPr>
        <w:pStyle w:val="a4"/>
        <w:spacing w:before="0" w:beforeAutospacing="0" w:after="0" w:afterAutospacing="0"/>
        <w:ind w:right="150" w:firstLine="708"/>
        <w:jc w:val="both"/>
        <w:rPr>
          <w:sz w:val="28"/>
          <w:szCs w:val="28"/>
          <w:shd w:val="clear" w:color="auto" w:fill="FEF9DD"/>
        </w:rPr>
      </w:pPr>
      <w:r w:rsidRPr="00D93194">
        <w:rPr>
          <w:sz w:val="28"/>
          <w:szCs w:val="28"/>
          <w:shd w:val="clear" w:color="auto" w:fill="FEF9DD"/>
        </w:rPr>
        <w:t xml:space="preserve">Согласно полученным результатам, всхожесть семян в опыте (воздух) и (почва) отличались. Полученные результаты требуют дальнейшего исследования и являются предварительными. </w:t>
      </w:r>
    </w:p>
    <w:p w:rsidR="008F2678" w:rsidRPr="00D93194" w:rsidRDefault="001F4030" w:rsidP="00D93194">
      <w:pPr>
        <w:pStyle w:val="a4"/>
        <w:spacing w:before="0" w:beforeAutospacing="0" w:after="0" w:afterAutospacing="0"/>
        <w:ind w:right="150" w:firstLine="708"/>
        <w:jc w:val="both"/>
        <w:rPr>
          <w:sz w:val="28"/>
          <w:szCs w:val="28"/>
          <w:shd w:val="clear" w:color="auto" w:fill="FEF9DD"/>
        </w:rPr>
      </w:pPr>
      <w:r w:rsidRPr="00D93194">
        <w:rPr>
          <w:sz w:val="28"/>
          <w:szCs w:val="28"/>
          <w:shd w:val="clear" w:color="auto" w:fill="FEF9DD"/>
        </w:rPr>
        <w:t>Полученные данные вносят вклад в накоплении массового экспериментального материала по изучению ответной реакции семян на криохранение и могут быть использованы при создании н</w:t>
      </w:r>
      <w:r w:rsidR="00106F44" w:rsidRPr="00D93194">
        <w:rPr>
          <w:sz w:val="28"/>
          <w:szCs w:val="28"/>
          <w:shd w:val="clear" w:color="auto" w:fill="FEF9DD"/>
        </w:rPr>
        <w:t>изкотемпературного банка семян.</w:t>
      </w:r>
    </w:p>
    <w:p w:rsidR="008F2678" w:rsidRPr="00D93194" w:rsidRDefault="008F2678" w:rsidP="00D93194">
      <w:pPr>
        <w:spacing w:after="0" w:line="240" w:lineRule="auto"/>
        <w:ind w:firstLine="708"/>
        <w:jc w:val="both"/>
        <w:rPr>
          <w:rFonts w:asciiTheme="minorHAnsi" w:hAnsiTheme="minorHAnsi"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91108A" w:rsidRDefault="0091108A" w:rsidP="00D93194">
      <w:pPr>
        <w:spacing w:line="240" w:lineRule="auto"/>
        <w:ind w:firstLine="708"/>
        <w:jc w:val="both"/>
        <w:rPr>
          <w:rFonts w:ascii="Times New Roman" w:hAnsi="Times New Roman" w:cs="Times New Roman"/>
          <w:sz w:val="28"/>
          <w:szCs w:val="28"/>
        </w:rPr>
      </w:pPr>
    </w:p>
    <w:p w:rsidR="00DF3332" w:rsidRPr="00D93194" w:rsidRDefault="00483D41" w:rsidP="00D93194">
      <w:pPr>
        <w:spacing w:line="240" w:lineRule="auto"/>
        <w:ind w:firstLine="708"/>
        <w:jc w:val="both"/>
        <w:rPr>
          <w:rFonts w:ascii="Times New Roman" w:hAnsi="Times New Roman" w:cs="Times New Roman"/>
          <w:sz w:val="28"/>
          <w:szCs w:val="28"/>
        </w:rPr>
      </w:pPr>
      <w:r w:rsidRPr="00D93194">
        <w:rPr>
          <w:rFonts w:ascii="Times New Roman" w:hAnsi="Times New Roman" w:cs="Times New Roman"/>
          <w:sz w:val="28"/>
          <w:szCs w:val="28"/>
        </w:rPr>
        <w:lastRenderedPageBreak/>
        <w:t>Литература</w:t>
      </w:r>
      <w:r w:rsidR="0025263C" w:rsidRPr="00D93194">
        <w:rPr>
          <w:rFonts w:ascii="Times New Roman" w:hAnsi="Times New Roman" w:cs="Times New Roman"/>
          <w:sz w:val="28"/>
          <w:szCs w:val="28"/>
        </w:rPr>
        <w:t>.</w:t>
      </w:r>
      <w:r w:rsidRPr="00D93194">
        <w:rPr>
          <w:rFonts w:ascii="Times New Roman" w:hAnsi="Times New Roman" w:cs="Times New Roman"/>
          <w:sz w:val="28"/>
          <w:szCs w:val="28"/>
        </w:rPr>
        <w:t xml:space="preserve"> </w:t>
      </w:r>
    </w:p>
    <w:p w:rsidR="00483D41" w:rsidRPr="00D93194" w:rsidRDefault="00483D41" w:rsidP="00D93194">
      <w:pPr>
        <w:pStyle w:val="a3"/>
        <w:numPr>
          <w:ilvl w:val="0"/>
          <w:numId w:val="3"/>
        </w:numPr>
        <w:spacing w:after="0" w:line="240" w:lineRule="auto"/>
        <w:jc w:val="both"/>
        <w:rPr>
          <w:rFonts w:ascii="Times New Roman" w:hAnsi="Times New Roman" w:cs="Times New Roman"/>
          <w:sz w:val="28"/>
          <w:szCs w:val="28"/>
        </w:rPr>
      </w:pPr>
      <w:r w:rsidRPr="00D93194">
        <w:rPr>
          <w:rFonts w:ascii="Times New Roman" w:hAnsi="Times New Roman" w:cs="Times New Roman"/>
          <w:sz w:val="28"/>
          <w:szCs w:val="28"/>
          <w:lang w:val="en-US"/>
        </w:rPr>
        <w:t>Scientificrussia</w:t>
      </w:r>
      <w:r w:rsidRPr="00D93194">
        <w:rPr>
          <w:rFonts w:ascii="Times New Roman" w:hAnsi="Times New Roman" w:cs="Times New Roman"/>
          <w:sz w:val="28"/>
          <w:szCs w:val="28"/>
        </w:rPr>
        <w:t>.</w:t>
      </w:r>
      <w:r w:rsidRPr="00D93194">
        <w:rPr>
          <w:rFonts w:ascii="Times New Roman" w:hAnsi="Times New Roman" w:cs="Times New Roman"/>
          <w:sz w:val="28"/>
          <w:szCs w:val="28"/>
          <w:lang w:val="en-US"/>
        </w:rPr>
        <w:t>ru</w:t>
      </w:r>
      <w:r w:rsidRPr="00D93194">
        <w:rPr>
          <w:rFonts w:ascii="Times New Roman" w:hAnsi="Times New Roman" w:cs="Times New Roman"/>
          <w:sz w:val="28"/>
          <w:szCs w:val="28"/>
        </w:rPr>
        <w:t>. Материалы портала «Научная Россия». Статья «В Якутии завершается сооружение подземного хранилища семян», 1 ноября 2012 года</w:t>
      </w:r>
    </w:p>
    <w:p w:rsidR="005D455F" w:rsidRPr="00D93194" w:rsidRDefault="00724F4D" w:rsidP="00D93194">
      <w:pPr>
        <w:pStyle w:val="a3"/>
        <w:numPr>
          <w:ilvl w:val="0"/>
          <w:numId w:val="3"/>
        </w:numPr>
        <w:shd w:val="clear" w:color="auto" w:fill="FFFFFF"/>
        <w:spacing w:after="0" w:line="240" w:lineRule="auto"/>
        <w:ind w:right="-30"/>
        <w:outlineLvl w:val="1"/>
        <w:rPr>
          <w:rFonts w:ascii="Times New Roman" w:hAnsi="Times New Roman" w:cs="Times New Roman"/>
          <w:sz w:val="28"/>
          <w:szCs w:val="28"/>
          <w:lang w:val="en-US"/>
        </w:rPr>
      </w:pPr>
      <w:hyperlink r:id="rId131" w:tgtFrame="_blank" w:history="1">
        <w:r w:rsidR="005D455F" w:rsidRPr="00D93194">
          <w:rPr>
            <w:rFonts w:ascii="Times New Roman" w:hAnsi="Times New Roman" w:cs="Times New Roman"/>
            <w:sz w:val="28"/>
            <w:szCs w:val="28"/>
            <w:lang w:val="en-US"/>
          </w:rPr>
          <w:t>studopedia.ru</w:t>
        </w:r>
      </w:hyperlink>
      <w:r w:rsidR="005D455F" w:rsidRPr="00D93194">
        <w:rPr>
          <w:rFonts w:ascii="Times New Roman" w:hAnsi="Times New Roman" w:cs="Times New Roman"/>
          <w:sz w:val="28"/>
          <w:szCs w:val="28"/>
          <w:lang w:val="en-US"/>
        </w:rPr>
        <w:t>›</w:t>
      </w:r>
      <w:hyperlink r:id="rId132" w:tgtFrame="_blank" w:history="1">
        <w:r w:rsidR="005D455F" w:rsidRPr="00D93194">
          <w:rPr>
            <w:rFonts w:ascii="Times New Roman" w:hAnsi="Times New Roman" w:cs="Times New Roman"/>
            <w:sz w:val="28"/>
            <w:szCs w:val="28"/>
            <w:lang w:val="en-US"/>
          </w:rPr>
          <w:t>…53119_pokoy-semyan…prorastanie.html</w:t>
        </w:r>
      </w:hyperlink>
      <w:r w:rsidRPr="00D93194">
        <w:rPr>
          <w:rFonts w:ascii="Times New Roman" w:hAnsi="Times New Roman" w:cs="Times New Roman"/>
          <w:sz w:val="28"/>
          <w:szCs w:val="28"/>
          <w:lang w:val="en-US"/>
        </w:rPr>
        <w:fldChar w:fldCharType="begin"/>
      </w:r>
      <w:r w:rsidR="005D455F" w:rsidRPr="00D93194">
        <w:rPr>
          <w:rFonts w:ascii="Times New Roman" w:hAnsi="Times New Roman" w:cs="Times New Roman"/>
          <w:sz w:val="28"/>
          <w:szCs w:val="28"/>
          <w:lang w:val="en-US"/>
        </w:rPr>
        <w:instrText xml:space="preserve"> HYPERLINK "http://yandex.ru/clck/jsredir?bu=62mo3d&amp;from=yandex.ru%3Bsearch%2F%3Bweb%3B%3B&amp;text=&amp;etext=8716.Txh9f_PDWmq5_lIukNZ-c5AOYg_1zu9PN3h5LRPidLOaRr6Gi7nbhd79xqdLADAWe5Pdd9nuod489xLoyjNwRMmMRhGdRizENPIzntEVljCmON2lU5KmKHMMleFrqBfgRFl75DYwVo7-6MCcV_VZEKxXbDAAm3TgJHM6AU6JzWKwbviZuAyiNiBGKQxKrU_itBFzTIt84LZWNTyXKCKqmQ.7b133f9afeb5a250873c9a8e4dfe3502119b5f8e&amp;uuid=&amp;state=PEtFfuTeVD5kpHnK9lio9dFa2ePbDzX7kDTG1R8Zf0ARBi8_2I6jPgTRYybhxriMEZK5yuDjTkq0LI8l4nZ89sa62GqeUkNobkHE5vyJsS8,&amp;&amp;cst=AiuY0DBWFJ5Hyx_fyvalFKmT0ZfteYTdQMl0Kcg0CX6zu_nQ5hGldecXXLXis_vRqfeZ1BdoZlN8Oum0ElYmeSKZTPG8ALhUNSzBdF5sEMYI3cqBSJ-QlRkqj5D-ePt973dTlPcP-92qvSKkyo8tKMu5Buq1QMkuuWD3JQMm6Z4Ozch4R_4JkzWQ3pAYCo_h-i3bFYch5cJzsV90Jrw-hHb6u02iX7sRUjvdTUcbrB2WwLpJtX7J4RFzs5_OhzZc0iBWQ6RCG58_ymQWtYE41ZCJ2b_6OkPjWLI_QjG5KeGY0krqyw6tYlX75soXc6os2hTa1mjZqcVKmiaMlP4jz0GUlQl63e1JZhW6311DpQw3sQ8eVBeNjcsOn4ZmDobVEsEr_JGbqhzcsTzy8d4viQnb0wDt2d4y2PARrrwP7tEuMi_EyHSEwx1fJgkV5mr9EtH0PTzs8ECof6SoCzIfhxEF08yoCHndyc7WZ9dexCe74WvDAqNjcjeuRZQOIhSveGq23FW-Csyo84dJNbkvvaDb0koddeNyGZ3Q9GLuDjXxi3Jll6gX6BsD_VDiaf7EIkWtpFh2UG1tzWSTPvDVR5wrblMFuOdfqzl55TYTUf7dP0mj0fV3ky9tTyPsUgqeuxYXhjYz682zHmIIHSAhmWw_WkmTfqAWRE2AZoB_WCfUzCASO36IQm7KSnsRBQIqNeYEiVq6EWcZ9gRdPa4w1Zl1E2LrgnySdP47nCUOUJzdWc-XLe-hMlw2MPCWsiQ3UW1bpnG8CpfCA-Ac-mtnLPoD-6U-vFWfHjEdnIXuQqVCGe8cbG0NYKtZPkCFFOltZyWjFJD_ddmMe1td_XyqKxwsKcxxxme3MZJ-Jy9rpHmY9nPFfgD_HeSc8_m-UPplEeHZ-VzIuhUA9L_NUk5Dd8-N2wdFzX_lDqDucaF0LVadcEHejQBm_Y8TfKWW8xSfvnuWs9nSsh8B54hme_u4MCKigBN6YnXm1woCb2rSwaN2LHrZG7_I5r6Ou5hCFuzlrlp-rOrUVYbubnfHrupW0QMYWOKiCgLe4u2mYlxB1N8,&amp;data=UlNrNmk5WktYejY4cHFySjRXSWhXRWxqT296bjg5Nm9lNWZjTjNjaWlhN1ZkVzJZaVA0X21YVzZfR3ZQcEJia2pIbTRCOXhfRjNtY0J1U1lrNXhsNzIxMEwxaU51VmVIcWJNc3MyQkhjZEt4YnBaNk9SdGNyMTlaZ1IwNHFiSDVPT2Y4dlcwT0JUUnFXMjR4a0NiUTVDTl9uRVFWYkhTSA,,&amp;sign=d1ce88e912f708c7c3b14d5c637e31e0&amp;keyno=0&amp;b64e=2&amp;ref=orjY4mGPRjk5boDnW0uvlrrd71vZw9kpMrZHvTY4rO3xXvIyIIVshQHxUTTwD_oSRxsbWoWgBNAjs52VhL5Fr2hTKXYN1bXNrNiwOfQmlOBUlWoSTDh6QHwxw6HtubBjbbrcvzL0M4i8pPwAMTu1sDNgSW23w9DEphE2LC90pl2soC3MC2FNFaLc5bfkOnL4FWYkOZONjRkEbM2JZutZZUi0oL5IhkTCkKD9QfnG4h1WKUdezpr3kF6a5-U9-kShpT52Wx_ozDHeDwAz0wS-cJPH73-9JkAqf2OY8ijReRtQ4p13V8rQtZiwQhqf0gyqE3BfCACn2RnoqJV94WGyvkkRPnR6iM-_1v95S0OM_JOkaBjlhcKoW3XybXveaqMx_NM4cOQzHE-cP2tqiiiAffs6wghfVJQyF3xM72P8VjosoBU7GziKnxCGoIveH1dPZTRalZfzNGrZdbD8DFsr7reR8mHa27KvesQ7vsROcb6uyC22y_T_jCpjgInm4oogDF5BBd4OxA3AgpBEZHz_eljD2dHioh-LIVBWLf9NzWvNqO-78mSohBViY3c_KkzBiR0GEXCLQMxySyqXXM5q908wLsSvgzcjjhu0PXGciQRZ_2FT4BrCUy8EVK-U9xUd&amp;l10n=ru&amp;rp=1&amp;cts=1574312630223%40%40events%3D%5B%7B%22event%22%3A%22click%22%2C%22id%22%3A%2262mo3d%22%2C%22cts%22%3A1574312630223%2C%22fast%22%3A%7B%22organic%22%3A1%7D%2C%22service%22%3A%22web%22%2C%22event-id%22%3A%22k3893bv321%22%7D%5D&amp;mc=4.618561046055814&amp;hdtime=512691.19" \t "_blank" </w:instrText>
      </w:r>
      <w:r w:rsidRPr="00D93194">
        <w:rPr>
          <w:rFonts w:ascii="Times New Roman" w:hAnsi="Times New Roman" w:cs="Times New Roman"/>
          <w:sz w:val="28"/>
          <w:szCs w:val="28"/>
          <w:lang w:val="en-US"/>
        </w:rPr>
        <w:fldChar w:fldCharType="separate"/>
      </w:r>
      <w:r w:rsidR="005D455F" w:rsidRPr="00D93194">
        <w:rPr>
          <w:rFonts w:ascii="Times New Roman" w:hAnsi="Times New Roman" w:cs="Times New Roman"/>
          <w:sz w:val="28"/>
          <w:szCs w:val="28"/>
          <w:lang w:val="en-US"/>
        </w:rPr>
        <w:t>. Покой семян и их прорастание — Студопедия</w:t>
      </w:r>
    </w:p>
    <w:p w:rsidR="005D455F" w:rsidRPr="00D93194" w:rsidRDefault="00724F4D" w:rsidP="00D93194">
      <w:pPr>
        <w:pStyle w:val="a3"/>
        <w:shd w:val="clear" w:color="auto" w:fill="FFFFFF"/>
        <w:spacing w:after="0" w:line="240" w:lineRule="auto"/>
        <w:ind w:left="1068"/>
        <w:outlineLvl w:val="1"/>
        <w:rPr>
          <w:rFonts w:ascii="Times New Roman" w:hAnsi="Times New Roman" w:cs="Times New Roman"/>
          <w:sz w:val="28"/>
          <w:szCs w:val="28"/>
          <w:lang w:val="en-US"/>
        </w:rPr>
      </w:pPr>
      <w:r w:rsidRPr="00D93194">
        <w:rPr>
          <w:rFonts w:ascii="Times New Roman" w:hAnsi="Times New Roman" w:cs="Times New Roman"/>
          <w:sz w:val="28"/>
          <w:szCs w:val="28"/>
          <w:lang w:val="en-US"/>
        </w:rPr>
        <w:fldChar w:fldCharType="end"/>
      </w:r>
    </w:p>
    <w:p w:rsidR="008527F4" w:rsidRPr="00D93194" w:rsidRDefault="00724F4D" w:rsidP="00D93194">
      <w:pPr>
        <w:pStyle w:val="a3"/>
        <w:numPr>
          <w:ilvl w:val="0"/>
          <w:numId w:val="3"/>
        </w:numPr>
        <w:shd w:val="clear" w:color="auto" w:fill="FFFFFF"/>
        <w:spacing w:after="0" w:line="240" w:lineRule="auto"/>
        <w:ind w:right="-30"/>
        <w:outlineLvl w:val="1"/>
        <w:rPr>
          <w:rFonts w:ascii="Times New Roman" w:hAnsi="Times New Roman" w:cs="Times New Roman"/>
          <w:sz w:val="28"/>
          <w:szCs w:val="28"/>
        </w:rPr>
      </w:pPr>
      <w:hyperlink r:id="rId133" w:tgtFrame="_blank" w:history="1">
        <w:r w:rsidR="005D455F" w:rsidRPr="00D93194">
          <w:rPr>
            <w:rFonts w:ascii="Times New Roman" w:hAnsi="Times New Roman" w:cs="Times New Roman"/>
            <w:sz w:val="28"/>
            <w:szCs w:val="28"/>
            <w:lang w:val="en-US"/>
          </w:rPr>
          <w:t>iessay</w:t>
        </w:r>
        <w:r w:rsidR="005D455F" w:rsidRPr="00D93194">
          <w:rPr>
            <w:rFonts w:ascii="Times New Roman" w:hAnsi="Times New Roman" w:cs="Times New Roman"/>
            <w:sz w:val="28"/>
            <w:szCs w:val="28"/>
          </w:rPr>
          <w:t>.</w:t>
        </w:r>
        <w:r w:rsidR="005D455F" w:rsidRPr="00D93194">
          <w:rPr>
            <w:rFonts w:ascii="Times New Roman" w:hAnsi="Times New Roman" w:cs="Times New Roman"/>
            <w:sz w:val="28"/>
            <w:szCs w:val="28"/>
            <w:lang w:val="en-US"/>
          </w:rPr>
          <w:t>ru</w:t>
        </w:r>
      </w:hyperlink>
      <w:r w:rsidR="005D455F" w:rsidRPr="00D93194">
        <w:rPr>
          <w:rFonts w:ascii="Times New Roman" w:hAnsi="Times New Roman" w:cs="Times New Roman"/>
          <w:sz w:val="28"/>
          <w:szCs w:val="28"/>
        </w:rPr>
        <w:t>›</w:t>
      </w:r>
      <w:hyperlink r:id="rId134" w:tgtFrame="_blank" w:history="1">
        <w:r w:rsidR="005D455F" w:rsidRPr="00D93194">
          <w:rPr>
            <w:rFonts w:ascii="Times New Roman" w:hAnsi="Times New Roman" w:cs="Times New Roman"/>
            <w:sz w:val="28"/>
            <w:szCs w:val="28"/>
          </w:rPr>
          <w:t>Биология</w:t>
        </w:r>
      </w:hyperlink>
      <w:r w:rsidR="005D455F" w:rsidRPr="00D93194">
        <w:rPr>
          <w:rFonts w:ascii="Times New Roman" w:hAnsi="Times New Roman" w:cs="Times New Roman"/>
          <w:sz w:val="28"/>
          <w:szCs w:val="28"/>
        </w:rPr>
        <w:t xml:space="preserve">›. </w:t>
      </w:r>
      <w:r w:rsidR="008527F4" w:rsidRPr="00D93194">
        <w:rPr>
          <w:rFonts w:ascii="Times New Roman" w:hAnsi="Times New Roman" w:cs="Times New Roman"/>
          <w:sz w:val="28"/>
          <w:szCs w:val="28"/>
        </w:rPr>
        <w:t>Понятие о семени.</w:t>
      </w:r>
      <w:r w:rsidR="005D455F" w:rsidRPr="00D93194">
        <w:rPr>
          <w:rFonts w:ascii="Times New Roman" w:hAnsi="Times New Roman" w:cs="Times New Roman"/>
          <w:sz w:val="28"/>
          <w:szCs w:val="28"/>
        </w:rPr>
        <w:t xml:space="preserve"> </w:t>
      </w:r>
      <w:hyperlink r:id="rId135" w:tgtFrame="_blank" w:history="1">
        <w:r w:rsidR="005D455F" w:rsidRPr="00D93194">
          <w:rPr>
            <w:rFonts w:ascii="Times New Roman" w:hAnsi="Times New Roman" w:cs="Times New Roman"/>
            <w:sz w:val="28"/>
            <w:szCs w:val="28"/>
          </w:rPr>
          <w:t>Строение</w:t>
        </w:r>
      </w:hyperlink>
    </w:p>
    <w:p w:rsidR="005D455F" w:rsidRPr="00D93194" w:rsidRDefault="005D455F" w:rsidP="00D93194">
      <w:pPr>
        <w:pStyle w:val="a3"/>
        <w:shd w:val="clear" w:color="auto" w:fill="FFFFFF"/>
        <w:spacing w:after="0" w:line="240" w:lineRule="auto"/>
        <w:ind w:left="1068"/>
        <w:textAlignment w:val="top"/>
        <w:rPr>
          <w:rFonts w:ascii="Times New Roman" w:hAnsi="Times New Roman" w:cs="Times New Roman"/>
          <w:sz w:val="28"/>
          <w:szCs w:val="28"/>
        </w:rPr>
      </w:pPr>
    </w:p>
    <w:p w:rsidR="00212E4B" w:rsidRPr="00D93194" w:rsidRDefault="00724F4D" w:rsidP="00D93194">
      <w:pPr>
        <w:pStyle w:val="a3"/>
        <w:numPr>
          <w:ilvl w:val="0"/>
          <w:numId w:val="3"/>
        </w:numPr>
        <w:shd w:val="clear" w:color="auto" w:fill="FFFFFF"/>
        <w:spacing w:after="0" w:line="240" w:lineRule="auto"/>
        <w:ind w:right="-30"/>
        <w:outlineLvl w:val="1"/>
        <w:rPr>
          <w:rFonts w:ascii="Times New Roman" w:hAnsi="Times New Roman" w:cs="Times New Roman"/>
          <w:sz w:val="28"/>
          <w:szCs w:val="28"/>
          <w:lang w:val="en-US"/>
        </w:rPr>
      </w:pPr>
      <w:hyperlink r:id="rId136" w:tgtFrame="_blank" w:history="1">
        <w:r w:rsidR="00212E4B" w:rsidRPr="00D93194">
          <w:rPr>
            <w:rFonts w:ascii="Times New Roman" w:hAnsi="Times New Roman" w:cs="Times New Roman"/>
            <w:sz w:val="28"/>
            <w:szCs w:val="28"/>
            <w:lang w:val="en-US"/>
          </w:rPr>
          <w:t>studfile.net</w:t>
        </w:r>
      </w:hyperlink>
      <w:r w:rsidR="00212E4B" w:rsidRPr="00D93194">
        <w:rPr>
          <w:rFonts w:ascii="Times New Roman" w:hAnsi="Times New Roman" w:cs="Times New Roman"/>
          <w:sz w:val="28"/>
          <w:szCs w:val="28"/>
          <w:lang w:val="en-US"/>
        </w:rPr>
        <w:t>›</w:t>
      </w:r>
      <w:hyperlink r:id="rId137" w:tgtFrame="_blank" w:history="1">
        <w:r w:rsidR="00212E4B" w:rsidRPr="00D93194">
          <w:rPr>
            <w:rFonts w:ascii="Times New Roman" w:hAnsi="Times New Roman" w:cs="Times New Roman"/>
            <w:sz w:val="28"/>
            <w:szCs w:val="28"/>
            <w:lang w:val="en-US"/>
          </w:rPr>
          <w:t>preview/5615012/page:36/</w:t>
        </w:r>
      </w:hyperlink>
      <w:r w:rsidRPr="00D93194">
        <w:rPr>
          <w:rFonts w:ascii="Times New Roman" w:hAnsi="Times New Roman" w:cs="Times New Roman"/>
          <w:sz w:val="28"/>
          <w:szCs w:val="28"/>
          <w:lang w:val="en-US"/>
        </w:rPr>
        <w:fldChar w:fldCharType="begin"/>
      </w:r>
      <w:r w:rsidR="00212E4B" w:rsidRPr="00D93194">
        <w:rPr>
          <w:rFonts w:ascii="Times New Roman" w:hAnsi="Times New Roman" w:cs="Times New Roman"/>
          <w:sz w:val="28"/>
          <w:szCs w:val="28"/>
          <w:lang w:val="en-US"/>
        </w:rPr>
        <w:instrText xml:space="preserve"> HYPERLINK "http://yandex.ru/clck/jsredir?bu=3r7s2z&amp;from=yandex.ru%3Bsearch%2F%3Bweb%3B%3B&amp;text=&amp;etext=8716.3Ssgve9oCWc1elyBrrv73Q_Qx7Y9lKZ52I8u8efOAD0LSthMbP-gMZnN4DuuNVW7yZxZWkMxKXVp9QCMM7ONdA.03cb6978b1ca33759081468184150d2eb8203440&amp;uuid=&amp;state=PEtFfuTeVD5kpHnK9lio9dFa2ePbDzX7kDTG1R8Zf0ARBi8_2I6jPgTRYybhxriMEZK5yuDjTkrlvO76dIxg5hElMRdAg7nP-RTKt6p4c4k,&amp;&amp;cst=AiuY0DBWFJ5Hyx_fyvalFKmT0ZfteYTdQMl0Kcg0CX6zu_nQ5hGldecXXLXis_vRqfeZ1BdoZlN8Oum0ElYmeSKZTPG8ALhUNSzBdF5sEMYI3cqBSJ-QlRkqj5D-ePt973dTlPcP-92qvSKkyo8tKMu5Buq1QMkuuWD3JQMm6Z4Ozch4R_4JkzWQ3pAYCo_h-i3bFYch5cJzsV90Jrw-hHb6u02iX7sRUjvdTUcbrB2WwLpJtX7J4RFzs5_OhzZc0iBWQ6RCG58_ymQWtYE41ZCJ2b_6OkPjWLI_QjG5KeGY0krqyw6tYlX75soXc6os2hTa1mjZqcVKmiaMlP4jz0GUlQl63e1JZhW6311DpQw3sQ8eVBeNjcsOn4ZmDobVEsEr_JGbqhzcsTzy8d4viQnb0wDt2d4y2PARrrwP7tEuMi_EyHSEwx1fJgkV5mr9EtH0PTzs8ECof6SoCzIfhxEF08yoCHndyc7WZ9dexCe74WvDAqNjcjeuRZQOIhSveGq23FW-Csyo84dJNbkvvaDb0koddeNyGZ3Q9GLuDjXxi3Jll6gX6BsD_VDiaf7EIkWtpFh2UG1tzWSTPvDVR5wrblMFuOdfqzl55TYTUf7dP0mj0fV3ky9tTyPsUgqeuxYXhjYz682zHmIIHSAhmWw_WkmTfqAWRE2AZoB_WCfUzCASO36IQm7KSnsRBQIqNeYEiVq6EWcZ9gRdPa4w1Zl1E2LrgnySdP47nCUOUJzdWc-XLe-hMlw2MPCWsiQ3UW1bpnG8CpfCA-Ac-mtnLPoD-6U-vFWfHjEdnIXuQqVCGe8cbG0NYKtZPkCFFOltZyWjFJD_ddmMe1td_XyqKxwsKcxxxme3MZJ-Jy9rpHmY9nPFfgD_HeSc8_m-UPplEeHZ-VzIuhUA9L_NUk5Dd8-N2wdFzX_lDqDucaF0LVadcEHejQBm_Y8TfKWW8xSfvnuWs9nSsh8B54hme_u4MCKigBN6YnXm1woCb2rSwaNoUf9gTEsAx6DxOSfDaqsLOA6tY4mre8ps8ftx37MagNf87SX_B6eaF6cUa5fgx7A,&amp;data=UlNrNmk5WktYejY4cHFySjRXSWhXRXFUWkxxQlhzV2dXTW5VMU5zN0xfWjN0ZWpqcFc1VmsyUXhGNTR6UWgyYXRHUWVxVFlubzhLcDJ4LUwyN2tiR2FEbEY3X0twa2k5MTZra2hRVzE2Wk1MN3kyMVJKRzVhNjIzc0ZJRmlyVDJqYUxMWVRIXzVWNCw,&amp;sign=38051efb02f3849d8d9eddadb82d1c87&amp;keyno=0&amp;b64e=2&amp;ref=orjY4mGPRjk5boDnW0uvlrrd71vZw9kpVBUyA8nmgREoQ92EEGnLiGXblIISvQfaZ2YRQOWeKAHW9kgT5f0GZGMUOqnyzjqrO-wkahoRzWfbovA-D3bjr0LzEL5CxOaXYI1nmUzR8B7zMDWgaTx_rCD3S2CmMRJ3jw3Rue1gMLmuDXJTaJPEy8bEuJImPbrCJer1S22Owqk,&amp;l10n=ru&amp;rp=1&amp;cts=1574313445361%40%40events%3D%5B%7B%22event%22%3A%22click%22%2C%22id%22%3A%223r7s2z%22%2C%22cts%22%3A1574313445361%2C%22fast%22%3A%7B%22organic%22%3A1%7D%2C%22service%22%3A%22web%22%2C%22event-id%22%3A%22k389kstts%22%7D%5D&amp;mc=2.0588138903312014&amp;hdtime=13077.915" \t "_blank" </w:instrText>
      </w:r>
      <w:r w:rsidRPr="00D93194">
        <w:rPr>
          <w:rFonts w:ascii="Times New Roman" w:hAnsi="Times New Roman" w:cs="Times New Roman"/>
          <w:sz w:val="28"/>
          <w:szCs w:val="28"/>
          <w:lang w:val="en-US"/>
        </w:rPr>
        <w:fldChar w:fldCharType="separate"/>
      </w:r>
      <w:r w:rsidR="00212E4B" w:rsidRPr="00D93194">
        <w:rPr>
          <w:rFonts w:ascii="Times New Roman" w:hAnsi="Times New Roman" w:cs="Times New Roman"/>
          <w:sz w:val="28"/>
          <w:szCs w:val="28"/>
          <w:lang w:val="en-US"/>
        </w:rPr>
        <w:t xml:space="preserve">. </w:t>
      </w:r>
      <w:r w:rsidR="00212E4B" w:rsidRPr="00D93194">
        <w:rPr>
          <w:rFonts w:ascii="Times New Roman" w:hAnsi="Times New Roman" w:cs="Times New Roman"/>
          <w:sz w:val="28"/>
          <w:szCs w:val="28"/>
        </w:rPr>
        <w:t>Типы</w:t>
      </w:r>
      <w:r w:rsidR="00212E4B" w:rsidRPr="00D93194">
        <w:rPr>
          <w:rFonts w:ascii="Times New Roman" w:hAnsi="Times New Roman" w:cs="Times New Roman"/>
          <w:sz w:val="28"/>
          <w:szCs w:val="28"/>
          <w:lang w:val="en-US"/>
        </w:rPr>
        <w:t> </w:t>
      </w:r>
      <w:r w:rsidR="00212E4B" w:rsidRPr="00D93194">
        <w:rPr>
          <w:rFonts w:ascii="Times New Roman" w:hAnsi="Times New Roman" w:cs="Times New Roman"/>
          <w:sz w:val="28"/>
          <w:szCs w:val="28"/>
        </w:rPr>
        <w:t>покоя</w:t>
      </w:r>
      <w:r w:rsidR="00212E4B" w:rsidRPr="00D93194">
        <w:rPr>
          <w:rFonts w:ascii="Times New Roman" w:hAnsi="Times New Roman" w:cs="Times New Roman"/>
          <w:sz w:val="28"/>
          <w:szCs w:val="28"/>
          <w:lang w:val="en-US"/>
        </w:rPr>
        <w:t> </w:t>
      </w:r>
      <w:r w:rsidR="00212E4B" w:rsidRPr="00D93194">
        <w:rPr>
          <w:rFonts w:ascii="Times New Roman" w:hAnsi="Times New Roman" w:cs="Times New Roman"/>
          <w:sz w:val="28"/>
          <w:szCs w:val="28"/>
        </w:rPr>
        <w:t>семян</w:t>
      </w:r>
      <w:r w:rsidR="00212E4B" w:rsidRPr="00D93194">
        <w:rPr>
          <w:rFonts w:ascii="Times New Roman" w:hAnsi="Times New Roman" w:cs="Times New Roman"/>
          <w:sz w:val="28"/>
          <w:szCs w:val="28"/>
          <w:lang w:val="en-US"/>
        </w:rPr>
        <w:t> </w:t>
      </w:r>
      <w:r w:rsidR="00212E4B" w:rsidRPr="00D93194">
        <w:rPr>
          <w:rFonts w:ascii="Times New Roman" w:hAnsi="Times New Roman" w:cs="Times New Roman"/>
          <w:sz w:val="28"/>
          <w:szCs w:val="28"/>
        </w:rPr>
        <w:t>и</w:t>
      </w:r>
      <w:r w:rsidR="00212E4B" w:rsidRPr="00D93194">
        <w:rPr>
          <w:rFonts w:ascii="Times New Roman" w:hAnsi="Times New Roman" w:cs="Times New Roman"/>
          <w:sz w:val="28"/>
          <w:szCs w:val="28"/>
          <w:lang w:val="en-US"/>
        </w:rPr>
        <w:t xml:space="preserve"> </w:t>
      </w:r>
      <w:r w:rsidR="00212E4B" w:rsidRPr="00D93194">
        <w:rPr>
          <w:rFonts w:ascii="Times New Roman" w:hAnsi="Times New Roman" w:cs="Times New Roman"/>
          <w:sz w:val="28"/>
          <w:szCs w:val="28"/>
        </w:rPr>
        <w:t>факторы</w:t>
      </w:r>
      <w:r w:rsidR="00212E4B" w:rsidRPr="00D93194">
        <w:rPr>
          <w:rFonts w:ascii="Times New Roman" w:hAnsi="Times New Roman" w:cs="Times New Roman"/>
          <w:sz w:val="28"/>
          <w:szCs w:val="28"/>
          <w:lang w:val="en-US"/>
        </w:rPr>
        <w:t xml:space="preserve">, </w:t>
      </w:r>
      <w:r w:rsidR="00212E4B" w:rsidRPr="00D93194">
        <w:rPr>
          <w:rFonts w:ascii="Times New Roman" w:hAnsi="Times New Roman" w:cs="Times New Roman"/>
          <w:sz w:val="28"/>
          <w:szCs w:val="28"/>
        </w:rPr>
        <w:t>их</w:t>
      </w:r>
      <w:r w:rsidR="00212E4B" w:rsidRPr="00D93194">
        <w:rPr>
          <w:rFonts w:ascii="Times New Roman" w:hAnsi="Times New Roman" w:cs="Times New Roman"/>
          <w:sz w:val="28"/>
          <w:szCs w:val="28"/>
          <w:lang w:val="en-US"/>
        </w:rPr>
        <w:t xml:space="preserve"> </w:t>
      </w:r>
      <w:r w:rsidR="00212E4B" w:rsidRPr="00D93194">
        <w:rPr>
          <w:rFonts w:ascii="Times New Roman" w:hAnsi="Times New Roman" w:cs="Times New Roman"/>
          <w:sz w:val="28"/>
          <w:szCs w:val="28"/>
        </w:rPr>
        <w:t>обусловливающие</w:t>
      </w:r>
      <w:r w:rsidR="00212E4B" w:rsidRPr="00D93194">
        <w:rPr>
          <w:rFonts w:ascii="Times New Roman" w:hAnsi="Times New Roman" w:cs="Times New Roman"/>
          <w:sz w:val="28"/>
          <w:szCs w:val="28"/>
          <w:lang w:val="en-US"/>
        </w:rPr>
        <w:t>.</w:t>
      </w:r>
    </w:p>
    <w:p w:rsidR="009D29E7" w:rsidRPr="00D93194" w:rsidRDefault="00724F4D" w:rsidP="00D93194">
      <w:pPr>
        <w:shd w:val="clear" w:color="auto" w:fill="FFFFFF"/>
        <w:spacing w:after="0" w:line="240" w:lineRule="auto"/>
        <w:ind w:right="-30"/>
        <w:outlineLvl w:val="1"/>
        <w:rPr>
          <w:rFonts w:ascii="Times New Roman" w:hAnsi="Times New Roman" w:cs="Times New Roman"/>
          <w:sz w:val="28"/>
          <w:szCs w:val="28"/>
          <w:lang w:val="en-US"/>
        </w:rPr>
      </w:pPr>
      <w:r w:rsidRPr="00D93194">
        <w:rPr>
          <w:rFonts w:ascii="Times New Roman" w:hAnsi="Times New Roman" w:cs="Times New Roman"/>
          <w:sz w:val="28"/>
          <w:szCs w:val="28"/>
          <w:lang w:val="en-US"/>
        </w:rPr>
        <w:fldChar w:fldCharType="end"/>
      </w:r>
      <w:r w:rsidRPr="00D93194">
        <w:rPr>
          <w:rFonts w:ascii="Times New Roman" w:hAnsi="Times New Roman" w:cs="Times New Roman"/>
          <w:sz w:val="28"/>
          <w:szCs w:val="28"/>
        </w:rPr>
        <w:fldChar w:fldCharType="begin"/>
      </w:r>
      <w:r w:rsidR="009D29E7" w:rsidRPr="00D93194">
        <w:rPr>
          <w:rFonts w:ascii="Times New Roman" w:hAnsi="Times New Roman" w:cs="Times New Roman"/>
          <w:sz w:val="28"/>
          <w:szCs w:val="28"/>
          <w:lang w:val="en-US"/>
        </w:rPr>
        <w:instrText xml:space="preserve"> HYPERLINK "https://lektsii.net/1-178934.html" \t "_blank" </w:instrText>
      </w:r>
      <w:r w:rsidRPr="00D93194">
        <w:rPr>
          <w:rFonts w:ascii="Times New Roman" w:hAnsi="Times New Roman" w:cs="Times New Roman"/>
          <w:sz w:val="28"/>
          <w:szCs w:val="28"/>
        </w:rPr>
        <w:fldChar w:fldCharType="separate"/>
      </w:r>
    </w:p>
    <w:p w:rsidR="009D29E7" w:rsidRPr="00D93194" w:rsidRDefault="00724F4D" w:rsidP="00D93194">
      <w:pPr>
        <w:pStyle w:val="a3"/>
        <w:numPr>
          <w:ilvl w:val="0"/>
          <w:numId w:val="3"/>
        </w:numPr>
        <w:shd w:val="clear" w:color="auto" w:fill="FFFFFF"/>
        <w:spacing w:after="0" w:line="240" w:lineRule="auto"/>
        <w:ind w:right="-30"/>
        <w:outlineLvl w:val="1"/>
        <w:rPr>
          <w:rFonts w:ascii="Times New Roman" w:hAnsi="Times New Roman" w:cs="Times New Roman"/>
          <w:sz w:val="28"/>
          <w:szCs w:val="28"/>
        </w:rPr>
      </w:pPr>
      <w:r w:rsidRPr="00D93194">
        <w:rPr>
          <w:rFonts w:ascii="Times New Roman" w:hAnsi="Times New Roman" w:cs="Times New Roman"/>
          <w:sz w:val="28"/>
          <w:szCs w:val="28"/>
        </w:rPr>
        <w:fldChar w:fldCharType="end"/>
      </w:r>
      <w:r w:rsidR="0042493D" w:rsidRPr="00D93194">
        <w:rPr>
          <w:rFonts w:ascii="Times New Roman" w:hAnsi="Times New Roman" w:cs="Times New Roman"/>
          <w:sz w:val="28"/>
          <w:szCs w:val="28"/>
        </w:rPr>
        <w:t>Бутенко О.Ю., Бондаренко А.С., Пелевиной Н.Н. Влияние режимов замораживания и оттаивания на всхожесть семян сосны и ели. // Труды</w:t>
      </w:r>
      <w:proofErr w:type="gramStart"/>
      <w:r w:rsidR="0042493D" w:rsidRPr="00D93194">
        <w:rPr>
          <w:rFonts w:ascii="Times New Roman" w:hAnsi="Times New Roman" w:cs="Times New Roman"/>
          <w:sz w:val="28"/>
          <w:szCs w:val="28"/>
        </w:rPr>
        <w:t xml:space="preserve">  С</w:t>
      </w:r>
      <w:proofErr w:type="gramEnd"/>
      <w:r w:rsidR="0042493D" w:rsidRPr="00D93194">
        <w:rPr>
          <w:rFonts w:ascii="Times New Roman" w:hAnsi="Times New Roman" w:cs="Times New Roman"/>
          <w:sz w:val="28"/>
          <w:szCs w:val="28"/>
        </w:rPr>
        <w:t>анкт- Петербургского НИИ лесного хозяйства №1, 2014.</w:t>
      </w:r>
      <w:r w:rsidR="00AA6D69" w:rsidRPr="00D93194">
        <w:rPr>
          <w:rFonts w:ascii="Times New Roman" w:hAnsi="Times New Roman" w:cs="Times New Roman"/>
          <w:sz w:val="28"/>
          <w:szCs w:val="28"/>
        </w:rPr>
        <w:t xml:space="preserve"> </w:t>
      </w:r>
      <w:r w:rsidR="00144934" w:rsidRPr="00D93194">
        <w:rPr>
          <w:rFonts w:ascii="Times New Roman" w:hAnsi="Times New Roman" w:cs="Times New Roman"/>
          <w:sz w:val="28"/>
          <w:szCs w:val="28"/>
        </w:rPr>
        <w:t>с</w:t>
      </w:r>
      <w:r w:rsidR="00AA6D69" w:rsidRPr="00D93194">
        <w:rPr>
          <w:rFonts w:ascii="Times New Roman" w:hAnsi="Times New Roman" w:cs="Times New Roman"/>
          <w:sz w:val="28"/>
          <w:szCs w:val="28"/>
        </w:rPr>
        <w:t>.38-46</w:t>
      </w:r>
    </w:p>
    <w:p w:rsidR="00212E4B" w:rsidRPr="00D93194" w:rsidRDefault="00212E4B" w:rsidP="00D93194">
      <w:pPr>
        <w:pStyle w:val="a3"/>
        <w:shd w:val="clear" w:color="auto" w:fill="FFFFFF"/>
        <w:spacing w:after="0" w:line="240" w:lineRule="auto"/>
        <w:ind w:left="1068" w:right="-30"/>
        <w:outlineLvl w:val="1"/>
        <w:rPr>
          <w:rFonts w:ascii="Times New Roman" w:hAnsi="Times New Roman" w:cs="Times New Roman"/>
          <w:sz w:val="28"/>
          <w:szCs w:val="28"/>
        </w:rPr>
      </w:pPr>
    </w:p>
    <w:p w:rsidR="005D455F" w:rsidRPr="00D93194" w:rsidRDefault="008B05B5" w:rsidP="00D93194">
      <w:pPr>
        <w:pStyle w:val="a3"/>
        <w:numPr>
          <w:ilvl w:val="0"/>
          <w:numId w:val="3"/>
        </w:numPr>
        <w:shd w:val="clear" w:color="auto" w:fill="FFFFFF"/>
        <w:spacing w:after="0" w:line="240" w:lineRule="auto"/>
        <w:ind w:right="-30"/>
        <w:outlineLvl w:val="1"/>
        <w:rPr>
          <w:rFonts w:ascii="Times New Roman" w:hAnsi="Times New Roman" w:cs="Times New Roman"/>
          <w:sz w:val="28"/>
          <w:szCs w:val="28"/>
        </w:rPr>
      </w:pPr>
      <w:r w:rsidRPr="00D93194">
        <w:rPr>
          <w:rFonts w:ascii="Times New Roman" w:hAnsi="Times New Roman" w:cs="Times New Roman"/>
          <w:sz w:val="28"/>
          <w:szCs w:val="28"/>
        </w:rPr>
        <w:t>Кершенгольц  Б. М., Ремигайло</w:t>
      </w:r>
      <w:r w:rsidR="00191082" w:rsidRPr="00D93194">
        <w:rPr>
          <w:rFonts w:ascii="Times New Roman" w:hAnsi="Times New Roman" w:cs="Times New Roman"/>
          <w:sz w:val="28"/>
          <w:szCs w:val="28"/>
        </w:rPr>
        <w:t xml:space="preserve"> П. А.</w:t>
      </w:r>
      <w:r w:rsidRPr="00D93194">
        <w:rPr>
          <w:rFonts w:ascii="Times New Roman" w:hAnsi="Times New Roman" w:cs="Times New Roman"/>
          <w:sz w:val="28"/>
          <w:szCs w:val="28"/>
        </w:rPr>
        <w:t xml:space="preserve">, Хлебный </w:t>
      </w:r>
      <w:r w:rsidR="00191082" w:rsidRPr="00D93194">
        <w:rPr>
          <w:rFonts w:ascii="Times New Roman" w:hAnsi="Times New Roman" w:cs="Times New Roman"/>
          <w:sz w:val="28"/>
          <w:szCs w:val="28"/>
        </w:rPr>
        <w:t xml:space="preserve">Е. С. </w:t>
      </w:r>
      <w:r w:rsidRPr="00D93194">
        <w:rPr>
          <w:rFonts w:ascii="Times New Roman" w:hAnsi="Times New Roman" w:cs="Times New Roman"/>
          <w:sz w:val="28"/>
          <w:szCs w:val="28"/>
        </w:rPr>
        <w:t>(Институт биологических проблем криолитозоны СО РАН, Якутск).</w:t>
      </w:r>
      <w:r w:rsidRPr="00D93194">
        <w:rPr>
          <w:rFonts w:ascii="helveticaneuecyr" w:hAnsi="helveticaneuecyr"/>
          <w:i/>
          <w:iCs/>
          <w:color w:val="504F4F"/>
          <w:sz w:val="28"/>
          <w:szCs w:val="28"/>
          <w:shd w:val="clear" w:color="auto" w:fill="FFFFFF"/>
        </w:rPr>
        <w:t xml:space="preserve"> //</w:t>
      </w:r>
      <w:r w:rsidR="00AC5DFD" w:rsidRPr="00D93194">
        <w:rPr>
          <w:rFonts w:ascii="Times New Roman" w:hAnsi="Times New Roman" w:cs="Times New Roman"/>
          <w:sz w:val="28"/>
          <w:szCs w:val="28"/>
        </w:rPr>
        <w:t>Наука из первых рук: 29 Дек</w:t>
      </w:r>
      <w:r w:rsidR="007A2FAC" w:rsidRPr="00D93194">
        <w:rPr>
          <w:rFonts w:ascii="Times New Roman" w:hAnsi="Times New Roman" w:cs="Times New Roman"/>
          <w:sz w:val="28"/>
          <w:szCs w:val="28"/>
        </w:rPr>
        <w:t xml:space="preserve">, </w:t>
      </w:r>
      <w:r w:rsidR="00AC5DFD" w:rsidRPr="00D93194">
        <w:rPr>
          <w:rFonts w:ascii="Times New Roman" w:hAnsi="Times New Roman" w:cs="Times New Roman"/>
          <w:sz w:val="28"/>
          <w:szCs w:val="28"/>
        </w:rPr>
        <w:t xml:space="preserve"> 2011 , </w:t>
      </w:r>
      <w:hyperlink r:id="rId138" w:history="1">
        <w:r w:rsidR="00AC5DFD" w:rsidRPr="00D93194">
          <w:rPr>
            <w:rFonts w:ascii="Times New Roman" w:hAnsi="Times New Roman" w:cs="Times New Roman"/>
            <w:sz w:val="28"/>
            <w:szCs w:val="28"/>
          </w:rPr>
          <w:t>Семь веков российской истории</w:t>
        </w:r>
      </w:hyperlink>
      <w:r w:rsidR="00AC5DFD" w:rsidRPr="00D93194">
        <w:rPr>
          <w:rFonts w:ascii="Times New Roman" w:hAnsi="Times New Roman" w:cs="Times New Roman"/>
          <w:sz w:val="28"/>
          <w:szCs w:val="28"/>
        </w:rPr>
        <w:t>, том 42, №6</w:t>
      </w:r>
    </w:p>
    <w:p w:rsidR="009C4219" w:rsidRPr="00D93194" w:rsidRDefault="009C4219" w:rsidP="00D93194">
      <w:pPr>
        <w:pStyle w:val="a3"/>
        <w:spacing w:line="240" w:lineRule="auto"/>
        <w:rPr>
          <w:rFonts w:ascii="Times New Roman" w:hAnsi="Times New Roman" w:cs="Times New Roman"/>
          <w:sz w:val="28"/>
          <w:szCs w:val="28"/>
        </w:rPr>
      </w:pPr>
    </w:p>
    <w:p w:rsidR="009C4219" w:rsidRPr="00D93194" w:rsidRDefault="009C4219" w:rsidP="00D93194">
      <w:pPr>
        <w:pStyle w:val="a3"/>
        <w:numPr>
          <w:ilvl w:val="0"/>
          <w:numId w:val="3"/>
        </w:numPr>
        <w:shd w:val="clear" w:color="auto" w:fill="FFFFFF"/>
        <w:spacing w:after="0" w:line="240" w:lineRule="auto"/>
        <w:ind w:right="-30"/>
        <w:outlineLvl w:val="1"/>
        <w:rPr>
          <w:rFonts w:ascii="Times New Roman" w:hAnsi="Times New Roman" w:cs="Times New Roman"/>
          <w:sz w:val="28"/>
          <w:szCs w:val="28"/>
        </w:rPr>
      </w:pPr>
      <w:r w:rsidRPr="00D93194">
        <w:rPr>
          <w:rFonts w:ascii="Times New Roman" w:hAnsi="Times New Roman" w:cs="Times New Roman"/>
          <w:sz w:val="28"/>
          <w:szCs w:val="28"/>
        </w:rPr>
        <w:t>Ресурсы Интерент. Википедия</w:t>
      </w:r>
    </w:p>
    <w:p w:rsidR="00195C41" w:rsidRPr="00D93194" w:rsidRDefault="00195C41" w:rsidP="00D93194">
      <w:pPr>
        <w:pStyle w:val="a3"/>
        <w:spacing w:line="240" w:lineRule="auto"/>
        <w:rPr>
          <w:rFonts w:ascii="Times New Roman" w:hAnsi="Times New Roman" w:cs="Times New Roman"/>
          <w:sz w:val="28"/>
          <w:szCs w:val="28"/>
        </w:rPr>
      </w:pPr>
    </w:p>
    <w:p w:rsidR="00195C41" w:rsidRPr="00D93194" w:rsidRDefault="00195C41" w:rsidP="00D93194">
      <w:pPr>
        <w:pStyle w:val="a3"/>
        <w:numPr>
          <w:ilvl w:val="0"/>
          <w:numId w:val="3"/>
        </w:numPr>
        <w:shd w:val="clear" w:color="auto" w:fill="FFFFFF"/>
        <w:spacing w:after="0" w:line="240" w:lineRule="auto"/>
        <w:ind w:right="-30"/>
        <w:outlineLvl w:val="1"/>
        <w:rPr>
          <w:rFonts w:ascii="Times New Roman" w:hAnsi="Times New Roman" w:cs="Times New Roman"/>
          <w:sz w:val="28"/>
          <w:szCs w:val="28"/>
        </w:rPr>
      </w:pPr>
      <w:r w:rsidRPr="00D93194">
        <w:rPr>
          <w:rFonts w:ascii="Times New Roman" w:hAnsi="Times New Roman" w:cs="Times New Roman"/>
          <w:sz w:val="28"/>
          <w:szCs w:val="28"/>
        </w:rPr>
        <w:t>Тимофеев П.А. Деревья и кустарники Якутии,- Якутск: Бичик, 2003</w:t>
      </w:r>
    </w:p>
    <w:p w:rsidR="005D455F" w:rsidRPr="00D93194" w:rsidRDefault="005D455F" w:rsidP="00D93194">
      <w:pPr>
        <w:shd w:val="clear" w:color="auto" w:fill="FFFFFF"/>
        <w:spacing w:after="0" w:line="240" w:lineRule="auto"/>
        <w:outlineLvl w:val="1"/>
        <w:rPr>
          <w:rFonts w:ascii="Times New Roman" w:hAnsi="Times New Roman" w:cs="Times New Roman"/>
          <w:sz w:val="28"/>
          <w:szCs w:val="28"/>
        </w:rPr>
      </w:pPr>
      <w:r w:rsidRPr="00D93194">
        <w:rPr>
          <w:rFonts w:ascii="Times New Roman" w:hAnsi="Times New Roman" w:cs="Times New Roman"/>
          <w:sz w:val="28"/>
          <w:szCs w:val="28"/>
        </w:rPr>
        <w:t xml:space="preserve"> </w:t>
      </w:r>
    </w:p>
    <w:p w:rsidR="005D455F" w:rsidRPr="00D93194" w:rsidRDefault="005D455F" w:rsidP="00D93194">
      <w:pPr>
        <w:pStyle w:val="a3"/>
        <w:shd w:val="clear" w:color="auto" w:fill="FFFFFF"/>
        <w:spacing w:after="0" w:line="240" w:lineRule="auto"/>
        <w:ind w:left="1068"/>
        <w:outlineLvl w:val="1"/>
        <w:rPr>
          <w:rFonts w:ascii="Times New Roman" w:hAnsi="Times New Roman" w:cs="Times New Roman"/>
          <w:sz w:val="28"/>
          <w:szCs w:val="28"/>
        </w:rPr>
      </w:pPr>
    </w:p>
    <w:sectPr w:rsidR="005D455F" w:rsidRPr="00D93194" w:rsidSect="006D4ED5">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65BD5" w:rsidRDefault="00365BD5" w:rsidP="00EF22D8">
      <w:pPr>
        <w:spacing w:after="0" w:line="240" w:lineRule="auto"/>
      </w:pPr>
      <w:r>
        <w:separator/>
      </w:r>
    </w:p>
  </w:endnote>
  <w:endnote w:type="continuationSeparator" w:id="0">
    <w:p w:rsidR="00365BD5" w:rsidRDefault="00365BD5" w:rsidP="00EF22D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neuecyr">
    <w:altName w:val="Times New Roman"/>
    <w:panose1 w:val="00000000000000000000"/>
    <w:charset w:val="00"/>
    <w:family w:val="roman"/>
    <w:notTrueType/>
    <w:pitch w:val="default"/>
    <w:sig w:usb0="00000000" w:usb1="00000000" w:usb2="00000000" w:usb3="00000000" w:csb0="00000000" w:csb1="00000000"/>
  </w:font>
  <w:font w:name="Sitka">
    <w:altName w:val="Times New Roman"/>
    <w:panose1 w:val="00000000000000000000"/>
    <w:charset w:val="00"/>
    <w:family w:val="roman"/>
    <w:notTrueType/>
    <w:pitch w:val="default"/>
    <w:sig w:usb0="00000000" w:usb1="00000000" w:usb2="00000000" w:usb3="00000000" w:csb0="00000000" w:csb1="00000000"/>
  </w:font>
  <w:font w:name="Andalus">
    <w:panose1 w:val="02020603050405020304"/>
    <w:charset w:val="00"/>
    <w:family w:val="roman"/>
    <w:pitch w:val="variable"/>
    <w:sig w:usb0="00002003" w:usb1="80000000" w:usb2="00000008" w:usb3="00000000" w:csb0="00000041" w:csb1="00000000"/>
  </w:font>
  <w:font w:name="Vivaldi">
    <w:panose1 w:val="03020602050506090804"/>
    <w:charset w:val="00"/>
    <w:family w:val="script"/>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65BD5" w:rsidRDefault="00365BD5" w:rsidP="00EF22D8">
      <w:pPr>
        <w:spacing w:after="0" w:line="240" w:lineRule="auto"/>
      </w:pPr>
      <w:r>
        <w:separator/>
      </w:r>
    </w:p>
  </w:footnote>
  <w:footnote w:type="continuationSeparator" w:id="0">
    <w:p w:rsidR="00365BD5" w:rsidRDefault="00365BD5" w:rsidP="00EF22D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908D2"/>
    <w:multiLevelType w:val="multilevel"/>
    <w:tmpl w:val="07021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4217CC"/>
    <w:multiLevelType w:val="multilevel"/>
    <w:tmpl w:val="272C1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A13A88"/>
    <w:multiLevelType w:val="multilevel"/>
    <w:tmpl w:val="61F202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D5B2839"/>
    <w:multiLevelType w:val="multilevel"/>
    <w:tmpl w:val="21FE8CBC"/>
    <w:lvl w:ilvl="0">
      <w:start w:val="1"/>
      <w:numFmt w:val="upperRoman"/>
      <w:lvlText w:val="%1."/>
      <w:lvlJc w:val="left"/>
      <w:pPr>
        <w:ind w:left="360" w:hanging="360"/>
      </w:pPr>
      <w:rPr>
        <w:rFonts w:ascii="Times New Roman" w:eastAsia="Times New Roman" w:hAnsi="Times New Roman"/>
      </w:rPr>
    </w:lvl>
    <w:lvl w:ilvl="1">
      <w:start w:val="1"/>
      <w:numFmt w:val="decimal"/>
      <w:isLgl/>
      <w:lvlText w:val="%1.%2"/>
      <w:lvlJc w:val="left"/>
      <w:pPr>
        <w:ind w:left="1260" w:hanging="450"/>
      </w:pPr>
      <w:rPr>
        <w:rFonts w:hint="default"/>
      </w:rPr>
    </w:lvl>
    <w:lvl w:ilvl="2">
      <w:start w:val="1"/>
      <w:numFmt w:val="decimal"/>
      <w:isLgl/>
      <w:lvlText w:val="%1.%2.%3"/>
      <w:lvlJc w:val="left"/>
      <w:pPr>
        <w:ind w:left="2340" w:hanging="720"/>
      </w:pPr>
      <w:rPr>
        <w:rFonts w:hint="default"/>
      </w:rPr>
    </w:lvl>
    <w:lvl w:ilvl="3">
      <w:start w:val="1"/>
      <w:numFmt w:val="decimal"/>
      <w:isLgl/>
      <w:lvlText w:val="%1.%2.%3.%4"/>
      <w:lvlJc w:val="left"/>
      <w:pPr>
        <w:ind w:left="351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90" w:hanging="1440"/>
      </w:pPr>
      <w:rPr>
        <w:rFonts w:hint="default"/>
      </w:rPr>
    </w:lvl>
    <w:lvl w:ilvl="6">
      <w:start w:val="1"/>
      <w:numFmt w:val="decimal"/>
      <w:isLgl/>
      <w:lvlText w:val="%1.%2.%3.%4.%5.%6.%7"/>
      <w:lvlJc w:val="left"/>
      <w:pPr>
        <w:ind w:left="6300" w:hanging="1440"/>
      </w:pPr>
      <w:rPr>
        <w:rFonts w:hint="default"/>
      </w:rPr>
    </w:lvl>
    <w:lvl w:ilvl="7">
      <w:start w:val="1"/>
      <w:numFmt w:val="decimal"/>
      <w:isLgl/>
      <w:lvlText w:val="%1.%2.%3.%4.%5.%6.%7.%8"/>
      <w:lvlJc w:val="left"/>
      <w:pPr>
        <w:ind w:left="7470" w:hanging="1800"/>
      </w:pPr>
      <w:rPr>
        <w:rFonts w:hint="default"/>
      </w:rPr>
    </w:lvl>
    <w:lvl w:ilvl="8">
      <w:start w:val="1"/>
      <w:numFmt w:val="decimal"/>
      <w:isLgl/>
      <w:lvlText w:val="%1.%2.%3.%4.%5.%6.%7.%8.%9"/>
      <w:lvlJc w:val="left"/>
      <w:pPr>
        <w:ind w:left="8640" w:hanging="2160"/>
      </w:pPr>
      <w:rPr>
        <w:rFonts w:hint="default"/>
      </w:rPr>
    </w:lvl>
  </w:abstractNum>
  <w:abstractNum w:abstractNumId="4">
    <w:nsid w:val="3B311077"/>
    <w:multiLevelType w:val="hybridMultilevel"/>
    <w:tmpl w:val="8920141C"/>
    <w:lvl w:ilvl="0" w:tplc="BAEEF3A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53D268AE"/>
    <w:multiLevelType w:val="hybridMultilevel"/>
    <w:tmpl w:val="8920141C"/>
    <w:lvl w:ilvl="0" w:tplc="BAEEF3A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59A441E9"/>
    <w:multiLevelType w:val="multilevel"/>
    <w:tmpl w:val="73C6EF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73A5622"/>
    <w:multiLevelType w:val="hybridMultilevel"/>
    <w:tmpl w:val="20862F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3152B57"/>
    <w:multiLevelType w:val="multilevel"/>
    <w:tmpl w:val="1070E298"/>
    <w:lvl w:ilvl="0">
      <w:start w:val="1"/>
      <w:numFmt w:val="decimal"/>
      <w:lvlText w:val="%1."/>
      <w:lvlJc w:val="left"/>
      <w:pPr>
        <w:ind w:left="450" w:hanging="450"/>
      </w:pPr>
      <w:rPr>
        <w:rFonts w:hint="default"/>
      </w:rPr>
    </w:lvl>
    <w:lvl w:ilvl="1">
      <w:start w:val="1"/>
      <w:numFmt w:val="decimal"/>
      <w:lvlText w:val="%2."/>
      <w:lvlJc w:val="left"/>
      <w:pPr>
        <w:ind w:left="720" w:hanging="720"/>
      </w:pPr>
      <w:rPr>
        <w:rFonts w:ascii="Times New Roman" w:eastAsia="Calibri" w:hAnsi="Times New Roman" w:cs="Times New Roman"/>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773A3ACE"/>
    <w:multiLevelType w:val="hybridMultilevel"/>
    <w:tmpl w:val="1D165342"/>
    <w:lvl w:ilvl="0" w:tplc="AF82B3E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3"/>
  </w:num>
  <w:num w:numId="2">
    <w:abstractNumId w:val="8"/>
  </w:num>
  <w:num w:numId="3">
    <w:abstractNumId w:val="5"/>
  </w:num>
  <w:num w:numId="4">
    <w:abstractNumId w:val="9"/>
  </w:num>
  <w:num w:numId="5">
    <w:abstractNumId w:val="1"/>
  </w:num>
  <w:num w:numId="6">
    <w:abstractNumId w:val="4"/>
  </w:num>
  <w:num w:numId="7">
    <w:abstractNumId w:val="7"/>
  </w:num>
  <w:num w:numId="8">
    <w:abstractNumId w:val="6"/>
  </w:num>
  <w:num w:numId="9">
    <w:abstractNumId w:val="2"/>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3F4211"/>
    <w:rsid w:val="00013B7D"/>
    <w:rsid w:val="00016496"/>
    <w:rsid w:val="00022ED9"/>
    <w:rsid w:val="00031F5E"/>
    <w:rsid w:val="00077C12"/>
    <w:rsid w:val="00085C29"/>
    <w:rsid w:val="00090157"/>
    <w:rsid w:val="000A26F2"/>
    <w:rsid w:val="000A6977"/>
    <w:rsid w:val="000E6329"/>
    <w:rsid w:val="00106F44"/>
    <w:rsid w:val="00111ECA"/>
    <w:rsid w:val="001410C8"/>
    <w:rsid w:val="00144934"/>
    <w:rsid w:val="00146BEB"/>
    <w:rsid w:val="00155B11"/>
    <w:rsid w:val="00175F6B"/>
    <w:rsid w:val="00177DF2"/>
    <w:rsid w:val="00191082"/>
    <w:rsid w:val="00195C41"/>
    <w:rsid w:val="001B15D0"/>
    <w:rsid w:val="001C0335"/>
    <w:rsid w:val="001C0E57"/>
    <w:rsid w:val="001C2F2F"/>
    <w:rsid w:val="001D510F"/>
    <w:rsid w:val="001F4030"/>
    <w:rsid w:val="00205AC7"/>
    <w:rsid w:val="00212E4B"/>
    <w:rsid w:val="00242C91"/>
    <w:rsid w:val="0025263C"/>
    <w:rsid w:val="002B72D0"/>
    <w:rsid w:val="002C06F6"/>
    <w:rsid w:val="002C64F5"/>
    <w:rsid w:val="002D5749"/>
    <w:rsid w:val="002F028B"/>
    <w:rsid w:val="00307B54"/>
    <w:rsid w:val="00365BD5"/>
    <w:rsid w:val="003B22B5"/>
    <w:rsid w:val="003B2758"/>
    <w:rsid w:val="003C04EE"/>
    <w:rsid w:val="003F4211"/>
    <w:rsid w:val="00403FC6"/>
    <w:rsid w:val="004057C5"/>
    <w:rsid w:val="004076DF"/>
    <w:rsid w:val="0042493D"/>
    <w:rsid w:val="004331A1"/>
    <w:rsid w:val="00433D5D"/>
    <w:rsid w:val="00444F96"/>
    <w:rsid w:val="00453CE5"/>
    <w:rsid w:val="00455401"/>
    <w:rsid w:val="00460CDA"/>
    <w:rsid w:val="004768B1"/>
    <w:rsid w:val="00482DEF"/>
    <w:rsid w:val="00483D41"/>
    <w:rsid w:val="00487DFC"/>
    <w:rsid w:val="00490811"/>
    <w:rsid w:val="004A0491"/>
    <w:rsid w:val="004B4CD1"/>
    <w:rsid w:val="004C63D5"/>
    <w:rsid w:val="004D1398"/>
    <w:rsid w:val="004D34D2"/>
    <w:rsid w:val="004F2898"/>
    <w:rsid w:val="00520653"/>
    <w:rsid w:val="00566DCA"/>
    <w:rsid w:val="005730C0"/>
    <w:rsid w:val="00593D9E"/>
    <w:rsid w:val="005C4FA6"/>
    <w:rsid w:val="005D1B27"/>
    <w:rsid w:val="005D455F"/>
    <w:rsid w:val="0060469F"/>
    <w:rsid w:val="0062186A"/>
    <w:rsid w:val="00621960"/>
    <w:rsid w:val="00622575"/>
    <w:rsid w:val="00623AE8"/>
    <w:rsid w:val="00643C7B"/>
    <w:rsid w:val="00663C54"/>
    <w:rsid w:val="00676D9F"/>
    <w:rsid w:val="00677C22"/>
    <w:rsid w:val="00683B7D"/>
    <w:rsid w:val="00692776"/>
    <w:rsid w:val="006D4ED5"/>
    <w:rsid w:val="006E1285"/>
    <w:rsid w:val="006F3D0D"/>
    <w:rsid w:val="00714D44"/>
    <w:rsid w:val="00724F4D"/>
    <w:rsid w:val="00733D02"/>
    <w:rsid w:val="00733D6C"/>
    <w:rsid w:val="00773D11"/>
    <w:rsid w:val="00786C8F"/>
    <w:rsid w:val="007A2FAC"/>
    <w:rsid w:val="007D58B6"/>
    <w:rsid w:val="007E1345"/>
    <w:rsid w:val="007F05F1"/>
    <w:rsid w:val="008130D1"/>
    <w:rsid w:val="00816BD1"/>
    <w:rsid w:val="00830FB7"/>
    <w:rsid w:val="008366BC"/>
    <w:rsid w:val="008527F4"/>
    <w:rsid w:val="00857280"/>
    <w:rsid w:val="008B05B5"/>
    <w:rsid w:val="008F2678"/>
    <w:rsid w:val="0091108A"/>
    <w:rsid w:val="0092726A"/>
    <w:rsid w:val="00946732"/>
    <w:rsid w:val="00971CFD"/>
    <w:rsid w:val="009773BA"/>
    <w:rsid w:val="00982797"/>
    <w:rsid w:val="009A1D88"/>
    <w:rsid w:val="009B075F"/>
    <w:rsid w:val="009B67A8"/>
    <w:rsid w:val="009C12E6"/>
    <w:rsid w:val="009C4219"/>
    <w:rsid w:val="009C74E8"/>
    <w:rsid w:val="009D29E7"/>
    <w:rsid w:val="009F75CC"/>
    <w:rsid w:val="00A541AF"/>
    <w:rsid w:val="00A7603F"/>
    <w:rsid w:val="00A94523"/>
    <w:rsid w:val="00AA6D69"/>
    <w:rsid w:val="00AC5DFD"/>
    <w:rsid w:val="00AE4CDD"/>
    <w:rsid w:val="00AF476F"/>
    <w:rsid w:val="00B378C7"/>
    <w:rsid w:val="00B549AE"/>
    <w:rsid w:val="00B73B33"/>
    <w:rsid w:val="00B7441D"/>
    <w:rsid w:val="00B8132C"/>
    <w:rsid w:val="00B85C86"/>
    <w:rsid w:val="00B872B1"/>
    <w:rsid w:val="00BA0090"/>
    <w:rsid w:val="00C01AA1"/>
    <w:rsid w:val="00C020BB"/>
    <w:rsid w:val="00C14132"/>
    <w:rsid w:val="00C34653"/>
    <w:rsid w:val="00C50767"/>
    <w:rsid w:val="00C52039"/>
    <w:rsid w:val="00CA47FD"/>
    <w:rsid w:val="00CA629D"/>
    <w:rsid w:val="00CA6B1A"/>
    <w:rsid w:val="00CB5912"/>
    <w:rsid w:val="00CB5B65"/>
    <w:rsid w:val="00CC2823"/>
    <w:rsid w:val="00D562AF"/>
    <w:rsid w:val="00D93194"/>
    <w:rsid w:val="00DA3EA0"/>
    <w:rsid w:val="00DA5053"/>
    <w:rsid w:val="00DC1DB5"/>
    <w:rsid w:val="00DF3332"/>
    <w:rsid w:val="00E14C45"/>
    <w:rsid w:val="00E766D2"/>
    <w:rsid w:val="00EA72B6"/>
    <w:rsid w:val="00EB0E2B"/>
    <w:rsid w:val="00ED1D90"/>
    <w:rsid w:val="00ED348D"/>
    <w:rsid w:val="00EE6204"/>
    <w:rsid w:val="00EF22D8"/>
    <w:rsid w:val="00EF4AEF"/>
    <w:rsid w:val="00F5466C"/>
    <w:rsid w:val="00F6044D"/>
    <w:rsid w:val="00FA52DE"/>
    <w:rsid w:val="00FE0D1F"/>
    <w:rsid w:val="00FE4D2D"/>
    <w:rsid w:val="00FF6B3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4211"/>
    <w:rPr>
      <w:rFonts w:ascii="Calibri" w:eastAsia="Calibri" w:hAnsi="Calibri" w:cs="Calibri"/>
    </w:rPr>
  </w:style>
  <w:style w:type="paragraph" w:styleId="1">
    <w:name w:val="heading 1"/>
    <w:basedOn w:val="a"/>
    <w:next w:val="a"/>
    <w:link w:val="10"/>
    <w:uiPriority w:val="9"/>
    <w:qFormat/>
    <w:rsid w:val="00EF4A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5D455F"/>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3F4211"/>
    <w:pPr>
      <w:ind w:left="720"/>
    </w:pPr>
  </w:style>
  <w:style w:type="paragraph" w:styleId="a4">
    <w:name w:val="Normal (Web)"/>
    <w:basedOn w:val="a"/>
    <w:uiPriority w:val="99"/>
    <w:unhideWhenUsed/>
    <w:rsid w:val="007E13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7E1345"/>
    <w:rPr>
      <w:b/>
      <w:bCs/>
    </w:rPr>
  </w:style>
  <w:style w:type="character" w:customStyle="1" w:styleId="notforprint">
    <w:name w:val="not_for_print"/>
    <w:basedOn w:val="a0"/>
    <w:rsid w:val="007E1345"/>
  </w:style>
  <w:style w:type="character" w:styleId="a6">
    <w:name w:val="Hyperlink"/>
    <w:basedOn w:val="a0"/>
    <w:uiPriority w:val="99"/>
    <w:semiHidden/>
    <w:unhideWhenUsed/>
    <w:rsid w:val="007E1345"/>
    <w:rPr>
      <w:color w:val="0000FF"/>
      <w:u w:val="single"/>
    </w:rPr>
  </w:style>
  <w:style w:type="paragraph" w:styleId="z-">
    <w:name w:val="HTML Top of Form"/>
    <w:basedOn w:val="a"/>
    <w:next w:val="a"/>
    <w:link w:val="z-0"/>
    <w:hidden/>
    <w:uiPriority w:val="99"/>
    <w:semiHidden/>
    <w:unhideWhenUsed/>
    <w:rsid w:val="007E1345"/>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7E1345"/>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7E1345"/>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7E1345"/>
    <w:rPr>
      <w:rFonts w:ascii="Arial" w:eastAsia="Times New Roman" w:hAnsi="Arial" w:cs="Arial"/>
      <w:vanish/>
      <w:sz w:val="16"/>
      <w:szCs w:val="16"/>
      <w:lang w:eastAsia="ru-RU"/>
    </w:rPr>
  </w:style>
  <w:style w:type="paragraph" w:styleId="a7">
    <w:name w:val="Balloon Text"/>
    <w:basedOn w:val="a"/>
    <w:link w:val="a8"/>
    <w:uiPriority w:val="99"/>
    <w:semiHidden/>
    <w:unhideWhenUsed/>
    <w:rsid w:val="007E134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E1345"/>
    <w:rPr>
      <w:rFonts w:ascii="Tahoma" w:eastAsia="Calibri" w:hAnsi="Tahoma" w:cs="Tahoma"/>
      <w:sz w:val="16"/>
      <w:szCs w:val="16"/>
    </w:rPr>
  </w:style>
  <w:style w:type="character" w:customStyle="1" w:styleId="20">
    <w:name w:val="Заголовок 2 Знак"/>
    <w:basedOn w:val="a0"/>
    <w:link w:val="2"/>
    <w:uiPriority w:val="9"/>
    <w:rsid w:val="005D455F"/>
    <w:rPr>
      <w:rFonts w:ascii="Times New Roman" w:eastAsia="Times New Roman" w:hAnsi="Times New Roman" w:cs="Times New Roman"/>
      <w:b/>
      <w:bCs/>
      <w:sz w:val="36"/>
      <w:szCs w:val="36"/>
      <w:lang w:eastAsia="ru-RU"/>
    </w:rPr>
  </w:style>
  <w:style w:type="character" w:customStyle="1" w:styleId="pathseparator">
    <w:name w:val="path__separator"/>
    <w:basedOn w:val="a0"/>
    <w:rsid w:val="005D455F"/>
  </w:style>
  <w:style w:type="character" w:customStyle="1" w:styleId="mw-headline">
    <w:name w:val="mw-headline"/>
    <w:basedOn w:val="a0"/>
    <w:rsid w:val="00F6044D"/>
  </w:style>
  <w:style w:type="character" w:customStyle="1" w:styleId="mw-editsection">
    <w:name w:val="mw-editsection"/>
    <w:basedOn w:val="a0"/>
    <w:rsid w:val="00F6044D"/>
  </w:style>
  <w:style w:type="character" w:customStyle="1" w:styleId="mw-editsection-bracket">
    <w:name w:val="mw-editsection-bracket"/>
    <w:basedOn w:val="a0"/>
    <w:rsid w:val="00F6044D"/>
  </w:style>
  <w:style w:type="character" w:customStyle="1" w:styleId="mw-editsection-divider">
    <w:name w:val="mw-editsection-divider"/>
    <w:basedOn w:val="a0"/>
    <w:rsid w:val="00F6044D"/>
  </w:style>
  <w:style w:type="character" w:customStyle="1" w:styleId="10">
    <w:name w:val="Заголовок 1 Знак"/>
    <w:basedOn w:val="a0"/>
    <w:link w:val="1"/>
    <w:uiPriority w:val="9"/>
    <w:rsid w:val="00EF4AEF"/>
    <w:rPr>
      <w:rFonts w:asciiTheme="majorHAnsi" w:eastAsiaTheme="majorEastAsia" w:hAnsiTheme="majorHAnsi" w:cstheme="majorBidi"/>
      <w:b/>
      <w:bCs/>
      <w:color w:val="365F91" w:themeColor="accent1" w:themeShade="BF"/>
      <w:sz w:val="28"/>
      <w:szCs w:val="28"/>
    </w:rPr>
  </w:style>
  <w:style w:type="character" w:customStyle="1" w:styleId="tocnumber">
    <w:name w:val="tocnumber"/>
    <w:basedOn w:val="a0"/>
    <w:rsid w:val="00683B7D"/>
  </w:style>
  <w:style w:type="character" w:customStyle="1" w:styleId="toctext">
    <w:name w:val="toctext"/>
    <w:basedOn w:val="a0"/>
    <w:rsid w:val="00683B7D"/>
  </w:style>
  <w:style w:type="table" w:styleId="a9">
    <w:name w:val="Table Grid"/>
    <w:basedOn w:val="a1"/>
    <w:uiPriority w:val="59"/>
    <w:rsid w:val="00B85C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caption"/>
    <w:basedOn w:val="a"/>
    <w:next w:val="a"/>
    <w:uiPriority w:val="35"/>
    <w:unhideWhenUsed/>
    <w:qFormat/>
    <w:rsid w:val="00CB5912"/>
    <w:pPr>
      <w:spacing w:line="240" w:lineRule="auto"/>
    </w:pPr>
    <w:rPr>
      <w:b/>
      <w:bCs/>
      <w:color w:val="4F81BD" w:themeColor="accent1"/>
      <w:sz w:val="18"/>
      <w:szCs w:val="18"/>
    </w:rPr>
  </w:style>
  <w:style w:type="paragraph" w:styleId="ab">
    <w:name w:val="header"/>
    <w:basedOn w:val="a"/>
    <w:link w:val="ac"/>
    <w:uiPriority w:val="99"/>
    <w:semiHidden/>
    <w:unhideWhenUsed/>
    <w:rsid w:val="00EF22D8"/>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EF22D8"/>
    <w:rPr>
      <w:rFonts w:ascii="Calibri" w:eastAsia="Calibri" w:hAnsi="Calibri" w:cs="Calibri"/>
    </w:rPr>
  </w:style>
  <w:style w:type="paragraph" w:styleId="ad">
    <w:name w:val="footer"/>
    <w:basedOn w:val="a"/>
    <w:link w:val="ae"/>
    <w:uiPriority w:val="99"/>
    <w:semiHidden/>
    <w:unhideWhenUsed/>
    <w:rsid w:val="00EF22D8"/>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EF22D8"/>
    <w:rPr>
      <w:rFonts w:ascii="Calibri" w:eastAsia="Calibri" w:hAnsi="Calibri" w:cs="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21971761">
      <w:bodyDiv w:val="1"/>
      <w:marLeft w:val="0"/>
      <w:marRight w:val="0"/>
      <w:marTop w:val="0"/>
      <w:marBottom w:val="0"/>
      <w:divBdr>
        <w:top w:val="none" w:sz="0" w:space="0" w:color="auto"/>
        <w:left w:val="none" w:sz="0" w:space="0" w:color="auto"/>
        <w:bottom w:val="none" w:sz="0" w:space="0" w:color="auto"/>
        <w:right w:val="none" w:sz="0" w:space="0" w:color="auto"/>
      </w:divBdr>
      <w:divsChild>
        <w:div w:id="1722170425">
          <w:marLeft w:val="0"/>
          <w:marRight w:val="0"/>
          <w:marTop w:val="0"/>
          <w:marBottom w:val="0"/>
          <w:divBdr>
            <w:top w:val="none" w:sz="0" w:space="0" w:color="auto"/>
            <w:left w:val="none" w:sz="0" w:space="0" w:color="auto"/>
            <w:bottom w:val="none" w:sz="0" w:space="0" w:color="auto"/>
            <w:right w:val="none" w:sz="0" w:space="0" w:color="auto"/>
          </w:divBdr>
        </w:div>
        <w:div w:id="1338967306">
          <w:marLeft w:val="0"/>
          <w:marRight w:val="0"/>
          <w:marTop w:val="0"/>
          <w:marBottom w:val="0"/>
          <w:divBdr>
            <w:top w:val="none" w:sz="0" w:space="0" w:color="auto"/>
            <w:left w:val="none" w:sz="0" w:space="0" w:color="auto"/>
            <w:bottom w:val="none" w:sz="0" w:space="0" w:color="auto"/>
            <w:right w:val="none" w:sz="0" w:space="0" w:color="auto"/>
          </w:divBdr>
          <w:divsChild>
            <w:div w:id="1896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38959">
      <w:bodyDiv w:val="1"/>
      <w:marLeft w:val="0"/>
      <w:marRight w:val="0"/>
      <w:marTop w:val="0"/>
      <w:marBottom w:val="0"/>
      <w:divBdr>
        <w:top w:val="none" w:sz="0" w:space="0" w:color="auto"/>
        <w:left w:val="none" w:sz="0" w:space="0" w:color="auto"/>
        <w:bottom w:val="none" w:sz="0" w:space="0" w:color="auto"/>
        <w:right w:val="none" w:sz="0" w:space="0" w:color="auto"/>
      </w:divBdr>
    </w:div>
    <w:div w:id="311105880">
      <w:bodyDiv w:val="1"/>
      <w:marLeft w:val="0"/>
      <w:marRight w:val="0"/>
      <w:marTop w:val="0"/>
      <w:marBottom w:val="0"/>
      <w:divBdr>
        <w:top w:val="none" w:sz="0" w:space="0" w:color="auto"/>
        <w:left w:val="none" w:sz="0" w:space="0" w:color="auto"/>
        <w:bottom w:val="none" w:sz="0" w:space="0" w:color="auto"/>
        <w:right w:val="none" w:sz="0" w:space="0" w:color="auto"/>
      </w:divBdr>
    </w:div>
    <w:div w:id="348459111">
      <w:bodyDiv w:val="1"/>
      <w:marLeft w:val="0"/>
      <w:marRight w:val="0"/>
      <w:marTop w:val="0"/>
      <w:marBottom w:val="0"/>
      <w:divBdr>
        <w:top w:val="none" w:sz="0" w:space="0" w:color="auto"/>
        <w:left w:val="none" w:sz="0" w:space="0" w:color="auto"/>
        <w:bottom w:val="none" w:sz="0" w:space="0" w:color="auto"/>
        <w:right w:val="none" w:sz="0" w:space="0" w:color="auto"/>
      </w:divBdr>
    </w:div>
    <w:div w:id="620499046">
      <w:bodyDiv w:val="1"/>
      <w:marLeft w:val="0"/>
      <w:marRight w:val="0"/>
      <w:marTop w:val="0"/>
      <w:marBottom w:val="0"/>
      <w:divBdr>
        <w:top w:val="none" w:sz="0" w:space="0" w:color="auto"/>
        <w:left w:val="none" w:sz="0" w:space="0" w:color="auto"/>
        <w:bottom w:val="none" w:sz="0" w:space="0" w:color="auto"/>
        <w:right w:val="none" w:sz="0" w:space="0" w:color="auto"/>
      </w:divBdr>
    </w:div>
    <w:div w:id="696934447">
      <w:bodyDiv w:val="1"/>
      <w:marLeft w:val="0"/>
      <w:marRight w:val="0"/>
      <w:marTop w:val="0"/>
      <w:marBottom w:val="0"/>
      <w:divBdr>
        <w:top w:val="none" w:sz="0" w:space="0" w:color="auto"/>
        <w:left w:val="none" w:sz="0" w:space="0" w:color="auto"/>
        <w:bottom w:val="none" w:sz="0" w:space="0" w:color="auto"/>
        <w:right w:val="none" w:sz="0" w:space="0" w:color="auto"/>
      </w:divBdr>
      <w:divsChild>
        <w:div w:id="823395477">
          <w:marLeft w:val="0"/>
          <w:marRight w:val="0"/>
          <w:marTop w:val="0"/>
          <w:marBottom w:val="0"/>
          <w:divBdr>
            <w:top w:val="none" w:sz="0" w:space="0" w:color="auto"/>
            <w:left w:val="none" w:sz="0" w:space="0" w:color="auto"/>
            <w:bottom w:val="none" w:sz="0" w:space="0" w:color="auto"/>
            <w:right w:val="none" w:sz="0" w:space="0" w:color="auto"/>
          </w:divBdr>
        </w:div>
        <w:div w:id="918906387">
          <w:marLeft w:val="0"/>
          <w:marRight w:val="0"/>
          <w:marTop w:val="0"/>
          <w:marBottom w:val="0"/>
          <w:divBdr>
            <w:top w:val="none" w:sz="0" w:space="0" w:color="auto"/>
            <w:left w:val="none" w:sz="0" w:space="0" w:color="auto"/>
            <w:bottom w:val="none" w:sz="0" w:space="0" w:color="auto"/>
            <w:right w:val="none" w:sz="0" w:space="0" w:color="auto"/>
          </w:divBdr>
          <w:divsChild>
            <w:div w:id="147510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827324">
      <w:bodyDiv w:val="1"/>
      <w:marLeft w:val="0"/>
      <w:marRight w:val="0"/>
      <w:marTop w:val="0"/>
      <w:marBottom w:val="0"/>
      <w:divBdr>
        <w:top w:val="none" w:sz="0" w:space="0" w:color="auto"/>
        <w:left w:val="none" w:sz="0" w:space="0" w:color="auto"/>
        <w:bottom w:val="none" w:sz="0" w:space="0" w:color="auto"/>
        <w:right w:val="none" w:sz="0" w:space="0" w:color="auto"/>
      </w:divBdr>
      <w:divsChild>
        <w:div w:id="40860143">
          <w:marLeft w:val="0"/>
          <w:marRight w:val="0"/>
          <w:marTop w:val="0"/>
          <w:marBottom w:val="0"/>
          <w:divBdr>
            <w:top w:val="none" w:sz="0" w:space="0" w:color="auto"/>
            <w:left w:val="none" w:sz="0" w:space="0" w:color="auto"/>
            <w:bottom w:val="none" w:sz="0" w:space="0" w:color="auto"/>
            <w:right w:val="none" w:sz="0" w:space="0" w:color="auto"/>
          </w:divBdr>
        </w:div>
        <w:div w:id="1363749301">
          <w:marLeft w:val="0"/>
          <w:marRight w:val="0"/>
          <w:marTop w:val="0"/>
          <w:marBottom w:val="0"/>
          <w:divBdr>
            <w:top w:val="none" w:sz="0" w:space="0" w:color="auto"/>
            <w:left w:val="none" w:sz="0" w:space="0" w:color="auto"/>
            <w:bottom w:val="none" w:sz="0" w:space="0" w:color="auto"/>
            <w:right w:val="none" w:sz="0" w:space="0" w:color="auto"/>
          </w:divBdr>
          <w:divsChild>
            <w:div w:id="183143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032187">
      <w:bodyDiv w:val="1"/>
      <w:marLeft w:val="0"/>
      <w:marRight w:val="0"/>
      <w:marTop w:val="0"/>
      <w:marBottom w:val="0"/>
      <w:divBdr>
        <w:top w:val="none" w:sz="0" w:space="0" w:color="auto"/>
        <w:left w:val="none" w:sz="0" w:space="0" w:color="auto"/>
        <w:bottom w:val="none" w:sz="0" w:space="0" w:color="auto"/>
        <w:right w:val="none" w:sz="0" w:space="0" w:color="auto"/>
      </w:divBdr>
      <w:divsChild>
        <w:div w:id="136459372">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884561242">
      <w:bodyDiv w:val="1"/>
      <w:marLeft w:val="0"/>
      <w:marRight w:val="0"/>
      <w:marTop w:val="0"/>
      <w:marBottom w:val="0"/>
      <w:divBdr>
        <w:top w:val="none" w:sz="0" w:space="0" w:color="auto"/>
        <w:left w:val="none" w:sz="0" w:space="0" w:color="auto"/>
        <w:bottom w:val="none" w:sz="0" w:space="0" w:color="auto"/>
        <w:right w:val="none" w:sz="0" w:space="0" w:color="auto"/>
      </w:divBdr>
    </w:div>
    <w:div w:id="955522413">
      <w:bodyDiv w:val="1"/>
      <w:marLeft w:val="0"/>
      <w:marRight w:val="0"/>
      <w:marTop w:val="0"/>
      <w:marBottom w:val="0"/>
      <w:divBdr>
        <w:top w:val="none" w:sz="0" w:space="0" w:color="auto"/>
        <w:left w:val="none" w:sz="0" w:space="0" w:color="auto"/>
        <w:bottom w:val="none" w:sz="0" w:space="0" w:color="auto"/>
        <w:right w:val="none" w:sz="0" w:space="0" w:color="auto"/>
      </w:divBdr>
    </w:div>
    <w:div w:id="970745542">
      <w:bodyDiv w:val="1"/>
      <w:marLeft w:val="0"/>
      <w:marRight w:val="0"/>
      <w:marTop w:val="0"/>
      <w:marBottom w:val="0"/>
      <w:divBdr>
        <w:top w:val="none" w:sz="0" w:space="0" w:color="auto"/>
        <w:left w:val="none" w:sz="0" w:space="0" w:color="auto"/>
        <w:bottom w:val="none" w:sz="0" w:space="0" w:color="auto"/>
        <w:right w:val="none" w:sz="0" w:space="0" w:color="auto"/>
      </w:divBdr>
      <w:divsChild>
        <w:div w:id="4790410">
          <w:marLeft w:val="150"/>
          <w:marRight w:val="150"/>
          <w:marTop w:val="0"/>
          <w:marBottom w:val="0"/>
          <w:divBdr>
            <w:top w:val="dotted" w:sz="6" w:space="8" w:color="ADADAD"/>
            <w:left w:val="dotted" w:sz="6" w:space="8" w:color="ADADAD"/>
            <w:bottom w:val="dotted" w:sz="6" w:space="8" w:color="ADADAD"/>
            <w:right w:val="dotted" w:sz="6" w:space="8" w:color="ADADAD"/>
          </w:divBdr>
          <w:divsChild>
            <w:div w:id="427501825">
              <w:marLeft w:val="0"/>
              <w:marRight w:val="0"/>
              <w:marTop w:val="0"/>
              <w:marBottom w:val="0"/>
              <w:divBdr>
                <w:top w:val="none" w:sz="0" w:space="0" w:color="auto"/>
                <w:left w:val="none" w:sz="0" w:space="0" w:color="auto"/>
                <w:bottom w:val="none" w:sz="0" w:space="0" w:color="auto"/>
                <w:right w:val="none" w:sz="0" w:space="0" w:color="auto"/>
              </w:divBdr>
              <w:divsChild>
                <w:div w:id="2136604895">
                  <w:marLeft w:val="-90"/>
                  <w:marRight w:val="-90"/>
                  <w:marTop w:val="0"/>
                  <w:marBottom w:val="0"/>
                  <w:divBdr>
                    <w:top w:val="none" w:sz="0" w:space="0" w:color="auto"/>
                    <w:left w:val="none" w:sz="0" w:space="0" w:color="auto"/>
                    <w:bottom w:val="none" w:sz="0" w:space="0" w:color="auto"/>
                    <w:right w:val="none" w:sz="0" w:space="0" w:color="auto"/>
                  </w:divBdr>
                </w:div>
                <w:div w:id="472210529">
                  <w:marLeft w:val="0"/>
                  <w:marRight w:val="75"/>
                  <w:marTop w:val="0"/>
                  <w:marBottom w:val="90"/>
                  <w:divBdr>
                    <w:top w:val="none" w:sz="0" w:space="0" w:color="auto"/>
                    <w:left w:val="none" w:sz="0" w:space="0" w:color="auto"/>
                    <w:bottom w:val="none" w:sz="0" w:space="0" w:color="auto"/>
                    <w:right w:val="none" w:sz="0" w:space="0" w:color="auto"/>
                  </w:divBdr>
                </w:div>
              </w:divsChild>
            </w:div>
            <w:div w:id="1246651622">
              <w:marLeft w:val="0"/>
              <w:marRight w:val="0"/>
              <w:marTop w:val="0"/>
              <w:marBottom w:val="0"/>
              <w:divBdr>
                <w:top w:val="none" w:sz="0" w:space="0" w:color="auto"/>
                <w:left w:val="none" w:sz="0" w:space="0" w:color="auto"/>
                <w:bottom w:val="none" w:sz="0" w:space="0" w:color="auto"/>
                <w:right w:val="none" w:sz="0" w:space="0" w:color="auto"/>
              </w:divBdr>
              <w:divsChild>
                <w:div w:id="1051032310">
                  <w:marLeft w:val="0"/>
                  <w:marRight w:val="0"/>
                  <w:marTop w:val="150"/>
                  <w:marBottom w:val="0"/>
                  <w:divBdr>
                    <w:top w:val="none" w:sz="0" w:space="0" w:color="auto"/>
                    <w:left w:val="none" w:sz="0" w:space="0" w:color="auto"/>
                    <w:bottom w:val="none" w:sz="0" w:space="0" w:color="auto"/>
                    <w:right w:val="none" w:sz="0" w:space="0" w:color="auto"/>
                  </w:divBdr>
                  <w:divsChild>
                    <w:div w:id="111830164">
                      <w:marLeft w:val="0"/>
                      <w:marRight w:val="0"/>
                      <w:marTop w:val="0"/>
                      <w:marBottom w:val="150"/>
                      <w:divBdr>
                        <w:top w:val="none" w:sz="0" w:space="0" w:color="auto"/>
                        <w:left w:val="none" w:sz="0" w:space="0" w:color="auto"/>
                        <w:bottom w:val="none" w:sz="0" w:space="0" w:color="auto"/>
                        <w:right w:val="none" w:sz="0" w:space="0" w:color="auto"/>
                      </w:divBdr>
                      <w:divsChild>
                        <w:div w:id="529415873">
                          <w:marLeft w:val="0"/>
                          <w:marRight w:val="0"/>
                          <w:marTop w:val="0"/>
                          <w:marBottom w:val="0"/>
                          <w:divBdr>
                            <w:top w:val="none" w:sz="0" w:space="0" w:color="auto"/>
                            <w:left w:val="none" w:sz="0" w:space="0" w:color="auto"/>
                            <w:bottom w:val="none" w:sz="0" w:space="0" w:color="auto"/>
                            <w:right w:val="none" w:sz="0" w:space="0" w:color="auto"/>
                          </w:divBdr>
                        </w:div>
                      </w:divsChild>
                    </w:div>
                    <w:div w:id="74071210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251279515">
          <w:marLeft w:val="0"/>
          <w:marRight w:val="0"/>
          <w:marTop w:val="0"/>
          <w:marBottom w:val="150"/>
          <w:divBdr>
            <w:top w:val="single" w:sz="12" w:space="0" w:color="295485"/>
            <w:left w:val="single" w:sz="12" w:space="0" w:color="295485"/>
            <w:bottom w:val="single" w:sz="12" w:space="0" w:color="295485"/>
            <w:right w:val="single" w:sz="12" w:space="0" w:color="295485"/>
          </w:divBdr>
          <w:divsChild>
            <w:div w:id="2142334854">
              <w:marLeft w:val="0"/>
              <w:marRight w:val="0"/>
              <w:marTop w:val="0"/>
              <w:marBottom w:val="0"/>
              <w:divBdr>
                <w:top w:val="none" w:sz="0" w:space="0" w:color="auto"/>
                <w:left w:val="none" w:sz="0" w:space="0" w:color="auto"/>
                <w:bottom w:val="none" w:sz="0" w:space="0" w:color="auto"/>
                <w:right w:val="none" w:sz="0" w:space="0" w:color="auto"/>
              </w:divBdr>
            </w:div>
            <w:div w:id="323707824">
              <w:marLeft w:val="0"/>
              <w:marRight w:val="0"/>
              <w:marTop w:val="0"/>
              <w:marBottom w:val="0"/>
              <w:divBdr>
                <w:top w:val="none" w:sz="0" w:space="0" w:color="auto"/>
                <w:left w:val="none" w:sz="0" w:space="0" w:color="auto"/>
                <w:bottom w:val="none" w:sz="0" w:space="0" w:color="auto"/>
                <w:right w:val="none" w:sz="0" w:space="0" w:color="auto"/>
              </w:divBdr>
            </w:div>
          </w:divsChild>
        </w:div>
        <w:div w:id="297958171">
          <w:marLeft w:val="0"/>
          <w:marRight w:val="0"/>
          <w:marTop w:val="0"/>
          <w:marBottom w:val="0"/>
          <w:divBdr>
            <w:top w:val="none" w:sz="0" w:space="0" w:color="auto"/>
            <w:left w:val="none" w:sz="0" w:space="0" w:color="auto"/>
            <w:bottom w:val="none" w:sz="0" w:space="0" w:color="auto"/>
            <w:right w:val="none" w:sz="0" w:space="0" w:color="auto"/>
          </w:divBdr>
          <w:divsChild>
            <w:div w:id="1001470153">
              <w:marLeft w:val="0"/>
              <w:marRight w:val="0"/>
              <w:marTop w:val="0"/>
              <w:marBottom w:val="150"/>
              <w:divBdr>
                <w:top w:val="none" w:sz="0" w:space="0" w:color="auto"/>
                <w:left w:val="none" w:sz="0" w:space="0" w:color="auto"/>
                <w:bottom w:val="none" w:sz="0" w:space="0" w:color="auto"/>
                <w:right w:val="none" w:sz="0" w:space="0" w:color="auto"/>
              </w:divBdr>
            </w:div>
          </w:divsChild>
        </w:div>
        <w:div w:id="1988582908">
          <w:marLeft w:val="0"/>
          <w:marRight w:val="0"/>
          <w:marTop w:val="0"/>
          <w:marBottom w:val="0"/>
          <w:divBdr>
            <w:top w:val="none" w:sz="0" w:space="0" w:color="auto"/>
            <w:left w:val="none" w:sz="0" w:space="0" w:color="auto"/>
            <w:bottom w:val="none" w:sz="0" w:space="0" w:color="auto"/>
            <w:right w:val="none" w:sz="0" w:space="0" w:color="auto"/>
          </w:divBdr>
        </w:div>
      </w:divsChild>
    </w:div>
    <w:div w:id="1023365044">
      <w:bodyDiv w:val="1"/>
      <w:marLeft w:val="0"/>
      <w:marRight w:val="0"/>
      <w:marTop w:val="0"/>
      <w:marBottom w:val="0"/>
      <w:divBdr>
        <w:top w:val="none" w:sz="0" w:space="0" w:color="auto"/>
        <w:left w:val="none" w:sz="0" w:space="0" w:color="auto"/>
        <w:bottom w:val="none" w:sz="0" w:space="0" w:color="auto"/>
        <w:right w:val="none" w:sz="0" w:space="0" w:color="auto"/>
      </w:divBdr>
    </w:div>
    <w:div w:id="1023479814">
      <w:bodyDiv w:val="1"/>
      <w:marLeft w:val="0"/>
      <w:marRight w:val="0"/>
      <w:marTop w:val="0"/>
      <w:marBottom w:val="0"/>
      <w:divBdr>
        <w:top w:val="none" w:sz="0" w:space="0" w:color="auto"/>
        <w:left w:val="none" w:sz="0" w:space="0" w:color="auto"/>
        <w:bottom w:val="none" w:sz="0" w:space="0" w:color="auto"/>
        <w:right w:val="none" w:sz="0" w:space="0" w:color="auto"/>
      </w:divBdr>
    </w:div>
    <w:div w:id="1038048458">
      <w:bodyDiv w:val="1"/>
      <w:marLeft w:val="0"/>
      <w:marRight w:val="0"/>
      <w:marTop w:val="0"/>
      <w:marBottom w:val="0"/>
      <w:divBdr>
        <w:top w:val="none" w:sz="0" w:space="0" w:color="auto"/>
        <w:left w:val="none" w:sz="0" w:space="0" w:color="auto"/>
        <w:bottom w:val="none" w:sz="0" w:space="0" w:color="auto"/>
        <w:right w:val="none" w:sz="0" w:space="0" w:color="auto"/>
      </w:divBdr>
    </w:div>
    <w:div w:id="1138304395">
      <w:bodyDiv w:val="1"/>
      <w:marLeft w:val="0"/>
      <w:marRight w:val="0"/>
      <w:marTop w:val="0"/>
      <w:marBottom w:val="0"/>
      <w:divBdr>
        <w:top w:val="none" w:sz="0" w:space="0" w:color="auto"/>
        <w:left w:val="none" w:sz="0" w:space="0" w:color="auto"/>
        <w:bottom w:val="none" w:sz="0" w:space="0" w:color="auto"/>
        <w:right w:val="none" w:sz="0" w:space="0" w:color="auto"/>
      </w:divBdr>
    </w:div>
    <w:div w:id="1174415991">
      <w:bodyDiv w:val="1"/>
      <w:marLeft w:val="0"/>
      <w:marRight w:val="0"/>
      <w:marTop w:val="0"/>
      <w:marBottom w:val="0"/>
      <w:divBdr>
        <w:top w:val="none" w:sz="0" w:space="0" w:color="auto"/>
        <w:left w:val="none" w:sz="0" w:space="0" w:color="auto"/>
        <w:bottom w:val="none" w:sz="0" w:space="0" w:color="auto"/>
        <w:right w:val="none" w:sz="0" w:space="0" w:color="auto"/>
      </w:divBdr>
      <w:divsChild>
        <w:div w:id="1556697990">
          <w:marLeft w:val="0"/>
          <w:marRight w:val="0"/>
          <w:marTop w:val="0"/>
          <w:marBottom w:val="0"/>
          <w:divBdr>
            <w:top w:val="single" w:sz="6" w:space="5" w:color="A2A9B1"/>
            <w:left w:val="single" w:sz="6" w:space="5" w:color="A2A9B1"/>
            <w:bottom w:val="single" w:sz="6" w:space="5" w:color="A2A9B1"/>
            <w:right w:val="single" w:sz="6" w:space="5" w:color="A2A9B1"/>
          </w:divBdr>
        </w:div>
        <w:div w:id="1316300077">
          <w:marLeft w:val="0"/>
          <w:marRight w:val="336"/>
          <w:marTop w:val="120"/>
          <w:marBottom w:val="312"/>
          <w:divBdr>
            <w:top w:val="none" w:sz="0" w:space="0" w:color="auto"/>
            <w:left w:val="none" w:sz="0" w:space="0" w:color="auto"/>
            <w:bottom w:val="none" w:sz="0" w:space="0" w:color="auto"/>
            <w:right w:val="none" w:sz="0" w:space="0" w:color="auto"/>
          </w:divBdr>
          <w:divsChild>
            <w:div w:id="17605644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503280981">
      <w:bodyDiv w:val="1"/>
      <w:marLeft w:val="0"/>
      <w:marRight w:val="0"/>
      <w:marTop w:val="0"/>
      <w:marBottom w:val="0"/>
      <w:divBdr>
        <w:top w:val="none" w:sz="0" w:space="0" w:color="auto"/>
        <w:left w:val="none" w:sz="0" w:space="0" w:color="auto"/>
        <w:bottom w:val="none" w:sz="0" w:space="0" w:color="auto"/>
        <w:right w:val="none" w:sz="0" w:space="0" w:color="auto"/>
      </w:divBdr>
      <w:divsChild>
        <w:div w:id="782311804">
          <w:marLeft w:val="0"/>
          <w:marRight w:val="0"/>
          <w:marTop w:val="0"/>
          <w:marBottom w:val="0"/>
          <w:divBdr>
            <w:top w:val="none" w:sz="0" w:space="0" w:color="auto"/>
            <w:left w:val="none" w:sz="0" w:space="0" w:color="auto"/>
            <w:bottom w:val="none" w:sz="0" w:space="0" w:color="auto"/>
            <w:right w:val="none" w:sz="0" w:space="0" w:color="auto"/>
          </w:divBdr>
        </w:div>
        <w:div w:id="750590983">
          <w:marLeft w:val="0"/>
          <w:marRight w:val="0"/>
          <w:marTop w:val="0"/>
          <w:marBottom w:val="0"/>
          <w:divBdr>
            <w:top w:val="none" w:sz="0" w:space="0" w:color="auto"/>
            <w:left w:val="none" w:sz="0" w:space="0" w:color="auto"/>
            <w:bottom w:val="none" w:sz="0" w:space="0" w:color="auto"/>
            <w:right w:val="none" w:sz="0" w:space="0" w:color="auto"/>
          </w:divBdr>
          <w:divsChild>
            <w:div w:id="1198932017">
              <w:marLeft w:val="0"/>
              <w:marRight w:val="0"/>
              <w:marTop w:val="450"/>
              <w:marBottom w:val="450"/>
              <w:divBdr>
                <w:top w:val="none" w:sz="0" w:space="0" w:color="auto"/>
                <w:left w:val="none" w:sz="0" w:space="0" w:color="auto"/>
                <w:bottom w:val="none" w:sz="0" w:space="0" w:color="auto"/>
                <w:right w:val="none" w:sz="0" w:space="0" w:color="auto"/>
              </w:divBdr>
              <w:divsChild>
                <w:div w:id="1387677139">
                  <w:marLeft w:val="300"/>
                  <w:marRight w:val="300"/>
                  <w:marTop w:val="120"/>
                  <w:marBottom w:val="225"/>
                  <w:divBdr>
                    <w:top w:val="none" w:sz="0" w:space="0" w:color="auto"/>
                    <w:left w:val="none" w:sz="0" w:space="0" w:color="auto"/>
                    <w:bottom w:val="none" w:sz="0" w:space="0" w:color="auto"/>
                    <w:right w:val="none" w:sz="0" w:space="0" w:color="auto"/>
                  </w:divBdr>
                  <w:divsChild>
                    <w:div w:id="426316500">
                      <w:marLeft w:val="0"/>
                      <w:marRight w:val="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570533879">
      <w:bodyDiv w:val="1"/>
      <w:marLeft w:val="0"/>
      <w:marRight w:val="0"/>
      <w:marTop w:val="0"/>
      <w:marBottom w:val="0"/>
      <w:divBdr>
        <w:top w:val="none" w:sz="0" w:space="0" w:color="auto"/>
        <w:left w:val="none" w:sz="0" w:space="0" w:color="auto"/>
        <w:bottom w:val="none" w:sz="0" w:space="0" w:color="auto"/>
        <w:right w:val="none" w:sz="0" w:space="0" w:color="auto"/>
      </w:divBdr>
    </w:div>
    <w:div w:id="1733430240">
      <w:bodyDiv w:val="1"/>
      <w:marLeft w:val="0"/>
      <w:marRight w:val="0"/>
      <w:marTop w:val="0"/>
      <w:marBottom w:val="0"/>
      <w:divBdr>
        <w:top w:val="none" w:sz="0" w:space="0" w:color="auto"/>
        <w:left w:val="none" w:sz="0" w:space="0" w:color="auto"/>
        <w:bottom w:val="none" w:sz="0" w:space="0" w:color="auto"/>
        <w:right w:val="none" w:sz="0" w:space="0" w:color="auto"/>
      </w:divBdr>
    </w:div>
    <w:div w:id="1897276381">
      <w:bodyDiv w:val="1"/>
      <w:marLeft w:val="0"/>
      <w:marRight w:val="0"/>
      <w:marTop w:val="0"/>
      <w:marBottom w:val="0"/>
      <w:divBdr>
        <w:top w:val="none" w:sz="0" w:space="0" w:color="auto"/>
        <w:left w:val="none" w:sz="0" w:space="0" w:color="auto"/>
        <w:bottom w:val="none" w:sz="0" w:space="0" w:color="auto"/>
        <w:right w:val="none" w:sz="0" w:space="0" w:color="auto"/>
      </w:divBdr>
      <w:divsChild>
        <w:div w:id="520513506">
          <w:marLeft w:val="336"/>
          <w:marRight w:val="0"/>
          <w:marTop w:val="120"/>
          <w:marBottom w:val="312"/>
          <w:divBdr>
            <w:top w:val="none" w:sz="0" w:space="0" w:color="auto"/>
            <w:left w:val="none" w:sz="0" w:space="0" w:color="auto"/>
            <w:bottom w:val="none" w:sz="0" w:space="0" w:color="auto"/>
            <w:right w:val="none" w:sz="0" w:space="0" w:color="auto"/>
          </w:divBdr>
          <w:divsChild>
            <w:div w:id="1404449689">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053919684">
      <w:bodyDiv w:val="1"/>
      <w:marLeft w:val="0"/>
      <w:marRight w:val="0"/>
      <w:marTop w:val="0"/>
      <w:marBottom w:val="0"/>
      <w:divBdr>
        <w:top w:val="none" w:sz="0" w:space="0" w:color="auto"/>
        <w:left w:val="none" w:sz="0" w:space="0" w:color="auto"/>
        <w:bottom w:val="none" w:sz="0" w:space="0" w:color="auto"/>
        <w:right w:val="none" w:sz="0" w:space="0" w:color="auto"/>
      </w:divBdr>
      <w:divsChild>
        <w:div w:id="699091688">
          <w:marLeft w:val="0"/>
          <w:marRight w:val="0"/>
          <w:marTop w:val="0"/>
          <w:marBottom w:val="0"/>
          <w:divBdr>
            <w:top w:val="none" w:sz="0" w:space="0" w:color="auto"/>
            <w:left w:val="none" w:sz="0" w:space="0" w:color="auto"/>
            <w:bottom w:val="none" w:sz="0" w:space="0" w:color="auto"/>
            <w:right w:val="none" w:sz="0" w:space="0" w:color="auto"/>
          </w:divBdr>
        </w:div>
        <w:div w:id="2078505485">
          <w:marLeft w:val="0"/>
          <w:marRight w:val="0"/>
          <w:marTop w:val="0"/>
          <w:marBottom w:val="0"/>
          <w:divBdr>
            <w:top w:val="none" w:sz="0" w:space="0" w:color="auto"/>
            <w:left w:val="none" w:sz="0" w:space="0" w:color="auto"/>
            <w:bottom w:val="none" w:sz="0" w:space="0" w:color="auto"/>
            <w:right w:val="none" w:sz="0" w:space="0" w:color="auto"/>
          </w:divBdr>
          <w:divsChild>
            <w:div w:id="132902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6%D0%B2%D0%B5%D1%82%D0%BE%D0%BD%D0%BE%D0%B6%D0%BA%D0%B0" TargetMode="External"/><Relationship Id="rId117" Type="http://schemas.openxmlformats.org/officeDocument/2006/relationships/hyperlink" Target="https://ru.wikipedia.org/wiki/%D0%A7%D0%B5%D1%80%D0%B5%D1%88%D0%BE%D0%BA" TargetMode="External"/><Relationship Id="rId21" Type="http://schemas.openxmlformats.org/officeDocument/2006/relationships/hyperlink" Target="https://ru.wikipedia.org/wiki/%D0%9B%D0%B8%D1%81%D1%82%D0%BE%D0%BF%D0%B0%D0%B4%D0%BD%D0%BE%D0%B5_%D1%80%D0%B0%D1%81%D1%82%D0%B5%D0%BD%D0%B8%D0%B5" TargetMode="External"/><Relationship Id="rId42" Type="http://schemas.openxmlformats.org/officeDocument/2006/relationships/hyperlink" Target="https://ru.wikipedia.org/wiki/%D0%94%D0%B5%D0%BA%D0%BE%D1%80%D0%B0%D1%82%D0%B8%D0%B2%D0%BD%D0%BE%D0%B5_%D1%80%D0%B0%D1%81%D1%82%D0%B5%D0%BD%D0%B8%D0%B5" TargetMode="External"/><Relationship Id="rId47" Type="http://schemas.openxmlformats.org/officeDocument/2006/relationships/hyperlink" Target="https://ru.wikipedia.org/wiki/%D0%9B%D0%B0%D1%82%D0%B8%D0%BD%D1%81%D0%BA%D0%B8%D0%B9_%D1%8F%D0%B7%D1%8B%D0%BA" TargetMode="External"/><Relationship Id="rId63" Type="http://schemas.openxmlformats.org/officeDocument/2006/relationships/image" Target="media/image8.png"/><Relationship Id="rId68" Type="http://schemas.openxmlformats.org/officeDocument/2006/relationships/hyperlink" Target="https://ru.wikipedia.org/wiki/%D0%A1%D0%B5%D0%BC%D0%B5%D0%B9%D1%81%D1%82%D0%B2%D0%BE" TargetMode="External"/><Relationship Id="rId84" Type="http://schemas.openxmlformats.org/officeDocument/2006/relationships/hyperlink" Target="https://ru.wikipedia.org/wiki/%D0%91%D0%B8%D0%BE%D0%BB%D0%BE%D0%B3%D0%B8%D1%87%D0%B5%D1%81%D0%BA%D0%B8%D0%B9_%D0%B2%D0%B8%D0%B4" TargetMode="External"/><Relationship Id="rId89" Type="http://schemas.openxmlformats.org/officeDocument/2006/relationships/hyperlink" Target="https://ru.wikipedia.org/wiki/%D0%9A%D1%80%D0%B0%D0%B9%D0%BD%D0%B8%D0%B9_%D0%A1%D0%B5%D0%B2%D0%B5%D1%80" TargetMode="External"/><Relationship Id="rId112" Type="http://schemas.openxmlformats.org/officeDocument/2006/relationships/hyperlink" Target="https://ru.wikipedia.org/wiki/%D0%91%D0%BE%D1%8F%D1%80%D1%8B%D1%88%D0%BD%D0%B8%D0%BA" TargetMode="External"/><Relationship Id="rId133" Type="http://schemas.openxmlformats.org/officeDocument/2006/relationships/hyperlink" Target="http://iessay.ru/" TargetMode="External"/><Relationship Id="rId138" Type="http://schemas.openxmlformats.org/officeDocument/2006/relationships/hyperlink" Target="https://scfh.ru/journal/2011/sem-vekov-rossiyskoy-istorii/" TargetMode="External"/><Relationship Id="rId16" Type="http://schemas.openxmlformats.org/officeDocument/2006/relationships/hyperlink" Target="https://ru.wikipedia.org/wiki/%D0%9A%D1%80%D1%8B%D0%B6%D0%BE%D0%B2%D0%BD%D0%B8%D0%BA%D0%BE%D0%B2%D1%8B%D0%B5" TargetMode="External"/><Relationship Id="rId107" Type="http://schemas.openxmlformats.org/officeDocument/2006/relationships/hyperlink" Target="https://ru.wikipedia.org/wiki/%D0%9B%D0%B0%D1%82%D0%B8%D0%BD%D1%81%D0%BA%D0%B8%D0%B9_%D1%8F%D0%B7%D1%8B%D0%BA" TargetMode="External"/><Relationship Id="rId11" Type="http://schemas.openxmlformats.org/officeDocument/2006/relationships/image" Target="media/image3.png"/><Relationship Id="rId32" Type="http://schemas.openxmlformats.org/officeDocument/2006/relationships/hyperlink" Target="https://ru.wikipedia.org/wiki/%D0%9F%D0%BE%D1%87%D0%B2%D0%B0" TargetMode="External"/><Relationship Id="rId37" Type="http://schemas.openxmlformats.org/officeDocument/2006/relationships/hyperlink" Target="https://ru.wikipedia.org/wiki/%D0%A1%D0%BF%D0%B8%D1%80%D0%B5%D1%8F" TargetMode="External"/><Relationship Id="rId53" Type="http://schemas.openxmlformats.org/officeDocument/2006/relationships/hyperlink" Target="https://ru.wikipedia.org/wiki/%D0%A0%D0%BE%D1%81%D1%81%D0%B8%D1%8F" TargetMode="External"/><Relationship Id="rId58" Type="http://schemas.openxmlformats.org/officeDocument/2006/relationships/hyperlink" Target="https://ru.wikipedia.org/wiki/%D0%92%D0%B5%D0%BD%D1%87%D0%B8%D0%BA" TargetMode="External"/><Relationship Id="rId74" Type="http://schemas.openxmlformats.org/officeDocument/2006/relationships/hyperlink" Target="https://ru.wikipedia.org/wiki/%D0%A1%D0%B5%D0%BC%D0%B5%D0%B9%D1%81%D1%82%D0%B2%D0%BE" TargetMode="External"/><Relationship Id="rId79" Type="http://schemas.openxmlformats.org/officeDocument/2006/relationships/hyperlink" Target="https://ru.wikipedia.org/wiki/%D0%9A%D0%BE%D1%80%D0%B0" TargetMode="External"/><Relationship Id="rId102" Type="http://schemas.openxmlformats.org/officeDocument/2006/relationships/hyperlink" Target="https://ru.wikipedia.org/wiki/%D0%A2%D1%8B%D1%87%D0%B8%D0%BD%D0%BA%D0%B0" TargetMode="External"/><Relationship Id="rId123" Type="http://schemas.openxmlformats.org/officeDocument/2006/relationships/hyperlink" Target="https://ru.wikipedia.org/wiki/%D0%A1%D0%B5%D0%BC%D0%B5%D0%BD%D0%B0" TargetMode="External"/><Relationship Id="rId128" Type="http://schemas.openxmlformats.org/officeDocument/2006/relationships/image" Target="media/image15.png"/><Relationship Id="rId5" Type="http://schemas.openxmlformats.org/officeDocument/2006/relationships/webSettings" Target="webSettings.xml"/><Relationship Id="rId90" Type="http://schemas.openxmlformats.org/officeDocument/2006/relationships/hyperlink" Target="https://ru.wikipedia.org/wiki/%D0%9C%D0%BD%D0%BE%D0%B3%D0%BE%D0%BB%D0%B5%D1%82%D0%BD%D0%B8%D0%B5_%D1%80%D0%B0%D1%81%D1%82%D0%B5%D0%BD%D0%B8%D1%8F" TargetMode="External"/><Relationship Id="rId95" Type="http://schemas.openxmlformats.org/officeDocument/2006/relationships/hyperlink" Target="https://ru.wikipedia.org/wiki/%D0%A7%D0%B5%D1%80%D0%B5%D1%88%D0%BE%D0%BA" TargetMode="External"/><Relationship Id="rId22" Type="http://schemas.openxmlformats.org/officeDocument/2006/relationships/hyperlink" Target="https://ru.wikipedia.org/wiki/%D0%9A%D1%83%D1%81%D1%82%D0%B0%D1%80%D0%BD%D0%B8%D0%BA" TargetMode="External"/><Relationship Id="rId27" Type="http://schemas.openxmlformats.org/officeDocument/2006/relationships/hyperlink" Target="https://ru.wikipedia.org/wiki/%D0%9F%D0%BB%D0%BE%D0%B4" TargetMode="External"/><Relationship Id="rId43" Type="http://schemas.openxmlformats.org/officeDocument/2006/relationships/hyperlink" Target="https://ru.wikipedia.org/wiki/%D0%9A%D1%83%D1%81%D1%82%D0%B0%D1%80%D0%BD%D0%B8%D0%BA" TargetMode="External"/><Relationship Id="rId48" Type="http://schemas.openxmlformats.org/officeDocument/2006/relationships/hyperlink" Target="https://ru.wikipedia.org/wiki/%D0%9B%D0%B8%D1%81%D1%82%D0%BE%D0%BF%D0%B0%D0%B4%D0%BD%D1%8B%D0%B5_%D1%80%D0%B0%D1%81%D1%82%D0%B5%D0%BD%D0%B8%D1%8F" TargetMode="External"/><Relationship Id="rId64" Type="http://schemas.openxmlformats.org/officeDocument/2006/relationships/hyperlink" Target="https://ru.wikipedia.org/wiki/%D0%9B%D0%B0%D1%82%D0%B8%D0%BD%D1%81%D0%BA%D0%B8%D0%B9_%D1%8F%D0%B7%D1%8B%D0%BA" TargetMode="External"/><Relationship Id="rId69" Type="http://schemas.openxmlformats.org/officeDocument/2006/relationships/hyperlink" Target="https://ru.wikipedia.org/wiki/%D0%A0%D0%BE%D0%B7%D0%BE%D0%B2%D1%8B%D0%B5" TargetMode="External"/><Relationship Id="rId113" Type="http://schemas.openxmlformats.org/officeDocument/2006/relationships/hyperlink" Target="https://ru.wikipedia.org/wiki/%D0%A1%D0%B5%D0%BC%D0%B5%D0%B9%D1%81%D1%82%D0%B2%D0%BE" TargetMode="External"/><Relationship Id="rId118" Type="http://schemas.openxmlformats.org/officeDocument/2006/relationships/hyperlink" Target="https://ru.wikipedia.org/wiki/%D0%9F%D1%80%D0%B8%D0%BB%D0%B8%D1%81%D1%82%D0%BD%D0%B8%D0%BA" TargetMode="External"/><Relationship Id="rId134" Type="http://schemas.openxmlformats.org/officeDocument/2006/relationships/hyperlink" Target="http://iessay.ru/ru/other/biologiya" TargetMode="External"/><Relationship Id="rId139" Type="http://schemas.openxmlformats.org/officeDocument/2006/relationships/fontTable" Target="fontTable.xml"/><Relationship Id="rId8" Type="http://schemas.openxmlformats.org/officeDocument/2006/relationships/hyperlink" Target="https://an.yandex.ru/count/Fc1qXZLUOee500W3CIyTrbq00000EBAJ7q02I09Wl0Xe1728hDkK3O01sxR4nmM80VogY_94a07oxvU7DfW1ZDZwgJoW0SxlbuSsg06skFgfFBW1ZFRnqXt00GBO0PhzaHlW0QQsqmRe0Um1-041Y084e0AqZGAv0dcTA-aU4mCXy0BHlu-l3lW2We20W83WHu03ekZsgWg80zwGugGFi0C4k0J_0UW4p4Bu1DoV2OW5t9y9a0MjqGsW1P7f0gW5-Qm2i0Nvh0Au1Twx0y05wEOAo0N8tmBG1VcE0U05EV050PW6Wj2iymwW1kQo0QW6vh81oGQOo9pFhnYr8j46wP36koY9WXhP1W000D0Z0000a0TagGS7W80QsyVlNx07W82G3D070k07XWhu1mA020hG2Bg8W870W826W07W2Dg60O0A0S4A00000000y3_O2WBW2e29UlWAWBKOY0i8gWiGYh2D8mU0003WITbUr9S50C0BWAC5o0k0r9C1sGi7W80QsyVlN-WBt9y9y0i6Y0oIcTw-0UWC7vWDlvGau0s2W801YGu00000003mFv0Em8Gzc0wOaVFy_9N6sYAW3i24FR0E0Q4F00000000y3-e3uU0mjg4-_7tNzaFjabrU54--J_W3m604F_Ma1QG4Cp7izV0jzZ49PeG4Wb000000000016PcPcPcPdfFyWG3D0GoOolN_WG_____mU04V____y7eH400000003mFwWHm8Gzi141o16GkUt02U0HeEvEw17zX__DZC2Ne5Jn4G000010CDD0-X4P3PqwhpuL87qPG1tKJ4O-9G00000j000008WI0P0I0QaI22nJO6fgFZ_f4eM_IDv2B5cJy1B_____1_WI_____mU04_____y7Y1F_____1v0J_____mUO4mAe4z31WlxEtjEN0i0J____________0TeJ2WW0400O0200A03W4zwx0uWKvAgTfexO-OmYe1JUkmEe5AtH3SWK1D0K____________0TWKkBR9xWK0?stat-id=4&amp;test-tag=315560021721089&amp;format-type=0&amp;actual-format=74&amp;banner-test-tags=eyI3MjU1MjkyOTIxIjoiMzI3NjgifQ%3D%3D" TargetMode="External"/><Relationship Id="rId51" Type="http://schemas.openxmlformats.org/officeDocument/2006/relationships/hyperlink" Target="https://ru.wikipedia.org/wiki/%D0%A0%D0%BE%D0%B4_(%D0%B1%D0%B8%D0%BE%D0%BB%D0%BE%D0%B3%D0%B8%D1%8F)" TargetMode="External"/><Relationship Id="rId72" Type="http://schemas.openxmlformats.org/officeDocument/2006/relationships/hyperlink" Target="https://ru.wikipedia.org/wiki/%D0%9B%D0%B0%D1%82%D0%B8%D0%BD%D1%81%D0%BA%D0%B8%D0%B9_%D1%8F%D0%B7%D1%8B%D0%BA" TargetMode="External"/><Relationship Id="rId80" Type="http://schemas.openxmlformats.org/officeDocument/2006/relationships/hyperlink" Target="https://ru.wikipedia.org/wiki/%D0%9A%D1%83%D1%80%D0%B8%D0%BB%D1%8C%D1%81%D0%BA%D0%B8%D0%B5_%D0%BE%D1%81%D1%82%D1%80%D0%BE%D0%B2%D0%B0" TargetMode="External"/><Relationship Id="rId85" Type="http://schemas.openxmlformats.org/officeDocument/2006/relationships/hyperlink" Target="https://ru.wikipedia.org/wiki/%D0%A0%D0%BE%D0%B4_(%D0%B1%D0%B8%D0%BE%D0%BB%D0%BE%D0%B3%D0%B8%D1%8F)" TargetMode="External"/><Relationship Id="rId93" Type="http://schemas.openxmlformats.org/officeDocument/2006/relationships/hyperlink" Target="https://ru.wikipedia.org/wiki/%D0%9B%D0%B8%D1%81%D1%82" TargetMode="External"/><Relationship Id="rId98" Type="http://schemas.openxmlformats.org/officeDocument/2006/relationships/hyperlink" Target="https://ru.wikipedia.org/wiki/%D0%9A%D0%BE%D0%BB%D0%BE%D1%81" TargetMode="External"/><Relationship Id="rId121" Type="http://schemas.openxmlformats.org/officeDocument/2006/relationships/hyperlink" Target="https://ru.wikipedia.org/wiki/%D0%9B%D0%B5%D0%BF%D0%B5%D1%81%D1%82%D0%BA%D0%B8"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ru.wikipedia.org/wiki/%D0%92%D0%BE%D1%81%D1%82%D0%BE%D1%87%D0%BD%D0%B0%D1%8F_%D0%A1%D0%B8%D0%B1%D0%B8%D1%80%D1%8C" TargetMode="External"/><Relationship Id="rId25" Type="http://schemas.openxmlformats.org/officeDocument/2006/relationships/hyperlink" Target="https://ru.wikipedia.org/wiki/%D0%A6%D0%B2%D0%B5%D1%82%D0%BE%D0%BA" TargetMode="External"/><Relationship Id="rId33" Type="http://schemas.openxmlformats.org/officeDocument/2006/relationships/hyperlink" Target="https://ru.wikipedia.org/wiki/%D0%9C%D0%B5%D0%B4%D0%BE%D0%BD%D0%BE%D1%81" TargetMode="External"/><Relationship Id="rId38" Type="http://schemas.openxmlformats.org/officeDocument/2006/relationships/hyperlink" Target="https://ru.wikipedia.org/wiki/%D0%A0%D0%BE%D0%B7%D0%BE%D0%B2%D1%8B%D0%B5" TargetMode="External"/><Relationship Id="rId46" Type="http://schemas.openxmlformats.org/officeDocument/2006/relationships/image" Target="media/image7.png"/><Relationship Id="rId59" Type="http://schemas.openxmlformats.org/officeDocument/2006/relationships/hyperlink" Target="https://ru.wikipedia.org/wiki/%D0%9F%D0%B0%D0%B7%D1%83%D1%85%D0%B0_%D0%BB%D0%B8%D1%81%D1%82%D0%B0" TargetMode="External"/><Relationship Id="rId67" Type="http://schemas.openxmlformats.org/officeDocument/2006/relationships/hyperlink" Target="https://ru.wikipedia.org/wiki/%D0%94%D0%B5%D1%80%D0%B5%D0%B2%D0%BE" TargetMode="External"/><Relationship Id="rId103" Type="http://schemas.openxmlformats.org/officeDocument/2006/relationships/hyperlink" Target="https://ru.wikipedia.org/wiki/%D0%9F%D1%8B%D0%BB%D1%8C%D0%BD%D0%B8%D0%BA" TargetMode="External"/><Relationship Id="rId108" Type="http://schemas.openxmlformats.org/officeDocument/2006/relationships/hyperlink" Target="https://ru.wikipedia.org/wiki/%D0%9A%D1%83%D1%81%D1%82%D0%B0%D1%80%D0%BD%D0%B8%D0%BA" TargetMode="External"/><Relationship Id="rId116" Type="http://schemas.openxmlformats.org/officeDocument/2006/relationships/hyperlink" Target="https://ru.wikipedia.org/wiki/%D0%9B%D0%B8%D1%81%D1%82" TargetMode="External"/><Relationship Id="rId124" Type="http://schemas.openxmlformats.org/officeDocument/2006/relationships/hyperlink" Target="https://ru.wikipedia.org/wiki/%D0%A6%D0%B2%D0%B5%D1%82%D0%B5%D0%BD%D0%B8%D0%B5" TargetMode="External"/><Relationship Id="rId129" Type="http://schemas.openxmlformats.org/officeDocument/2006/relationships/image" Target="media/image16.png"/><Relationship Id="rId137" Type="http://schemas.openxmlformats.org/officeDocument/2006/relationships/hyperlink" Target="http://yandex.ru/clck/jsredir?bu=3r7s32&amp;from=yandex.ru%3Bsearch%2F%3Bweb%3B%3B&amp;text=&amp;etext=8716.3Ssgve9oCWc1elyBrrv73Q_Qx7Y9lKZ52I8u8efOAD0LSthMbP-gMZnN4DuuNVW7yZxZWkMxKXVp9QCMM7ONdA.03cb6978b1ca33759081468184150d2eb8203440&amp;uuid=&amp;state=PEtFfuTeVD4jaxywoSUvtB2i7c0_vxGdnZzpoPOz6GTqyxekpgelGN0462N3raoDxGmZrxyyOXZsCilw5PDzvIO5-EXCBHbnK4dtQg2HOrv5adJjgmhytg,,&amp;&amp;cst=AiuY0DBWFJ5Hyx_fyvalFKmT0ZfteYTdQMl0Kcg0CX6zu_nQ5hGldecXXLXis_vRqfeZ1BdoZlN8Oum0ElYmeSKZTPG8ALhUNSzBdF5sEMYI3cqBSJ-QlRkqj5D-ePt973dTlPcP-92qvSKkyo8tKMu5Buq1QMkuuWD3JQMm6Z4Ozch4R_4JkzWQ3pAYCo_h-i3bFYch5cJzsV90Jrw-hHb6u02iX7sRUjvdTUcbrB2WwLpJtX7J4RFzs5_OhzZc0iBWQ6RCG58_ymQWtYE41ZCJ2b_6OkPjWLI_QjG5KeGY0krqyw6tYlX75soXc6os2hTa1mjZqcVKmiaMlP4jz0GUlQl63e1JZhW6311DpQw3sQ8eVBeNjcsOn4ZmDobVEsEr_JGbqhzcsTzy8d4viQnb0wDt2d4y2PARrrwP7tEuMi_EyHSEwx1fJgkV5mr9EtH0PTzs8ECof6SoCzIfhxEF08yoCHndyc7WZ9dexCe74WvDAqNjcjeuRZQOIhSveGq23FW-Csyo84dJNbkvvaDb0koddeNyGZ3Q9GLuDjXxi3Jll6gX6BsD_VDiaf7EIkWtpFh2UG1tzWSTPvDVR5wrblMFuOdfqzl55TYTUf7dP0mj0fV3ky9tTyPsUgqeuxYXhjYz682zHmIIHSAhmWw_WkmTfqAWRE2AZoB_WCfUzCASO36IQm7KSnsRBQIqNeYEiVq6EWcZ9gRdPa4w1Zl1E2LrgnySdP47nCUOUJzdWc-XLe-hMlw2MPCWsiQ3UW1bpnG8CpfCA-Ac-mtnLPoD-6U-vFWfHjEdnIXuQqVCGe8cbG0NYKtZPkCFFOltZyWjFJD_ddmMe1td_XyqKxwsKcxxxme3MZJ-Jy9rpHmY9nPFfgD_HeSc8_m-UPplEeHZ-VzIuhUA9L_NUk5Dd8-N2wdFzX_lDqDucaF0LVadcEHejQBm_Y8TfKWW8xSfvnuWs9nSsh8B54hme_u4MCKigBN6YnXm1woCb2rSwaNoUf9gTEsAx6DxOSfDaqsLOA6tY4mre8ps8ftx37MagNf87SX_B6eaF6cUa5fgx7A,&amp;data=UlNrNmk5WktYejY4cHFySjRXSWhXRXFUWkxxQlhzV2dXTW5VMU5zN0xfWjN0ZWpqcFc1VmsyUXhGNTR6UWgyYXRHUWVxVFlubzhLcDJ4LUwyN2tiR2FEbEY3X0twa2k5MTZra2hRVzE2Wk1MN3kyMVJKRzVhNjIzc0ZJRmlyVDJqYUxMWVRIXzVWNCw,&amp;sign=e77d71aea2a1e7e72b4198bda46ed2ff&amp;keyno=0&amp;b64e=2&amp;ref=orjY4mGPRjk5boDnW0uvlrrd71vZw9kpVBUyA8nmgREoQ92EEGnLiGXblIISvQfaZ2YRQOWeKAHW9kgT5f0GZGMUOqnyzjqrO-wkahoRzWfbovA-D3bjr0LzEL5CxOaXYI1nmUzR8B7zMDWgaTx_rCD3S2CmMRJ3jw3Rue1gMLmuDXJTaJPEy8bEuJImPbrCJer1S22Owqk,&amp;l10n=ru&amp;rp=1&amp;cts=1574313438199%40%40events%3D%5B%7B%22event%22%3A%22click%22%2C%22id%22%3A%223r7s32%22%2C%22cts%22%3A1574313438199%2C%22fast%22%3A%7B%22organic%22%3A1%7D%2C%22service%22%3A%22web%22" TargetMode="External"/><Relationship Id="rId20" Type="http://schemas.openxmlformats.org/officeDocument/2006/relationships/hyperlink" Target="https://ru.wikipedia.org/wiki/%D0%9C%D0%BE%D0%BD%D0%B3%D0%BE%D0%BB%D0%B8%D1%8F" TargetMode="External"/><Relationship Id="rId41" Type="http://schemas.openxmlformats.org/officeDocument/2006/relationships/image" Target="media/image6.png"/><Relationship Id="rId54" Type="http://schemas.openxmlformats.org/officeDocument/2006/relationships/hyperlink" Target="https://ru.wikipedia.org/wiki/%D0%9B%D0%B8%D1%81%D1%82" TargetMode="External"/><Relationship Id="rId62" Type="http://schemas.openxmlformats.org/officeDocument/2006/relationships/hyperlink" Target="https://ru.wikipedia.org/wiki/%D0%A1%D0%B5%D0%BC%D0%B5%D0%BD%D0%B0" TargetMode="External"/><Relationship Id="rId70" Type="http://schemas.openxmlformats.org/officeDocument/2006/relationships/hyperlink" Target="https://ru.wikipedia.org/wiki/%D0%9F%D0%BB%D0%BE%D0%B4" TargetMode="External"/><Relationship Id="rId75" Type="http://schemas.openxmlformats.org/officeDocument/2006/relationships/hyperlink" Target="https://ru.wikipedia.org/wiki/%D0%A0%D0%BE%D0%B7%D0%BE%D0%B2%D1%8B%D0%B5" TargetMode="External"/><Relationship Id="rId83" Type="http://schemas.openxmlformats.org/officeDocument/2006/relationships/hyperlink" Target="https://ru.wikipedia.org/wiki/%D0%A2%D1%80%D0%B0%D0%B2%D1%8F%D0%BD%D0%B8%D1%81%D1%82%D1%8B%D0%B5_%D1%80%D0%B0%D1%81%D1%82%D0%B5%D0%BD%D0%B8%D1%8F" TargetMode="External"/><Relationship Id="rId88" Type="http://schemas.openxmlformats.org/officeDocument/2006/relationships/hyperlink" Target="https://ru.wikipedia.org/wiki/%D0%A0%D0%BE%D1%81%D1%81%D0%B8%D1%8F" TargetMode="External"/><Relationship Id="rId91" Type="http://schemas.openxmlformats.org/officeDocument/2006/relationships/hyperlink" Target="https://ru.wikipedia.org/wiki/%D0%9A%D0%BE%D1%80%D0%BD%D0%B5%D0%B2%D0%B8%D1%89%D0%B5" TargetMode="External"/><Relationship Id="rId96" Type="http://schemas.openxmlformats.org/officeDocument/2006/relationships/hyperlink" Target="https://ru.wikipedia.org/wiki/%D0%A6%D0%B2%D0%B5%D1%82%D0%BE%D0%BD%D0%BE%D1%81" TargetMode="External"/><Relationship Id="rId111" Type="http://schemas.openxmlformats.org/officeDocument/2006/relationships/hyperlink" Target="https://ru.wikipedia.org/wiki/%D0%A0%D0%BE%D0%B4_(%D0%B1%D0%B8%D0%BE%D0%BB%D0%BE%D0%B3%D0%B8%D1%8F)" TargetMode="External"/><Relationship Id="rId132" Type="http://schemas.openxmlformats.org/officeDocument/2006/relationships/hyperlink" Target="https://studopedia.ru/4_53119_pokoy-semyan-i-ih-prorastanie.html"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A1%D0%BC%D0%BE%D1%80%D0%BE%D0%B4%D0%B8%D0%BD%D0%B0" TargetMode="External"/><Relationship Id="rId23" Type="http://schemas.openxmlformats.org/officeDocument/2006/relationships/hyperlink" Target="https://ru.wikipedia.org/wiki/%D0%9F%D0%BE%D0%B1%D0%B5%D0%B3_(%D0%B1%D0%BE%D1%82%D0%B0%D0%BD%D0%B8%D0%BA%D0%B0)" TargetMode="External"/><Relationship Id="rId28" Type="http://schemas.openxmlformats.org/officeDocument/2006/relationships/image" Target="media/image5.png"/><Relationship Id="rId36" Type="http://schemas.openxmlformats.org/officeDocument/2006/relationships/hyperlink" Target="https://ru.wikipedia.org/wiki/%D0%A0%D0%BE%D0%B4_(%D0%B1%D0%B8%D0%BE%D0%BB%D0%BE%D0%B3%D0%B8%D1%8F)" TargetMode="External"/><Relationship Id="rId49" Type="http://schemas.openxmlformats.org/officeDocument/2006/relationships/hyperlink" Target="https://ru.wikipedia.org/wiki/%D0%9A%D1%83%D1%81%D1%82%D0%B0%D1%80%D0%BD%D0%B8%D0%BA" TargetMode="External"/><Relationship Id="rId57" Type="http://schemas.openxmlformats.org/officeDocument/2006/relationships/hyperlink" Target="https://ru.wikipedia.org/wiki/%D0%A6%D0%B2%D0%B5%D1%82%D0%BE%D0%BA" TargetMode="External"/><Relationship Id="rId106" Type="http://schemas.openxmlformats.org/officeDocument/2006/relationships/image" Target="media/image12.png"/><Relationship Id="rId114" Type="http://schemas.openxmlformats.org/officeDocument/2006/relationships/hyperlink" Target="https://ru.wikipedia.org/wiki/%D0%A0%D0%BE%D0%B7%D0%BE%D0%B2%D1%8B%D0%B5" TargetMode="External"/><Relationship Id="rId119" Type="http://schemas.openxmlformats.org/officeDocument/2006/relationships/hyperlink" Target="https://ru.wikipedia.org/wiki/%D0%A6%D0%B2%D0%B5%D1%82%D0%BE%D0%BA" TargetMode="External"/><Relationship Id="rId127" Type="http://schemas.openxmlformats.org/officeDocument/2006/relationships/image" Target="media/image14.png"/><Relationship Id="rId10" Type="http://schemas.openxmlformats.org/officeDocument/2006/relationships/image" Target="media/image2.jpeg"/><Relationship Id="rId31" Type="http://schemas.openxmlformats.org/officeDocument/2006/relationships/hyperlink" Target="https://ru.wikipedia.org/wiki/%D0%9A%D1%83%D1%81%D1%82%D0%B0%D1%80%D0%BD%D0%B8%D0%BA" TargetMode="External"/><Relationship Id="rId44" Type="http://schemas.openxmlformats.org/officeDocument/2006/relationships/hyperlink" Target="https://ru.wikipedia.org/wiki/%D0%A1%D0%BF%D0%B8%D1%80%D0%B5%D1%8F_%D1%81%D1%80%D0%B5%D0%B4%D0%BD%D1%8F%D1%8F" TargetMode="External"/><Relationship Id="rId52" Type="http://schemas.openxmlformats.org/officeDocument/2006/relationships/hyperlink" Target="https://ru.wikipedia.org/wiki/XIX_%D0%B2%D0%B5%D0%BA" TargetMode="External"/><Relationship Id="rId60" Type="http://schemas.openxmlformats.org/officeDocument/2006/relationships/hyperlink" Target="https://ru.wikipedia.org/wiki/%D0%9F%D0%BB%D0%BE%D0%B4" TargetMode="External"/><Relationship Id="rId65" Type="http://schemas.openxmlformats.org/officeDocument/2006/relationships/hyperlink" Target="https://ru.wikipedia.org/wiki/%D0%A0%D0%BE%D0%B4_(%D0%B1%D0%B8%D0%BE%D0%BB%D0%BE%D0%B3%D0%B8%D1%8F)" TargetMode="External"/><Relationship Id="rId73" Type="http://schemas.openxmlformats.org/officeDocument/2006/relationships/hyperlink" Target="https://ru.wikipedia.org/wiki/%D0%A0%D1%8F%D0%B1%D0%B8%D0%BD%D0%B0_%D0%BE%D0%B1%D1%8B%D0%BA%D0%BD%D0%BE%D0%B2%D0%B5%D0%BD%D0%BD%D0%B0%D1%8F" TargetMode="External"/><Relationship Id="rId78" Type="http://schemas.openxmlformats.org/officeDocument/2006/relationships/hyperlink" Target="https://ru.wikipedia.org/wiki/%D0%9B%D0%B8%D1%81%D1%82%D0%BE%D0%BF%D0%B0%D0%B4%D0%BD%D1%8B%D0%B5_%D1%80%D0%B0%D1%81%D1%82%D0%B5%D0%BD%D0%B8%D1%8F" TargetMode="External"/><Relationship Id="rId81" Type="http://schemas.openxmlformats.org/officeDocument/2006/relationships/image" Target="media/image11.png"/><Relationship Id="rId86" Type="http://schemas.openxmlformats.org/officeDocument/2006/relationships/hyperlink" Target="https://ru.wikipedia.org/wiki/%D0%9F%D0%BE%D0%B4%D0%BE%D1%80%D0%BE%D0%B6%D0%BD%D0%B8%D0%BA" TargetMode="External"/><Relationship Id="rId94" Type="http://schemas.openxmlformats.org/officeDocument/2006/relationships/hyperlink" Target="https://ru.wikipedia.org/wiki/%D0%A0%D0%BE%D0%B7%D0%B5%D1%82%D0%BA%D0%B0_(%D1%80%D0%B0%D1%81%D0%BF%D0%BE%D0%BB%D0%BE%D0%B6%D0%B5%D0%BD%D0%B8%D0%B5_%D0%BB%D0%B8%D1%81%D1%82%D1%8C%D0%B5%D0%B2)" TargetMode="External"/><Relationship Id="rId99" Type="http://schemas.openxmlformats.org/officeDocument/2006/relationships/hyperlink" Target="https://ru.wikipedia.org/wiki/%D0%A6%D0%B2%D0%B5%D1%82%D0%BA%D0%B8" TargetMode="External"/><Relationship Id="rId101" Type="http://schemas.openxmlformats.org/officeDocument/2006/relationships/hyperlink" Target="https://ru.wikipedia.org/wiki/%D0%92%D0%B5%D0%BD%D1%87%D0%B8%D0%BA" TargetMode="External"/><Relationship Id="rId122" Type="http://schemas.openxmlformats.org/officeDocument/2006/relationships/hyperlink" Target="https://ru.wikipedia.org/wiki/%D0%9F%D0%BB%D0%BE%D0%B4" TargetMode="External"/><Relationship Id="rId130" Type="http://schemas.openxmlformats.org/officeDocument/2006/relationships/image" Target="media/image17.png"/><Relationship Id="rId135" Type="http://schemas.openxmlformats.org/officeDocument/2006/relationships/hyperlink" Target="http://iessay.ru/ru/other/biologiya/kontrolnye-voprosy-s-vyborochnymi-otvetami/botanika/semya-opredelenie-funkcii-stroenie-tipy-prorastaniya"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ru.wikipedia.org/wiki/%D0%91%D0%B8%D0%BE%D0%BB%D0%BE%D0%B3%D0%B8%D1%87%D0%B5%D1%81%D0%BA%D0%B8%D0%B9_%D0%B2%D0%B8%D0%B4" TargetMode="External"/><Relationship Id="rId18" Type="http://schemas.openxmlformats.org/officeDocument/2006/relationships/hyperlink" Target="https://ru.wikipedia.org/wiki/%D0%94%D0%B0%D0%BB%D1%8C%D0%BD%D0%B8%D0%B9_%D0%92%D0%BE%D1%81%D1%82%D0%BE%D0%BA" TargetMode="External"/><Relationship Id="rId39" Type="http://schemas.openxmlformats.org/officeDocument/2006/relationships/hyperlink" Target="https://ru.wikipedia.org/wiki/%D0%90%D1%80%D0%B5%D0%B0%D0%BB" TargetMode="External"/><Relationship Id="rId109" Type="http://schemas.openxmlformats.org/officeDocument/2006/relationships/hyperlink" Target="https://ru.wikipedia.org/wiki/%D0%94%D0%B5%D1%80%D0%B5%D0%B2%D0%BE" TargetMode="External"/><Relationship Id="rId34" Type="http://schemas.openxmlformats.org/officeDocument/2006/relationships/hyperlink" Target="https://ru.wikipedia.org/wiki/%D0%9B%D0%B0%D1%82%D0%B8%D0%BD%D1%81%D0%BA%D0%B8%D0%B9_%D1%8F%D0%B7%D1%8B%D0%BA" TargetMode="External"/><Relationship Id="rId50" Type="http://schemas.openxmlformats.org/officeDocument/2006/relationships/hyperlink" Target="https://ru.wikipedia.org/wiki/%D0%A2%D0%B8%D0%BF%D0%BE%D0%B2%D0%BE%D0%B9_%D0%B2%D0%B8%D0%B4" TargetMode="External"/><Relationship Id="rId55" Type="http://schemas.openxmlformats.org/officeDocument/2006/relationships/hyperlink" Target="https://ru.wikipedia.org/wiki/%D0%A7%D0%B5%D1%80%D0%B5%D1%88%D0%BE%D0%BA" TargetMode="External"/><Relationship Id="rId76" Type="http://schemas.openxmlformats.org/officeDocument/2006/relationships/image" Target="media/image10.png"/><Relationship Id="rId97" Type="http://schemas.openxmlformats.org/officeDocument/2006/relationships/hyperlink" Target="https://ru.wikipedia.org/wiki/%D0%A1%D0%BE%D1%86%D0%B2%D0%B5%D1%82%D0%B8%D0%B5" TargetMode="External"/><Relationship Id="rId104" Type="http://schemas.openxmlformats.org/officeDocument/2006/relationships/hyperlink" Target="https://ru.wikipedia.org/wiki/%D0%9F%D0%BB%D0%BE%D0%B4" TargetMode="External"/><Relationship Id="rId120" Type="http://schemas.openxmlformats.org/officeDocument/2006/relationships/hyperlink" Target="https://ru.wikipedia.org/wiki/%D0%A1%D0%BE%D1%86%D0%B2%D0%B5%D1%82%D0%B8%D1%8F" TargetMode="External"/><Relationship Id="rId125" Type="http://schemas.openxmlformats.org/officeDocument/2006/relationships/hyperlink" Target="https://ru.wikipedia.org/wiki/%D0%9F%D0%BB%D0%BE%D0%B4%D0%BE%D0%BD%D0%BE%D1%88%D0%B5%D0%BD%D0%B8%D0%B5" TargetMode="External"/><Relationship Id="rId141"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9.png"/><Relationship Id="rId92" Type="http://schemas.openxmlformats.org/officeDocument/2006/relationships/hyperlink" Target="https://ru.wikipedia.org/wiki/%D0%9A%D0%BE%D1%80%D0%B5%D0%BD%D1%8C" TargetMode="External"/><Relationship Id="rId2" Type="http://schemas.openxmlformats.org/officeDocument/2006/relationships/numbering" Target="numbering.xml"/><Relationship Id="rId29" Type="http://schemas.openxmlformats.org/officeDocument/2006/relationships/hyperlink" Target="https://ru.wikipedia.org/wiki/%D0%9B%D0%B0%D1%82%D0%B8%D0%BD%D1%81%D0%BA%D0%B8%D0%B9_%D1%8F%D0%B7%D1%8B%D0%BA" TargetMode="External"/><Relationship Id="rId24" Type="http://schemas.openxmlformats.org/officeDocument/2006/relationships/hyperlink" Target="https://ru.wikipedia.org/wiki/%D0%9B%D0%B8%D1%81%D1%82" TargetMode="External"/><Relationship Id="rId40" Type="http://schemas.openxmlformats.org/officeDocument/2006/relationships/hyperlink" Target="https://ru.wikipedia.org/wiki/%D0%A3%D0%BC%D0%B5%D1%80%D0%B5%D0%BD%D0%BD%D1%8B%D0%B9_%D0%BF%D0%BE%D1%8F%D1%81" TargetMode="External"/><Relationship Id="rId45" Type="http://schemas.openxmlformats.org/officeDocument/2006/relationships/hyperlink" Target="https://ru.wikipedia.org/wiki/%D0%A1%D0%BE%D1%86%D0%B2%D0%B5%D1%82%D0%B8%D1%8F" TargetMode="External"/><Relationship Id="rId66" Type="http://schemas.openxmlformats.org/officeDocument/2006/relationships/hyperlink" Target="https://ru.wikipedia.org/wiki/%D0%9A%D1%83%D1%81%D1%82%D0%B0%D1%80%D0%BD%D0%B8%D0%BA" TargetMode="External"/><Relationship Id="rId87" Type="http://schemas.openxmlformats.org/officeDocument/2006/relationships/hyperlink" Target="https://ru.wikipedia.org/wiki/%D0%9F%D0%BE%D0%B4%D0%BE%D1%80%D0%BE%D0%B6%D0%BD%D0%B8%D0%BA%D0%BE%D0%B2%D1%8B%D0%B5" TargetMode="External"/><Relationship Id="rId110" Type="http://schemas.openxmlformats.org/officeDocument/2006/relationships/hyperlink" Target="https://ru.wikipedia.org/wiki/%D0%91%D0%B8%D0%BE%D0%BB%D0%BE%D0%B3%D0%B8%D1%87%D0%B5%D1%81%D0%BA%D0%B8%D0%B9_%D0%B2%D0%B8%D0%B4" TargetMode="External"/><Relationship Id="rId115" Type="http://schemas.openxmlformats.org/officeDocument/2006/relationships/hyperlink" Target="https://ru.wikipedia.org/wiki/%D0%92%D0%B5%D1%82%D0%B2%D1%8C" TargetMode="External"/><Relationship Id="rId131" Type="http://schemas.openxmlformats.org/officeDocument/2006/relationships/hyperlink" Target="https://studopedia.ru/" TargetMode="External"/><Relationship Id="rId136" Type="http://schemas.openxmlformats.org/officeDocument/2006/relationships/hyperlink" Target="https://studfile.net/" TargetMode="External"/><Relationship Id="rId61" Type="http://schemas.openxmlformats.org/officeDocument/2006/relationships/hyperlink" Target="https://ru.wikipedia.org/wiki/%D0%91%D0%BE%D0%B1%D1%8B" TargetMode="External"/><Relationship Id="rId82" Type="http://schemas.openxmlformats.org/officeDocument/2006/relationships/hyperlink" Target="https://ru.wikipedia.org/wiki/%D0%9B%D0%B0%D1%82%D0%B8%D0%BD%D1%81%D0%BA%D0%B8%D0%B9_%D1%8F%D0%B7%D1%8B%D0%BA" TargetMode="External"/><Relationship Id="rId19" Type="http://schemas.openxmlformats.org/officeDocument/2006/relationships/hyperlink" Target="https://ru.wikipedia.org/wiki/%D0%9A%D0%B8%D1%82%D0%B0%D0%B9" TargetMode="External"/><Relationship Id="rId14" Type="http://schemas.openxmlformats.org/officeDocument/2006/relationships/hyperlink" Target="https://ru.wikipedia.org/wiki/%D0%A0%D0%BE%D0%B4_(%D0%B1%D0%B8%D0%BE%D0%BB%D0%BE%D0%B3%D0%B8%D1%8F)" TargetMode="External"/><Relationship Id="rId30" Type="http://schemas.openxmlformats.org/officeDocument/2006/relationships/hyperlink" Target="https://ru.wikipedia.org/wiki/%D0%A0%D0%BE%D0%B7%D0%BE%D0%B2%D1%8B%D0%B5" TargetMode="External"/><Relationship Id="rId35" Type="http://schemas.openxmlformats.org/officeDocument/2006/relationships/hyperlink" Target="https://ru.wikipedia.org/wiki/%D0%91%D0%B8%D0%BE%D0%BB%D0%BE%D0%B3%D0%B8%D1%87%D0%B5%D1%81%D0%BA%D0%B8%D0%B9_%D0%B2%D0%B8%D0%B4" TargetMode="External"/><Relationship Id="rId56" Type="http://schemas.openxmlformats.org/officeDocument/2006/relationships/hyperlink" Target="https://ru.wikipedia.org/wiki/%D0%9B%D0%B8%D1%81%D1%82%D0%BE%D1%87%D0%B5%D0%BA_(%D1%87%D0%B0%D1%81%D1%82%D1%8C_%D0%BB%D0%B8%D1%81%D1%82%D0%B0)" TargetMode="External"/><Relationship Id="rId77" Type="http://schemas.openxmlformats.org/officeDocument/2006/relationships/hyperlink" Target="https://ru.wikipedia.org/wiki/%D0%9B%D0%B0%D1%82%D0%B8%D0%BD%D1%81%D0%BA%D0%B8%D0%B9_%D1%8F%D0%B7%D1%8B%D0%BA" TargetMode="External"/><Relationship Id="rId100" Type="http://schemas.openxmlformats.org/officeDocument/2006/relationships/hyperlink" Target="https://ru.wikipedia.org/wiki/%D0%A7%D0%B0%D1%88%D0%B5%D0%BB%D0%B8%D1%81%D1%82%D0%B8%D0%BA" TargetMode="External"/><Relationship Id="rId105" Type="http://schemas.openxmlformats.org/officeDocument/2006/relationships/hyperlink" Target="https://ru.wikipedia.org/wiki/%D0%9A%D0%BE%D1%80%D0%BE%D0%B1%D0%BE%D1%87%D0%BA%D0%B0" TargetMode="External"/><Relationship Id="rId126"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89273B-301B-49C1-A046-A4FB7512E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1074</TotalTime>
  <Pages>22</Pages>
  <Words>8589</Words>
  <Characters>48962</Characters>
  <Application>Microsoft Office Word</Application>
  <DocSecurity>0</DocSecurity>
  <Lines>408</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57437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204</dc:creator>
  <cp:keywords/>
  <dc:description/>
  <cp:lastModifiedBy>204</cp:lastModifiedBy>
  <cp:revision>117</cp:revision>
  <dcterms:created xsi:type="dcterms:W3CDTF">2019-11-20T07:36:00Z</dcterms:created>
  <dcterms:modified xsi:type="dcterms:W3CDTF">2019-12-17T09:22:00Z</dcterms:modified>
</cp:coreProperties>
</file>