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075A" w:rsidRDefault="00A3075A" w:rsidP="00D3618D">
      <w:pPr>
        <w:spacing w:after="226"/>
        <w:jc w:val="center"/>
        <w:outlineLvl w:val="0"/>
        <w:rPr>
          <w:rFonts w:ascii="Times New Roman" w:hAnsi="Times New Roman" w:cs="Times New Roman"/>
          <w:b/>
          <w:color w:val="002060"/>
          <w:sz w:val="28"/>
          <w:szCs w:val="28"/>
        </w:rPr>
      </w:pPr>
    </w:p>
    <w:p w:rsidR="00D3618D" w:rsidRPr="00322C55" w:rsidRDefault="00D3618D" w:rsidP="00D3618D">
      <w:pPr>
        <w:spacing w:after="226"/>
        <w:jc w:val="center"/>
        <w:outlineLvl w:val="0"/>
        <w:rPr>
          <w:rFonts w:ascii="Times New Roman" w:eastAsia="Times New Roman" w:hAnsi="Times New Roman" w:cs="Times New Roman"/>
          <w:b/>
          <w:bCs/>
          <w:color w:val="000000" w:themeColor="text1"/>
          <w:kern w:val="36"/>
          <w:sz w:val="28"/>
          <w:szCs w:val="28"/>
        </w:rPr>
      </w:pPr>
      <w:r w:rsidRPr="00322C55">
        <w:rPr>
          <w:rFonts w:ascii="Times New Roman" w:hAnsi="Times New Roman" w:cs="Times New Roman"/>
          <w:b/>
          <w:color w:val="000000" w:themeColor="text1"/>
          <w:sz w:val="28"/>
          <w:szCs w:val="28"/>
        </w:rPr>
        <w:t xml:space="preserve">Управление образования </w:t>
      </w:r>
      <w:proofErr w:type="spellStart"/>
      <w:r w:rsidRPr="00322C55">
        <w:rPr>
          <w:rFonts w:ascii="Times New Roman" w:hAnsi="Times New Roman" w:cs="Times New Roman"/>
          <w:b/>
          <w:color w:val="000000" w:themeColor="text1"/>
          <w:sz w:val="28"/>
          <w:szCs w:val="28"/>
        </w:rPr>
        <w:t>г.Пензы</w:t>
      </w:r>
      <w:proofErr w:type="spellEnd"/>
      <w:r w:rsidRPr="00322C55">
        <w:rPr>
          <w:rFonts w:ascii="Times New Roman" w:hAnsi="Times New Roman" w:cs="Times New Roman"/>
          <w:b/>
          <w:color w:val="000000" w:themeColor="text1"/>
          <w:sz w:val="28"/>
          <w:szCs w:val="28"/>
        </w:rPr>
        <w:t xml:space="preserve">              </w:t>
      </w:r>
      <w:r w:rsidRPr="00322C55">
        <w:rPr>
          <w:rFonts w:ascii="Times New Roman" w:eastAsia="Times New Roman" w:hAnsi="Times New Roman" w:cs="Times New Roman"/>
          <w:b/>
          <w:bCs/>
          <w:color w:val="000000" w:themeColor="text1"/>
          <w:kern w:val="36"/>
          <w:sz w:val="28"/>
          <w:szCs w:val="28"/>
        </w:rPr>
        <w:t xml:space="preserve">                                             </w:t>
      </w:r>
    </w:p>
    <w:p w:rsidR="00D3618D" w:rsidRPr="00322C55" w:rsidRDefault="00D3618D" w:rsidP="00D3618D">
      <w:pPr>
        <w:spacing w:after="226"/>
        <w:jc w:val="center"/>
        <w:outlineLvl w:val="0"/>
        <w:rPr>
          <w:rFonts w:ascii="Times New Roman" w:eastAsia="Times New Roman" w:hAnsi="Times New Roman" w:cs="Times New Roman"/>
          <w:b/>
          <w:bCs/>
          <w:color w:val="000000" w:themeColor="text1"/>
          <w:kern w:val="36"/>
          <w:sz w:val="28"/>
          <w:szCs w:val="28"/>
        </w:rPr>
      </w:pPr>
      <w:r w:rsidRPr="00322C55">
        <w:rPr>
          <w:rFonts w:ascii="Times New Roman" w:eastAsia="Times New Roman" w:hAnsi="Times New Roman" w:cs="Times New Roman"/>
          <w:b/>
          <w:bCs/>
          <w:color w:val="000000" w:themeColor="text1"/>
          <w:kern w:val="36"/>
          <w:sz w:val="28"/>
          <w:szCs w:val="28"/>
        </w:rPr>
        <w:t>Муниципальное бюджетное общеобразовательное учреждение</w:t>
      </w:r>
    </w:p>
    <w:p w:rsidR="00D3618D" w:rsidRDefault="00D3618D" w:rsidP="00D3618D">
      <w:pPr>
        <w:spacing w:after="226"/>
        <w:jc w:val="center"/>
        <w:outlineLvl w:val="0"/>
        <w:rPr>
          <w:rFonts w:ascii="Times New Roman" w:eastAsia="Times New Roman" w:hAnsi="Times New Roman" w:cs="Times New Roman"/>
          <w:b/>
          <w:bCs/>
          <w:color w:val="000000" w:themeColor="text1"/>
          <w:kern w:val="36"/>
          <w:sz w:val="28"/>
          <w:szCs w:val="28"/>
        </w:rPr>
      </w:pPr>
      <w:r w:rsidRPr="00322C55">
        <w:rPr>
          <w:rFonts w:ascii="Times New Roman" w:eastAsia="Times New Roman" w:hAnsi="Times New Roman" w:cs="Times New Roman"/>
          <w:b/>
          <w:bCs/>
          <w:color w:val="000000" w:themeColor="text1"/>
          <w:kern w:val="36"/>
          <w:sz w:val="28"/>
          <w:szCs w:val="28"/>
        </w:rPr>
        <w:t>средняя общеобразовательная школа № 20 г. Пензы</w:t>
      </w:r>
    </w:p>
    <w:p w:rsidR="00322C55" w:rsidRDefault="00322C55" w:rsidP="00D3618D">
      <w:pPr>
        <w:spacing w:after="226"/>
        <w:jc w:val="center"/>
        <w:outlineLvl w:val="0"/>
        <w:rPr>
          <w:rFonts w:ascii="Times New Roman" w:eastAsia="Times New Roman" w:hAnsi="Times New Roman" w:cs="Times New Roman"/>
          <w:b/>
          <w:bCs/>
          <w:color w:val="000000" w:themeColor="text1"/>
          <w:kern w:val="36"/>
          <w:sz w:val="28"/>
          <w:szCs w:val="28"/>
        </w:rPr>
      </w:pPr>
    </w:p>
    <w:p w:rsidR="00322C55" w:rsidRPr="00322C55" w:rsidRDefault="00322C55" w:rsidP="00D3618D">
      <w:pPr>
        <w:spacing w:after="226"/>
        <w:jc w:val="center"/>
        <w:outlineLvl w:val="0"/>
        <w:rPr>
          <w:rFonts w:ascii="Times New Roman" w:eastAsia="Times New Roman" w:hAnsi="Times New Roman" w:cs="Times New Roman"/>
          <w:b/>
          <w:bCs/>
          <w:color w:val="000000" w:themeColor="text1"/>
          <w:kern w:val="36"/>
          <w:sz w:val="28"/>
          <w:szCs w:val="28"/>
        </w:rPr>
      </w:pPr>
    </w:p>
    <w:p w:rsidR="00D3618D" w:rsidRPr="00322C55" w:rsidRDefault="00322C55" w:rsidP="00D3618D">
      <w:pPr>
        <w:ind w:left="-851"/>
        <w:jc w:val="center"/>
        <w:rPr>
          <w:rFonts w:ascii="Times New Roman" w:hAnsi="Times New Roman" w:cs="Times New Roman"/>
          <w:b/>
          <w:color w:val="0070C0"/>
          <w:sz w:val="40"/>
          <w:szCs w:val="40"/>
        </w:rPr>
      </w:pPr>
      <w:r w:rsidRPr="00322C55">
        <w:rPr>
          <w:rFonts w:ascii="Times New Roman" w:hAnsi="Times New Roman" w:cs="Times New Roman"/>
          <w:b/>
          <w:color w:val="0070C0"/>
          <w:sz w:val="40"/>
          <w:szCs w:val="40"/>
        </w:rPr>
        <w:t xml:space="preserve">Исследовательская работа </w:t>
      </w:r>
    </w:p>
    <w:p w:rsidR="00D3618D" w:rsidRPr="00322C55" w:rsidRDefault="00D3618D" w:rsidP="00D3618D">
      <w:pPr>
        <w:ind w:left="-709" w:right="-284"/>
        <w:rPr>
          <w:rFonts w:ascii="Times New Roman" w:hAnsi="Times New Roman" w:cs="Times New Roman"/>
          <w:b/>
          <w:color w:val="002060"/>
          <w:sz w:val="40"/>
          <w:szCs w:val="40"/>
        </w:rPr>
      </w:pPr>
    </w:p>
    <w:p w:rsidR="00D3618D" w:rsidRPr="00322C55" w:rsidRDefault="00A065A2" w:rsidP="00C4626E">
      <w:pPr>
        <w:pStyle w:val="12"/>
        <w:keepNext/>
        <w:keepLines/>
        <w:shd w:val="clear" w:color="auto" w:fill="auto"/>
        <w:spacing w:after="101" w:line="276" w:lineRule="auto"/>
        <w:ind w:left="20" w:right="20"/>
        <w:jc w:val="center"/>
        <w:rPr>
          <w:b/>
          <w:color w:val="002060"/>
          <w:sz w:val="28"/>
          <w:szCs w:val="28"/>
        </w:rPr>
      </w:pPr>
      <w:r>
        <w:rPr>
          <w:b/>
          <w:color w:val="002060"/>
          <w:sz w:val="28"/>
          <w:szCs w:val="28"/>
        </w:rPr>
        <w:t>Изучение северных орхидей (</w:t>
      </w:r>
      <w:r w:rsidR="00D3618D" w:rsidRPr="00322C55">
        <w:rPr>
          <w:b/>
          <w:i/>
          <w:iCs/>
          <w:color w:val="002060"/>
          <w:sz w:val="36"/>
          <w:szCs w:val="36"/>
          <w:shd w:val="clear" w:color="auto" w:fill="FFFFFF"/>
          <w:lang w:val="en-US"/>
        </w:rPr>
        <w:t>Epipactis</w:t>
      </w:r>
      <w:r w:rsidR="00C4626E" w:rsidRPr="00322C55">
        <w:rPr>
          <w:b/>
          <w:i/>
          <w:iCs/>
          <w:color w:val="002060"/>
          <w:sz w:val="36"/>
          <w:szCs w:val="36"/>
          <w:shd w:val="clear" w:color="auto" w:fill="FFFFFF"/>
        </w:rPr>
        <w:t xml:space="preserve"> </w:t>
      </w:r>
      <w:r w:rsidR="00D3618D" w:rsidRPr="00322C55">
        <w:rPr>
          <w:b/>
          <w:i/>
          <w:iCs/>
          <w:color w:val="002060"/>
          <w:sz w:val="36"/>
          <w:szCs w:val="36"/>
          <w:shd w:val="clear" w:color="auto" w:fill="FFFFFF"/>
          <w:lang w:val="en-US"/>
        </w:rPr>
        <w:t>atrorubens</w:t>
      </w:r>
      <w:r w:rsidR="00C4626E" w:rsidRPr="00322C55">
        <w:rPr>
          <w:b/>
          <w:color w:val="002060"/>
          <w:sz w:val="36"/>
          <w:szCs w:val="36"/>
        </w:rPr>
        <w:t xml:space="preserve"> </w:t>
      </w:r>
      <w:r w:rsidR="00C4626E" w:rsidRPr="00322C55">
        <w:rPr>
          <w:b/>
          <w:i/>
          <w:color w:val="002060"/>
          <w:sz w:val="36"/>
          <w:szCs w:val="36"/>
        </w:rPr>
        <w:t xml:space="preserve">и </w:t>
      </w:r>
      <w:r w:rsidR="00D3618D" w:rsidRPr="00322C55">
        <w:rPr>
          <w:b/>
          <w:i/>
          <w:iCs/>
          <w:color w:val="002060"/>
          <w:sz w:val="36"/>
          <w:szCs w:val="36"/>
          <w:shd w:val="clear" w:color="auto" w:fill="FFFFFF"/>
          <w:lang w:val="en-US"/>
        </w:rPr>
        <w:t>Epipactis</w:t>
      </w:r>
      <w:r w:rsidR="00D3618D" w:rsidRPr="00322C55">
        <w:rPr>
          <w:b/>
          <w:i/>
          <w:iCs/>
          <w:color w:val="002060"/>
          <w:sz w:val="36"/>
          <w:szCs w:val="36"/>
          <w:shd w:val="clear" w:color="auto" w:fill="FFFFFF"/>
        </w:rPr>
        <w:t xml:space="preserve"> </w:t>
      </w:r>
      <w:r w:rsidR="00D3618D" w:rsidRPr="00322C55">
        <w:rPr>
          <w:b/>
          <w:i/>
          <w:iCs/>
          <w:color w:val="002060"/>
          <w:sz w:val="36"/>
          <w:szCs w:val="36"/>
          <w:shd w:val="clear" w:color="auto" w:fill="FFFFFF"/>
          <w:lang w:val="en-US"/>
        </w:rPr>
        <w:t>helleborine</w:t>
      </w:r>
      <w:r>
        <w:rPr>
          <w:b/>
          <w:i/>
          <w:iCs/>
          <w:color w:val="002060"/>
          <w:sz w:val="36"/>
          <w:szCs w:val="36"/>
          <w:shd w:val="clear" w:color="auto" w:fill="FFFFFF"/>
        </w:rPr>
        <w:t>)</w:t>
      </w:r>
      <w:r>
        <w:rPr>
          <w:b/>
          <w:color w:val="002060"/>
          <w:sz w:val="28"/>
          <w:szCs w:val="28"/>
        </w:rPr>
        <w:t xml:space="preserve">   в </w:t>
      </w:r>
      <w:proofErr w:type="spellStart"/>
      <w:r>
        <w:rPr>
          <w:b/>
          <w:color w:val="002060"/>
          <w:sz w:val="28"/>
          <w:szCs w:val="28"/>
        </w:rPr>
        <w:t>Алферьевском</w:t>
      </w:r>
      <w:proofErr w:type="spellEnd"/>
      <w:r>
        <w:rPr>
          <w:b/>
          <w:color w:val="002060"/>
          <w:sz w:val="28"/>
          <w:szCs w:val="28"/>
        </w:rPr>
        <w:t xml:space="preserve"> лесу</w:t>
      </w:r>
    </w:p>
    <w:p w:rsidR="00D3618D" w:rsidRPr="000E5940" w:rsidRDefault="00D3618D" w:rsidP="00D3618D">
      <w:pPr>
        <w:ind w:left="-709" w:right="-284"/>
        <w:jc w:val="center"/>
        <w:rPr>
          <w:rFonts w:ascii="Times New Roman" w:hAnsi="Times New Roman" w:cs="Times New Roman"/>
          <w:b/>
        </w:rPr>
      </w:pPr>
    </w:p>
    <w:p w:rsidR="00D3618D" w:rsidRPr="000E5940" w:rsidRDefault="00D3618D" w:rsidP="00D3618D">
      <w:pPr>
        <w:ind w:left="-709" w:right="-284"/>
        <w:jc w:val="center"/>
        <w:rPr>
          <w:rFonts w:ascii="Times New Roman" w:hAnsi="Times New Roman" w:cs="Times New Roman"/>
          <w:b/>
        </w:rPr>
      </w:pPr>
      <w:r w:rsidRPr="000E5940">
        <w:rPr>
          <w:rFonts w:ascii="Times New Roman" w:hAnsi="Times New Roman" w:cs="Times New Roman"/>
          <w:b/>
        </w:rPr>
        <w:t xml:space="preserve">            </w:t>
      </w:r>
    </w:p>
    <w:p w:rsidR="00D3618D" w:rsidRPr="000E5940" w:rsidRDefault="00D3618D" w:rsidP="00D3618D">
      <w:pPr>
        <w:ind w:left="-709" w:right="-284"/>
        <w:jc w:val="center"/>
        <w:rPr>
          <w:rFonts w:ascii="Times New Roman" w:hAnsi="Times New Roman" w:cs="Times New Roman"/>
          <w:b/>
        </w:rPr>
      </w:pPr>
      <w:r w:rsidRPr="000E5940">
        <w:rPr>
          <w:rFonts w:ascii="Times New Roman" w:hAnsi="Times New Roman" w:cs="Times New Roman"/>
          <w:b/>
        </w:rPr>
        <w:t xml:space="preserve">             </w:t>
      </w:r>
      <w:r w:rsidRPr="000E5940">
        <w:rPr>
          <w:rFonts w:ascii="Times New Roman" w:hAnsi="Times New Roman" w:cs="Times New Roman"/>
          <w:b/>
          <w:noProof/>
        </w:rPr>
        <w:drawing>
          <wp:inline distT="0" distB="0" distL="0" distR="0">
            <wp:extent cx="5584189" cy="3363310"/>
            <wp:effectExtent l="19050" t="0" r="0" b="0"/>
            <wp:docPr id="25" name="Рисунок 7" descr="http://inpenza.ru/nature/images/birch-fores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penza.ru/nature/images/birch-forests.gif"/>
                    <pic:cNvPicPr>
                      <a:picLocks noChangeAspect="1" noChangeArrowheads="1"/>
                    </pic:cNvPicPr>
                  </pic:nvPicPr>
                  <pic:blipFill>
                    <a:blip r:embed="rId8" cstate="print"/>
                    <a:srcRect/>
                    <a:stretch>
                      <a:fillRect/>
                    </a:stretch>
                  </pic:blipFill>
                  <pic:spPr bwMode="auto">
                    <a:xfrm>
                      <a:off x="0" y="0"/>
                      <a:ext cx="5580893" cy="3361325"/>
                    </a:xfrm>
                    <a:prstGeom prst="rect">
                      <a:avLst/>
                    </a:prstGeom>
                    <a:noFill/>
                    <a:ln w="9525">
                      <a:noFill/>
                      <a:miter lim="800000"/>
                      <a:headEnd/>
                      <a:tailEnd/>
                    </a:ln>
                  </pic:spPr>
                </pic:pic>
              </a:graphicData>
            </a:graphic>
          </wp:inline>
        </w:drawing>
      </w:r>
      <w:r w:rsidRPr="000E5940">
        <w:rPr>
          <w:rFonts w:ascii="Times New Roman" w:hAnsi="Times New Roman" w:cs="Times New Roman"/>
          <w:b/>
        </w:rPr>
        <w:t xml:space="preserve">           </w:t>
      </w:r>
    </w:p>
    <w:p w:rsidR="00D3618D" w:rsidRPr="000E5940" w:rsidRDefault="00D3618D" w:rsidP="00D3618D">
      <w:pPr>
        <w:ind w:left="-709" w:right="-284"/>
        <w:jc w:val="center"/>
        <w:rPr>
          <w:rFonts w:ascii="Times New Roman" w:hAnsi="Times New Roman" w:cs="Times New Roman"/>
          <w:b/>
        </w:rPr>
      </w:pPr>
    </w:p>
    <w:p w:rsidR="00D3618D" w:rsidRPr="000E5940" w:rsidRDefault="00D3618D" w:rsidP="00D3618D">
      <w:pPr>
        <w:ind w:left="-709" w:right="-284"/>
        <w:jc w:val="center"/>
        <w:rPr>
          <w:rFonts w:ascii="Times New Roman" w:hAnsi="Times New Roman" w:cs="Times New Roman"/>
          <w:b/>
        </w:rPr>
      </w:pPr>
    </w:p>
    <w:p w:rsidR="005005C7" w:rsidRDefault="005005C7" w:rsidP="00A065A2">
      <w:pPr>
        <w:ind w:right="-284"/>
        <w:rPr>
          <w:rFonts w:ascii="Times New Roman" w:hAnsi="Times New Roman" w:cs="Times New Roman"/>
          <w:b/>
          <w:color w:val="000000" w:themeColor="text1"/>
          <w:sz w:val="28"/>
          <w:szCs w:val="28"/>
        </w:rPr>
      </w:pPr>
    </w:p>
    <w:p w:rsidR="000E5940" w:rsidRPr="00D36075" w:rsidRDefault="00A065A2" w:rsidP="00322C55">
      <w:pPr>
        <w:ind w:right="-284"/>
        <w:jc w:val="right"/>
        <w:rPr>
          <w:rFonts w:ascii="Times New Roman" w:hAnsi="Times New Roman" w:cs="Times New Roman"/>
          <w:b/>
          <w:color w:val="000000" w:themeColor="text1"/>
        </w:rPr>
      </w:pPr>
      <w:r w:rsidRPr="00D36075">
        <w:rPr>
          <w:rFonts w:ascii="Times New Roman" w:hAnsi="Times New Roman" w:cs="Times New Roman"/>
          <w:b/>
          <w:color w:val="000000" w:themeColor="text1"/>
        </w:rPr>
        <w:t>Выполнил</w:t>
      </w:r>
      <w:r w:rsidR="000E5940" w:rsidRPr="00D36075">
        <w:rPr>
          <w:rFonts w:ascii="Times New Roman" w:hAnsi="Times New Roman" w:cs="Times New Roman"/>
          <w:b/>
          <w:color w:val="000000" w:themeColor="text1"/>
        </w:rPr>
        <w:t xml:space="preserve">:   </w:t>
      </w:r>
      <w:r w:rsidRPr="00D36075">
        <w:rPr>
          <w:rFonts w:ascii="Times New Roman" w:hAnsi="Times New Roman" w:cs="Times New Roman"/>
          <w:b/>
          <w:color w:val="000000" w:themeColor="text1"/>
        </w:rPr>
        <w:t>Кузнецов Игорь</w:t>
      </w:r>
    </w:p>
    <w:p w:rsidR="000E5940" w:rsidRPr="00D36075" w:rsidRDefault="00D36075" w:rsidP="00322C55">
      <w:pPr>
        <w:ind w:left="-709" w:right="-284"/>
        <w:jc w:val="right"/>
        <w:rPr>
          <w:rFonts w:ascii="Times New Roman" w:hAnsi="Times New Roman" w:cs="Times New Roman"/>
          <w:b/>
          <w:color w:val="000000" w:themeColor="text1"/>
        </w:rPr>
      </w:pPr>
      <w:r w:rsidRPr="00D36075">
        <w:rPr>
          <w:rFonts w:ascii="Times New Roman" w:hAnsi="Times New Roman" w:cs="Times New Roman"/>
          <w:b/>
          <w:color w:val="000000" w:themeColor="text1"/>
        </w:rPr>
        <w:t>о</w:t>
      </w:r>
      <w:r w:rsidR="00A065A2" w:rsidRPr="00D36075">
        <w:rPr>
          <w:rFonts w:ascii="Times New Roman" w:hAnsi="Times New Roman" w:cs="Times New Roman"/>
          <w:b/>
          <w:color w:val="000000" w:themeColor="text1"/>
        </w:rPr>
        <w:t>бучающийся  9</w:t>
      </w:r>
      <w:r w:rsidR="000E5940" w:rsidRPr="00D36075">
        <w:rPr>
          <w:rFonts w:ascii="Times New Roman" w:hAnsi="Times New Roman" w:cs="Times New Roman"/>
          <w:b/>
          <w:color w:val="000000" w:themeColor="text1"/>
        </w:rPr>
        <w:t xml:space="preserve"> класса МБОУСОШ № 20 г. Пензы</w:t>
      </w:r>
    </w:p>
    <w:p w:rsidR="00D36075" w:rsidRPr="00D36075" w:rsidRDefault="00D36075" w:rsidP="00322C55">
      <w:pPr>
        <w:ind w:left="-709" w:right="-284"/>
        <w:jc w:val="right"/>
        <w:rPr>
          <w:rFonts w:ascii="Times New Roman" w:hAnsi="Times New Roman" w:cs="Times New Roman"/>
          <w:b/>
          <w:color w:val="000000" w:themeColor="text1"/>
        </w:rPr>
      </w:pPr>
      <w:r>
        <w:rPr>
          <w:rFonts w:ascii="Times New Roman" w:hAnsi="Times New Roman" w:cs="Times New Roman"/>
          <w:b/>
        </w:rPr>
        <w:t>Дата рождения: 28.02</w:t>
      </w:r>
      <w:r w:rsidRPr="00D36075">
        <w:rPr>
          <w:rFonts w:ascii="Times New Roman" w:hAnsi="Times New Roman" w:cs="Times New Roman"/>
          <w:b/>
        </w:rPr>
        <w:t>.2004г</w:t>
      </w:r>
    </w:p>
    <w:p w:rsidR="000E5940" w:rsidRPr="00D36075" w:rsidRDefault="000E5940" w:rsidP="00322C55">
      <w:pPr>
        <w:ind w:right="-284"/>
        <w:jc w:val="right"/>
        <w:rPr>
          <w:rFonts w:ascii="Times New Roman" w:hAnsi="Times New Roman" w:cs="Times New Roman"/>
          <w:b/>
          <w:color w:val="000000" w:themeColor="text1"/>
        </w:rPr>
      </w:pPr>
      <w:r w:rsidRPr="00D36075">
        <w:rPr>
          <w:rFonts w:ascii="Times New Roman" w:hAnsi="Times New Roman" w:cs="Times New Roman"/>
          <w:b/>
          <w:color w:val="000000" w:themeColor="text1"/>
        </w:rPr>
        <w:t xml:space="preserve">Руководитель : </w:t>
      </w:r>
      <w:proofErr w:type="spellStart"/>
      <w:r w:rsidRPr="00D36075">
        <w:rPr>
          <w:rFonts w:ascii="Times New Roman" w:hAnsi="Times New Roman" w:cs="Times New Roman"/>
          <w:b/>
          <w:color w:val="000000" w:themeColor="text1"/>
        </w:rPr>
        <w:t>Куроедова</w:t>
      </w:r>
      <w:proofErr w:type="spellEnd"/>
      <w:r w:rsidRPr="00D36075">
        <w:rPr>
          <w:rFonts w:ascii="Times New Roman" w:hAnsi="Times New Roman" w:cs="Times New Roman"/>
          <w:b/>
          <w:color w:val="000000" w:themeColor="text1"/>
        </w:rPr>
        <w:t xml:space="preserve"> Галина Васильевна</w:t>
      </w:r>
    </w:p>
    <w:p w:rsidR="000E5940" w:rsidRPr="00D36075" w:rsidRDefault="000E5940" w:rsidP="00322C55">
      <w:pPr>
        <w:ind w:left="-709" w:right="-284"/>
        <w:jc w:val="right"/>
        <w:rPr>
          <w:rFonts w:ascii="Times New Roman" w:hAnsi="Times New Roman" w:cs="Times New Roman"/>
          <w:b/>
          <w:color w:val="000000" w:themeColor="text1"/>
        </w:rPr>
      </w:pPr>
      <w:r w:rsidRPr="00D36075">
        <w:rPr>
          <w:rFonts w:ascii="Times New Roman" w:hAnsi="Times New Roman" w:cs="Times New Roman"/>
          <w:b/>
          <w:color w:val="000000" w:themeColor="text1"/>
        </w:rPr>
        <w:t>учитель биологии МБОУ СОШ № 20 г. Пензы</w:t>
      </w:r>
      <w:r w:rsidR="00322C55" w:rsidRPr="00D36075">
        <w:rPr>
          <w:rFonts w:ascii="Times New Roman" w:hAnsi="Times New Roman" w:cs="Times New Roman"/>
          <w:b/>
          <w:color w:val="000000" w:themeColor="text1"/>
        </w:rPr>
        <w:t>,</w:t>
      </w:r>
    </w:p>
    <w:p w:rsidR="00322C55" w:rsidRPr="00D36075" w:rsidRDefault="00322C55" w:rsidP="00322C55">
      <w:pPr>
        <w:ind w:left="-709" w:right="-284"/>
        <w:jc w:val="right"/>
        <w:rPr>
          <w:rFonts w:ascii="Times New Roman" w:hAnsi="Times New Roman" w:cs="Times New Roman"/>
          <w:b/>
          <w:color w:val="000000" w:themeColor="text1"/>
        </w:rPr>
      </w:pPr>
      <w:r w:rsidRPr="00D36075">
        <w:rPr>
          <w:rFonts w:ascii="Times New Roman" w:hAnsi="Times New Roman" w:cs="Times New Roman"/>
          <w:b/>
          <w:color w:val="000000" w:themeColor="text1"/>
        </w:rPr>
        <w:t>учитель высшей категории</w:t>
      </w:r>
    </w:p>
    <w:p w:rsidR="00322C55" w:rsidRPr="00D36075" w:rsidRDefault="00322C55" w:rsidP="00322C55">
      <w:pPr>
        <w:ind w:right="-284"/>
        <w:jc w:val="center"/>
        <w:rPr>
          <w:rFonts w:ascii="Times New Roman" w:hAnsi="Times New Roman" w:cs="Times New Roman"/>
          <w:b/>
          <w:color w:val="000000" w:themeColor="text1"/>
        </w:rPr>
      </w:pPr>
    </w:p>
    <w:p w:rsidR="005005C7" w:rsidRDefault="005005C7" w:rsidP="00322C55">
      <w:pPr>
        <w:ind w:right="-284"/>
        <w:jc w:val="center"/>
        <w:rPr>
          <w:rFonts w:ascii="Times New Roman" w:hAnsi="Times New Roman" w:cs="Times New Roman"/>
          <w:b/>
          <w:color w:val="000000" w:themeColor="text1"/>
          <w:sz w:val="28"/>
          <w:szCs w:val="28"/>
        </w:rPr>
      </w:pPr>
    </w:p>
    <w:p w:rsidR="00D3618D" w:rsidRPr="00322C55" w:rsidRDefault="00A065A2" w:rsidP="0067032C">
      <w:pPr>
        <w:ind w:right="-284"/>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Пенза 201</w:t>
      </w:r>
      <w:r w:rsidR="0067032C">
        <w:rPr>
          <w:rFonts w:ascii="Times New Roman" w:hAnsi="Times New Roman" w:cs="Times New Roman"/>
          <w:b/>
          <w:color w:val="000000" w:themeColor="text1"/>
          <w:sz w:val="28"/>
          <w:szCs w:val="28"/>
        </w:rPr>
        <w:t>9</w:t>
      </w:r>
      <w:r>
        <w:rPr>
          <w:rFonts w:ascii="Times New Roman" w:hAnsi="Times New Roman" w:cs="Times New Roman"/>
          <w:b/>
          <w:color w:val="000000" w:themeColor="text1"/>
          <w:sz w:val="28"/>
          <w:szCs w:val="28"/>
        </w:rPr>
        <w:t>/20</w:t>
      </w:r>
      <w:r w:rsidR="0067032C">
        <w:rPr>
          <w:rFonts w:ascii="Times New Roman" w:hAnsi="Times New Roman" w:cs="Times New Roman"/>
          <w:b/>
          <w:color w:val="000000" w:themeColor="text1"/>
          <w:sz w:val="28"/>
          <w:szCs w:val="28"/>
        </w:rPr>
        <w:t>20</w:t>
      </w:r>
      <w:bookmarkStart w:id="0" w:name="_GoBack"/>
      <w:bookmarkEnd w:id="0"/>
      <w:r w:rsidR="00D3618D" w:rsidRPr="00322C55">
        <w:rPr>
          <w:rFonts w:ascii="Times New Roman" w:hAnsi="Times New Roman" w:cs="Times New Roman"/>
          <w:b/>
          <w:color w:val="000000" w:themeColor="text1"/>
          <w:sz w:val="28"/>
          <w:szCs w:val="28"/>
        </w:rPr>
        <w:t xml:space="preserve"> г.</w:t>
      </w:r>
    </w:p>
    <w:p w:rsidR="005005C7" w:rsidRDefault="005005C7" w:rsidP="005005C7">
      <w:pPr>
        <w:spacing w:line="360" w:lineRule="auto"/>
        <w:rPr>
          <w:rFonts w:ascii="Times New Roman" w:hAnsi="Times New Roman" w:cs="Times New Roman"/>
        </w:rPr>
      </w:pPr>
    </w:p>
    <w:p w:rsidR="00D3618D" w:rsidRPr="00193024" w:rsidRDefault="00D3618D" w:rsidP="00D3618D">
      <w:pPr>
        <w:spacing w:line="360" w:lineRule="auto"/>
        <w:jc w:val="center"/>
        <w:rPr>
          <w:rFonts w:ascii="Times New Roman" w:hAnsi="Times New Roman" w:cs="Times New Roman"/>
          <w:b/>
        </w:rPr>
      </w:pPr>
      <w:r w:rsidRPr="00193024">
        <w:rPr>
          <w:rFonts w:ascii="Times New Roman" w:hAnsi="Times New Roman" w:cs="Times New Roman"/>
        </w:rPr>
        <w:lastRenderedPageBreak/>
        <w:t>Содержание</w:t>
      </w:r>
    </w:p>
    <w:p w:rsidR="00D3618D" w:rsidRPr="00193024" w:rsidRDefault="00D3618D" w:rsidP="00D3618D">
      <w:pPr>
        <w:spacing w:line="360" w:lineRule="auto"/>
        <w:jc w:val="center"/>
        <w:rPr>
          <w:rFonts w:ascii="Times New Roman" w:hAnsi="Times New Roman" w:cs="Times New Roman"/>
          <w:b/>
        </w:rPr>
      </w:pPr>
    </w:p>
    <w:p w:rsidR="00D3618D" w:rsidRPr="00193024" w:rsidRDefault="00D3618D" w:rsidP="00D3618D">
      <w:pPr>
        <w:spacing w:line="360" w:lineRule="auto"/>
        <w:rPr>
          <w:rFonts w:ascii="Times New Roman" w:hAnsi="Times New Roman" w:cs="Times New Roman"/>
          <w:b/>
        </w:rPr>
      </w:pPr>
      <w:r w:rsidRPr="00193024">
        <w:rPr>
          <w:rFonts w:ascii="Times New Roman" w:hAnsi="Times New Roman" w:cs="Times New Roman"/>
        </w:rPr>
        <w:t>Аннотация ………………………………………………………………………………</w:t>
      </w:r>
      <w:r>
        <w:rPr>
          <w:rFonts w:ascii="Times New Roman" w:hAnsi="Times New Roman" w:cs="Times New Roman"/>
        </w:rPr>
        <w:t>………</w:t>
      </w:r>
      <w:r w:rsidRPr="00193024">
        <w:rPr>
          <w:rFonts w:ascii="Times New Roman" w:hAnsi="Times New Roman" w:cs="Times New Roman"/>
        </w:rPr>
        <w:t>3</w:t>
      </w:r>
    </w:p>
    <w:p w:rsidR="00D3618D" w:rsidRPr="00D3618D" w:rsidRDefault="00D3618D" w:rsidP="00D3618D">
      <w:pPr>
        <w:spacing w:line="360" w:lineRule="auto"/>
        <w:rPr>
          <w:rFonts w:ascii="Times New Roman" w:hAnsi="Times New Roman" w:cs="Times New Roman"/>
        </w:rPr>
      </w:pPr>
      <w:r w:rsidRPr="00193024">
        <w:rPr>
          <w:rFonts w:ascii="Times New Roman" w:hAnsi="Times New Roman" w:cs="Times New Roman"/>
        </w:rPr>
        <w:t xml:space="preserve"> 1.Введение ……………………………………………………………………………</w:t>
      </w:r>
      <w:r>
        <w:rPr>
          <w:rFonts w:ascii="Times New Roman" w:hAnsi="Times New Roman" w:cs="Times New Roman"/>
        </w:rPr>
        <w:t>………..</w:t>
      </w:r>
      <w:r w:rsidR="00296B92">
        <w:rPr>
          <w:rFonts w:ascii="Times New Roman" w:hAnsi="Times New Roman" w:cs="Times New Roman"/>
        </w:rPr>
        <w:t>.</w:t>
      </w:r>
      <w:r w:rsidRPr="00193024">
        <w:rPr>
          <w:rFonts w:ascii="Times New Roman" w:hAnsi="Times New Roman" w:cs="Times New Roman"/>
        </w:rPr>
        <w:t>3</w:t>
      </w:r>
    </w:p>
    <w:p w:rsidR="00D3618D" w:rsidRPr="00193024" w:rsidRDefault="00D3618D" w:rsidP="00D3618D">
      <w:pPr>
        <w:spacing w:line="360" w:lineRule="auto"/>
        <w:rPr>
          <w:rFonts w:ascii="Times New Roman" w:hAnsi="Times New Roman" w:cs="Times New Roman"/>
          <w:b/>
        </w:rPr>
      </w:pPr>
      <w:r w:rsidRPr="00193024">
        <w:rPr>
          <w:rFonts w:ascii="Times New Roman" w:hAnsi="Times New Roman" w:cs="Times New Roman"/>
        </w:rPr>
        <w:t>Актуальность……………………………………………………………………………</w:t>
      </w:r>
      <w:r>
        <w:rPr>
          <w:rFonts w:ascii="Times New Roman" w:hAnsi="Times New Roman" w:cs="Times New Roman"/>
        </w:rPr>
        <w:t>………</w:t>
      </w:r>
      <w:r w:rsidRPr="00193024">
        <w:rPr>
          <w:rFonts w:ascii="Times New Roman" w:hAnsi="Times New Roman" w:cs="Times New Roman"/>
        </w:rPr>
        <w:t>4</w:t>
      </w:r>
    </w:p>
    <w:p w:rsidR="00D3618D" w:rsidRPr="00193024" w:rsidRDefault="00D3618D" w:rsidP="00D3618D">
      <w:pPr>
        <w:spacing w:line="360" w:lineRule="auto"/>
        <w:rPr>
          <w:rFonts w:ascii="Times New Roman" w:hAnsi="Times New Roman" w:cs="Times New Roman"/>
          <w:b/>
        </w:rPr>
      </w:pPr>
      <w:r w:rsidRPr="00193024">
        <w:rPr>
          <w:rFonts w:ascii="Times New Roman" w:hAnsi="Times New Roman" w:cs="Times New Roman"/>
        </w:rPr>
        <w:t>Цель и задачи……………………………………………………………………………</w:t>
      </w:r>
      <w:r>
        <w:rPr>
          <w:rFonts w:ascii="Times New Roman" w:hAnsi="Times New Roman" w:cs="Times New Roman"/>
        </w:rPr>
        <w:t>………</w:t>
      </w:r>
      <w:r w:rsidRPr="00193024">
        <w:rPr>
          <w:rFonts w:ascii="Times New Roman" w:hAnsi="Times New Roman" w:cs="Times New Roman"/>
        </w:rPr>
        <w:t>4</w:t>
      </w:r>
    </w:p>
    <w:p w:rsidR="00D3618D" w:rsidRPr="00193024" w:rsidRDefault="00D3618D" w:rsidP="00D3618D">
      <w:pPr>
        <w:spacing w:line="360" w:lineRule="auto"/>
        <w:rPr>
          <w:rFonts w:ascii="Times New Roman" w:hAnsi="Times New Roman" w:cs="Times New Roman"/>
          <w:b/>
        </w:rPr>
      </w:pPr>
      <w:r w:rsidRPr="00193024">
        <w:rPr>
          <w:rFonts w:ascii="Times New Roman" w:hAnsi="Times New Roman" w:cs="Times New Roman"/>
        </w:rPr>
        <w:t>Гипотеза…………………………………………………………………………………</w:t>
      </w:r>
      <w:r>
        <w:rPr>
          <w:rFonts w:ascii="Times New Roman" w:hAnsi="Times New Roman" w:cs="Times New Roman"/>
        </w:rPr>
        <w:t>……….</w:t>
      </w:r>
      <w:r w:rsidRPr="00193024">
        <w:rPr>
          <w:rFonts w:ascii="Times New Roman" w:hAnsi="Times New Roman" w:cs="Times New Roman"/>
        </w:rPr>
        <w:t>5</w:t>
      </w:r>
    </w:p>
    <w:p w:rsidR="00D3618D" w:rsidRPr="00193024" w:rsidRDefault="00D3618D" w:rsidP="00D3618D">
      <w:pPr>
        <w:spacing w:line="360" w:lineRule="auto"/>
        <w:rPr>
          <w:rFonts w:ascii="Times New Roman" w:hAnsi="Times New Roman" w:cs="Times New Roman"/>
          <w:b/>
        </w:rPr>
      </w:pPr>
      <w:r w:rsidRPr="00193024">
        <w:rPr>
          <w:rFonts w:ascii="Times New Roman" w:hAnsi="Times New Roman" w:cs="Times New Roman"/>
        </w:rPr>
        <w:t>Методик</w:t>
      </w:r>
      <w:r>
        <w:rPr>
          <w:rFonts w:ascii="Times New Roman" w:hAnsi="Times New Roman" w:cs="Times New Roman"/>
        </w:rPr>
        <w:t>а……………………………………………………………………………</w:t>
      </w:r>
      <w:r w:rsidRPr="00193024">
        <w:rPr>
          <w:rFonts w:ascii="Times New Roman" w:hAnsi="Times New Roman" w:cs="Times New Roman"/>
        </w:rPr>
        <w:t>……...</w:t>
      </w:r>
      <w:r>
        <w:rPr>
          <w:rFonts w:ascii="Times New Roman" w:hAnsi="Times New Roman" w:cs="Times New Roman"/>
        </w:rPr>
        <w:t>........</w:t>
      </w:r>
      <w:r w:rsidR="000E5940">
        <w:rPr>
          <w:rFonts w:ascii="Times New Roman" w:hAnsi="Times New Roman" w:cs="Times New Roman"/>
        </w:rPr>
        <w:t>.</w:t>
      </w:r>
      <w:r w:rsidRPr="00193024">
        <w:rPr>
          <w:rFonts w:ascii="Times New Roman" w:hAnsi="Times New Roman" w:cs="Times New Roman"/>
        </w:rPr>
        <w:t>5</w:t>
      </w:r>
    </w:p>
    <w:p w:rsidR="00D3618D" w:rsidRPr="00193024" w:rsidRDefault="00D3618D" w:rsidP="00D3618D">
      <w:pPr>
        <w:spacing w:line="360" w:lineRule="auto"/>
        <w:rPr>
          <w:rFonts w:ascii="Times New Roman" w:hAnsi="Times New Roman" w:cs="Times New Roman"/>
          <w:b/>
        </w:rPr>
      </w:pPr>
      <w:r w:rsidRPr="00193024">
        <w:rPr>
          <w:rFonts w:ascii="Times New Roman" w:hAnsi="Times New Roman" w:cs="Times New Roman"/>
        </w:rPr>
        <w:t>2. Теоретическая часть…</w:t>
      </w:r>
      <w:r>
        <w:rPr>
          <w:rFonts w:ascii="Times New Roman" w:hAnsi="Times New Roman" w:cs="Times New Roman"/>
        </w:rPr>
        <w:t>………………………………………………………………………..</w:t>
      </w:r>
      <w:r w:rsidRPr="00193024">
        <w:rPr>
          <w:rFonts w:ascii="Times New Roman" w:hAnsi="Times New Roman" w:cs="Times New Roman"/>
        </w:rPr>
        <w:t>6</w:t>
      </w:r>
    </w:p>
    <w:p w:rsidR="00D3618D" w:rsidRPr="00193024" w:rsidRDefault="00D3618D" w:rsidP="00D3618D">
      <w:pPr>
        <w:spacing w:line="360" w:lineRule="auto"/>
        <w:rPr>
          <w:rFonts w:ascii="Times New Roman" w:hAnsi="Times New Roman" w:cs="Times New Roman"/>
          <w:b/>
        </w:rPr>
      </w:pPr>
      <w:r w:rsidRPr="00193024">
        <w:rPr>
          <w:rFonts w:ascii="Times New Roman" w:hAnsi="Times New Roman" w:cs="Times New Roman"/>
        </w:rPr>
        <w:t>3.Практическая часть……………………………………………………………………</w:t>
      </w:r>
      <w:r w:rsidR="000E5940">
        <w:rPr>
          <w:rFonts w:ascii="Times New Roman" w:hAnsi="Times New Roman" w:cs="Times New Roman"/>
        </w:rPr>
        <w:t>……...13</w:t>
      </w:r>
    </w:p>
    <w:p w:rsidR="00D3618D" w:rsidRPr="00193024" w:rsidRDefault="000E5940" w:rsidP="00D3618D">
      <w:pPr>
        <w:spacing w:line="360" w:lineRule="auto"/>
        <w:rPr>
          <w:rFonts w:ascii="Times New Roman" w:hAnsi="Times New Roman" w:cs="Times New Roman"/>
          <w:b/>
        </w:rPr>
      </w:pPr>
      <w:r>
        <w:rPr>
          <w:rFonts w:ascii="Times New Roman" w:hAnsi="Times New Roman" w:cs="Times New Roman"/>
        </w:rPr>
        <w:t>5. Р</w:t>
      </w:r>
      <w:r w:rsidR="00D3618D" w:rsidRPr="00193024">
        <w:rPr>
          <w:rFonts w:ascii="Times New Roman" w:hAnsi="Times New Roman" w:cs="Times New Roman"/>
        </w:rPr>
        <w:t>езуль</w:t>
      </w:r>
      <w:r>
        <w:rPr>
          <w:rFonts w:ascii="Times New Roman" w:hAnsi="Times New Roman" w:cs="Times New Roman"/>
        </w:rPr>
        <w:t>таты исследования</w:t>
      </w:r>
      <w:r w:rsidR="00D3618D" w:rsidRPr="00193024">
        <w:rPr>
          <w:rFonts w:ascii="Times New Roman" w:hAnsi="Times New Roman" w:cs="Times New Roman"/>
        </w:rPr>
        <w:t>……………………………...</w:t>
      </w:r>
      <w:r w:rsidR="0049052E">
        <w:rPr>
          <w:rFonts w:ascii="Times New Roman" w:hAnsi="Times New Roman" w:cs="Times New Roman"/>
        </w:rPr>
        <w:t>............</w:t>
      </w:r>
      <w:r>
        <w:rPr>
          <w:rFonts w:ascii="Times New Roman" w:hAnsi="Times New Roman" w:cs="Times New Roman"/>
        </w:rPr>
        <w:t xml:space="preserve">..............................................13.                                       </w:t>
      </w:r>
    </w:p>
    <w:p w:rsidR="00D3618D" w:rsidRDefault="00D3618D" w:rsidP="00D3618D">
      <w:pPr>
        <w:spacing w:line="360" w:lineRule="auto"/>
        <w:rPr>
          <w:rFonts w:ascii="Times New Roman" w:hAnsi="Times New Roman" w:cs="Times New Roman"/>
        </w:rPr>
      </w:pPr>
      <w:r w:rsidRPr="00193024">
        <w:rPr>
          <w:rFonts w:ascii="Times New Roman" w:hAnsi="Times New Roman" w:cs="Times New Roman"/>
        </w:rPr>
        <w:t>6..Вывод</w:t>
      </w:r>
      <w:r w:rsidR="0049052E">
        <w:rPr>
          <w:rFonts w:ascii="Times New Roman" w:hAnsi="Times New Roman" w:cs="Times New Roman"/>
        </w:rPr>
        <w:t>ы……………………………………………………………………………………….</w:t>
      </w:r>
      <w:r w:rsidR="000E5940">
        <w:rPr>
          <w:rFonts w:ascii="Times New Roman" w:hAnsi="Times New Roman" w:cs="Times New Roman"/>
        </w:rPr>
        <w:t>..</w:t>
      </w:r>
      <w:r w:rsidRPr="00193024">
        <w:rPr>
          <w:rFonts w:ascii="Times New Roman" w:hAnsi="Times New Roman" w:cs="Times New Roman"/>
        </w:rPr>
        <w:t>1</w:t>
      </w:r>
      <w:r w:rsidR="000E5940">
        <w:rPr>
          <w:rFonts w:ascii="Times New Roman" w:hAnsi="Times New Roman" w:cs="Times New Roman"/>
        </w:rPr>
        <w:t>4</w:t>
      </w:r>
    </w:p>
    <w:p w:rsidR="000E5940" w:rsidRPr="00193024" w:rsidRDefault="000E5940" w:rsidP="00D3618D">
      <w:pPr>
        <w:spacing w:line="360" w:lineRule="auto"/>
        <w:rPr>
          <w:rFonts w:ascii="Times New Roman" w:hAnsi="Times New Roman" w:cs="Times New Roman"/>
          <w:b/>
        </w:rPr>
      </w:pPr>
      <w:r>
        <w:rPr>
          <w:rFonts w:ascii="Times New Roman" w:hAnsi="Times New Roman" w:cs="Times New Roman"/>
        </w:rPr>
        <w:t>7. Заключение ……………………………………………………………………………………16</w:t>
      </w:r>
    </w:p>
    <w:p w:rsidR="00D3618D" w:rsidRPr="00193024" w:rsidRDefault="00D3618D" w:rsidP="00D3618D">
      <w:pPr>
        <w:spacing w:line="360" w:lineRule="auto"/>
        <w:jc w:val="both"/>
        <w:rPr>
          <w:rFonts w:ascii="Times New Roman" w:hAnsi="Times New Roman" w:cs="Times New Roman"/>
          <w:b/>
        </w:rPr>
      </w:pPr>
      <w:r w:rsidRPr="00193024">
        <w:rPr>
          <w:rFonts w:ascii="Times New Roman" w:hAnsi="Times New Roman" w:cs="Times New Roman"/>
        </w:rPr>
        <w:t>7.Литература ……………………………………………………………………………</w:t>
      </w:r>
      <w:r w:rsidR="0049052E">
        <w:rPr>
          <w:rFonts w:ascii="Times New Roman" w:hAnsi="Times New Roman" w:cs="Times New Roman"/>
        </w:rPr>
        <w:t>…</w:t>
      </w:r>
      <w:r w:rsidR="000E5940">
        <w:rPr>
          <w:rFonts w:ascii="Times New Roman" w:hAnsi="Times New Roman" w:cs="Times New Roman"/>
        </w:rPr>
        <w:t>…</w:t>
      </w:r>
      <w:r w:rsidRPr="00193024">
        <w:rPr>
          <w:rFonts w:ascii="Times New Roman" w:hAnsi="Times New Roman" w:cs="Times New Roman"/>
        </w:rPr>
        <w:t>1</w:t>
      </w:r>
      <w:r w:rsidR="000E5940">
        <w:rPr>
          <w:rFonts w:ascii="Times New Roman" w:hAnsi="Times New Roman" w:cs="Times New Roman"/>
        </w:rPr>
        <w:t>7</w:t>
      </w:r>
    </w:p>
    <w:p w:rsidR="00D3618D" w:rsidRPr="00193024" w:rsidRDefault="00D3618D" w:rsidP="00D3618D">
      <w:pPr>
        <w:spacing w:line="360" w:lineRule="auto"/>
        <w:jc w:val="both"/>
        <w:rPr>
          <w:rFonts w:ascii="Times New Roman" w:hAnsi="Times New Roman" w:cs="Times New Roman"/>
          <w:b/>
        </w:rPr>
      </w:pPr>
      <w:r w:rsidRPr="00193024">
        <w:rPr>
          <w:rFonts w:ascii="Times New Roman" w:hAnsi="Times New Roman" w:cs="Times New Roman"/>
        </w:rPr>
        <w:t>8</w:t>
      </w:r>
      <w:r>
        <w:rPr>
          <w:rFonts w:ascii="Times New Roman" w:hAnsi="Times New Roman" w:cs="Times New Roman"/>
        </w:rPr>
        <w:t>.</w:t>
      </w:r>
      <w:r w:rsidRPr="00193024">
        <w:rPr>
          <w:rFonts w:ascii="Times New Roman" w:hAnsi="Times New Roman" w:cs="Times New Roman"/>
        </w:rPr>
        <w:t>Приложения…………………………………………………………………………...</w:t>
      </w:r>
      <w:r>
        <w:rPr>
          <w:rFonts w:ascii="Times New Roman" w:hAnsi="Times New Roman" w:cs="Times New Roman"/>
        </w:rPr>
        <w:t>......</w:t>
      </w:r>
      <w:r w:rsidR="000E5940">
        <w:rPr>
          <w:rFonts w:ascii="Times New Roman" w:hAnsi="Times New Roman" w:cs="Times New Roman"/>
        </w:rPr>
        <w:t>..</w:t>
      </w:r>
      <w:r w:rsidRPr="00193024">
        <w:rPr>
          <w:rFonts w:ascii="Times New Roman" w:hAnsi="Times New Roman" w:cs="Times New Roman"/>
        </w:rPr>
        <w:t>1</w:t>
      </w:r>
      <w:r w:rsidR="000E5940">
        <w:rPr>
          <w:rFonts w:ascii="Times New Roman" w:hAnsi="Times New Roman" w:cs="Times New Roman"/>
        </w:rPr>
        <w:t>9</w:t>
      </w:r>
    </w:p>
    <w:p w:rsidR="00D3618D" w:rsidRPr="00193024" w:rsidRDefault="00D3618D" w:rsidP="00D3618D">
      <w:pPr>
        <w:spacing w:line="360" w:lineRule="auto"/>
        <w:rPr>
          <w:rFonts w:ascii="Times New Roman" w:hAnsi="Times New Roman" w:cs="Times New Roman"/>
          <w:b/>
        </w:rPr>
      </w:pPr>
    </w:p>
    <w:p w:rsidR="00D3618D" w:rsidRPr="00193024" w:rsidRDefault="00D3618D" w:rsidP="00D3618D">
      <w:pPr>
        <w:spacing w:line="360" w:lineRule="auto"/>
        <w:rPr>
          <w:rFonts w:ascii="Times New Roman" w:hAnsi="Times New Roman" w:cs="Times New Roman"/>
          <w:b/>
        </w:rPr>
      </w:pPr>
    </w:p>
    <w:p w:rsidR="00D3618D" w:rsidRPr="00193024" w:rsidRDefault="00D3618D" w:rsidP="00D3618D">
      <w:pPr>
        <w:spacing w:line="360" w:lineRule="auto"/>
        <w:jc w:val="both"/>
        <w:rPr>
          <w:rFonts w:ascii="Times New Roman" w:hAnsi="Times New Roman" w:cs="Times New Roman"/>
          <w:b/>
        </w:rPr>
      </w:pPr>
    </w:p>
    <w:p w:rsidR="00D3618D" w:rsidRDefault="00D3618D" w:rsidP="00D3618D">
      <w:pPr>
        <w:pStyle w:val="13"/>
        <w:shd w:val="clear" w:color="auto" w:fill="auto"/>
        <w:spacing w:before="0" w:after="0" w:line="360" w:lineRule="auto"/>
        <w:ind w:right="20"/>
        <w:rPr>
          <w:b/>
          <w:sz w:val="24"/>
          <w:szCs w:val="24"/>
        </w:rPr>
      </w:pPr>
    </w:p>
    <w:p w:rsidR="00D3618D" w:rsidRDefault="00D3618D" w:rsidP="00D3618D">
      <w:pPr>
        <w:pStyle w:val="13"/>
        <w:shd w:val="clear" w:color="auto" w:fill="auto"/>
        <w:spacing w:before="0" w:after="0" w:line="360" w:lineRule="auto"/>
        <w:ind w:right="20"/>
        <w:rPr>
          <w:b/>
          <w:sz w:val="24"/>
          <w:szCs w:val="24"/>
        </w:rPr>
      </w:pPr>
    </w:p>
    <w:p w:rsidR="00D3618D" w:rsidRDefault="00D3618D" w:rsidP="00D3618D">
      <w:pPr>
        <w:pStyle w:val="13"/>
        <w:shd w:val="clear" w:color="auto" w:fill="auto"/>
        <w:spacing w:before="0" w:after="0" w:line="360" w:lineRule="auto"/>
        <w:ind w:right="20"/>
        <w:rPr>
          <w:b/>
          <w:sz w:val="24"/>
          <w:szCs w:val="24"/>
        </w:rPr>
      </w:pPr>
    </w:p>
    <w:p w:rsidR="00D3618D" w:rsidRDefault="00D3618D" w:rsidP="00D3618D">
      <w:pPr>
        <w:pStyle w:val="13"/>
        <w:shd w:val="clear" w:color="auto" w:fill="auto"/>
        <w:spacing w:before="0" w:after="0" w:line="360" w:lineRule="auto"/>
        <w:ind w:right="20"/>
        <w:rPr>
          <w:b/>
          <w:sz w:val="24"/>
          <w:szCs w:val="24"/>
        </w:rPr>
      </w:pPr>
    </w:p>
    <w:p w:rsidR="00D3618D" w:rsidRDefault="00D3618D" w:rsidP="00D3618D">
      <w:pPr>
        <w:pStyle w:val="13"/>
        <w:shd w:val="clear" w:color="auto" w:fill="auto"/>
        <w:spacing w:before="0" w:after="0" w:line="360" w:lineRule="auto"/>
        <w:ind w:right="20"/>
        <w:rPr>
          <w:b/>
          <w:sz w:val="24"/>
          <w:szCs w:val="24"/>
        </w:rPr>
      </w:pPr>
    </w:p>
    <w:p w:rsidR="00D3618D" w:rsidRDefault="00D3618D" w:rsidP="00D3618D">
      <w:pPr>
        <w:pStyle w:val="13"/>
        <w:shd w:val="clear" w:color="auto" w:fill="auto"/>
        <w:spacing w:before="0" w:after="0" w:line="360" w:lineRule="auto"/>
        <w:ind w:right="20"/>
        <w:rPr>
          <w:b/>
          <w:sz w:val="24"/>
          <w:szCs w:val="24"/>
        </w:rPr>
      </w:pPr>
    </w:p>
    <w:p w:rsidR="00D3618D" w:rsidRDefault="00D3618D" w:rsidP="00D3618D">
      <w:pPr>
        <w:pStyle w:val="13"/>
        <w:shd w:val="clear" w:color="auto" w:fill="auto"/>
        <w:spacing w:before="0" w:after="0" w:line="360" w:lineRule="auto"/>
        <w:ind w:right="20"/>
        <w:rPr>
          <w:b/>
          <w:sz w:val="24"/>
          <w:szCs w:val="24"/>
        </w:rPr>
      </w:pPr>
    </w:p>
    <w:p w:rsidR="00D3618D" w:rsidRDefault="00D3618D" w:rsidP="00D3618D">
      <w:pPr>
        <w:pStyle w:val="13"/>
        <w:shd w:val="clear" w:color="auto" w:fill="auto"/>
        <w:spacing w:before="0" w:after="0" w:line="276" w:lineRule="auto"/>
        <w:ind w:right="20"/>
        <w:rPr>
          <w:b/>
          <w:sz w:val="24"/>
          <w:szCs w:val="24"/>
        </w:rPr>
      </w:pPr>
    </w:p>
    <w:p w:rsidR="00D3618D" w:rsidRDefault="00D3618D" w:rsidP="00D3618D">
      <w:pPr>
        <w:pStyle w:val="13"/>
        <w:shd w:val="clear" w:color="auto" w:fill="auto"/>
        <w:spacing w:before="0" w:after="0" w:line="276" w:lineRule="auto"/>
        <w:ind w:right="20"/>
        <w:rPr>
          <w:b/>
          <w:sz w:val="24"/>
          <w:szCs w:val="24"/>
        </w:rPr>
      </w:pPr>
    </w:p>
    <w:p w:rsidR="00D3618D" w:rsidRDefault="00D3618D" w:rsidP="00D3618D">
      <w:pPr>
        <w:pStyle w:val="13"/>
        <w:shd w:val="clear" w:color="auto" w:fill="auto"/>
        <w:spacing w:before="0" w:after="0" w:line="276" w:lineRule="auto"/>
        <w:ind w:right="20"/>
        <w:rPr>
          <w:b/>
          <w:sz w:val="24"/>
          <w:szCs w:val="24"/>
        </w:rPr>
      </w:pPr>
    </w:p>
    <w:p w:rsidR="00D3618D" w:rsidRDefault="00D3618D" w:rsidP="00D3618D">
      <w:pPr>
        <w:pStyle w:val="13"/>
        <w:shd w:val="clear" w:color="auto" w:fill="auto"/>
        <w:spacing w:before="0" w:after="0" w:line="276" w:lineRule="auto"/>
        <w:ind w:right="20"/>
        <w:rPr>
          <w:b/>
          <w:sz w:val="24"/>
          <w:szCs w:val="24"/>
        </w:rPr>
      </w:pPr>
    </w:p>
    <w:p w:rsidR="00D3618D" w:rsidRDefault="00D3618D" w:rsidP="00D3618D">
      <w:pPr>
        <w:pStyle w:val="13"/>
        <w:shd w:val="clear" w:color="auto" w:fill="auto"/>
        <w:spacing w:before="0" w:after="0" w:line="276" w:lineRule="auto"/>
        <w:ind w:right="20"/>
        <w:rPr>
          <w:b/>
          <w:sz w:val="24"/>
          <w:szCs w:val="24"/>
        </w:rPr>
      </w:pPr>
    </w:p>
    <w:p w:rsidR="0049052E" w:rsidRDefault="0049052E" w:rsidP="00D3618D">
      <w:pPr>
        <w:pStyle w:val="13"/>
        <w:shd w:val="clear" w:color="auto" w:fill="auto"/>
        <w:spacing w:before="0" w:after="0" w:line="276" w:lineRule="auto"/>
        <w:ind w:right="20"/>
        <w:rPr>
          <w:b/>
          <w:sz w:val="24"/>
          <w:szCs w:val="24"/>
        </w:rPr>
      </w:pPr>
    </w:p>
    <w:p w:rsidR="0049052E" w:rsidRDefault="0049052E" w:rsidP="00D3618D">
      <w:pPr>
        <w:pStyle w:val="13"/>
        <w:shd w:val="clear" w:color="auto" w:fill="auto"/>
        <w:spacing w:before="0" w:after="0" w:line="276" w:lineRule="auto"/>
        <w:ind w:right="20"/>
        <w:rPr>
          <w:b/>
          <w:sz w:val="24"/>
          <w:szCs w:val="24"/>
        </w:rPr>
      </w:pPr>
    </w:p>
    <w:p w:rsidR="0049052E" w:rsidRDefault="0049052E" w:rsidP="00D3618D">
      <w:pPr>
        <w:pStyle w:val="13"/>
        <w:shd w:val="clear" w:color="auto" w:fill="auto"/>
        <w:spacing w:before="0" w:after="0" w:line="276" w:lineRule="auto"/>
        <w:ind w:right="20"/>
        <w:rPr>
          <w:b/>
          <w:sz w:val="24"/>
          <w:szCs w:val="24"/>
        </w:rPr>
      </w:pPr>
    </w:p>
    <w:p w:rsidR="0049052E" w:rsidRDefault="0049052E" w:rsidP="00D3618D">
      <w:pPr>
        <w:pStyle w:val="13"/>
        <w:shd w:val="clear" w:color="auto" w:fill="auto"/>
        <w:spacing w:before="0" w:after="0" w:line="276" w:lineRule="auto"/>
        <w:ind w:right="20"/>
        <w:rPr>
          <w:b/>
          <w:sz w:val="24"/>
          <w:szCs w:val="24"/>
        </w:rPr>
      </w:pPr>
    </w:p>
    <w:p w:rsidR="0049052E" w:rsidRDefault="0049052E" w:rsidP="00D3618D">
      <w:pPr>
        <w:pStyle w:val="13"/>
        <w:shd w:val="clear" w:color="auto" w:fill="auto"/>
        <w:spacing w:before="0" w:after="0" w:line="276" w:lineRule="auto"/>
        <w:ind w:right="20"/>
        <w:rPr>
          <w:b/>
          <w:sz w:val="24"/>
          <w:szCs w:val="24"/>
        </w:rPr>
      </w:pPr>
    </w:p>
    <w:p w:rsidR="00322C55" w:rsidRDefault="00322C55" w:rsidP="000E5940">
      <w:pPr>
        <w:shd w:val="clear" w:color="auto" w:fill="FFFFFF" w:themeFill="background1"/>
        <w:spacing w:line="276" w:lineRule="auto"/>
        <w:jc w:val="center"/>
        <w:rPr>
          <w:rFonts w:ascii="Times New Roman" w:hAnsi="Times New Roman" w:cs="Times New Roman"/>
          <w:b/>
          <w:sz w:val="28"/>
          <w:szCs w:val="28"/>
          <w:shd w:val="clear" w:color="auto" w:fill="FFFFFF"/>
        </w:rPr>
      </w:pPr>
    </w:p>
    <w:p w:rsidR="005005C7" w:rsidRDefault="005005C7" w:rsidP="000E5940">
      <w:pPr>
        <w:shd w:val="clear" w:color="auto" w:fill="FFFFFF" w:themeFill="background1"/>
        <w:spacing w:line="276" w:lineRule="auto"/>
        <w:jc w:val="center"/>
        <w:rPr>
          <w:rFonts w:ascii="Times New Roman" w:hAnsi="Times New Roman" w:cs="Times New Roman"/>
          <w:b/>
          <w:sz w:val="28"/>
          <w:szCs w:val="28"/>
          <w:shd w:val="clear" w:color="auto" w:fill="FFFFFF"/>
        </w:rPr>
      </w:pPr>
    </w:p>
    <w:p w:rsidR="00A065A2" w:rsidRDefault="00A065A2" w:rsidP="000E5940">
      <w:pPr>
        <w:shd w:val="clear" w:color="auto" w:fill="FFFFFF" w:themeFill="background1"/>
        <w:spacing w:line="276" w:lineRule="auto"/>
        <w:jc w:val="center"/>
        <w:rPr>
          <w:rFonts w:ascii="Times New Roman" w:hAnsi="Times New Roman" w:cs="Times New Roman"/>
          <w:b/>
          <w:sz w:val="28"/>
          <w:szCs w:val="28"/>
          <w:shd w:val="clear" w:color="auto" w:fill="FFFFFF"/>
        </w:rPr>
      </w:pPr>
    </w:p>
    <w:p w:rsidR="00BC5A18" w:rsidRPr="00233A8D" w:rsidRDefault="00BC5A18" w:rsidP="000E5940">
      <w:pPr>
        <w:shd w:val="clear" w:color="auto" w:fill="FFFFFF" w:themeFill="background1"/>
        <w:spacing w:line="276" w:lineRule="auto"/>
        <w:jc w:val="center"/>
        <w:rPr>
          <w:rFonts w:ascii="Times New Roman" w:hAnsi="Times New Roman" w:cs="Times New Roman"/>
          <w:b/>
          <w:sz w:val="28"/>
          <w:szCs w:val="28"/>
          <w:shd w:val="clear" w:color="auto" w:fill="FFFFFF"/>
        </w:rPr>
      </w:pPr>
      <w:r w:rsidRPr="00233A8D">
        <w:rPr>
          <w:rFonts w:ascii="Times New Roman" w:hAnsi="Times New Roman" w:cs="Times New Roman"/>
          <w:b/>
          <w:sz w:val="28"/>
          <w:szCs w:val="28"/>
          <w:shd w:val="clear" w:color="auto" w:fill="FFFFFF"/>
        </w:rPr>
        <w:t>Аннотация</w:t>
      </w:r>
    </w:p>
    <w:p w:rsidR="00BC5A18" w:rsidRDefault="00BC5A18" w:rsidP="00BC5A18">
      <w:pPr>
        <w:shd w:val="clear" w:color="auto" w:fill="FFFFFF" w:themeFill="background1"/>
        <w:spacing w:line="276" w:lineRule="auto"/>
        <w:rPr>
          <w:rFonts w:ascii="Times New Roman" w:hAnsi="Times New Roman" w:cs="Times New Roman"/>
          <w:shd w:val="clear" w:color="auto" w:fill="FFFFFF"/>
        </w:rPr>
      </w:pPr>
    </w:p>
    <w:p w:rsidR="00BC5A18" w:rsidRDefault="00322C55" w:rsidP="00BC5A18">
      <w:pPr>
        <w:shd w:val="clear" w:color="auto" w:fill="FFFFFF" w:themeFill="background1"/>
        <w:spacing w:line="276" w:lineRule="auto"/>
        <w:rPr>
          <w:rFonts w:ascii="Times New Roman" w:hAnsi="Times New Roman" w:cs="Times New Roman"/>
          <w:shd w:val="clear" w:color="auto" w:fill="FFFFFF"/>
        </w:rPr>
      </w:pPr>
      <w:r>
        <w:rPr>
          <w:rFonts w:ascii="Times New Roman" w:hAnsi="Times New Roman" w:cs="Times New Roman"/>
          <w:shd w:val="clear" w:color="auto" w:fill="FFFFFF"/>
        </w:rPr>
        <w:lastRenderedPageBreak/>
        <w:t xml:space="preserve">Данное исследование </w:t>
      </w:r>
      <w:r w:rsidR="00BC5A18">
        <w:rPr>
          <w:rFonts w:ascii="Times New Roman" w:hAnsi="Times New Roman" w:cs="Times New Roman"/>
          <w:shd w:val="clear" w:color="auto" w:fill="FFFFFF"/>
        </w:rPr>
        <w:t xml:space="preserve"> направлен</w:t>
      </w:r>
      <w:r>
        <w:rPr>
          <w:rFonts w:ascii="Times New Roman" w:hAnsi="Times New Roman" w:cs="Times New Roman"/>
          <w:shd w:val="clear" w:color="auto" w:fill="FFFFFF"/>
        </w:rPr>
        <w:t xml:space="preserve">о </w:t>
      </w:r>
      <w:r w:rsidR="00BC5A18">
        <w:rPr>
          <w:rFonts w:ascii="Times New Roman" w:hAnsi="Times New Roman" w:cs="Times New Roman"/>
          <w:shd w:val="clear" w:color="auto" w:fill="FFFFFF"/>
        </w:rPr>
        <w:t xml:space="preserve"> на изучение состояния </w:t>
      </w:r>
      <w:r w:rsidR="00BC5A18" w:rsidRPr="00BC5A18">
        <w:rPr>
          <w:rFonts w:ascii="Times New Roman" w:hAnsi="Times New Roman" w:cs="Times New Roman"/>
          <w:shd w:val="clear" w:color="auto" w:fill="FFFFFF"/>
        </w:rPr>
        <w:t>орхидных</w:t>
      </w:r>
      <w:r w:rsidR="00BC5A18">
        <w:rPr>
          <w:rFonts w:ascii="Times New Roman" w:hAnsi="Times New Roman" w:cs="Times New Roman"/>
          <w:shd w:val="clear" w:color="auto" w:fill="FFFFFF"/>
        </w:rPr>
        <w:t xml:space="preserve"> растений</w:t>
      </w:r>
      <w:r w:rsidR="00BC5A18" w:rsidRPr="00BC5A18">
        <w:rPr>
          <w:i/>
          <w:iCs/>
          <w:color w:val="000000" w:themeColor="text1"/>
          <w:sz w:val="28"/>
          <w:szCs w:val="28"/>
          <w:shd w:val="clear" w:color="auto" w:fill="FFFFFF"/>
        </w:rPr>
        <w:t xml:space="preserve"> </w:t>
      </w:r>
      <w:proofErr w:type="spellStart"/>
      <w:r w:rsidR="00BC5A18" w:rsidRPr="00BC5A18">
        <w:rPr>
          <w:rFonts w:ascii="Times New Roman" w:hAnsi="Times New Roman" w:cs="Times New Roman"/>
          <w:i/>
          <w:iCs/>
          <w:color w:val="000000" w:themeColor="text1"/>
          <w:shd w:val="clear" w:color="auto" w:fill="FFFFFF"/>
        </w:rPr>
        <w:t>Epipactis</w:t>
      </w:r>
      <w:proofErr w:type="spellEnd"/>
      <w:r w:rsidR="00BC5A18" w:rsidRPr="00BC5A18">
        <w:rPr>
          <w:rFonts w:ascii="Times New Roman" w:hAnsi="Times New Roman" w:cs="Times New Roman"/>
          <w:i/>
          <w:iCs/>
          <w:color w:val="000000" w:themeColor="text1"/>
          <w:shd w:val="clear" w:color="auto" w:fill="FFFFFF"/>
        </w:rPr>
        <w:t xml:space="preserve"> </w:t>
      </w:r>
      <w:r w:rsidR="00BC5A18" w:rsidRPr="00BC5A18">
        <w:rPr>
          <w:rFonts w:ascii="Times New Roman" w:hAnsi="Times New Roman" w:cs="Times New Roman"/>
          <w:i/>
          <w:iCs/>
          <w:color w:val="000000" w:themeColor="text1"/>
          <w:shd w:val="clear" w:color="auto" w:fill="FFFFFF"/>
          <w:lang w:val="en-US"/>
        </w:rPr>
        <w:t>atrorubens</w:t>
      </w:r>
      <w:r w:rsidR="00BC5A18" w:rsidRPr="00BC5A18">
        <w:rPr>
          <w:rFonts w:ascii="Times New Roman" w:hAnsi="Times New Roman" w:cs="Times New Roman"/>
          <w:i/>
        </w:rPr>
        <w:t xml:space="preserve">  и</w:t>
      </w:r>
      <w:r w:rsidR="00BC5A18" w:rsidRPr="00BC5A18">
        <w:rPr>
          <w:rFonts w:ascii="Times New Roman" w:hAnsi="Times New Roman" w:cs="Times New Roman"/>
          <w:i/>
          <w:iCs/>
          <w:color w:val="000000" w:themeColor="text1"/>
          <w:shd w:val="clear" w:color="auto" w:fill="FFFFFF"/>
        </w:rPr>
        <w:t xml:space="preserve"> </w:t>
      </w:r>
      <w:r w:rsidR="00BC5A18" w:rsidRPr="00BC5A18">
        <w:rPr>
          <w:rFonts w:ascii="Times New Roman" w:hAnsi="Times New Roman" w:cs="Times New Roman"/>
          <w:i/>
          <w:iCs/>
          <w:color w:val="000000" w:themeColor="text1"/>
          <w:shd w:val="clear" w:color="auto" w:fill="FFFFFF"/>
          <w:lang w:val="en-US"/>
        </w:rPr>
        <w:t>Epipactis</w:t>
      </w:r>
      <w:r w:rsidR="00BC5A18" w:rsidRPr="00BC5A18">
        <w:rPr>
          <w:rFonts w:ascii="Times New Roman" w:hAnsi="Times New Roman" w:cs="Times New Roman"/>
          <w:i/>
          <w:iCs/>
          <w:color w:val="000000" w:themeColor="text1"/>
          <w:shd w:val="clear" w:color="auto" w:fill="FFFFFF"/>
        </w:rPr>
        <w:t xml:space="preserve"> </w:t>
      </w:r>
      <w:r w:rsidR="00BC5A18" w:rsidRPr="00BC5A18">
        <w:rPr>
          <w:rFonts w:ascii="Times New Roman" w:hAnsi="Times New Roman" w:cs="Times New Roman"/>
          <w:i/>
          <w:iCs/>
          <w:color w:val="000000" w:themeColor="text1"/>
          <w:shd w:val="clear" w:color="auto" w:fill="FFFFFF"/>
          <w:lang w:val="en-US"/>
        </w:rPr>
        <w:t>helleborine</w:t>
      </w:r>
      <w:r w:rsidR="00BC5A18" w:rsidRPr="00BC5A18">
        <w:rPr>
          <w:rFonts w:ascii="Times New Roman" w:hAnsi="Times New Roman" w:cs="Times New Roman"/>
          <w:i/>
        </w:rPr>
        <w:t xml:space="preserve">  </w:t>
      </w:r>
      <w:r w:rsidR="00BC5A18" w:rsidRPr="00BC5A18">
        <w:rPr>
          <w:rFonts w:ascii="Times New Roman" w:hAnsi="Times New Roman" w:cs="Times New Roman"/>
          <w:shd w:val="clear" w:color="auto" w:fill="FFFFFF"/>
        </w:rPr>
        <w:t xml:space="preserve">  впервые обнаруженных  </w:t>
      </w:r>
      <w:r w:rsidR="00C67420">
        <w:rPr>
          <w:rFonts w:ascii="Times New Roman" w:hAnsi="Times New Roman" w:cs="Times New Roman"/>
          <w:shd w:val="clear" w:color="auto" w:fill="FFFFFF"/>
        </w:rPr>
        <w:t xml:space="preserve">нами </w:t>
      </w:r>
      <w:r w:rsidR="00BC5A18" w:rsidRPr="00BC5A18">
        <w:rPr>
          <w:rFonts w:ascii="Times New Roman" w:hAnsi="Times New Roman" w:cs="Times New Roman"/>
          <w:shd w:val="clear" w:color="auto" w:fill="FFFFFF"/>
        </w:rPr>
        <w:t xml:space="preserve"> на  не</w:t>
      </w:r>
      <w:r w:rsidR="00BC5A18">
        <w:rPr>
          <w:rFonts w:ascii="Times New Roman" w:hAnsi="Times New Roman" w:cs="Times New Roman"/>
          <w:shd w:val="clear" w:color="auto" w:fill="FFFFFF"/>
        </w:rPr>
        <w:t xml:space="preserve"> </w:t>
      </w:r>
      <w:r w:rsidR="00BC5A18" w:rsidRPr="00BC5A18">
        <w:rPr>
          <w:rFonts w:ascii="Times New Roman" w:hAnsi="Times New Roman" w:cs="Times New Roman"/>
          <w:shd w:val="clear" w:color="auto" w:fill="FFFFFF"/>
        </w:rPr>
        <w:t>охраняемой территории</w:t>
      </w:r>
      <w:r w:rsidR="00BC5A18">
        <w:rPr>
          <w:rFonts w:ascii="Times New Roman" w:hAnsi="Times New Roman" w:cs="Times New Roman"/>
          <w:shd w:val="clear" w:color="auto" w:fill="FFFFFF"/>
        </w:rPr>
        <w:t xml:space="preserve"> </w:t>
      </w:r>
      <w:proofErr w:type="spellStart"/>
      <w:r w:rsidR="00BC5A18">
        <w:rPr>
          <w:rFonts w:ascii="Times New Roman" w:hAnsi="Times New Roman" w:cs="Times New Roman"/>
          <w:shd w:val="clear" w:color="auto" w:fill="FFFFFF"/>
        </w:rPr>
        <w:t>Алферьевского</w:t>
      </w:r>
      <w:proofErr w:type="spellEnd"/>
      <w:r w:rsidR="00BC5A18">
        <w:rPr>
          <w:rFonts w:ascii="Times New Roman" w:hAnsi="Times New Roman" w:cs="Times New Roman"/>
          <w:shd w:val="clear" w:color="auto" w:fill="FFFFFF"/>
        </w:rPr>
        <w:t xml:space="preserve"> леса, расположенного в  Пензенском районе  Пензенской области .</w:t>
      </w:r>
    </w:p>
    <w:p w:rsidR="00BC5A18" w:rsidRPr="00BC5A18" w:rsidRDefault="00322C55" w:rsidP="00BC5A18">
      <w:pPr>
        <w:shd w:val="clear" w:color="auto" w:fill="FFFFFF" w:themeFill="background1"/>
        <w:spacing w:line="276"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Исследование </w:t>
      </w:r>
      <w:r w:rsidR="00BC5A18" w:rsidRPr="00BC5A18">
        <w:rPr>
          <w:rFonts w:ascii="Times New Roman" w:hAnsi="Times New Roman" w:cs="Times New Roman"/>
          <w:shd w:val="clear" w:color="auto" w:fill="FFFFFF"/>
        </w:rPr>
        <w:t xml:space="preserve"> позволяет провести инве</w:t>
      </w:r>
      <w:r w:rsidR="00BC5A18">
        <w:rPr>
          <w:rFonts w:ascii="Times New Roman" w:hAnsi="Times New Roman" w:cs="Times New Roman"/>
          <w:shd w:val="clear" w:color="auto" w:fill="FFFFFF"/>
        </w:rPr>
        <w:t>нта</w:t>
      </w:r>
      <w:r w:rsidR="00C67420">
        <w:rPr>
          <w:rFonts w:ascii="Times New Roman" w:hAnsi="Times New Roman" w:cs="Times New Roman"/>
          <w:shd w:val="clear" w:color="auto" w:fill="FFFFFF"/>
        </w:rPr>
        <w:t xml:space="preserve">ризацию орхидных </w:t>
      </w:r>
      <w:r w:rsidR="00BC5A18">
        <w:rPr>
          <w:rFonts w:ascii="Times New Roman" w:hAnsi="Times New Roman" w:cs="Times New Roman"/>
          <w:shd w:val="clear" w:color="auto" w:fill="FFFFFF"/>
        </w:rPr>
        <w:t>растений на не охраняемой территории</w:t>
      </w:r>
      <w:r w:rsidR="00BC5A18" w:rsidRPr="00BC5A18">
        <w:rPr>
          <w:rFonts w:ascii="Times New Roman" w:hAnsi="Times New Roman" w:cs="Times New Roman"/>
          <w:shd w:val="clear" w:color="auto" w:fill="FFFFFF"/>
        </w:rPr>
        <w:t xml:space="preserve">, уделяя особое внимание </w:t>
      </w:r>
      <w:r w:rsidR="00BC5A18">
        <w:rPr>
          <w:rFonts w:ascii="Times New Roman" w:hAnsi="Times New Roman" w:cs="Times New Roman"/>
          <w:shd w:val="clear" w:color="auto" w:fill="FFFFFF"/>
        </w:rPr>
        <w:t>их  экологическому состоянию</w:t>
      </w:r>
      <w:r w:rsidR="00C67420">
        <w:rPr>
          <w:rFonts w:ascii="Times New Roman" w:hAnsi="Times New Roman" w:cs="Times New Roman"/>
          <w:shd w:val="clear" w:color="auto" w:fill="FFFFFF"/>
        </w:rPr>
        <w:t xml:space="preserve"> и </w:t>
      </w:r>
      <w:r w:rsidR="00BC5A18">
        <w:rPr>
          <w:rFonts w:ascii="Times New Roman" w:hAnsi="Times New Roman" w:cs="Times New Roman"/>
          <w:shd w:val="clear" w:color="auto" w:fill="FFFFFF"/>
        </w:rPr>
        <w:t xml:space="preserve"> </w:t>
      </w:r>
      <w:r w:rsidR="00C67420">
        <w:rPr>
          <w:rFonts w:ascii="Times New Roman" w:hAnsi="Times New Roman" w:cs="Times New Roman"/>
          <w:shd w:val="clear" w:color="auto" w:fill="FFFFFF"/>
        </w:rPr>
        <w:t>получению  новых данных</w:t>
      </w:r>
      <w:r w:rsidR="00BC5A18" w:rsidRPr="00BC5A18">
        <w:rPr>
          <w:rFonts w:ascii="Times New Roman" w:hAnsi="Times New Roman" w:cs="Times New Roman"/>
          <w:shd w:val="clear" w:color="auto" w:fill="FFFFFF"/>
        </w:rPr>
        <w:t xml:space="preserve"> по </w:t>
      </w:r>
      <w:r w:rsidR="00C67420">
        <w:rPr>
          <w:rFonts w:ascii="Times New Roman" w:hAnsi="Times New Roman" w:cs="Times New Roman"/>
          <w:shd w:val="clear" w:color="auto" w:fill="FFFFFF"/>
        </w:rPr>
        <w:t>их охране и, возможно, воспроизведению на новых территориях, соответствующих их  условиям обитания.. Также изучение возможности создания на данно</w:t>
      </w:r>
      <w:r w:rsidR="003B5B50">
        <w:rPr>
          <w:rFonts w:ascii="Times New Roman" w:hAnsi="Times New Roman" w:cs="Times New Roman"/>
          <w:shd w:val="clear" w:color="auto" w:fill="FFFFFF"/>
        </w:rPr>
        <w:t>й территории  Памятника природы</w:t>
      </w:r>
      <w:r w:rsidR="00C67420">
        <w:rPr>
          <w:rFonts w:ascii="Times New Roman" w:hAnsi="Times New Roman" w:cs="Times New Roman"/>
          <w:shd w:val="clear" w:color="auto" w:fill="FFFFFF"/>
        </w:rPr>
        <w:t>, так как  усиление использования мест их обитания, массовый сбо</w:t>
      </w:r>
      <w:r w:rsidR="003B5B50">
        <w:rPr>
          <w:rFonts w:ascii="Times New Roman" w:hAnsi="Times New Roman" w:cs="Times New Roman"/>
          <w:shd w:val="clear" w:color="auto" w:fill="FFFFFF"/>
        </w:rPr>
        <w:t xml:space="preserve">р  красивых цветков и соцветий </w:t>
      </w:r>
      <w:r w:rsidR="00C67420">
        <w:rPr>
          <w:rFonts w:ascii="Times New Roman" w:hAnsi="Times New Roman" w:cs="Times New Roman"/>
          <w:shd w:val="clear" w:color="auto" w:fill="FFFFFF"/>
        </w:rPr>
        <w:t xml:space="preserve">  - основная причина сокращения численности орхидных.</w:t>
      </w:r>
      <w:r w:rsidR="003B5B50">
        <w:rPr>
          <w:rFonts w:ascii="Times New Roman" w:hAnsi="Times New Roman" w:cs="Times New Roman"/>
          <w:shd w:val="clear" w:color="auto" w:fill="FFFFFF"/>
        </w:rPr>
        <w:t xml:space="preserve"> Ведь мы знаем, что наиболее эффективным способом сохранения редких растений в местах их обитания  - создание памятников природы или  ботанических заказников. Данная работа должна представлять научный интерес, так как посвящена мало распространенным и недостаточно изученным видам орхидей.</w:t>
      </w:r>
    </w:p>
    <w:p w:rsidR="00D3618D" w:rsidRPr="00233A8D" w:rsidRDefault="00D3618D" w:rsidP="00233A8D">
      <w:pPr>
        <w:pStyle w:val="13"/>
        <w:shd w:val="clear" w:color="auto" w:fill="auto"/>
        <w:spacing w:before="0" w:after="0" w:line="276" w:lineRule="auto"/>
        <w:ind w:right="20"/>
        <w:jc w:val="center"/>
        <w:rPr>
          <w:b/>
          <w:sz w:val="28"/>
          <w:szCs w:val="28"/>
        </w:rPr>
      </w:pPr>
      <w:r w:rsidRPr="00233A8D">
        <w:rPr>
          <w:b/>
          <w:sz w:val="28"/>
          <w:szCs w:val="28"/>
        </w:rPr>
        <w:t>Введение</w:t>
      </w:r>
    </w:p>
    <w:p w:rsidR="006955D8" w:rsidRPr="00124EDE" w:rsidRDefault="006955D8" w:rsidP="006955D8">
      <w:pPr>
        <w:spacing w:line="407" w:lineRule="atLeast"/>
        <w:textAlignment w:val="baseline"/>
        <w:rPr>
          <w:rFonts w:ascii="Times New Roman" w:eastAsia="Times New Roman" w:hAnsi="Times New Roman" w:cs="Times New Roman"/>
          <w:bCs/>
          <w:bdr w:val="none" w:sz="0" w:space="0" w:color="auto" w:frame="1"/>
          <w:shd w:val="clear" w:color="auto" w:fill="FFFFFF"/>
        </w:rPr>
      </w:pPr>
      <w:r w:rsidRPr="006955D8">
        <w:rPr>
          <w:rFonts w:ascii="Times New Roman" w:eastAsia="Times New Roman" w:hAnsi="Times New Roman" w:cs="Times New Roman"/>
          <w:bCs/>
          <w:bdr w:val="none" w:sz="0" w:space="0" w:color="auto" w:frame="1"/>
          <w:shd w:val="clear" w:color="auto" w:fill="FFFFFF"/>
        </w:rPr>
        <w:t xml:space="preserve">Ни для кого не секрет, что природа есть первооснова жизни, среда обитания человека, и роль растений в ней действительно уникальна. Мы все понимаем и осознаем, что именно сохранение </w:t>
      </w:r>
      <w:hyperlink r:id="rId9" w:tooltip="Биология" w:history="1">
        <w:r w:rsidRPr="006955D8">
          <w:rPr>
            <w:rFonts w:ascii="Times New Roman" w:eastAsia="Times New Roman" w:hAnsi="Times New Roman" w:cs="Times New Roman"/>
            <w:bCs/>
            <w:color w:val="auto"/>
          </w:rPr>
          <w:t>биологического</w:t>
        </w:r>
      </w:hyperlink>
      <w:r w:rsidRPr="006955D8">
        <w:rPr>
          <w:rFonts w:ascii="Times New Roman" w:eastAsia="Times New Roman" w:hAnsi="Times New Roman" w:cs="Times New Roman"/>
          <w:bCs/>
          <w:color w:val="auto"/>
        </w:rPr>
        <w:t> </w:t>
      </w:r>
      <w:r w:rsidRPr="006955D8">
        <w:rPr>
          <w:rFonts w:ascii="Times New Roman" w:eastAsia="Times New Roman" w:hAnsi="Times New Roman" w:cs="Times New Roman"/>
          <w:bCs/>
          <w:bdr w:val="none" w:sz="0" w:space="0" w:color="auto" w:frame="1"/>
          <w:shd w:val="clear" w:color="auto" w:fill="FFFFFF"/>
        </w:rPr>
        <w:t xml:space="preserve">разнообразия удерживает человечество </w:t>
      </w:r>
      <w:r w:rsidR="00D50FA3">
        <w:rPr>
          <w:rFonts w:ascii="Times New Roman" w:eastAsia="Times New Roman" w:hAnsi="Times New Roman" w:cs="Times New Roman"/>
          <w:bCs/>
          <w:bdr w:val="none" w:sz="0" w:space="0" w:color="auto" w:frame="1"/>
          <w:shd w:val="clear" w:color="auto" w:fill="FFFFFF"/>
        </w:rPr>
        <w:t>на грани экологического кризиса (Жукова, 1995)</w:t>
      </w:r>
      <w:r w:rsidR="00E44616">
        <w:rPr>
          <w:rFonts w:ascii="Times New Roman" w:eastAsia="Times New Roman" w:hAnsi="Times New Roman" w:cs="Times New Roman"/>
          <w:bCs/>
          <w:bdr w:val="none" w:sz="0" w:space="0" w:color="auto" w:frame="1"/>
          <w:shd w:val="clear" w:color="auto" w:fill="FFFFFF"/>
        </w:rPr>
        <w:t xml:space="preserve"> Сохранение видового</w:t>
      </w:r>
      <w:r w:rsidR="00411B4E">
        <w:rPr>
          <w:rFonts w:ascii="Times New Roman" w:eastAsia="Times New Roman" w:hAnsi="Times New Roman" w:cs="Times New Roman"/>
          <w:bCs/>
          <w:bdr w:val="none" w:sz="0" w:space="0" w:color="auto" w:frame="1"/>
          <w:shd w:val="clear" w:color="auto" w:fill="FFFFFF"/>
        </w:rPr>
        <w:t xml:space="preserve"> многообразия </w:t>
      </w:r>
      <w:r w:rsidR="00E44616">
        <w:rPr>
          <w:rFonts w:ascii="Times New Roman" w:eastAsia="Times New Roman" w:hAnsi="Times New Roman" w:cs="Times New Roman"/>
          <w:bCs/>
          <w:bdr w:val="none" w:sz="0" w:space="0" w:color="auto" w:frame="1"/>
          <w:shd w:val="clear" w:color="auto" w:fill="FFFFFF"/>
        </w:rPr>
        <w:t xml:space="preserve"> флоры является одной из первых задач охраны растительного мира , от которого зависит  существование всего живого  на Земле, в том числе и человека.</w:t>
      </w:r>
      <w:r w:rsidR="00E44616" w:rsidRPr="00E44616">
        <w:rPr>
          <w:rFonts w:ascii="Times New Roman" w:eastAsia="Times New Roman" w:hAnsi="Times New Roman" w:cs="Times New Roman"/>
          <w:bCs/>
          <w:bdr w:val="none" w:sz="0" w:space="0" w:color="auto" w:frame="1"/>
          <w:shd w:val="clear" w:color="auto" w:fill="FFFFFF"/>
        </w:rPr>
        <w:t xml:space="preserve">[ </w:t>
      </w:r>
      <w:r w:rsidR="00E44616" w:rsidRPr="00124EDE">
        <w:rPr>
          <w:rFonts w:ascii="Times New Roman" w:eastAsia="Times New Roman" w:hAnsi="Times New Roman" w:cs="Times New Roman"/>
          <w:bCs/>
          <w:bdr w:val="none" w:sz="0" w:space="0" w:color="auto" w:frame="1"/>
          <w:shd w:val="clear" w:color="auto" w:fill="FFFFFF"/>
        </w:rPr>
        <w:t>7]</w:t>
      </w:r>
    </w:p>
    <w:p w:rsidR="006955D8" w:rsidRDefault="006955D8" w:rsidP="00D3618D">
      <w:pPr>
        <w:pStyle w:val="13"/>
        <w:shd w:val="clear" w:color="auto" w:fill="auto"/>
        <w:spacing w:before="0" w:after="0" w:line="276" w:lineRule="auto"/>
        <w:ind w:right="20"/>
        <w:rPr>
          <w:b/>
          <w:sz w:val="24"/>
          <w:szCs w:val="24"/>
        </w:rPr>
      </w:pPr>
    </w:p>
    <w:p w:rsidR="00D3618D" w:rsidRPr="005A6D20" w:rsidRDefault="00D3618D" w:rsidP="00D3618D">
      <w:pPr>
        <w:pStyle w:val="13"/>
        <w:shd w:val="clear" w:color="auto" w:fill="auto"/>
        <w:spacing w:before="0" w:after="0" w:line="360" w:lineRule="auto"/>
        <w:ind w:right="20"/>
        <w:rPr>
          <w:b/>
          <w:sz w:val="24"/>
          <w:szCs w:val="24"/>
          <w:shd w:val="clear" w:color="auto" w:fill="FFFFFF"/>
        </w:rPr>
      </w:pPr>
      <w:r w:rsidRPr="005A6D20">
        <w:rPr>
          <w:b/>
          <w:color w:val="000000"/>
          <w:sz w:val="24"/>
          <w:szCs w:val="24"/>
          <w:shd w:val="clear" w:color="auto" w:fill="FFFFFF"/>
        </w:rPr>
        <w:t>Актуальность темы</w:t>
      </w:r>
    </w:p>
    <w:p w:rsidR="00D3618D" w:rsidRPr="00E13879" w:rsidRDefault="00D3618D" w:rsidP="00D3618D">
      <w:pPr>
        <w:pStyle w:val="13"/>
        <w:shd w:val="clear" w:color="auto" w:fill="auto"/>
        <w:spacing w:before="0" w:after="0" w:line="360" w:lineRule="auto"/>
        <w:ind w:right="20"/>
        <w:rPr>
          <w:sz w:val="24"/>
          <w:szCs w:val="24"/>
          <w:shd w:val="clear" w:color="auto" w:fill="FFFFFF"/>
        </w:rPr>
      </w:pPr>
      <w:r w:rsidRPr="00E13879">
        <w:rPr>
          <w:color w:val="000000"/>
          <w:sz w:val="24"/>
          <w:szCs w:val="24"/>
          <w:shd w:val="clear" w:color="auto" w:fill="FFFFFF"/>
        </w:rPr>
        <w:t xml:space="preserve"> Охрана редких видов растений - одно из основных направлений сохранения биологического разнообразия природы в целом. Нарастающее антропогенное воздействие на природные экосистемы ставит на грань исчезновения уже не отдельные виды, а роды и даже семейства растений. Крупнейшее семейство цветковых растений - Орхидные (</w:t>
      </w:r>
      <w:proofErr w:type="spellStart"/>
      <w:r w:rsidRPr="00E13879">
        <w:rPr>
          <w:i/>
          <w:iCs/>
          <w:color w:val="000000"/>
          <w:sz w:val="24"/>
          <w:szCs w:val="24"/>
          <w:shd w:val="clear" w:color="auto" w:fill="FFFFFF"/>
        </w:rPr>
        <w:t>Orchidaceae</w:t>
      </w:r>
      <w:proofErr w:type="spellEnd"/>
      <w:r w:rsidRPr="00E13879">
        <w:rPr>
          <w:i/>
          <w:iCs/>
          <w:color w:val="000000"/>
          <w:sz w:val="24"/>
          <w:szCs w:val="24"/>
          <w:shd w:val="clear" w:color="auto" w:fill="FFFFFF"/>
        </w:rPr>
        <w:t xml:space="preserve"> </w:t>
      </w:r>
      <w:proofErr w:type="spellStart"/>
      <w:r w:rsidRPr="00E13879">
        <w:rPr>
          <w:i/>
          <w:iCs/>
          <w:color w:val="000000"/>
          <w:sz w:val="24"/>
          <w:szCs w:val="24"/>
          <w:shd w:val="clear" w:color="auto" w:fill="FFFFFF"/>
        </w:rPr>
        <w:t>Juss</w:t>
      </w:r>
      <w:proofErr w:type="spellEnd"/>
      <w:r w:rsidRPr="00E13879">
        <w:rPr>
          <w:i/>
          <w:iCs/>
          <w:color w:val="000000"/>
          <w:sz w:val="24"/>
          <w:szCs w:val="24"/>
          <w:shd w:val="clear" w:color="auto" w:fill="FFFFFF"/>
        </w:rPr>
        <w:t>.</w:t>
      </w:r>
      <w:r w:rsidRPr="00E13879">
        <w:rPr>
          <w:color w:val="000000"/>
          <w:sz w:val="24"/>
          <w:szCs w:val="24"/>
          <w:shd w:val="clear" w:color="auto" w:fill="FFFFFF"/>
        </w:rPr>
        <w:t>) - полностью включено в Приложение II Конвенции по международной торговле видами дикой фауны и флоры, находя</w:t>
      </w:r>
      <w:r w:rsidR="00E44616">
        <w:rPr>
          <w:color w:val="000000"/>
          <w:sz w:val="24"/>
          <w:szCs w:val="24"/>
          <w:shd w:val="clear" w:color="auto" w:fill="FFFFFF"/>
        </w:rPr>
        <w:t>щимися под угрозой исчезновения</w:t>
      </w:r>
      <w:r w:rsidR="00D50FA3">
        <w:rPr>
          <w:color w:val="000000"/>
          <w:sz w:val="24"/>
          <w:szCs w:val="24"/>
          <w:shd w:val="clear" w:color="auto" w:fill="FFFFFF"/>
        </w:rPr>
        <w:t>.</w:t>
      </w:r>
    </w:p>
    <w:p w:rsidR="00D50FA3" w:rsidRDefault="00D3618D" w:rsidP="006955D8">
      <w:pPr>
        <w:spacing w:line="407" w:lineRule="atLeast"/>
        <w:textAlignment w:val="baseline"/>
        <w:rPr>
          <w:rFonts w:ascii="Times New Roman" w:hAnsi="Times New Roman" w:cs="Times New Roman"/>
          <w:shd w:val="clear" w:color="auto" w:fill="FFFFFF"/>
        </w:rPr>
      </w:pPr>
      <w:r w:rsidRPr="00E13879">
        <w:rPr>
          <w:rFonts w:ascii="Times New Roman" w:hAnsi="Times New Roman" w:cs="Times New Roman"/>
          <w:shd w:val="clear" w:color="auto" w:fill="FFFFFF"/>
        </w:rPr>
        <w:t xml:space="preserve">Большинство исследователей в настоящее время занимается изучением видовых </w:t>
      </w:r>
      <w:proofErr w:type="spellStart"/>
      <w:r w:rsidRPr="00E13879">
        <w:rPr>
          <w:rFonts w:ascii="Times New Roman" w:hAnsi="Times New Roman" w:cs="Times New Roman"/>
          <w:shd w:val="clear" w:color="auto" w:fill="FFFFFF"/>
        </w:rPr>
        <w:t>ценопопуляций</w:t>
      </w:r>
      <w:proofErr w:type="spellEnd"/>
      <w:r w:rsidRPr="00E13879">
        <w:rPr>
          <w:rFonts w:ascii="Times New Roman" w:hAnsi="Times New Roman" w:cs="Times New Roman"/>
          <w:shd w:val="clear" w:color="auto" w:fill="FFFFFF"/>
        </w:rPr>
        <w:t xml:space="preserve"> растений, от состояния которых зависит устойчивость образуемых ими сообществ, а в общем смысле — сохранение биоразнообразия </w:t>
      </w:r>
      <w:r w:rsidR="00D50FA3">
        <w:rPr>
          <w:rFonts w:ascii="Times New Roman" w:hAnsi="Times New Roman" w:cs="Times New Roman"/>
          <w:shd w:val="clear" w:color="auto" w:fill="FFFFFF"/>
        </w:rPr>
        <w:t xml:space="preserve"> </w:t>
      </w:r>
      <w:r w:rsidRPr="00E13879">
        <w:rPr>
          <w:rFonts w:ascii="Times New Roman" w:hAnsi="Times New Roman" w:cs="Times New Roman"/>
          <w:shd w:val="clear" w:color="auto" w:fill="FFFFFF"/>
        </w:rPr>
        <w:t>(Жукова, 1995).</w:t>
      </w:r>
    </w:p>
    <w:p w:rsidR="006955D8" w:rsidRPr="00820655" w:rsidRDefault="00D3618D" w:rsidP="006955D8">
      <w:pPr>
        <w:spacing w:line="407" w:lineRule="atLeast"/>
        <w:textAlignment w:val="baseline"/>
        <w:rPr>
          <w:rFonts w:ascii="Times New Roman" w:eastAsia="Times New Roman" w:hAnsi="Times New Roman" w:cs="Times New Roman"/>
          <w:bCs/>
          <w:color w:val="000000" w:themeColor="text1"/>
          <w:bdr w:val="none" w:sz="0" w:space="0" w:color="auto" w:frame="1"/>
          <w:shd w:val="clear" w:color="auto" w:fill="FFFFFF"/>
        </w:rPr>
      </w:pPr>
      <w:r w:rsidRPr="00E13879">
        <w:rPr>
          <w:rFonts w:ascii="Times New Roman" w:hAnsi="Times New Roman" w:cs="Times New Roman"/>
          <w:shd w:val="clear" w:color="auto" w:fill="FFFFFF"/>
        </w:rPr>
        <w:t xml:space="preserve"> Повышенное внимание к орхидным в сравнении с многими другими группами цветковых растений определяется не только их высокими декоративными качествами, но и уникальными особенностями биологии этих растений. Наряду с этим, представители семейства почти повсеместно составляют один из наиболее уязвимых компонентов растительных сообществ (Аверьянов, 2000)</w:t>
      </w:r>
      <w:r w:rsidR="00D50FA3">
        <w:rPr>
          <w:rFonts w:ascii="Times New Roman" w:hAnsi="Times New Roman" w:cs="Times New Roman"/>
          <w:shd w:val="clear" w:color="auto" w:fill="FFFFFF"/>
        </w:rPr>
        <w:t>,</w:t>
      </w:r>
      <w:r w:rsidR="006955D8" w:rsidRPr="006955D8">
        <w:rPr>
          <w:rFonts w:ascii="Times New Roman" w:hAnsi="Times New Roman" w:cs="Times New Roman"/>
          <w:color w:val="333333"/>
          <w:shd w:val="clear" w:color="auto" w:fill="FFFFFF"/>
        </w:rPr>
        <w:t xml:space="preserve"> </w:t>
      </w:r>
      <w:r w:rsidR="00D50FA3" w:rsidRPr="00E44616">
        <w:rPr>
          <w:rFonts w:ascii="Times New Roman" w:hAnsi="Times New Roman" w:cs="Times New Roman"/>
          <w:color w:val="000000" w:themeColor="text1"/>
          <w:shd w:val="clear" w:color="auto" w:fill="FFFFFF"/>
        </w:rPr>
        <w:t xml:space="preserve">поэтому </w:t>
      </w:r>
      <w:r w:rsidR="006955D8" w:rsidRPr="00E44616">
        <w:rPr>
          <w:rFonts w:ascii="Times New Roman" w:hAnsi="Times New Roman" w:cs="Times New Roman"/>
          <w:color w:val="000000" w:themeColor="text1"/>
          <w:shd w:val="clear" w:color="auto" w:fill="FFFFFF"/>
        </w:rPr>
        <w:t> основополагающая задача одна — изучить и сохранить представителей семейства орхидных. Это проблема актуальна, рассматривается также в числе приоритетных направлений фундаментальных исследований</w:t>
      </w:r>
      <w:r w:rsidR="00820655" w:rsidRPr="00820655">
        <w:rPr>
          <w:rFonts w:ascii="Times New Roman" w:hAnsi="Times New Roman" w:cs="Times New Roman"/>
          <w:color w:val="000000" w:themeColor="text1"/>
          <w:shd w:val="clear" w:color="auto" w:fill="FFFFFF"/>
        </w:rPr>
        <w:t xml:space="preserve"> [ 2]</w:t>
      </w:r>
    </w:p>
    <w:p w:rsidR="00D3618D" w:rsidRPr="00D50FA3" w:rsidRDefault="00D3618D" w:rsidP="00820655">
      <w:pPr>
        <w:pStyle w:val="12"/>
        <w:keepNext/>
        <w:keepLines/>
        <w:shd w:val="clear" w:color="auto" w:fill="auto"/>
        <w:spacing w:after="101" w:line="276" w:lineRule="auto"/>
        <w:ind w:right="20"/>
        <w:jc w:val="left"/>
        <w:rPr>
          <w:rStyle w:val="apple-converted-space"/>
          <w:i/>
          <w:iCs/>
          <w:color w:val="000000" w:themeColor="text1"/>
          <w:sz w:val="28"/>
          <w:szCs w:val="28"/>
          <w:shd w:val="clear" w:color="auto" w:fill="FFFFFF"/>
        </w:rPr>
      </w:pPr>
      <w:r w:rsidRPr="00E13879">
        <w:rPr>
          <w:sz w:val="24"/>
          <w:szCs w:val="24"/>
        </w:rPr>
        <w:lastRenderedPageBreak/>
        <w:t>Интенсивное освоение территории Пензенской области привело к тому, что многие виды растений стали редкими. Наибольшее число видов, нахо</w:t>
      </w:r>
      <w:r w:rsidRPr="00E13879">
        <w:rPr>
          <w:sz w:val="24"/>
          <w:szCs w:val="24"/>
        </w:rPr>
        <w:softHyphen/>
        <w:t>дящихся под угрозой вымирания, отмечено в семействе орхидных. В частно</w:t>
      </w:r>
      <w:r w:rsidRPr="00E13879">
        <w:rPr>
          <w:sz w:val="24"/>
          <w:szCs w:val="24"/>
        </w:rPr>
        <w:softHyphen/>
        <w:t>с</w:t>
      </w:r>
      <w:r w:rsidR="00D50FA3">
        <w:rPr>
          <w:sz w:val="24"/>
          <w:szCs w:val="24"/>
        </w:rPr>
        <w:t xml:space="preserve">ти, редкими стали </w:t>
      </w:r>
      <w:proofErr w:type="spellStart"/>
      <w:r w:rsidR="00D50FA3">
        <w:rPr>
          <w:sz w:val="24"/>
          <w:szCs w:val="24"/>
        </w:rPr>
        <w:t>Дремлик</w:t>
      </w:r>
      <w:proofErr w:type="spellEnd"/>
      <w:r w:rsidR="00D50FA3">
        <w:rPr>
          <w:sz w:val="24"/>
          <w:szCs w:val="24"/>
        </w:rPr>
        <w:t xml:space="preserve"> темно-</w:t>
      </w:r>
      <w:r w:rsidRPr="00E13879">
        <w:rPr>
          <w:sz w:val="24"/>
          <w:szCs w:val="24"/>
        </w:rPr>
        <w:t>красный</w:t>
      </w:r>
      <w:r w:rsidR="00D50FA3">
        <w:rPr>
          <w:sz w:val="24"/>
          <w:szCs w:val="24"/>
        </w:rPr>
        <w:t xml:space="preserve"> </w:t>
      </w:r>
      <w:r w:rsidR="00D50FA3" w:rsidRPr="00193024">
        <w:rPr>
          <w:color w:val="000000"/>
          <w:sz w:val="28"/>
          <w:szCs w:val="28"/>
          <w:shd w:val="clear" w:color="auto" w:fill="FFFFFF"/>
        </w:rPr>
        <w:t>(</w:t>
      </w:r>
      <w:proofErr w:type="spellStart"/>
      <w:r w:rsidR="00D50FA3" w:rsidRPr="00193024">
        <w:rPr>
          <w:i/>
          <w:iCs/>
          <w:color w:val="000000" w:themeColor="text1"/>
          <w:sz w:val="28"/>
          <w:szCs w:val="28"/>
          <w:shd w:val="clear" w:color="auto" w:fill="FFFFFF"/>
        </w:rPr>
        <w:t>Epipactis</w:t>
      </w:r>
      <w:proofErr w:type="spellEnd"/>
      <w:r w:rsidR="00D50FA3">
        <w:rPr>
          <w:i/>
          <w:iCs/>
          <w:color w:val="000000" w:themeColor="text1"/>
          <w:sz w:val="28"/>
          <w:szCs w:val="28"/>
          <w:shd w:val="clear" w:color="auto" w:fill="FFFFFF"/>
        </w:rPr>
        <w:t xml:space="preserve"> </w:t>
      </w:r>
      <w:r w:rsidR="00D50FA3" w:rsidRPr="00D50FA3">
        <w:rPr>
          <w:i/>
          <w:iCs/>
          <w:color w:val="000000" w:themeColor="text1"/>
          <w:sz w:val="28"/>
          <w:szCs w:val="28"/>
          <w:shd w:val="clear" w:color="auto" w:fill="FFFFFF"/>
          <w:lang w:val="en-US"/>
        </w:rPr>
        <w:t>atrorubens</w:t>
      </w:r>
      <w:r w:rsidR="00D50FA3" w:rsidRPr="00D50FA3">
        <w:rPr>
          <w:color w:val="000000"/>
          <w:sz w:val="28"/>
          <w:szCs w:val="28"/>
          <w:shd w:val="clear" w:color="auto" w:fill="FFFFFF"/>
        </w:rPr>
        <w:t>)</w:t>
      </w:r>
      <w:r w:rsidR="00D50FA3">
        <w:rPr>
          <w:sz w:val="28"/>
          <w:szCs w:val="28"/>
        </w:rPr>
        <w:t xml:space="preserve">  </w:t>
      </w:r>
      <w:r w:rsidRPr="00E13879">
        <w:rPr>
          <w:sz w:val="24"/>
          <w:szCs w:val="24"/>
        </w:rPr>
        <w:t>и</w:t>
      </w:r>
      <w:r w:rsidRPr="00D50FA3">
        <w:rPr>
          <w:sz w:val="24"/>
          <w:szCs w:val="24"/>
        </w:rPr>
        <w:t xml:space="preserve"> </w:t>
      </w:r>
      <w:proofErr w:type="spellStart"/>
      <w:r w:rsidRPr="00E13879">
        <w:rPr>
          <w:sz w:val="24"/>
          <w:szCs w:val="24"/>
        </w:rPr>
        <w:t>Дремлик</w:t>
      </w:r>
      <w:proofErr w:type="spellEnd"/>
      <w:r w:rsidRPr="00D50FA3">
        <w:rPr>
          <w:sz w:val="24"/>
          <w:szCs w:val="24"/>
        </w:rPr>
        <w:t xml:space="preserve"> </w:t>
      </w:r>
      <w:r w:rsidRPr="00E13879">
        <w:rPr>
          <w:sz w:val="24"/>
          <w:szCs w:val="24"/>
        </w:rPr>
        <w:t>широколистный</w:t>
      </w:r>
      <w:r w:rsidR="00D50FA3">
        <w:t xml:space="preserve"> </w:t>
      </w:r>
      <w:r w:rsidR="00D50FA3" w:rsidRPr="00D50FA3">
        <w:rPr>
          <w:bCs/>
          <w:color w:val="000000"/>
          <w:sz w:val="28"/>
          <w:szCs w:val="28"/>
          <w:bdr w:val="none" w:sz="0" w:space="0" w:color="auto" w:frame="1"/>
          <w:shd w:val="clear" w:color="auto" w:fill="FFFFFF"/>
          <w:lang w:eastAsia="ru-RU"/>
        </w:rPr>
        <w:t>(</w:t>
      </w:r>
      <w:r w:rsidR="00D50FA3" w:rsidRPr="00D50FA3">
        <w:rPr>
          <w:i/>
          <w:iCs/>
          <w:color w:val="000000" w:themeColor="text1"/>
          <w:sz w:val="28"/>
          <w:szCs w:val="28"/>
          <w:shd w:val="clear" w:color="auto" w:fill="FFFFFF"/>
          <w:lang w:val="en-US"/>
        </w:rPr>
        <w:t>Epipactis</w:t>
      </w:r>
      <w:r w:rsidR="00D50FA3" w:rsidRPr="00D50FA3">
        <w:rPr>
          <w:i/>
          <w:iCs/>
          <w:color w:val="000000" w:themeColor="text1"/>
          <w:sz w:val="28"/>
          <w:szCs w:val="28"/>
          <w:shd w:val="clear" w:color="auto" w:fill="FFFFFF"/>
        </w:rPr>
        <w:t xml:space="preserve"> </w:t>
      </w:r>
      <w:r w:rsidR="00D50FA3" w:rsidRPr="00D50FA3">
        <w:rPr>
          <w:i/>
          <w:iCs/>
          <w:color w:val="000000" w:themeColor="text1"/>
          <w:sz w:val="28"/>
          <w:szCs w:val="28"/>
          <w:shd w:val="clear" w:color="auto" w:fill="FFFFFF"/>
          <w:lang w:val="en-US"/>
        </w:rPr>
        <w:t>helleborine</w:t>
      </w:r>
      <w:r w:rsidR="00D50FA3" w:rsidRPr="00D50FA3">
        <w:rPr>
          <w:color w:val="000000"/>
          <w:sz w:val="28"/>
          <w:szCs w:val="28"/>
          <w:shd w:val="clear" w:color="auto" w:fill="FFFFFF"/>
        </w:rPr>
        <w:t>)</w:t>
      </w:r>
      <w:r w:rsidR="00D50FA3" w:rsidRPr="00D50FA3">
        <w:rPr>
          <w:sz w:val="24"/>
          <w:szCs w:val="24"/>
        </w:rPr>
        <w:t xml:space="preserve"> </w:t>
      </w:r>
      <w:r w:rsidRPr="00D50FA3">
        <w:rPr>
          <w:sz w:val="24"/>
          <w:szCs w:val="24"/>
        </w:rPr>
        <w:t xml:space="preserve">. </w:t>
      </w:r>
      <w:r w:rsidRPr="00E13879">
        <w:rPr>
          <w:sz w:val="24"/>
          <w:szCs w:val="24"/>
        </w:rPr>
        <w:t>Эти виды не т</w:t>
      </w:r>
      <w:r w:rsidR="00820655">
        <w:rPr>
          <w:sz w:val="24"/>
          <w:szCs w:val="24"/>
        </w:rPr>
        <w:t>олько редки, но и мало изучены.( Чистякова А.А. 2001) .</w:t>
      </w:r>
      <w:r w:rsidRPr="00E13879">
        <w:rPr>
          <w:sz w:val="24"/>
          <w:szCs w:val="24"/>
        </w:rPr>
        <w:t>Поэтому важно оценить состояние этих природных популяций. Наиболее редкий вид</w:t>
      </w:r>
      <w:r w:rsidR="00D50FA3" w:rsidRPr="00D50FA3">
        <w:rPr>
          <w:i/>
          <w:iCs/>
          <w:color w:val="000000" w:themeColor="text1"/>
          <w:sz w:val="28"/>
          <w:szCs w:val="28"/>
          <w:shd w:val="clear" w:color="auto" w:fill="FFFFFF"/>
        </w:rPr>
        <w:t xml:space="preserve"> </w:t>
      </w:r>
      <w:proofErr w:type="spellStart"/>
      <w:r w:rsidR="00D50FA3" w:rsidRPr="00193024">
        <w:rPr>
          <w:i/>
          <w:iCs/>
          <w:color w:val="000000" w:themeColor="text1"/>
          <w:sz w:val="28"/>
          <w:szCs w:val="28"/>
          <w:shd w:val="clear" w:color="auto" w:fill="FFFFFF"/>
        </w:rPr>
        <w:t>Epipactis</w:t>
      </w:r>
      <w:proofErr w:type="spellEnd"/>
      <w:r w:rsidR="00D50FA3">
        <w:rPr>
          <w:i/>
          <w:iCs/>
          <w:color w:val="000000" w:themeColor="text1"/>
          <w:sz w:val="28"/>
          <w:szCs w:val="28"/>
          <w:shd w:val="clear" w:color="auto" w:fill="FFFFFF"/>
        </w:rPr>
        <w:t xml:space="preserve"> </w:t>
      </w:r>
      <w:r w:rsidR="00D50FA3" w:rsidRPr="00D50FA3">
        <w:rPr>
          <w:i/>
          <w:iCs/>
          <w:color w:val="000000" w:themeColor="text1"/>
          <w:sz w:val="28"/>
          <w:szCs w:val="28"/>
          <w:shd w:val="clear" w:color="auto" w:fill="FFFFFF"/>
          <w:lang w:val="en-US"/>
        </w:rPr>
        <w:t>atrorubens</w:t>
      </w:r>
      <w:r w:rsidRPr="00E13879">
        <w:rPr>
          <w:sz w:val="24"/>
          <w:szCs w:val="24"/>
        </w:rPr>
        <w:t xml:space="preserve"> ранее был найден в немногих местах: </w:t>
      </w:r>
      <w:proofErr w:type="spellStart"/>
      <w:r w:rsidRPr="00E13879">
        <w:rPr>
          <w:sz w:val="24"/>
          <w:szCs w:val="24"/>
        </w:rPr>
        <w:t>Городшценский</w:t>
      </w:r>
      <w:proofErr w:type="spellEnd"/>
      <w:r w:rsidRPr="00E13879">
        <w:rPr>
          <w:sz w:val="24"/>
          <w:szCs w:val="24"/>
        </w:rPr>
        <w:t xml:space="preserve">, </w:t>
      </w:r>
      <w:proofErr w:type="spellStart"/>
      <w:r w:rsidRPr="00E13879">
        <w:rPr>
          <w:sz w:val="24"/>
          <w:szCs w:val="24"/>
        </w:rPr>
        <w:t>Мокшанский</w:t>
      </w:r>
      <w:proofErr w:type="spellEnd"/>
      <w:r w:rsidRPr="00E13879">
        <w:rPr>
          <w:sz w:val="24"/>
          <w:szCs w:val="24"/>
        </w:rPr>
        <w:t xml:space="preserve">, </w:t>
      </w:r>
      <w:proofErr w:type="spellStart"/>
      <w:r w:rsidRPr="00E13879">
        <w:rPr>
          <w:sz w:val="24"/>
          <w:szCs w:val="24"/>
        </w:rPr>
        <w:t>Малосердобинский</w:t>
      </w:r>
      <w:proofErr w:type="spellEnd"/>
      <w:r w:rsidRPr="00E13879">
        <w:rPr>
          <w:sz w:val="24"/>
          <w:szCs w:val="24"/>
        </w:rPr>
        <w:t xml:space="preserve"> районы.</w:t>
      </w:r>
      <w:r w:rsidR="00820655">
        <w:rPr>
          <w:sz w:val="24"/>
          <w:szCs w:val="24"/>
        </w:rPr>
        <w:t xml:space="preserve">( </w:t>
      </w:r>
      <w:proofErr w:type="spellStart"/>
      <w:r w:rsidR="00820655">
        <w:rPr>
          <w:sz w:val="24"/>
          <w:szCs w:val="24"/>
        </w:rPr>
        <w:t>Солянов</w:t>
      </w:r>
      <w:proofErr w:type="spellEnd"/>
      <w:r w:rsidR="00820655">
        <w:rPr>
          <w:sz w:val="24"/>
          <w:szCs w:val="24"/>
        </w:rPr>
        <w:t xml:space="preserve"> А.А.,2001)</w:t>
      </w:r>
      <w:r w:rsidRPr="00E13879">
        <w:rPr>
          <w:sz w:val="24"/>
          <w:szCs w:val="24"/>
        </w:rPr>
        <w:t xml:space="preserve"> </w:t>
      </w:r>
      <w:r w:rsidR="00820655">
        <w:rPr>
          <w:sz w:val="24"/>
          <w:szCs w:val="24"/>
        </w:rPr>
        <w:t xml:space="preserve"> </w:t>
      </w:r>
      <w:r w:rsidRPr="00E13879">
        <w:rPr>
          <w:sz w:val="24"/>
          <w:szCs w:val="24"/>
        </w:rPr>
        <w:t>На</w:t>
      </w:r>
      <w:r w:rsidR="00D50FA3">
        <w:rPr>
          <w:sz w:val="24"/>
          <w:szCs w:val="24"/>
        </w:rPr>
        <w:t xml:space="preserve">ми впервые найден в июне 2002 года </w:t>
      </w:r>
      <w:r w:rsidRPr="00E13879">
        <w:rPr>
          <w:sz w:val="24"/>
          <w:szCs w:val="24"/>
        </w:rPr>
        <w:t xml:space="preserve"> в </w:t>
      </w:r>
      <w:proofErr w:type="spellStart"/>
      <w:r w:rsidRPr="00E13879">
        <w:rPr>
          <w:sz w:val="24"/>
          <w:szCs w:val="24"/>
        </w:rPr>
        <w:t>Алферьевском</w:t>
      </w:r>
      <w:proofErr w:type="spellEnd"/>
      <w:r w:rsidRPr="00E13879">
        <w:rPr>
          <w:sz w:val="24"/>
          <w:szCs w:val="24"/>
        </w:rPr>
        <w:t xml:space="preserve"> лесу, и было принято решение по его изучению, а так как</w:t>
      </w:r>
      <w:r w:rsidR="005A6D20" w:rsidRPr="005A6D20">
        <w:rPr>
          <w:i/>
          <w:iCs/>
          <w:color w:val="000000" w:themeColor="text1"/>
          <w:sz w:val="28"/>
          <w:szCs w:val="28"/>
          <w:shd w:val="clear" w:color="auto" w:fill="FFFFFF"/>
        </w:rPr>
        <w:t xml:space="preserve"> </w:t>
      </w:r>
      <w:proofErr w:type="spellStart"/>
      <w:r w:rsidR="005A6D20" w:rsidRPr="00193024">
        <w:rPr>
          <w:i/>
          <w:iCs/>
          <w:color w:val="000000" w:themeColor="text1"/>
          <w:sz w:val="28"/>
          <w:szCs w:val="28"/>
          <w:shd w:val="clear" w:color="auto" w:fill="FFFFFF"/>
        </w:rPr>
        <w:t>Epipactis</w:t>
      </w:r>
      <w:proofErr w:type="spellEnd"/>
      <w:r w:rsidR="005A6D20">
        <w:rPr>
          <w:i/>
          <w:iCs/>
          <w:color w:val="000000" w:themeColor="text1"/>
          <w:sz w:val="28"/>
          <w:szCs w:val="28"/>
          <w:shd w:val="clear" w:color="auto" w:fill="FFFFFF"/>
        </w:rPr>
        <w:t xml:space="preserve"> </w:t>
      </w:r>
      <w:r w:rsidR="005A6D20" w:rsidRPr="00D50FA3">
        <w:rPr>
          <w:i/>
          <w:iCs/>
          <w:color w:val="000000" w:themeColor="text1"/>
          <w:sz w:val="28"/>
          <w:szCs w:val="28"/>
          <w:shd w:val="clear" w:color="auto" w:fill="FFFFFF"/>
          <w:lang w:val="en-US"/>
        </w:rPr>
        <w:t>atrorubens</w:t>
      </w:r>
      <w:r w:rsidRPr="00E13879">
        <w:rPr>
          <w:sz w:val="24"/>
          <w:szCs w:val="24"/>
        </w:rPr>
        <w:t xml:space="preserve"> </w:t>
      </w:r>
      <w:r w:rsidR="00D50FA3">
        <w:rPr>
          <w:sz w:val="24"/>
          <w:szCs w:val="24"/>
        </w:rPr>
        <w:t xml:space="preserve"> </w:t>
      </w:r>
      <w:r w:rsidRPr="00E13879">
        <w:rPr>
          <w:sz w:val="24"/>
          <w:szCs w:val="24"/>
        </w:rPr>
        <w:t>встречается совместно с</w:t>
      </w:r>
      <w:r w:rsidR="005A6D20" w:rsidRPr="005A6D20">
        <w:rPr>
          <w:i/>
          <w:iCs/>
          <w:color w:val="000000" w:themeColor="text1"/>
          <w:sz w:val="28"/>
          <w:szCs w:val="28"/>
          <w:shd w:val="clear" w:color="auto" w:fill="FFFFFF"/>
        </w:rPr>
        <w:t xml:space="preserve"> </w:t>
      </w:r>
      <w:r w:rsidR="005A6D20" w:rsidRPr="00D50FA3">
        <w:rPr>
          <w:i/>
          <w:iCs/>
          <w:color w:val="000000" w:themeColor="text1"/>
          <w:sz w:val="28"/>
          <w:szCs w:val="28"/>
          <w:shd w:val="clear" w:color="auto" w:fill="FFFFFF"/>
          <w:lang w:val="en-US"/>
        </w:rPr>
        <w:t>Epipactis</w:t>
      </w:r>
      <w:r w:rsidR="005A6D20" w:rsidRPr="00D50FA3">
        <w:rPr>
          <w:i/>
          <w:iCs/>
          <w:color w:val="000000" w:themeColor="text1"/>
          <w:sz w:val="28"/>
          <w:szCs w:val="28"/>
          <w:shd w:val="clear" w:color="auto" w:fill="FFFFFF"/>
        </w:rPr>
        <w:t xml:space="preserve"> </w:t>
      </w:r>
      <w:r w:rsidR="005A6D20" w:rsidRPr="00D50FA3">
        <w:rPr>
          <w:i/>
          <w:iCs/>
          <w:color w:val="000000" w:themeColor="text1"/>
          <w:sz w:val="28"/>
          <w:szCs w:val="28"/>
          <w:shd w:val="clear" w:color="auto" w:fill="FFFFFF"/>
          <w:lang w:val="en-US"/>
        </w:rPr>
        <w:t>helleborine</w:t>
      </w:r>
      <w:r w:rsidRPr="00E13879">
        <w:rPr>
          <w:sz w:val="24"/>
          <w:szCs w:val="24"/>
        </w:rPr>
        <w:t>, то</w:t>
      </w:r>
      <w:r w:rsidR="005A6D20">
        <w:rPr>
          <w:sz w:val="24"/>
          <w:szCs w:val="24"/>
        </w:rPr>
        <w:t xml:space="preserve"> было при</w:t>
      </w:r>
      <w:r w:rsidR="005A6D20">
        <w:rPr>
          <w:sz w:val="24"/>
          <w:szCs w:val="24"/>
        </w:rPr>
        <w:softHyphen/>
        <w:t>нято решение с 2005 года</w:t>
      </w:r>
      <w:r w:rsidRPr="00E13879">
        <w:rPr>
          <w:sz w:val="24"/>
          <w:szCs w:val="24"/>
        </w:rPr>
        <w:t xml:space="preserve"> изучать обе популяции.</w:t>
      </w:r>
      <w:r w:rsidRPr="00E13879">
        <w:rPr>
          <w:sz w:val="24"/>
          <w:szCs w:val="24"/>
          <w:shd w:val="clear" w:color="auto" w:fill="FFFFFF"/>
        </w:rPr>
        <w:t xml:space="preserve"> </w:t>
      </w:r>
      <w:r w:rsidRPr="00E13879">
        <w:rPr>
          <w:color w:val="000000"/>
          <w:sz w:val="24"/>
          <w:szCs w:val="24"/>
          <w:shd w:val="clear" w:color="auto" w:fill="FFFFFF"/>
        </w:rPr>
        <w:t>В настоящее время существующие природоохранные меры не могут полностью обеспечить сохранность орхидных</w:t>
      </w:r>
      <w:r w:rsidR="005A6D20">
        <w:rPr>
          <w:rStyle w:val="apple-converted-space"/>
          <w:color w:val="000000"/>
          <w:sz w:val="24"/>
          <w:szCs w:val="24"/>
        </w:rPr>
        <w:t>.</w:t>
      </w:r>
    </w:p>
    <w:p w:rsidR="00D3618D" w:rsidRPr="001877D9" w:rsidRDefault="00820655" w:rsidP="00820655">
      <w:pPr>
        <w:pStyle w:val="13"/>
        <w:shd w:val="clear" w:color="auto" w:fill="auto"/>
        <w:spacing w:before="0" w:after="0" w:line="276" w:lineRule="auto"/>
        <w:ind w:right="20"/>
        <w:rPr>
          <w:sz w:val="24"/>
          <w:szCs w:val="24"/>
        </w:rPr>
      </w:pPr>
      <w:r>
        <w:rPr>
          <w:b/>
          <w:sz w:val="24"/>
          <w:szCs w:val="24"/>
        </w:rPr>
        <w:t xml:space="preserve"> </w:t>
      </w:r>
      <w:r w:rsidR="00D3618D" w:rsidRPr="00E13879">
        <w:rPr>
          <w:b/>
          <w:sz w:val="24"/>
          <w:szCs w:val="24"/>
        </w:rPr>
        <w:t>Цел</w:t>
      </w:r>
      <w:r>
        <w:rPr>
          <w:b/>
          <w:sz w:val="24"/>
          <w:szCs w:val="24"/>
        </w:rPr>
        <w:t>ь :</w:t>
      </w:r>
      <w:r w:rsidR="00D3618D" w:rsidRPr="001877D9">
        <w:rPr>
          <w:sz w:val="24"/>
          <w:szCs w:val="24"/>
        </w:rPr>
        <w:t xml:space="preserve"> изуче</w:t>
      </w:r>
      <w:r w:rsidR="00E67057">
        <w:rPr>
          <w:sz w:val="24"/>
          <w:szCs w:val="24"/>
        </w:rPr>
        <w:t>ние экологического  состояния</w:t>
      </w:r>
      <w:r w:rsidR="00D3618D">
        <w:rPr>
          <w:sz w:val="24"/>
          <w:szCs w:val="24"/>
        </w:rPr>
        <w:t xml:space="preserve"> популяций</w:t>
      </w:r>
      <w:r w:rsidRPr="00820655">
        <w:rPr>
          <w:i/>
          <w:iCs/>
          <w:color w:val="000000" w:themeColor="text1"/>
          <w:sz w:val="28"/>
          <w:szCs w:val="28"/>
          <w:shd w:val="clear" w:color="auto" w:fill="FFFFFF"/>
        </w:rPr>
        <w:t xml:space="preserve"> </w:t>
      </w:r>
      <w:r>
        <w:rPr>
          <w:i/>
          <w:iCs/>
          <w:color w:val="000000" w:themeColor="text1"/>
          <w:sz w:val="28"/>
          <w:szCs w:val="28"/>
          <w:shd w:val="clear" w:color="auto" w:fill="FFFFFF"/>
        </w:rPr>
        <w:t xml:space="preserve"> </w:t>
      </w:r>
      <w:proofErr w:type="spellStart"/>
      <w:r w:rsidRPr="00E67057">
        <w:rPr>
          <w:i/>
          <w:iCs/>
          <w:color w:val="000000" w:themeColor="text1"/>
          <w:sz w:val="28"/>
          <w:szCs w:val="28"/>
          <w:shd w:val="clear" w:color="auto" w:fill="FFFFFF"/>
        </w:rPr>
        <w:t>Epipactis</w:t>
      </w:r>
      <w:proofErr w:type="spellEnd"/>
      <w:r w:rsidRPr="00E67057">
        <w:rPr>
          <w:i/>
          <w:iCs/>
          <w:color w:val="000000" w:themeColor="text1"/>
          <w:sz w:val="28"/>
          <w:szCs w:val="28"/>
          <w:shd w:val="clear" w:color="auto" w:fill="FFFFFF"/>
        </w:rPr>
        <w:t xml:space="preserve"> </w:t>
      </w:r>
      <w:r w:rsidRPr="00E67057">
        <w:rPr>
          <w:i/>
          <w:iCs/>
          <w:color w:val="000000" w:themeColor="text1"/>
          <w:sz w:val="28"/>
          <w:szCs w:val="28"/>
          <w:shd w:val="clear" w:color="auto" w:fill="FFFFFF"/>
          <w:lang w:val="en-US"/>
        </w:rPr>
        <w:t>atrorubens</w:t>
      </w:r>
      <w:r w:rsidRPr="00E67057">
        <w:rPr>
          <w:i/>
          <w:sz w:val="24"/>
          <w:szCs w:val="24"/>
        </w:rPr>
        <w:t xml:space="preserve">  </w:t>
      </w:r>
      <w:r w:rsidR="00D3618D" w:rsidRPr="00E67057">
        <w:rPr>
          <w:i/>
          <w:sz w:val="24"/>
          <w:szCs w:val="24"/>
        </w:rPr>
        <w:t>и</w:t>
      </w:r>
      <w:r w:rsidRPr="00E67057">
        <w:rPr>
          <w:i/>
          <w:iCs/>
          <w:color w:val="000000" w:themeColor="text1"/>
          <w:sz w:val="28"/>
          <w:szCs w:val="28"/>
          <w:shd w:val="clear" w:color="auto" w:fill="FFFFFF"/>
        </w:rPr>
        <w:t xml:space="preserve"> </w:t>
      </w:r>
      <w:r w:rsidRPr="00E67057">
        <w:rPr>
          <w:i/>
          <w:iCs/>
          <w:color w:val="000000" w:themeColor="text1"/>
          <w:sz w:val="28"/>
          <w:szCs w:val="28"/>
          <w:shd w:val="clear" w:color="auto" w:fill="FFFFFF"/>
          <w:lang w:val="en-US"/>
        </w:rPr>
        <w:t>Epipactis</w:t>
      </w:r>
      <w:r w:rsidRPr="00E67057">
        <w:rPr>
          <w:i/>
          <w:iCs/>
          <w:color w:val="000000" w:themeColor="text1"/>
          <w:sz w:val="28"/>
          <w:szCs w:val="28"/>
          <w:shd w:val="clear" w:color="auto" w:fill="FFFFFF"/>
        </w:rPr>
        <w:t xml:space="preserve"> </w:t>
      </w:r>
      <w:r w:rsidRPr="00E67057">
        <w:rPr>
          <w:i/>
          <w:iCs/>
          <w:color w:val="000000" w:themeColor="text1"/>
          <w:sz w:val="28"/>
          <w:szCs w:val="28"/>
          <w:shd w:val="clear" w:color="auto" w:fill="FFFFFF"/>
          <w:lang w:val="en-US"/>
        </w:rPr>
        <w:t>helleborine</w:t>
      </w:r>
      <w:r w:rsidR="00D3618D" w:rsidRPr="00E67057">
        <w:rPr>
          <w:i/>
          <w:sz w:val="24"/>
          <w:szCs w:val="24"/>
        </w:rPr>
        <w:t xml:space="preserve"> </w:t>
      </w:r>
      <w:r w:rsidR="00E67057">
        <w:rPr>
          <w:i/>
          <w:sz w:val="24"/>
          <w:szCs w:val="24"/>
        </w:rPr>
        <w:t xml:space="preserve"> </w:t>
      </w:r>
      <w:r w:rsidR="00E67057">
        <w:rPr>
          <w:sz w:val="24"/>
          <w:szCs w:val="24"/>
        </w:rPr>
        <w:t xml:space="preserve">в </w:t>
      </w:r>
      <w:r>
        <w:rPr>
          <w:sz w:val="24"/>
          <w:szCs w:val="24"/>
        </w:rPr>
        <w:t xml:space="preserve"> </w:t>
      </w:r>
      <w:proofErr w:type="spellStart"/>
      <w:r w:rsidR="00D3618D" w:rsidRPr="001877D9">
        <w:rPr>
          <w:sz w:val="24"/>
          <w:szCs w:val="24"/>
        </w:rPr>
        <w:t>Алферьевском</w:t>
      </w:r>
      <w:proofErr w:type="spellEnd"/>
      <w:r w:rsidR="00D3618D" w:rsidRPr="001877D9">
        <w:rPr>
          <w:sz w:val="24"/>
          <w:szCs w:val="24"/>
        </w:rPr>
        <w:t xml:space="preserve"> лесу </w:t>
      </w:r>
      <w:r>
        <w:rPr>
          <w:sz w:val="24"/>
          <w:szCs w:val="24"/>
        </w:rPr>
        <w:t xml:space="preserve"> и</w:t>
      </w:r>
      <w:r w:rsidR="00233A8D">
        <w:rPr>
          <w:sz w:val="24"/>
          <w:szCs w:val="24"/>
        </w:rPr>
        <w:t xml:space="preserve"> изучение </w:t>
      </w:r>
      <w:r>
        <w:rPr>
          <w:sz w:val="24"/>
          <w:szCs w:val="24"/>
        </w:rPr>
        <w:t xml:space="preserve"> </w:t>
      </w:r>
      <w:r w:rsidR="00E67057">
        <w:rPr>
          <w:sz w:val="24"/>
          <w:szCs w:val="24"/>
        </w:rPr>
        <w:t xml:space="preserve">возможностей  </w:t>
      </w:r>
      <w:r>
        <w:rPr>
          <w:sz w:val="24"/>
          <w:szCs w:val="24"/>
        </w:rPr>
        <w:t>их охраны.</w:t>
      </w:r>
    </w:p>
    <w:p w:rsidR="00D3618D" w:rsidRPr="00233A8D" w:rsidRDefault="00820655" w:rsidP="00233A8D">
      <w:pPr>
        <w:pStyle w:val="13"/>
        <w:shd w:val="clear" w:color="auto" w:fill="auto"/>
        <w:spacing w:before="0" w:after="0" w:line="276" w:lineRule="auto"/>
        <w:rPr>
          <w:b/>
          <w:sz w:val="24"/>
          <w:szCs w:val="24"/>
        </w:rPr>
      </w:pPr>
      <w:r>
        <w:rPr>
          <w:b/>
          <w:sz w:val="24"/>
          <w:szCs w:val="24"/>
        </w:rPr>
        <w:t>З</w:t>
      </w:r>
      <w:r w:rsidR="00233A8D">
        <w:rPr>
          <w:b/>
          <w:sz w:val="24"/>
          <w:szCs w:val="24"/>
        </w:rPr>
        <w:t>адачи</w:t>
      </w:r>
    </w:p>
    <w:p w:rsidR="00E67057" w:rsidRDefault="00747897" w:rsidP="00747897">
      <w:pPr>
        <w:pStyle w:val="13"/>
        <w:shd w:val="clear" w:color="auto" w:fill="auto"/>
        <w:tabs>
          <w:tab w:val="left" w:pos="590"/>
        </w:tabs>
        <w:spacing w:before="0" w:after="0" w:line="276" w:lineRule="auto"/>
        <w:ind w:left="20"/>
        <w:rPr>
          <w:sz w:val="24"/>
          <w:szCs w:val="24"/>
        </w:rPr>
      </w:pPr>
      <w:r>
        <w:rPr>
          <w:sz w:val="24"/>
          <w:szCs w:val="24"/>
        </w:rPr>
        <w:t>1.</w:t>
      </w:r>
      <w:r w:rsidR="00E67057" w:rsidRPr="00A8498E">
        <w:rPr>
          <w:sz w:val="24"/>
          <w:szCs w:val="24"/>
        </w:rPr>
        <w:t>Провести анализ теоретических источников по изучаемой проблеме.</w:t>
      </w:r>
    </w:p>
    <w:p w:rsidR="00747897" w:rsidRDefault="00747897" w:rsidP="00747897">
      <w:pPr>
        <w:pStyle w:val="13"/>
        <w:shd w:val="clear" w:color="auto" w:fill="auto"/>
        <w:tabs>
          <w:tab w:val="left" w:pos="587"/>
        </w:tabs>
        <w:spacing w:before="0" w:after="0" w:line="276" w:lineRule="auto"/>
        <w:ind w:left="20"/>
        <w:rPr>
          <w:sz w:val="24"/>
          <w:szCs w:val="24"/>
        </w:rPr>
      </w:pPr>
      <w:r>
        <w:rPr>
          <w:sz w:val="24"/>
          <w:szCs w:val="24"/>
        </w:rPr>
        <w:t>2.</w:t>
      </w:r>
      <w:r w:rsidR="00E67057" w:rsidRPr="00747897">
        <w:rPr>
          <w:sz w:val="24"/>
          <w:szCs w:val="24"/>
        </w:rPr>
        <w:t xml:space="preserve">Провести сравнительный анализ состояния популяций </w:t>
      </w:r>
      <w:proofErr w:type="spellStart"/>
      <w:r w:rsidR="00E67057" w:rsidRPr="00747897">
        <w:rPr>
          <w:i/>
          <w:iCs/>
          <w:color w:val="000000" w:themeColor="text1"/>
          <w:sz w:val="24"/>
          <w:szCs w:val="24"/>
          <w:shd w:val="clear" w:color="auto" w:fill="FFFFFF"/>
        </w:rPr>
        <w:t>Epipactis</w:t>
      </w:r>
      <w:proofErr w:type="spellEnd"/>
      <w:r w:rsidR="00E67057" w:rsidRPr="00747897">
        <w:rPr>
          <w:i/>
          <w:iCs/>
          <w:color w:val="000000" w:themeColor="text1"/>
          <w:sz w:val="24"/>
          <w:szCs w:val="24"/>
          <w:shd w:val="clear" w:color="auto" w:fill="FFFFFF"/>
        </w:rPr>
        <w:t xml:space="preserve"> </w:t>
      </w:r>
      <w:r w:rsidR="00E67057" w:rsidRPr="00747897">
        <w:rPr>
          <w:i/>
          <w:iCs/>
          <w:color w:val="000000" w:themeColor="text1"/>
          <w:sz w:val="24"/>
          <w:szCs w:val="24"/>
          <w:shd w:val="clear" w:color="auto" w:fill="FFFFFF"/>
          <w:lang w:val="en-US"/>
        </w:rPr>
        <w:t>atrorubens</w:t>
      </w:r>
      <w:r w:rsidR="00E67057" w:rsidRPr="00747897">
        <w:rPr>
          <w:i/>
          <w:sz w:val="24"/>
          <w:szCs w:val="24"/>
        </w:rPr>
        <w:t xml:space="preserve">  и</w:t>
      </w:r>
      <w:r w:rsidR="00E67057" w:rsidRPr="00747897">
        <w:rPr>
          <w:i/>
          <w:iCs/>
          <w:color w:val="000000" w:themeColor="text1"/>
          <w:sz w:val="24"/>
          <w:szCs w:val="24"/>
          <w:shd w:val="clear" w:color="auto" w:fill="FFFFFF"/>
        </w:rPr>
        <w:t xml:space="preserve"> </w:t>
      </w:r>
      <w:r w:rsidR="00E67057" w:rsidRPr="00A8498E">
        <w:rPr>
          <w:i/>
          <w:iCs/>
          <w:color w:val="000000" w:themeColor="text1"/>
          <w:sz w:val="24"/>
          <w:szCs w:val="24"/>
          <w:shd w:val="clear" w:color="auto" w:fill="FFFFFF"/>
          <w:lang w:val="en-US"/>
        </w:rPr>
        <w:t>Epipactis</w:t>
      </w:r>
      <w:r w:rsidR="00E67057" w:rsidRPr="00A8498E">
        <w:rPr>
          <w:i/>
          <w:iCs/>
          <w:color w:val="000000" w:themeColor="text1"/>
          <w:sz w:val="24"/>
          <w:szCs w:val="24"/>
          <w:shd w:val="clear" w:color="auto" w:fill="FFFFFF"/>
        </w:rPr>
        <w:t xml:space="preserve"> </w:t>
      </w:r>
      <w:r w:rsidR="00E67057" w:rsidRPr="00A8498E">
        <w:rPr>
          <w:i/>
          <w:iCs/>
          <w:color w:val="000000" w:themeColor="text1"/>
          <w:sz w:val="24"/>
          <w:szCs w:val="24"/>
          <w:shd w:val="clear" w:color="auto" w:fill="FFFFFF"/>
          <w:lang w:val="en-US"/>
        </w:rPr>
        <w:t>helleborine</w:t>
      </w:r>
      <w:r w:rsidR="00A065A2">
        <w:rPr>
          <w:sz w:val="24"/>
          <w:szCs w:val="24"/>
        </w:rPr>
        <w:t xml:space="preserve">  в 2005 и 2018</w:t>
      </w:r>
      <w:r w:rsidR="00E67057" w:rsidRPr="00A8498E">
        <w:rPr>
          <w:sz w:val="24"/>
          <w:szCs w:val="24"/>
        </w:rPr>
        <w:t xml:space="preserve"> гг.</w:t>
      </w:r>
      <w:r w:rsidR="00A8498E" w:rsidRPr="00A8498E">
        <w:rPr>
          <w:sz w:val="24"/>
          <w:szCs w:val="24"/>
        </w:rPr>
        <w:t xml:space="preserve"> на не охраняемой  территории </w:t>
      </w:r>
      <w:proofErr w:type="spellStart"/>
      <w:r w:rsidR="00A8498E" w:rsidRPr="00A8498E">
        <w:rPr>
          <w:sz w:val="24"/>
          <w:szCs w:val="24"/>
        </w:rPr>
        <w:t>Алферьевского</w:t>
      </w:r>
      <w:proofErr w:type="spellEnd"/>
      <w:r w:rsidR="00A8498E" w:rsidRPr="00A8498E">
        <w:rPr>
          <w:sz w:val="24"/>
          <w:szCs w:val="24"/>
        </w:rPr>
        <w:t xml:space="preserve"> леса.</w:t>
      </w:r>
    </w:p>
    <w:p w:rsidR="00A8498E" w:rsidRPr="00A8498E" w:rsidRDefault="00747897" w:rsidP="00747897">
      <w:pPr>
        <w:pStyle w:val="13"/>
        <w:shd w:val="clear" w:color="auto" w:fill="auto"/>
        <w:tabs>
          <w:tab w:val="left" w:pos="587"/>
        </w:tabs>
        <w:spacing w:before="0" w:after="0" w:line="276" w:lineRule="auto"/>
        <w:ind w:left="20" w:right="20"/>
        <w:rPr>
          <w:sz w:val="24"/>
          <w:szCs w:val="24"/>
        </w:rPr>
      </w:pPr>
      <w:r>
        <w:rPr>
          <w:sz w:val="24"/>
          <w:szCs w:val="24"/>
        </w:rPr>
        <w:t>3.</w:t>
      </w:r>
      <w:r w:rsidR="00D3618D" w:rsidRPr="00A8498E">
        <w:rPr>
          <w:sz w:val="24"/>
          <w:szCs w:val="24"/>
        </w:rPr>
        <w:t xml:space="preserve">Определить условия обитания </w:t>
      </w:r>
      <w:proofErr w:type="spellStart"/>
      <w:r w:rsidR="00820655" w:rsidRPr="00A8498E">
        <w:rPr>
          <w:i/>
          <w:iCs/>
          <w:color w:val="000000" w:themeColor="text1"/>
          <w:sz w:val="24"/>
          <w:szCs w:val="24"/>
          <w:shd w:val="clear" w:color="auto" w:fill="FFFFFF"/>
        </w:rPr>
        <w:t>Epipactis</w:t>
      </w:r>
      <w:proofErr w:type="spellEnd"/>
      <w:r w:rsidR="00820655" w:rsidRPr="00A8498E">
        <w:rPr>
          <w:i/>
          <w:iCs/>
          <w:color w:val="000000" w:themeColor="text1"/>
          <w:sz w:val="24"/>
          <w:szCs w:val="24"/>
          <w:shd w:val="clear" w:color="auto" w:fill="FFFFFF"/>
        </w:rPr>
        <w:t xml:space="preserve"> </w:t>
      </w:r>
      <w:r w:rsidR="00820655" w:rsidRPr="00A8498E">
        <w:rPr>
          <w:i/>
          <w:iCs/>
          <w:color w:val="000000" w:themeColor="text1"/>
          <w:sz w:val="24"/>
          <w:szCs w:val="24"/>
          <w:shd w:val="clear" w:color="auto" w:fill="FFFFFF"/>
          <w:lang w:val="en-US"/>
        </w:rPr>
        <w:t>atrorubens</w:t>
      </w:r>
      <w:r w:rsidR="00820655" w:rsidRPr="00A8498E">
        <w:rPr>
          <w:i/>
          <w:sz w:val="24"/>
          <w:szCs w:val="24"/>
        </w:rPr>
        <w:t xml:space="preserve">  и</w:t>
      </w:r>
      <w:r w:rsidR="00820655" w:rsidRPr="00A8498E">
        <w:rPr>
          <w:i/>
          <w:iCs/>
          <w:color w:val="000000" w:themeColor="text1"/>
          <w:sz w:val="24"/>
          <w:szCs w:val="24"/>
          <w:shd w:val="clear" w:color="auto" w:fill="FFFFFF"/>
        </w:rPr>
        <w:t xml:space="preserve"> </w:t>
      </w:r>
      <w:r w:rsidR="00820655" w:rsidRPr="00A8498E">
        <w:rPr>
          <w:i/>
          <w:iCs/>
          <w:color w:val="000000" w:themeColor="text1"/>
          <w:sz w:val="24"/>
          <w:szCs w:val="24"/>
          <w:shd w:val="clear" w:color="auto" w:fill="FFFFFF"/>
          <w:lang w:val="en-US"/>
        </w:rPr>
        <w:t>Epipactis</w:t>
      </w:r>
      <w:r w:rsidR="00820655" w:rsidRPr="00A8498E">
        <w:rPr>
          <w:i/>
          <w:iCs/>
          <w:color w:val="000000" w:themeColor="text1"/>
          <w:sz w:val="24"/>
          <w:szCs w:val="24"/>
          <w:shd w:val="clear" w:color="auto" w:fill="FFFFFF"/>
        </w:rPr>
        <w:t xml:space="preserve"> </w:t>
      </w:r>
      <w:r w:rsidR="00820655" w:rsidRPr="00A8498E">
        <w:rPr>
          <w:i/>
          <w:iCs/>
          <w:color w:val="000000" w:themeColor="text1"/>
          <w:sz w:val="24"/>
          <w:szCs w:val="24"/>
          <w:shd w:val="clear" w:color="auto" w:fill="FFFFFF"/>
          <w:lang w:val="en-US"/>
        </w:rPr>
        <w:t>helleborine</w:t>
      </w:r>
      <w:r w:rsidR="00820655" w:rsidRPr="00A8498E">
        <w:rPr>
          <w:sz w:val="24"/>
          <w:szCs w:val="24"/>
        </w:rPr>
        <w:t xml:space="preserve"> </w:t>
      </w:r>
      <w:r w:rsidR="00A8498E" w:rsidRPr="00A8498E">
        <w:rPr>
          <w:sz w:val="24"/>
          <w:szCs w:val="24"/>
        </w:rPr>
        <w:t>и сделать</w:t>
      </w:r>
    </w:p>
    <w:p w:rsidR="00D3618D" w:rsidRPr="00A8498E" w:rsidRDefault="00A8498E" w:rsidP="00747897">
      <w:pPr>
        <w:pStyle w:val="13"/>
        <w:shd w:val="clear" w:color="auto" w:fill="auto"/>
        <w:tabs>
          <w:tab w:val="left" w:pos="587"/>
        </w:tabs>
        <w:spacing w:before="0" w:after="0" w:line="276" w:lineRule="auto"/>
        <w:ind w:right="20"/>
        <w:rPr>
          <w:sz w:val="24"/>
          <w:szCs w:val="24"/>
        </w:rPr>
      </w:pPr>
      <w:r w:rsidRPr="00A8498E">
        <w:rPr>
          <w:sz w:val="24"/>
          <w:szCs w:val="24"/>
        </w:rPr>
        <w:t>вывод о зависимости количества особей на пробной площадке от степени сомкнутости  крон, антропогенной нагрузки, температурного фактора и количества плодовых тел сопутствующих грибов.</w:t>
      </w:r>
    </w:p>
    <w:p w:rsidR="00E67057" w:rsidRPr="00A8498E" w:rsidRDefault="00747897" w:rsidP="00747897">
      <w:pPr>
        <w:pStyle w:val="13"/>
        <w:shd w:val="clear" w:color="auto" w:fill="auto"/>
        <w:tabs>
          <w:tab w:val="left" w:pos="587"/>
        </w:tabs>
        <w:spacing w:before="0" w:after="0" w:line="276" w:lineRule="auto"/>
        <w:ind w:left="20" w:right="20" w:hanging="20"/>
        <w:rPr>
          <w:i/>
          <w:sz w:val="24"/>
          <w:szCs w:val="24"/>
        </w:rPr>
      </w:pPr>
      <w:r>
        <w:rPr>
          <w:sz w:val="24"/>
          <w:szCs w:val="24"/>
        </w:rPr>
        <w:t xml:space="preserve"> 4.</w:t>
      </w:r>
      <w:r w:rsidR="00D3618D" w:rsidRPr="00A8498E">
        <w:rPr>
          <w:sz w:val="24"/>
          <w:szCs w:val="24"/>
        </w:rPr>
        <w:t>Изучить возрастной состав популяций</w:t>
      </w:r>
      <w:r w:rsidR="00E67057" w:rsidRPr="00A8498E">
        <w:rPr>
          <w:sz w:val="24"/>
          <w:szCs w:val="24"/>
        </w:rPr>
        <w:t xml:space="preserve"> </w:t>
      </w:r>
      <w:proofErr w:type="spellStart"/>
      <w:r w:rsidR="00E67057" w:rsidRPr="00A8498E">
        <w:rPr>
          <w:i/>
          <w:iCs/>
          <w:color w:val="000000" w:themeColor="text1"/>
          <w:sz w:val="24"/>
          <w:szCs w:val="24"/>
          <w:shd w:val="clear" w:color="auto" w:fill="FFFFFF"/>
        </w:rPr>
        <w:t>Epipactis</w:t>
      </w:r>
      <w:proofErr w:type="spellEnd"/>
      <w:r w:rsidR="00E67057" w:rsidRPr="00A8498E">
        <w:rPr>
          <w:i/>
          <w:iCs/>
          <w:color w:val="000000" w:themeColor="text1"/>
          <w:sz w:val="24"/>
          <w:szCs w:val="24"/>
          <w:shd w:val="clear" w:color="auto" w:fill="FFFFFF"/>
        </w:rPr>
        <w:t xml:space="preserve"> </w:t>
      </w:r>
      <w:r w:rsidR="00E67057" w:rsidRPr="00A8498E">
        <w:rPr>
          <w:i/>
          <w:iCs/>
          <w:color w:val="000000" w:themeColor="text1"/>
          <w:sz w:val="24"/>
          <w:szCs w:val="24"/>
          <w:shd w:val="clear" w:color="auto" w:fill="FFFFFF"/>
          <w:lang w:val="en-US"/>
        </w:rPr>
        <w:t>atrorubens</w:t>
      </w:r>
      <w:r w:rsidR="00E67057" w:rsidRPr="00A8498E">
        <w:rPr>
          <w:i/>
          <w:sz w:val="24"/>
          <w:szCs w:val="24"/>
        </w:rPr>
        <w:t xml:space="preserve">  и</w:t>
      </w:r>
      <w:r w:rsidR="00E67057" w:rsidRPr="00A8498E">
        <w:rPr>
          <w:i/>
          <w:iCs/>
          <w:color w:val="000000" w:themeColor="text1"/>
          <w:sz w:val="24"/>
          <w:szCs w:val="24"/>
          <w:shd w:val="clear" w:color="auto" w:fill="FFFFFF"/>
        </w:rPr>
        <w:t xml:space="preserve"> </w:t>
      </w:r>
      <w:r w:rsidR="00E67057" w:rsidRPr="00A8498E">
        <w:rPr>
          <w:i/>
          <w:iCs/>
          <w:color w:val="000000" w:themeColor="text1"/>
          <w:sz w:val="24"/>
          <w:szCs w:val="24"/>
          <w:shd w:val="clear" w:color="auto" w:fill="FFFFFF"/>
          <w:lang w:val="en-US"/>
        </w:rPr>
        <w:t>Epipactis</w:t>
      </w:r>
      <w:r w:rsidR="00E67057" w:rsidRPr="00A8498E">
        <w:rPr>
          <w:i/>
          <w:iCs/>
          <w:color w:val="000000" w:themeColor="text1"/>
          <w:sz w:val="24"/>
          <w:szCs w:val="24"/>
          <w:shd w:val="clear" w:color="auto" w:fill="FFFFFF"/>
        </w:rPr>
        <w:t xml:space="preserve"> </w:t>
      </w:r>
      <w:r w:rsidR="00E67057" w:rsidRPr="00A8498E">
        <w:rPr>
          <w:i/>
          <w:iCs/>
          <w:color w:val="000000" w:themeColor="text1"/>
          <w:sz w:val="24"/>
          <w:szCs w:val="24"/>
          <w:shd w:val="clear" w:color="auto" w:fill="FFFFFF"/>
          <w:lang w:val="en-US"/>
        </w:rPr>
        <w:t>helleborine</w:t>
      </w:r>
      <w:r w:rsidR="00E67057" w:rsidRPr="00A8498E">
        <w:rPr>
          <w:i/>
          <w:sz w:val="24"/>
          <w:szCs w:val="24"/>
        </w:rPr>
        <w:t xml:space="preserve"> </w:t>
      </w:r>
      <w:r w:rsidRPr="00747897">
        <w:rPr>
          <w:sz w:val="24"/>
          <w:szCs w:val="24"/>
        </w:rPr>
        <w:t>5.</w:t>
      </w:r>
      <w:r w:rsidR="00D3618D" w:rsidRPr="00747897">
        <w:rPr>
          <w:sz w:val="24"/>
          <w:szCs w:val="24"/>
        </w:rPr>
        <w:t>Охарактеризовать</w:t>
      </w:r>
      <w:r w:rsidR="00D3618D" w:rsidRPr="00A8498E">
        <w:rPr>
          <w:sz w:val="24"/>
          <w:szCs w:val="24"/>
        </w:rPr>
        <w:t xml:space="preserve"> жизненность популяций.</w:t>
      </w:r>
      <w:r w:rsidR="00E67057" w:rsidRPr="00A8498E">
        <w:rPr>
          <w:iCs/>
          <w:color w:val="000000" w:themeColor="text1"/>
          <w:sz w:val="24"/>
          <w:szCs w:val="24"/>
          <w:shd w:val="clear" w:color="auto" w:fill="FFFFFF"/>
        </w:rPr>
        <w:t xml:space="preserve"> </w:t>
      </w:r>
      <w:proofErr w:type="spellStart"/>
      <w:r w:rsidR="00E67057" w:rsidRPr="00A8498E">
        <w:rPr>
          <w:i/>
          <w:iCs/>
          <w:color w:val="000000" w:themeColor="text1"/>
          <w:sz w:val="24"/>
          <w:szCs w:val="24"/>
          <w:shd w:val="clear" w:color="auto" w:fill="FFFFFF"/>
        </w:rPr>
        <w:t>Epipactis</w:t>
      </w:r>
      <w:proofErr w:type="spellEnd"/>
      <w:r w:rsidR="00E67057" w:rsidRPr="00A8498E">
        <w:rPr>
          <w:i/>
          <w:iCs/>
          <w:color w:val="000000" w:themeColor="text1"/>
          <w:sz w:val="24"/>
          <w:szCs w:val="24"/>
          <w:shd w:val="clear" w:color="auto" w:fill="FFFFFF"/>
        </w:rPr>
        <w:t xml:space="preserve"> </w:t>
      </w:r>
      <w:r w:rsidR="00E67057" w:rsidRPr="00A8498E">
        <w:rPr>
          <w:i/>
          <w:iCs/>
          <w:color w:val="000000" w:themeColor="text1"/>
          <w:sz w:val="24"/>
          <w:szCs w:val="24"/>
          <w:shd w:val="clear" w:color="auto" w:fill="FFFFFF"/>
          <w:lang w:val="en-US"/>
        </w:rPr>
        <w:t>atrorubens</w:t>
      </w:r>
      <w:r w:rsidR="00E67057" w:rsidRPr="00A8498E">
        <w:rPr>
          <w:i/>
          <w:sz w:val="24"/>
          <w:szCs w:val="24"/>
        </w:rPr>
        <w:t xml:space="preserve">  и</w:t>
      </w:r>
      <w:r w:rsidR="00E67057" w:rsidRPr="00A8498E">
        <w:rPr>
          <w:i/>
          <w:iCs/>
          <w:color w:val="000000" w:themeColor="text1"/>
          <w:sz w:val="24"/>
          <w:szCs w:val="24"/>
          <w:shd w:val="clear" w:color="auto" w:fill="FFFFFF"/>
        </w:rPr>
        <w:t xml:space="preserve"> </w:t>
      </w:r>
      <w:r w:rsidR="00E67057" w:rsidRPr="00A8498E">
        <w:rPr>
          <w:i/>
          <w:iCs/>
          <w:color w:val="000000" w:themeColor="text1"/>
          <w:sz w:val="24"/>
          <w:szCs w:val="24"/>
          <w:shd w:val="clear" w:color="auto" w:fill="FFFFFF"/>
          <w:lang w:val="en-US"/>
        </w:rPr>
        <w:t>Epipactis</w:t>
      </w:r>
      <w:r w:rsidR="00E67057" w:rsidRPr="00A8498E">
        <w:rPr>
          <w:i/>
          <w:iCs/>
          <w:color w:val="000000" w:themeColor="text1"/>
          <w:sz w:val="24"/>
          <w:szCs w:val="24"/>
          <w:shd w:val="clear" w:color="auto" w:fill="FFFFFF"/>
        </w:rPr>
        <w:t xml:space="preserve"> </w:t>
      </w:r>
    </w:p>
    <w:p w:rsidR="00A8498E" w:rsidRPr="00A8498E" w:rsidRDefault="00E67057" w:rsidP="00747897">
      <w:pPr>
        <w:pStyle w:val="13"/>
        <w:shd w:val="clear" w:color="auto" w:fill="auto"/>
        <w:tabs>
          <w:tab w:val="left" w:pos="590"/>
        </w:tabs>
        <w:spacing w:before="0" w:after="0" w:line="276" w:lineRule="auto"/>
        <w:ind w:right="20" w:hanging="20"/>
        <w:rPr>
          <w:i/>
          <w:sz w:val="24"/>
          <w:szCs w:val="24"/>
        </w:rPr>
      </w:pPr>
      <w:r w:rsidRPr="00A8498E">
        <w:rPr>
          <w:rFonts w:eastAsia="Arial Unicode MS"/>
          <w:i/>
          <w:iCs/>
          <w:color w:val="000000" w:themeColor="text1"/>
          <w:sz w:val="24"/>
          <w:szCs w:val="24"/>
          <w:shd w:val="clear" w:color="auto" w:fill="FFFFFF"/>
          <w:lang w:eastAsia="ru-RU"/>
        </w:rPr>
        <w:t xml:space="preserve">  </w:t>
      </w:r>
      <w:r w:rsidRPr="00A8498E">
        <w:rPr>
          <w:i/>
          <w:iCs/>
          <w:color w:val="000000" w:themeColor="text1"/>
          <w:sz w:val="24"/>
          <w:szCs w:val="24"/>
          <w:shd w:val="clear" w:color="auto" w:fill="FFFFFF"/>
          <w:lang w:val="en-US"/>
        </w:rPr>
        <w:t>helleborine</w:t>
      </w:r>
      <w:r w:rsidRPr="00A8498E">
        <w:rPr>
          <w:i/>
          <w:sz w:val="24"/>
          <w:szCs w:val="24"/>
        </w:rPr>
        <w:t xml:space="preserve"> </w:t>
      </w:r>
    </w:p>
    <w:p w:rsidR="005A6D20" w:rsidRPr="00A8498E" w:rsidRDefault="00747897" w:rsidP="00747897">
      <w:pPr>
        <w:pStyle w:val="13"/>
        <w:shd w:val="clear" w:color="auto" w:fill="auto"/>
        <w:tabs>
          <w:tab w:val="left" w:pos="590"/>
        </w:tabs>
        <w:spacing w:before="0" w:after="0" w:line="276" w:lineRule="auto"/>
        <w:ind w:right="20" w:hanging="20"/>
        <w:rPr>
          <w:sz w:val="24"/>
          <w:szCs w:val="24"/>
        </w:rPr>
      </w:pPr>
      <w:r>
        <w:rPr>
          <w:sz w:val="24"/>
          <w:szCs w:val="24"/>
        </w:rPr>
        <w:t xml:space="preserve">  </w:t>
      </w:r>
      <w:r w:rsidR="00A8498E" w:rsidRPr="00A8498E">
        <w:rPr>
          <w:sz w:val="24"/>
          <w:szCs w:val="24"/>
        </w:rPr>
        <w:t>6.</w:t>
      </w:r>
      <w:r w:rsidR="00A8498E" w:rsidRPr="00A8498E">
        <w:rPr>
          <w:bCs/>
          <w:sz w:val="24"/>
          <w:szCs w:val="24"/>
          <w:bdr w:val="none" w:sz="0" w:space="0" w:color="auto" w:frame="1"/>
          <w:shd w:val="clear" w:color="auto" w:fill="FFFFFF"/>
        </w:rPr>
        <w:t xml:space="preserve"> </w:t>
      </w:r>
      <w:r w:rsidR="00E67057" w:rsidRPr="00A8498E">
        <w:rPr>
          <w:bCs/>
          <w:sz w:val="24"/>
          <w:szCs w:val="24"/>
          <w:bdr w:val="none" w:sz="0" w:space="0" w:color="auto" w:frame="1"/>
          <w:shd w:val="clear" w:color="auto" w:fill="FFFFFF"/>
        </w:rPr>
        <w:t xml:space="preserve">Предложить </w:t>
      </w:r>
      <w:r w:rsidR="00820655" w:rsidRPr="00A8498E">
        <w:rPr>
          <w:bCs/>
          <w:sz w:val="24"/>
          <w:szCs w:val="24"/>
          <w:bdr w:val="none" w:sz="0" w:space="0" w:color="auto" w:frame="1"/>
          <w:shd w:val="clear" w:color="auto" w:fill="FFFFFF"/>
        </w:rPr>
        <w:t xml:space="preserve"> систему </w:t>
      </w:r>
      <w:r w:rsidR="005A6D20" w:rsidRPr="00A8498E">
        <w:rPr>
          <w:bCs/>
          <w:sz w:val="24"/>
          <w:szCs w:val="24"/>
          <w:bdr w:val="none" w:sz="0" w:space="0" w:color="auto" w:frame="1"/>
          <w:shd w:val="clear" w:color="auto" w:fill="FFFFFF"/>
        </w:rPr>
        <w:t xml:space="preserve"> мер по</w:t>
      </w:r>
      <w:r w:rsidR="005A6D20" w:rsidRPr="00A8498E">
        <w:rPr>
          <w:bCs/>
          <w:sz w:val="24"/>
          <w:szCs w:val="24"/>
        </w:rPr>
        <w:t> </w:t>
      </w:r>
      <w:hyperlink r:id="rId10" w:tooltip="Охрана, сигнализация, видеонаблюдение" w:history="1">
        <w:r w:rsidR="005A6D20" w:rsidRPr="00A8498E">
          <w:rPr>
            <w:bCs/>
            <w:sz w:val="24"/>
            <w:szCs w:val="24"/>
          </w:rPr>
          <w:t>охране</w:t>
        </w:r>
      </w:hyperlink>
      <w:r w:rsidR="005A6D20" w:rsidRPr="00A8498E">
        <w:rPr>
          <w:bCs/>
          <w:sz w:val="24"/>
          <w:szCs w:val="24"/>
        </w:rPr>
        <w:t> </w:t>
      </w:r>
      <w:r w:rsidR="00E67057" w:rsidRPr="00A8498E">
        <w:rPr>
          <w:bCs/>
          <w:sz w:val="24"/>
          <w:szCs w:val="24"/>
          <w:bdr w:val="none" w:sz="0" w:space="0" w:color="auto" w:frame="1"/>
          <w:shd w:val="clear" w:color="auto" w:fill="FFFFFF"/>
        </w:rPr>
        <w:t xml:space="preserve">редких </w:t>
      </w:r>
      <w:r w:rsidR="005A6D20" w:rsidRPr="00A8498E">
        <w:rPr>
          <w:bCs/>
          <w:sz w:val="24"/>
          <w:szCs w:val="24"/>
          <w:bdr w:val="none" w:sz="0" w:space="0" w:color="auto" w:frame="1"/>
          <w:shd w:val="clear" w:color="auto" w:fill="FFFFFF"/>
        </w:rPr>
        <w:t xml:space="preserve"> растений в  </w:t>
      </w:r>
      <w:proofErr w:type="spellStart"/>
      <w:r w:rsidR="005A6D20" w:rsidRPr="00A8498E">
        <w:rPr>
          <w:bCs/>
          <w:sz w:val="24"/>
          <w:szCs w:val="24"/>
          <w:bdr w:val="none" w:sz="0" w:space="0" w:color="auto" w:frame="1"/>
          <w:shd w:val="clear" w:color="auto" w:fill="FFFFFF"/>
        </w:rPr>
        <w:t>Алферьевском</w:t>
      </w:r>
      <w:proofErr w:type="spellEnd"/>
      <w:r w:rsidR="005A6D20" w:rsidRPr="00A8498E">
        <w:rPr>
          <w:bCs/>
          <w:sz w:val="24"/>
          <w:szCs w:val="24"/>
          <w:bdr w:val="none" w:sz="0" w:space="0" w:color="auto" w:frame="1"/>
          <w:shd w:val="clear" w:color="auto" w:fill="FFFFFF"/>
        </w:rPr>
        <w:t xml:space="preserve">   лесу.</w:t>
      </w:r>
    </w:p>
    <w:p w:rsidR="00747897" w:rsidRDefault="00D3618D" w:rsidP="00747897">
      <w:pPr>
        <w:pStyle w:val="13"/>
        <w:shd w:val="clear" w:color="auto" w:fill="auto"/>
        <w:tabs>
          <w:tab w:val="left" w:pos="587"/>
        </w:tabs>
        <w:spacing w:before="0" w:after="0" w:line="276" w:lineRule="auto"/>
        <w:rPr>
          <w:sz w:val="27"/>
          <w:szCs w:val="27"/>
          <w:shd w:val="clear" w:color="auto" w:fill="FFFFFF"/>
        </w:rPr>
      </w:pPr>
      <w:r w:rsidRPr="00B65DA4">
        <w:rPr>
          <w:b/>
          <w:color w:val="000000"/>
          <w:sz w:val="27"/>
          <w:szCs w:val="27"/>
          <w:shd w:val="clear" w:color="auto" w:fill="FFFFFF"/>
        </w:rPr>
        <w:t>Научная новизна работы</w:t>
      </w:r>
      <w:r>
        <w:rPr>
          <w:color w:val="000000"/>
          <w:sz w:val="27"/>
          <w:szCs w:val="27"/>
          <w:shd w:val="clear" w:color="auto" w:fill="FFFFFF"/>
        </w:rPr>
        <w:t xml:space="preserve">. </w:t>
      </w:r>
    </w:p>
    <w:p w:rsidR="00075A31" w:rsidRPr="00747897" w:rsidRDefault="00E67057" w:rsidP="00747897">
      <w:pPr>
        <w:pStyle w:val="13"/>
        <w:shd w:val="clear" w:color="auto" w:fill="auto"/>
        <w:tabs>
          <w:tab w:val="left" w:pos="587"/>
        </w:tabs>
        <w:spacing w:before="0" w:after="0" w:line="276" w:lineRule="auto"/>
        <w:rPr>
          <w:sz w:val="27"/>
          <w:szCs w:val="27"/>
          <w:shd w:val="clear" w:color="auto" w:fill="FFFFFF"/>
        </w:rPr>
      </w:pPr>
      <w:r>
        <w:rPr>
          <w:color w:val="000000"/>
          <w:sz w:val="24"/>
          <w:szCs w:val="24"/>
          <w:shd w:val="clear" w:color="auto" w:fill="FFFFFF"/>
        </w:rPr>
        <w:t xml:space="preserve"> </w:t>
      </w:r>
      <w:r w:rsidR="00075A31">
        <w:rPr>
          <w:color w:val="000000"/>
          <w:sz w:val="24"/>
          <w:szCs w:val="24"/>
          <w:shd w:val="clear" w:color="auto" w:fill="FFFFFF"/>
        </w:rPr>
        <w:t xml:space="preserve">Впервые на территории </w:t>
      </w:r>
      <w:proofErr w:type="spellStart"/>
      <w:r w:rsidR="00075A31">
        <w:rPr>
          <w:color w:val="000000"/>
          <w:sz w:val="24"/>
          <w:szCs w:val="24"/>
          <w:shd w:val="clear" w:color="auto" w:fill="FFFFFF"/>
        </w:rPr>
        <w:t>Алферьевского</w:t>
      </w:r>
      <w:proofErr w:type="spellEnd"/>
      <w:r w:rsidR="00075A31">
        <w:rPr>
          <w:color w:val="000000"/>
          <w:sz w:val="24"/>
          <w:szCs w:val="24"/>
          <w:shd w:val="clear" w:color="auto" w:fill="FFFFFF"/>
        </w:rPr>
        <w:t xml:space="preserve">  леса Пензенского района Пензенской области были обнаружены  редкие растения  </w:t>
      </w:r>
      <w:r>
        <w:rPr>
          <w:color w:val="000000"/>
          <w:sz w:val="24"/>
          <w:szCs w:val="24"/>
          <w:shd w:val="clear" w:color="auto" w:fill="FFFFFF"/>
        </w:rPr>
        <w:t xml:space="preserve">  </w:t>
      </w:r>
      <w:proofErr w:type="spellStart"/>
      <w:r w:rsidR="00075A31" w:rsidRPr="00E67057">
        <w:rPr>
          <w:i/>
          <w:iCs/>
          <w:color w:val="000000" w:themeColor="text1"/>
          <w:sz w:val="28"/>
          <w:szCs w:val="28"/>
          <w:shd w:val="clear" w:color="auto" w:fill="FFFFFF"/>
        </w:rPr>
        <w:t>Epipactis</w:t>
      </w:r>
      <w:proofErr w:type="spellEnd"/>
      <w:r w:rsidR="00075A31" w:rsidRPr="00E67057">
        <w:rPr>
          <w:i/>
          <w:iCs/>
          <w:color w:val="000000" w:themeColor="text1"/>
          <w:sz w:val="28"/>
          <w:szCs w:val="28"/>
          <w:shd w:val="clear" w:color="auto" w:fill="FFFFFF"/>
        </w:rPr>
        <w:t xml:space="preserve"> </w:t>
      </w:r>
      <w:r w:rsidR="00075A31" w:rsidRPr="00E67057">
        <w:rPr>
          <w:i/>
          <w:iCs/>
          <w:color w:val="000000" w:themeColor="text1"/>
          <w:sz w:val="28"/>
          <w:szCs w:val="28"/>
          <w:shd w:val="clear" w:color="auto" w:fill="FFFFFF"/>
          <w:lang w:val="en-US"/>
        </w:rPr>
        <w:t>atrorubens</w:t>
      </w:r>
      <w:r w:rsidR="00075A31" w:rsidRPr="00E67057">
        <w:rPr>
          <w:i/>
          <w:sz w:val="24"/>
          <w:szCs w:val="24"/>
        </w:rPr>
        <w:t xml:space="preserve">  и</w:t>
      </w:r>
      <w:r w:rsidR="00075A31" w:rsidRPr="00E67057">
        <w:rPr>
          <w:i/>
          <w:iCs/>
          <w:color w:val="000000" w:themeColor="text1"/>
          <w:sz w:val="28"/>
          <w:szCs w:val="28"/>
          <w:shd w:val="clear" w:color="auto" w:fill="FFFFFF"/>
        </w:rPr>
        <w:t xml:space="preserve"> </w:t>
      </w:r>
      <w:r w:rsidR="00075A31">
        <w:rPr>
          <w:i/>
          <w:iCs/>
          <w:color w:val="000000" w:themeColor="text1"/>
          <w:sz w:val="28"/>
          <w:szCs w:val="28"/>
          <w:shd w:val="clear" w:color="auto" w:fill="FFFFFF"/>
        </w:rPr>
        <w:t xml:space="preserve"> </w:t>
      </w:r>
      <w:r w:rsidR="00075A31" w:rsidRPr="00075A31">
        <w:rPr>
          <w:i/>
          <w:iCs/>
          <w:color w:val="000000" w:themeColor="text1"/>
          <w:sz w:val="28"/>
          <w:szCs w:val="28"/>
          <w:shd w:val="clear" w:color="auto" w:fill="FFFFFF"/>
        </w:rPr>
        <w:t xml:space="preserve"> </w:t>
      </w:r>
      <w:r w:rsidR="00075A31" w:rsidRPr="00075A31">
        <w:rPr>
          <w:i/>
          <w:iCs/>
          <w:color w:val="000000" w:themeColor="text1"/>
          <w:sz w:val="28"/>
          <w:szCs w:val="28"/>
          <w:shd w:val="clear" w:color="auto" w:fill="FFFFFF"/>
          <w:lang w:val="en-US"/>
        </w:rPr>
        <w:t>Epipactis</w:t>
      </w:r>
      <w:r w:rsidR="00075A31" w:rsidRPr="00075A31">
        <w:rPr>
          <w:i/>
          <w:iCs/>
          <w:color w:val="000000" w:themeColor="text1"/>
          <w:sz w:val="28"/>
          <w:szCs w:val="28"/>
          <w:shd w:val="clear" w:color="auto" w:fill="FFFFFF"/>
        </w:rPr>
        <w:t xml:space="preserve"> </w:t>
      </w:r>
      <w:r w:rsidR="00075A31" w:rsidRPr="00075A31">
        <w:rPr>
          <w:i/>
          <w:iCs/>
          <w:color w:val="000000" w:themeColor="text1"/>
          <w:sz w:val="28"/>
          <w:szCs w:val="28"/>
          <w:shd w:val="clear" w:color="auto" w:fill="FFFFFF"/>
          <w:lang w:val="en-US"/>
        </w:rPr>
        <w:t>helleborine</w:t>
      </w:r>
      <w:r w:rsidR="00075A31" w:rsidRPr="00075A31">
        <w:rPr>
          <w:sz w:val="24"/>
          <w:szCs w:val="24"/>
        </w:rPr>
        <w:t xml:space="preserve"> </w:t>
      </w:r>
      <w:r w:rsidR="00075A31">
        <w:rPr>
          <w:sz w:val="24"/>
          <w:szCs w:val="24"/>
        </w:rPr>
        <w:t>.</w:t>
      </w:r>
      <w:r>
        <w:rPr>
          <w:color w:val="000000"/>
          <w:sz w:val="24"/>
          <w:szCs w:val="24"/>
          <w:shd w:val="clear" w:color="auto" w:fill="FFFFFF"/>
        </w:rPr>
        <w:t xml:space="preserve">  </w:t>
      </w:r>
    </w:p>
    <w:p w:rsidR="00075A31" w:rsidRPr="00075A31" w:rsidRDefault="00D3618D" w:rsidP="00747897">
      <w:pPr>
        <w:pStyle w:val="13"/>
        <w:shd w:val="clear" w:color="auto" w:fill="auto"/>
        <w:tabs>
          <w:tab w:val="left" w:pos="587"/>
        </w:tabs>
        <w:spacing w:before="0" w:after="0" w:line="276" w:lineRule="auto"/>
        <w:ind w:right="20"/>
        <w:rPr>
          <w:sz w:val="24"/>
          <w:szCs w:val="24"/>
        </w:rPr>
      </w:pPr>
      <w:r w:rsidRPr="00B65DA4">
        <w:rPr>
          <w:color w:val="000000"/>
          <w:sz w:val="24"/>
          <w:szCs w:val="24"/>
          <w:shd w:val="clear" w:color="auto" w:fill="FFFFFF"/>
        </w:rPr>
        <w:t>Впервые</w:t>
      </w:r>
      <w:r w:rsidRPr="00B65DA4">
        <w:rPr>
          <w:sz w:val="24"/>
          <w:szCs w:val="24"/>
          <w:shd w:val="clear" w:color="auto" w:fill="FFFFFF"/>
        </w:rPr>
        <w:t xml:space="preserve"> для территории </w:t>
      </w:r>
      <w:proofErr w:type="spellStart"/>
      <w:r w:rsidRPr="00B65DA4">
        <w:rPr>
          <w:sz w:val="24"/>
          <w:szCs w:val="24"/>
          <w:shd w:val="clear" w:color="auto" w:fill="FFFFFF"/>
        </w:rPr>
        <w:t>Алферьевского</w:t>
      </w:r>
      <w:proofErr w:type="spellEnd"/>
      <w:r w:rsidRPr="00B65DA4">
        <w:rPr>
          <w:sz w:val="24"/>
          <w:szCs w:val="24"/>
          <w:shd w:val="clear" w:color="auto" w:fill="FFFFFF"/>
        </w:rPr>
        <w:t xml:space="preserve"> леса и</w:t>
      </w:r>
      <w:r w:rsidRPr="00B65DA4">
        <w:rPr>
          <w:color w:val="000000"/>
          <w:sz w:val="24"/>
          <w:szCs w:val="24"/>
          <w:shd w:val="clear" w:color="auto" w:fill="FFFFFF"/>
        </w:rPr>
        <w:t xml:space="preserve">сследована возрастная структура и динамика </w:t>
      </w:r>
      <w:proofErr w:type="spellStart"/>
      <w:r w:rsidRPr="00B65DA4">
        <w:rPr>
          <w:color w:val="000000"/>
          <w:sz w:val="24"/>
          <w:szCs w:val="24"/>
          <w:shd w:val="clear" w:color="auto" w:fill="FFFFFF"/>
        </w:rPr>
        <w:t>ценопопуляций</w:t>
      </w:r>
      <w:proofErr w:type="spellEnd"/>
      <w:r w:rsidRPr="00B65DA4">
        <w:rPr>
          <w:color w:val="000000"/>
          <w:sz w:val="24"/>
          <w:szCs w:val="24"/>
          <w:shd w:val="clear" w:color="auto" w:fill="FFFFFF"/>
        </w:rPr>
        <w:t xml:space="preserve"> данных видов</w:t>
      </w:r>
      <w:r w:rsidR="00075A31">
        <w:rPr>
          <w:color w:val="000000"/>
          <w:sz w:val="24"/>
          <w:szCs w:val="24"/>
          <w:shd w:val="clear" w:color="auto" w:fill="FFFFFF"/>
        </w:rPr>
        <w:t xml:space="preserve">: </w:t>
      </w:r>
      <w:r w:rsidR="00075A31" w:rsidRPr="00075A31">
        <w:rPr>
          <w:i/>
          <w:iCs/>
          <w:color w:val="000000" w:themeColor="text1"/>
          <w:sz w:val="28"/>
          <w:szCs w:val="28"/>
          <w:shd w:val="clear" w:color="auto" w:fill="FFFFFF"/>
        </w:rPr>
        <w:t xml:space="preserve"> </w:t>
      </w:r>
      <w:proofErr w:type="spellStart"/>
      <w:r w:rsidR="00075A31" w:rsidRPr="00E67057">
        <w:rPr>
          <w:i/>
          <w:iCs/>
          <w:color w:val="000000" w:themeColor="text1"/>
          <w:sz w:val="28"/>
          <w:szCs w:val="28"/>
          <w:shd w:val="clear" w:color="auto" w:fill="FFFFFF"/>
        </w:rPr>
        <w:t>Epipactis</w:t>
      </w:r>
      <w:proofErr w:type="spellEnd"/>
      <w:r w:rsidR="00075A31" w:rsidRPr="00E67057">
        <w:rPr>
          <w:i/>
          <w:iCs/>
          <w:color w:val="000000" w:themeColor="text1"/>
          <w:sz w:val="28"/>
          <w:szCs w:val="28"/>
          <w:shd w:val="clear" w:color="auto" w:fill="FFFFFF"/>
        </w:rPr>
        <w:t xml:space="preserve"> </w:t>
      </w:r>
      <w:r w:rsidR="00075A31" w:rsidRPr="00E67057">
        <w:rPr>
          <w:i/>
          <w:iCs/>
          <w:color w:val="000000" w:themeColor="text1"/>
          <w:sz w:val="28"/>
          <w:szCs w:val="28"/>
          <w:shd w:val="clear" w:color="auto" w:fill="FFFFFF"/>
          <w:lang w:val="en-US"/>
        </w:rPr>
        <w:t>atrorubens</w:t>
      </w:r>
      <w:r w:rsidR="00075A31" w:rsidRPr="00E67057">
        <w:rPr>
          <w:i/>
          <w:sz w:val="24"/>
          <w:szCs w:val="24"/>
        </w:rPr>
        <w:t xml:space="preserve">  и</w:t>
      </w:r>
      <w:r w:rsidR="00075A31" w:rsidRPr="00E67057">
        <w:rPr>
          <w:i/>
          <w:iCs/>
          <w:color w:val="000000" w:themeColor="text1"/>
          <w:sz w:val="28"/>
          <w:szCs w:val="28"/>
          <w:shd w:val="clear" w:color="auto" w:fill="FFFFFF"/>
        </w:rPr>
        <w:t xml:space="preserve"> </w:t>
      </w:r>
      <w:r w:rsidR="00075A31">
        <w:rPr>
          <w:i/>
          <w:iCs/>
          <w:color w:val="000000" w:themeColor="text1"/>
          <w:sz w:val="28"/>
          <w:szCs w:val="28"/>
          <w:shd w:val="clear" w:color="auto" w:fill="FFFFFF"/>
        </w:rPr>
        <w:t xml:space="preserve"> </w:t>
      </w:r>
      <w:r w:rsidR="00075A31" w:rsidRPr="00075A31">
        <w:rPr>
          <w:i/>
          <w:iCs/>
          <w:color w:val="000000" w:themeColor="text1"/>
          <w:sz w:val="28"/>
          <w:szCs w:val="28"/>
          <w:shd w:val="clear" w:color="auto" w:fill="FFFFFF"/>
        </w:rPr>
        <w:t xml:space="preserve"> </w:t>
      </w:r>
      <w:r w:rsidR="00075A31" w:rsidRPr="00075A31">
        <w:rPr>
          <w:i/>
          <w:iCs/>
          <w:color w:val="000000" w:themeColor="text1"/>
          <w:sz w:val="28"/>
          <w:szCs w:val="28"/>
          <w:shd w:val="clear" w:color="auto" w:fill="FFFFFF"/>
          <w:lang w:val="en-US"/>
        </w:rPr>
        <w:t>Epipactis</w:t>
      </w:r>
      <w:r w:rsidR="00075A31" w:rsidRPr="00075A31">
        <w:rPr>
          <w:i/>
          <w:iCs/>
          <w:color w:val="000000" w:themeColor="text1"/>
          <w:sz w:val="28"/>
          <w:szCs w:val="28"/>
          <w:shd w:val="clear" w:color="auto" w:fill="FFFFFF"/>
        </w:rPr>
        <w:t xml:space="preserve"> </w:t>
      </w:r>
      <w:r w:rsidR="00075A31" w:rsidRPr="00075A31">
        <w:rPr>
          <w:i/>
          <w:iCs/>
          <w:color w:val="000000" w:themeColor="text1"/>
          <w:sz w:val="28"/>
          <w:szCs w:val="28"/>
          <w:shd w:val="clear" w:color="auto" w:fill="FFFFFF"/>
          <w:lang w:val="en-US"/>
        </w:rPr>
        <w:t>helleborine</w:t>
      </w:r>
      <w:r w:rsidR="000926AD">
        <w:rPr>
          <w:sz w:val="24"/>
          <w:szCs w:val="24"/>
        </w:rPr>
        <w:t>.</w:t>
      </w:r>
    </w:p>
    <w:p w:rsidR="00D3618D" w:rsidRPr="00075A31" w:rsidRDefault="00D3618D" w:rsidP="00747897">
      <w:pPr>
        <w:pStyle w:val="13"/>
        <w:shd w:val="clear" w:color="auto" w:fill="auto"/>
        <w:tabs>
          <w:tab w:val="left" w:pos="587"/>
        </w:tabs>
        <w:spacing w:before="0" w:after="0" w:line="276" w:lineRule="auto"/>
        <w:ind w:right="20"/>
        <w:rPr>
          <w:sz w:val="24"/>
          <w:szCs w:val="24"/>
        </w:rPr>
      </w:pPr>
      <w:r w:rsidRPr="00075A31">
        <w:rPr>
          <w:sz w:val="24"/>
          <w:szCs w:val="24"/>
          <w:shd w:val="clear" w:color="auto" w:fill="FFFFFF"/>
        </w:rPr>
        <w:t xml:space="preserve">Впервые </w:t>
      </w:r>
      <w:r w:rsidRPr="00075A31">
        <w:rPr>
          <w:color w:val="000000"/>
          <w:sz w:val="24"/>
          <w:szCs w:val="24"/>
          <w:shd w:val="clear" w:color="auto" w:fill="FFFFFF"/>
        </w:rPr>
        <w:t xml:space="preserve">дана оценка состояния </w:t>
      </w:r>
      <w:proofErr w:type="spellStart"/>
      <w:r w:rsidRPr="00075A31">
        <w:rPr>
          <w:color w:val="000000"/>
          <w:sz w:val="24"/>
          <w:szCs w:val="24"/>
          <w:shd w:val="clear" w:color="auto" w:fill="FFFFFF"/>
        </w:rPr>
        <w:t>ценопопуляций</w:t>
      </w:r>
      <w:proofErr w:type="spellEnd"/>
      <w:r w:rsidRPr="00075A31">
        <w:rPr>
          <w:color w:val="000000"/>
          <w:sz w:val="24"/>
          <w:szCs w:val="24"/>
          <w:shd w:val="clear" w:color="auto" w:fill="FFFFFF"/>
        </w:rPr>
        <w:t xml:space="preserve"> орхидных на </w:t>
      </w:r>
      <w:r w:rsidRPr="00075A31">
        <w:rPr>
          <w:sz w:val="24"/>
          <w:szCs w:val="24"/>
          <w:shd w:val="clear" w:color="auto" w:fill="FFFFFF"/>
        </w:rPr>
        <w:t xml:space="preserve">территории </w:t>
      </w:r>
      <w:proofErr w:type="spellStart"/>
      <w:r w:rsidRPr="00075A31">
        <w:rPr>
          <w:sz w:val="24"/>
          <w:szCs w:val="24"/>
          <w:shd w:val="clear" w:color="auto" w:fill="FFFFFF"/>
        </w:rPr>
        <w:t>Алферьевского</w:t>
      </w:r>
      <w:proofErr w:type="spellEnd"/>
      <w:r w:rsidRPr="00075A31">
        <w:rPr>
          <w:sz w:val="24"/>
          <w:szCs w:val="24"/>
          <w:shd w:val="clear" w:color="auto" w:fill="FFFFFF"/>
        </w:rPr>
        <w:t xml:space="preserve"> леса.</w:t>
      </w:r>
      <w:r w:rsidR="00075A31" w:rsidRPr="00075A31">
        <w:rPr>
          <w:sz w:val="24"/>
          <w:szCs w:val="24"/>
          <w:shd w:val="clear" w:color="auto" w:fill="FFFFFF"/>
        </w:rPr>
        <w:t xml:space="preserve"> Работа посвящена мало распространенным и недостаточно изученным видам орхидей.</w:t>
      </w:r>
      <w:r w:rsidRPr="00075A31">
        <w:rPr>
          <w:color w:val="000000"/>
          <w:sz w:val="27"/>
          <w:szCs w:val="27"/>
        </w:rPr>
        <w:br/>
      </w:r>
      <w:r w:rsidRPr="00075A31">
        <w:rPr>
          <w:b/>
          <w:color w:val="000000"/>
          <w:sz w:val="27"/>
          <w:szCs w:val="27"/>
          <w:shd w:val="clear" w:color="auto" w:fill="FFFFFF"/>
        </w:rPr>
        <w:t xml:space="preserve">Практическая значимость результатов исследования. </w:t>
      </w:r>
    </w:p>
    <w:p w:rsidR="000926AD" w:rsidRDefault="00747897" w:rsidP="00233A8D">
      <w:pPr>
        <w:pStyle w:val="12"/>
        <w:keepNext/>
        <w:keepLines/>
        <w:shd w:val="clear" w:color="auto" w:fill="auto"/>
        <w:spacing w:after="101" w:line="240" w:lineRule="auto"/>
        <w:ind w:left="20" w:right="20"/>
        <w:jc w:val="left"/>
        <w:rPr>
          <w:sz w:val="27"/>
          <w:szCs w:val="27"/>
          <w:shd w:val="clear" w:color="auto" w:fill="FFFFFF"/>
        </w:rPr>
      </w:pPr>
      <w:r>
        <w:rPr>
          <w:color w:val="000000"/>
          <w:sz w:val="27"/>
          <w:szCs w:val="27"/>
          <w:shd w:val="clear" w:color="auto" w:fill="FFFFFF"/>
        </w:rPr>
        <w:t xml:space="preserve"> </w:t>
      </w:r>
      <w:r w:rsidR="00D3618D" w:rsidRPr="001B6275">
        <w:rPr>
          <w:color w:val="000000"/>
          <w:sz w:val="27"/>
          <w:szCs w:val="27"/>
          <w:shd w:val="clear" w:color="auto" w:fill="FFFFFF"/>
        </w:rPr>
        <w:t>Отмечены новые местонахождения изученных видов орхи</w:t>
      </w:r>
      <w:r w:rsidR="00D3618D" w:rsidRPr="001B6275">
        <w:rPr>
          <w:sz w:val="27"/>
          <w:szCs w:val="27"/>
          <w:shd w:val="clear" w:color="auto" w:fill="FFFFFF"/>
        </w:rPr>
        <w:t>дных. Результаты</w:t>
      </w:r>
    </w:p>
    <w:p w:rsidR="000926AD" w:rsidRDefault="000926AD" w:rsidP="00233A8D">
      <w:pPr>
        <w:pStyle w:val="12"/>
        <w:keepNext/>
        <w:keepLines/>
        <w:shd w:val="clear" w:color="auto" w:fill="auto"/>
        <w:spacing w:after="101" w:line="240" w:lineRule="auto"/>
        <w:ind w:left="20" w:right="20"/>
        <w:jc w:val="left"/>
        <w:rPr>
          <w:sz w:val="27"/>
          <w:szCs w:val="27"/>
          <w:shd w:val="clear" w:color="auto" w:fill="FFFFFF"/>
        </w:rPr>
      </w:pPr>
      <w:r>
        <w:rPr>
          <w:sz w:val="27"/>
          <w:szCs w:val="27"/>
          <w:shd w:val="clear" w:color="auto" w:fill="FFFFFF"/>
        </w:rPr>
        <w:t xml:space="preserve"> </w:t>
      </w:r>
      <w:r w:rsidR="00D3618D" w:rsidRPr="001B6275">
        <w:rPr>
          <w:color w:val="000000"/>
          <w:sz w:val="27"/>
          <w:szCs w:val="27"/>
          <w:shd w:val="clear" w:color="auto" w:fill="FFFFFF"/>
        </w:rPr>
        <w:t>изучения их могут использоваться при планировании развития сети ООПТ</w:t>
      </w:r>
      <w:r w:rsidR="00A065A2">
        <w:rPr>
          <w:color w:val="000000"/>
          <w:sz w:val="27"/>
          <w:szCs w:val="27"/>
          <w:shd w:val="clear" w:color="auto" w:fill="FFFFFF"/>
        </w:rPr>
        <w:t>,</w:t>
      </w:r>
      <w:r w:rsidR="00D3618D" w:rsidRPr="001B6275">
        <w:rPr>
          <w:sz w:val="27"/>
          <w:szCs w:val="27"/>
          <w:shd w:val="clear" w:color="auto" w:fill="FFFFFF"/>
        </w:rPr>
        <w:t xml:space="preserve"> </w:t>
      </w:r>
    </w:p>
    <w:p w:rsidR="00D3618D" w:rsidRDefault="000926AD" w:rsidP="00A065A2">
      <w:pPr>
        <w:pStyle w:val="12"/>
        <w:keepNext/>
        <w:keepLines/>
        <w:shd w:val="clear" w:color="auto" w:fill="auto"/>
        <w:spacing w:after="101" w:line="240" w:lineRule="auto"/>
        <w:ind w:left="20" w:right="20"/>
        <w:jc w:val="left"/>
        <w:rPr>
          <w:sz w:val="27"/>
          <w:szCs w:val="27"/>
          <w:shd w:val="clear" w:color="auto" w:fill="FFFFFF"/>
        </w:rPr>
      </w:pPr>
      <w:r>
        <w:rPr>
          <w:sz w:val="27"/>
          <w:szCs w:val="27"/>
          <w:shd w:val="clear" w:color="auto" w:fill="FFFFFF"/>
        </w:rPr>
        <w:t xml:space="preserve">  а также научное, природоохранное  и рекреационное </w:t>
      </w:r>
      <w:r w:rsidR="00233A8D">
        <w:rPr>
          <w:sz w:val="27"/>
          <w:szCs w:val="27"/>
          <w:shd w:val="clear" w:color="auto" w:fill="FFFFFF"/>
        </w:rPr>
        <w:t xml:space="preserve"> </w:t>
      </w:r>
      <w:r>
        <w:rPr>
          <w:sz w:val="27"/>
          <w:szCs w:val="27"/>
          <w:shd w:val="clear" w:color="auto" w:fill="FFFFFF"/>
        </w:rPr>
        <w:t>значение.</w:t>
      </w:r>
    </w:p>
    <w:p w:rsidR="005A6D20" w:rsidRPr="00A34EC4" w:rsidRDefault="005A6D20" w:rsidP="00233A8D">
      <w:pPr>
        <w:spacing w:line="276" w:lineRule="auto"/>
        <w:textAlignment w:val="baseline"/>
        <w:rPr>
          <w:rFonts w:ascii="Times New Roman" w:eastAsia="Times New Roman" w:hAnsi="Times New Roman" w:cs="Times New Roman"/>
          <w:b/>
          <w:bCs/>
          <w:bdr w:val="none" w:sz="0" w:space="0" w:color="auto" w:frame="1"/>
          <w:shd w:val="clear" w:color="auto" w:fill="FFFFFF"/>
        </w:rPr>
      </w:pPr>
      <w:r>
        <w:rPr>
          <w:rFonts w:ascii="Times New Roman" w:eastAsia="Times New Roman" w:hAnsi="Times New Roman" w:cs="Times New Roman"/>
          <w:b/>
          <w:bCs/>
          <w:bdr w:val="none" w:sz="0" w:space="0" w:color="auto" w:frame="1"/>
        </w:rPr>
        <w:t xml:space="preserve">Место и </w:t>
      </w:r>
      <w:r w:rsidRPr="00A34EC4">
        <w:rPr>
          <w:rFonts w:ascii="Times New Roman" w:eastAsia="Times New Roman" w:hAnsi="Times New Roman" w:cs="Times New Roman"/>
          <w:b/>
          <w:bCs/>
          <w:bdr w:val="none" w:sz="0" w:space="0" w:color="auto" w:frame="1"/>
        </w:rPr>
        <w:t>методика исследования.</w:t>
      </w:r>
    </w:p>
    <w:p w:rsidR="00747897" w:rsidRPr="00233A8D" w:rsidRDefault="005A6D20" w:rsidP="00233A8D">
      <w:pPr>
        <w:spacing w:before="100" w:beforeAutospacing="1" w:after="100" w:afterAutospacing="1"/>
        <w:ind w:left="20"/>
        <w:rPr>
          <w:rFonts w:ascii="Times New Roman" w:eastAsia="Times New Roman" w:hAnsi="Times New Roman" w:cs="Times New Roman"/>
          <w:bCs/>
          <w:bdr w:val="none" w:sz="0" w:space="0" w:color="auto" w:frame="1"/>
          <w:shd w:val="clear" w:color="auto" w:fill="FFFFFF"/>
        </w:rPr>
      </w:pPr>
      <w:r w:rsidRPr="00A34EC4">
        <w:rPr>
          <w:rFonts w:ascii="Times New Roman" w:eastAsia="Times New Roman" w:hAnsi="Times New Roman" w:cs="Times New Roman"/>
          <w:bCs/>
          <w:bdr w:val="none" w:sz="0" w:space="0" w:color="auto" w:frame="1"/>
          <w:shd w:val="clear" w:color="auto" w:fill="FFFFFF"/>
        </w:rPr>
        <w:t xml:space="preserve">Исследования проводились в окрестностях села </w:t>
      </w:r>
      <w:proofErr w:type="spellStart"/>
      <w:r w:rsidR="000926AD">
        <w:rPr>
          <w:rFonts w:ascii="Times New Roman" w:eastAsia="Times New Roman" w:hAnsi="Times New Roman" w:cs="Times New Roman"/>
          <w:bCs/>
          <w:bdr w:val="none" w:sz="0" w:space="0" w:color="auto" w:frame="1"/>
          <w:shd w:val="clear" w:color="auto" w:fill="FFFFFF"/>
        </w:rPr>
        <w:t>Алферьевка</w:t>
      </w:r>
      <w:proofErr w:type="spellEnd"/>
      <w:r>
        <w:rPr>
          <w:rFonts w:ascii="Times New Roman" w:eastAsia="Times New Roman" w:hAnsi="Times New Roman" w:cs="Times New Roman"/>
          <w:bCs/>
          <w:bdr w:val="none" w:sz="0" w:space="0" w:color="auto" w:frame="1"/>
          <w:shd w:val="clear" w:color="auto" w:fill="FFFFFF"/>
        </w:rPr>
        <w:t xml:space="preserve"> Пензенского района Пензенской области </w:t>
      </w:r>
      <w:r w:rsidRPr="00A34EC4">
        <w:rPr>
          <w:rFonts w:ascii="Times New Roman" w:eastAsia="Times New Roman" w:hAnsi="Times New Roman" w:cs="Times New Roman"/>
          <w:bCs/>
          <w:bdr w:val="none" w:sz="0" w:space="0" w:color="auto" w:frame="1"/>
          <w:shd w:val="clear" w:color="auto" w:fill="FFFFFF"/>
        </w:rPr>
        <w:t xml:space="preserve">на участке </w:t>
      </w:r>
      <w:r>
        <w:rPr>
          <w:rFonts w:ascii="Times New Roman" w:eastAsia="Times New Roman" w:hAnsi="Times New Roman" w:cs="Times New Roman"/>
          <w:bCs/>
          <w:bdr w:val="none" w:sz="0" w:space="0" w:color="auto" w:frame="1"/>
          <w:shd w:val="clear" w:color="auto" w:fill="FFFFFF"/>
        </w:rPr>
        <w:t xml:space="preserve"> смешанного леса в 1 км </w:t>
      </w:r>
      <w:r w:rsidRPr="00A34EC4">
        <w:rPr>
          <w:rFonts w:ascii="Times New Roman" w:eastAsia="Times New Roman" w:hAnsi="Times New Roman" w:cs="Times New Roman"/>
          <w:bCs/>
          <w:bdr w:val="none" w:sz="0" w:space="0" w:color="auto" w:frame="1"/>
          <w:shd w:val="clear" w:color="auto" w:fill="FFFFFF"/>
        </w:rPr>
        <w:t>от села</w:t>
      </w:r>
      <w:r>
        <w:rPr>
          <w:rFonts w:ascii="Times New Roman" w:eastAsia="Times New Roman" w:hAnsi="Times New Roman" w:cs="Times New Roman"/>
          <w:bCs/>
          <w:bdr w:val="none" w:sz="0" w:space="0" w:color="auto" w:frame="1"/>
          <w:shd w:val="clear" w:color="auto" w:fill="FFFFFF"/>
        </w:rPr>
        <w:t xml:space="preserve"> по направлению на северо-</w:t>
      </w:r>
      <w:r w:rsidR="00233A8D">
        <w:rPr>
          <w:rFonts w:ascii="Times New Roman" w:eastAsia="Times New Roman" w:hAnsi="Times New Roman" w:cs="Times New Roman"/>
          <w:bCs/>
          <w:bdr w:val="none" w:sz="0" w:space="0" w:color="auto" w:frame="1"/>
          <w:shd w:val="clear" w:color="auto" w:fill="FFFFFF"/>
        </w:rPr>
        <w:t xml:space="preserve"> </w:t>
      </w:r>
      <w:r>
        <w:rPr>
          <w:rFonts w:ascii="Times New Roman" w:eastAsia="Times New Roman" w:hAnsi="Times New Roman" w:cs="Times New Roman"/>
          <w:bCs/>
          <w:bdr w:val="none" w:sz="0" w:space="0" w:color="auto" w:frame="1"/>
          <w:shd w:val="clear" w:color="auto" w:fill="FFFFFF"/>
        </w:rPr>
        <w:t xml:space="preserve">запад </w:t>
      </w:r>
      <w:r w:rsidRPr="00A34EC4">
        <w:rPr>
          <w:rFonts w:ascii="Times New Roman" w:eastAsia="Times New Roman" w:hAnsi="Times New Roman" w:cs="Times New Roman"/>
          <w:bCs/>
          <w:bdr w:val="none" w:sz="0" w:space="0" w:color="auto" w:frame="1"/>
          <w:shd w:val="clear" w:color="auto" w:fill="FFFFFF"/>
        </w:rPr>
        <w:t xml:space="preserve"> </w:t>
      </w:r>
      <w:r>
        <w:rPr>
          <w:rFonts w:ascii="Times New Roman" w:eastAsia="Times New Roman" w:hAnsi="Times New Roman" w:cs="Times New Roman"/>
        </w:rPr>
        <w:t xml:space="preserve">в период с 7 июня по 7 августа </w:t>
      </w:r>
      <w:r w:rsidR="00A065A2">
        <w:rPr>
          <w:rFonts w:ascii="Times New Roman" w:eastAsia="Times New Roman" w:hAnsi="Times New Roman" w:cs="Times New Roman"/>
        </w:rPr>
        <w:t>2002  - 2005гг.; эти же сроки  2018</w:t>
      </w:r>
      <w:r>
        <w:rPr>
          <w:rFonts w:ascii="Times New Roman" w:eastAsia="Times New Roman" w:hAnsi="Times New Roman" w:cs="Times New Roman"/>
        </w:rPr>
        <w:t>гг.</w:t>
      </w:r>
      <w:r w:rsidR="00233A8D">
        <w:rPr>
          <w:rFonts w:ascii="Times New Roman" w:eastAsia="Times New Roman" w:hAnsi="Times New Roman" w:cs="Times New Roman"/>
          <w:bCs/>
          <w:bdr w:val="none" w:sz="0" w:space="0" w:color="auto" w:frame="1"/>
          <w:shd w:val="clear" w:color="auto" w:fill="FFFFFF"/>
        </w:rPr>
        <w:t xml:space="preserve">  </w:t>
      </w:r>
      <w:r w:rsidR="00747897">
        <w:rPr>
          <w:rFonts w:ascii="Times New Roman" w:eastAsia="Times New Roman" w:hAnsi="Times New Roman" w:cs="Times New Roman"/>
        </w:rPr>
        <w:t xml:space="preserve"> </w:t>
      </w:r>
      <w:r w:rsidR="006A6015">
        <w:rPr>
          <w:rFonts w:ascii="Times New Roman" w:eastAsia="Times New Roman" w:hAnsi="Times New Roman" w:cs="Times New Roman"/>
        </w:rPr>
        <w:t>Площадь исследуемой территории :- 1,125 га ( с С-Ю – 750м; с З-В – 1500м)</w:t>
      </w:r>
    </w:p>
    <w:p w:rsidR="0058561D" w:rsidRDefault="00747897" w:rsidP="0058561D">
      <w:pPr>
        <w:spacing w:before="100" w:beforeAutospacing="1" w:after="100" w:afterAutospacing="1" w:line="276" w:lineRule="auto"/>
        <w:ind w:left="20"/>
        <w:rPr>
          <w:rFonts w:ascii="Times New Roman" w:eastAsia="Times New Roman" w:hAnsi="Times New Roman" w:cs="Times New Roman"/>
        </w:rPr>
      </w:pPr>
      <w:r>
        <w:rPr>
          <w:rFonts w:ascii="Times New Roman" w:eastAsia="Times New Roman" w:hAnsi="Times New Roman" w:cs="Times New Roman"/>
          <w:b/>
          <w:bCs/>
          <w:bdr w:val="none" w:sz="0" w:space="0" w:color="auto" w:frame="1"/>
          <w:shd w:val="clear" w:color="auto" w:fill="FFFFFF"/>
        </w:rPr>
        <w:t xml:space="preserve"> </w:t>
      </w:r>
      <w:r w:rsidR="005A6D20" w:rsidRPr="003516F6">
        <w:rPr>
          <w:rFonts w:ascii="Times New Roman" w:eastAsia="Times New Roman" w:hAnsi="Times New Roman" w:cs="Times New Roman"/>
          <w:b/>
          <w:bCs/>
          <w:bdr w:val="none" w:sz="0" w:space="0" w:color="auto" w:frame="1"/>
          <w:shd w:val="clear" w:color="auto" w:fill="FFFFFF"/>
        </w:rPr>
        <w:t xml:space="preserve">Объект исследования </w:t>
      </w:r>
      <w:r w:rsidR="005A6D20">
        <w:rPr>
          <w:rFonts w:ascii="Times New Roman" w:eastAsia="Times New Roman" w:hAnsi="Times New Roman" w:cs="Times New Roman"/>
          <w:bCs/>
          <w:bdr w:val="none" w:sz="0" w:space="0" w:color="auto" w:frame="1"/>
          <w:shd w:val="clear" w:color="auto" w:fill="FFFFFF"/>
        </w:rPr>
        <w:t xml:space="preserve">:  </w:t>
      </w:r>
      <w:r w:rsidR="005A6D20" w:rsidRPr="00CD5853">
        <w:rPr>
          <w:rFonts w:ascii="Times New Roman" w:eastAsia="Times New Roman" w:hAnsi="Times New Roman" w:cs="Times New Roman"/>
          <w:bCs/>
          <w:bdr w:val="none" w:sz="0" w:space="0" w:color="auto" w:frame="1"/>
          <w:shd w:val="clear" w:color="auto" w:fill="FFFFFF"/>
        </w:rPr>
        <w:t>поп</w:t>
      </w:r>
      <w:r w:rsidR="000926AD">
        <w:rPr>
          <w:rFonts w:ascii="Times New Roman" w:eastAsia="Times New Roman" w:hAnsi="Times New Roman" w:cs="Times New Roman"/>
          <w:bCs/>
          <w:bdr w:val="none" w:sz="0" w:space="0" w:color="auto" w:frame="1"/>
          <w:shd w:val="clear" w:color="auto" w:fill="FFFFFF"/>
        </w:rPr>
        <w:t xml:space="preserve">уляции  редких видов  растений </w:t>
      </w:r>
      <w:r w:rsidR="005A6D20" w:rsidRPr="00CD5853">
        <w:rPr>
          <w:rFonts w:ascii="Times New Roman" w:eastAsia="Times New Roman" w:hAnsi="Times New Roman" w:cs="Times New Roman"/>
          <w:bCs/>
          <w:bdr w:val="none" w:sz="0" w:space="0" w:color="auto" w:frame="1"/>
          <w:shd w:val="clear" w:color="auto" w:fill="FFFFFF"/>
        </w:rPr>
        <w:t xml:space="preserve"> </w:t>
      </w:r>
      <w:proofErr w:type="spellStart"/>
      <w:r w:rsidR="005A6D20" w:rsidRPr="00CD5853">
        <w:rPr>
          <w:rFonts w:ascii="Times New Roman" w:eastAsia="Times New Roman" w:hAnsi="Times New Roman" w:cs="Times New Roman"/>
          <w:bCs/>
          <w:bdr w:val="none" w:sz="0" w:space="0" w:color="auto" w:frame="1"/>
          <w:shd w:val="clear" w:color="auto" w:fill="FFFFFF"/>
        </w:rPr>
        <w:t>Дремлика</w:t>
      </w:r>
      <w:proofErr w:type="spellEnd"/>
      <w:r w:rsidR="005A6D20" w:rsidRPr="00CD5853">
        <w:rPr>
          <w:rFonts w:ascii="Times New Roman" w:eastAsia="Times New Roman" w:hAnsi="Times New Roman" w:cs="Times New Roman"/>
          <w:bCs/>
          <w:bdr w:val="none" w:sz="0" w:space="0" w:color="auto" w:frame="1"/>
          <w:shd w:val="clear" w:color="auto" w:fill="FFFFFF"/>
        </w:rPr>
        <w:t xml:space="preserve"> темно-красного</w:t>
      </w:r>
      <w:r w:rsidR="005A6D20" w:rsidRPr="00CD5853">
        <w:rPr>
          <w:rFonts w:ascii="Times New Roman" w:hAnsi="Times New Roman" w:cs="Times New Roman"/>
          <w:shd w:val="clear" w:color="auto" w:fill="FFFFFF"/>
        </w:rPr>
        <w:t xml:space="preserve"> (</w:t>
      </w:r>
      <w:proofErr w:type="spellStart"/>
      <w:r w:rsidR="005A6D20" w:rsidRPr="00CD5853">
        <w:rPr>
          <w:rFonts w:ascii="Times New Roman" w:hAnsi="Times New Roman" w:cs="Times New Roman"/>
          <w:i/>
          <w:iCs/>
          <w:color w:val="000000" w:themeColor="text1"/>
          <w:shd w:val="clear" w:color="auto" w:fill="FFFFFF"/>
        </w:rPr>
        <w:t>Epipactis</w:t>
      </w:r>
      <w:proofErr w:type="spellEnd"/>
      <w:r w:rsidR="005A6D20" w:rsidRPr="00CD5853">
        <w:rPr>
          <w:rFonts w:ascii="Times New Roman" w:hAnsi="Times New Roman" w:cs="Times New Roman"/>
          <w:i/>
          <w:iCs/>
          <w:color w:val="000000" w:themeColor="text1"/>
          <w:shd w:val="clear" w:color="auto" w:fill="FFFFFF"/>
        </w:rPr>
        <w:t xml:space="preserve"> </w:t>
      </w:r>
      <w:proofErr w:type="spellStart"/>
      <w:r w:rsidR="005A6D20" w:rsidRPr="00CD5853">
        <w:rPr>
          <w:rFonts w:ascii="Times New Roman" w:hAnsi="Times New Roman" w:cs="Times New Roman"/>
          <w:i/>
          <w:iCs/>
          <w:color w:val="000000" w:themeColor="text1"/>
          <w:shd w:val="clear" w:color="auto" w:fill="FFFFFF"/>
        </w:rPr>
        <w:t>atrorubens</w:t>
      </w:r>
      <w:proofErr w:type="spellEnd"/>
      <w:r w:rsidR="005A6D20" w:rsidRPr="00CD5853">
        <w:rPr>
          <w:rFonts w:ascii="Times New Roman" w:hAnsi="Times New Roman" w:cs="Times New Roman"/>
          <w:shd w:val="clear" w:color="auto" w:fill="FFFFFF"/>
        </w:rPr>
        <w:t>)</w:t>
      </w:r>
      <w:r w:rsidR="005A6D20" w:rsidRPr="00CD5853">
        <w:rPr>
          <w:rFonts w:ascii="Times New Roman" w:eastAsia="Times New Roman" w:hAnsi="Times New Roman" w:cs="Times New Roman"/>
          <w:bCs/>
          <w:bdr w:val="none" w:sz="0" w:space="0" w:color="auto" w:frame="1"/>
          <w:shd w:val="clear" w:color="auto" w:fill="FFFFFF"/>
        </w:rPr>
        <w:t xml:space="preserve"> и </w:t>
      </w:r>
      <w:proofErr w:type="spellStart"/>
      <w:r w:rsidR="005A6D20" w:rsidRPr="00CD5853">
        <w:rPr>
          <w:rFonts w:ascii="Times New Roman" w:eastAsia="Times New Roman" w:hAnsi="Times New Roman" w:cs="Times New Roman"/>
          <w:bCs/>
          <w:bdr w:val="none" w:sz="0" w:space="0" w:color="auto" w:frame="1"/>
          <w:shd w:val="clear" w:color="auto" w:fill="FFFFFF"/>
        </w:rPr>
        <w:t>Дремлика</w:t>
      </w:r>
      <w:proofErr w:type="spellEnd"/>
      <w:r w:rsidR="005A6D20" w:rsidRPr="00CD5853">
        <w:rPr>
          <w:rFonts w:ascii="Times New Roman" w:eastAsia="Times New Roman" w:hAnsi="Times New Roman" w:cs="Times New Roman"/>
          <w:bCs/>
          <w:bdr w:val="none" w:sz="0" w:space="0" w:color="auto" w:frame="1"/>
          <w:shd w:val="clear" w:color="auto" w:fill="FFFFFF"/>
        </w:rPr>
        <w:t xml:space="preserve"> широколистного (</w:t>
      </w:r>
      <w:proofErr w:type="spellStart"/>
      <w:r w:rsidR="005A6D20" w:rsidRPr="00CD5853">
        <w:rPr>
          <w:rFonts w:ascii="Times New Roman" w:hAnsi="Times New Roman" w:cs="Times New Roman"/>
          <w:i/>
          <w:iCs/>
          <w:color w:val="000000" w:themeColor="text1"/>
          <w:shd w:val="clear" w:color="auto" w:fill="FFFFFF"/>
        </w:rPr>
        <w:t>Epipactis</w:t>
      </w:r>
      <w:proofErr w:type="spellEnd"/>
      <w:r w:rsidR="005A6D20" w:rsidRPr="00CD5853">
        <w:rPr>
          <w:rFonts w:ascii="Times New Roman" w:hAnsi="Times New Roman" w:cs="Times New Roman"/>
          <w:i/>
          <w:iCs/>
          <w:color w:val="000000" w:themeColor="text1"/>
          <w:shd w:val="clear" w:color="auto" w:fill="FFFFFF"/>
        </w:rPr>
        <w:t xml:space="preserve"> </w:t>
      </w:r>
      <w:proofErr w:type="spellStart"/>
      <w:r w:rsidR="005A6D20" w:rsidRPr="00CD5853">
        <w:rPr>
          <w:rFonts w:ascii="Times New Roman" w:hAnsi="Times New Roman" w:cs="Times New Roman"/>
          <w:i/>
          <w:iCs/>
          <w:color w:val="000000" w:themeColor="text1"/>
          <w:shd w:val="clear" w:color="auto" w:fill="FFFFFF"/>
        </w:rPr>
        <w:t>helleborine</w:t>
      </w:r>
      <w:proofErr w:type="spellEnd"/>
      <w:r w:rsidR="005A6D20" w:rsidRPr="00CD5853">
        <w:rPr>
          <w:rFonts w:ascii="Times New Roman" w:hAnsi="Times New Roman" w:cs="Times New Roman"/>
          <w:shd w:val="clear" w:color="auto" w:fill="FFFFFF"/>
        </w:rPr>
        <w:t>),</w:t>
      </w:r>
      <w:r w:rsidR="000926AD">
        <w:rPr>
          <w:rFonts w:ascii="Times New Roman" w:eastAsia="Times New Roman" w:hAnsi="Times New Roman" w:cs="Times New Roman"/>
          <w:bCs/>
          <w:bdr w:val="none" w:sz="0" w:space="0" w:color="auto" w:frame="1"/>
          <w:shd w:val="clear" w:color="auto" w:fill="FFFFFF"/>
        </w:rPr>
        <w:t xml:space="preserve">  произрастающих на </w:t>
      </w:r>
      <w:r w:rsidR="005A6D20" w:rsidRPr="00CD5853">
        <w:rPr>
          <w:rFonts w:ascii="Times New Roman" w:eastAsia="Times New Roman" w:hAnsi="Times New Roman" w:cs="Times New Roman"/>
          <w:bCs/>
          <w:bdr w:val="none" w:sz="0" w:space="0" w:color="auto" w:frame="1"/>
          <w:shd w:val="clear" w:color="auto" w:fill="FFFFFF"/>
        </w:rPr>
        <w:t xml:space="preserve"> территории </w:t>
      </w:r>
      <w:proofErr w:type="spellStart"/>
      <w:r w:rsidR="000926AD">
        <w:rPr>
          <w:rFonts w:ascii="Times New Roman" w:eastAsia="Times New Roman" w:hAnsi="Times New Roman" w:cs="Times New Roman"/>
          <w:bCs/>
          <w:bdr w:val="none" w:sz="0" w:space="0" w:color="auto" w:frame="1"/>
          <w:shd w:val="clear" w:color="auto" w:fill="FFFFFF"/>
        </w:rPr>
        <w:t>Алферьевского</w:t>
      </w:r>
      <w:proofErr w:type="spellEnd"/>
      <w:r w:rsidR="000926AD">
        <w:rPr>
          <w:rFonts w:ascii="Times New Roman" w:eastAsia="Times New Roman" w:hAnsi="Times New Roman" w:cs="Times New Roman"/>
          <w:bCs/>
          <w:bdr w:val="none" w:sz="0" w:space="0" w:color="auto" w:frame="1"/>
          <w:shd w:val="clear" w:color="auto" w:fill="FFFFFF"/>
        </w:rPr>
        <w:t xml:space="preserve"> леса Пензенского района Пензенской области.</w:t>
      </w:r>
    </w:p>
    <w:p w:rsidR="005A6D20" w:rsidRDefault="005A6D20" w:rsidP="0058561D">
      <w:pPr>
        <w:spacing w:before="100" w:beforeAutospacing="1" w:after="100" w:afterAutospacing="1" w:line="276" w:lineRule="auto"/>
        <w:ind w:left="20"/>
        <w:rPr>
          <w:rFonts w:ascii="Times New Roman" w:eastAsia="Times New Roman" w:hAnsi="Times New Roman" w:cs="Times New Roman"/>
          <w:bCs/>
          <w:bdr w:val="none" w:sz="0" w:space="0" w:color="auto" w:frame="1"/>
          <w:shd w:val="clear" w:color="auto" w:fill="FFFFFF"/>
        </w:rPr>
      </w:pPr>
      <w:r w:rsidRPr="003516F6">
        <w:rPr>
          <w:rFonts w:ascii="Times New Roman" w:eastAsia="Times New Roman" w:hAnsi="Times New Roman" w:cs="Times New Roman"/>
          <w:b/>
          <w:bCs/>
          <w:bdr w:val="none" w:sz="0" w:space="0" w:color="auto" w:frame="1"/>
          <w:shd w:val="clear" w:color="auto" w:fill="FFFFFF"/>
        </w:rPr>
        <w:lastRenderedPageBreak/>
        <w:t>Предмет исследования</w:t>
      </w:r>
      <w:r>
        <w:rPr>
          <w:rFonts w:ascii="Times New Roman" w:eastAsia="Times New Roman" w:hAnsi="Times New Roman" w:cs="Times New Roman"/>
          <w:bCs/>
          <w:bdr w:val="none" w:sz="0" w:space="0" w:color="auto" w:frame="1"/>
          <w:shd w:val="clear" w:color="auto" w:fill="FFFFFF"/>
        </w:rPr>
        <w:t xml:space="preserve">:  экологические факторы, влияющие на  динамику численности популяций данных растений </w:t>
      </w:r>
    </w:p>
    <w:p w:rsidR="0058561D" w:rsidRPr="00747897" w:rsidRDefault="0058561D" w:rsidP="0058561D">
      <w:pPr>
        <w:spacing w:before="100" w:beforeAutospacing="1" w:after="100" w:afterAutospacing="1" w:line="276" w:lineRule="auto"/>
        <w:ind w:left="20"/>
        <w:rPr>
          <w:rFonts w:ascii="Times New Roman" w:eastAsia="Times New Roman" w:hAnsi="Times New Roman" w:cs="Times New Roman"/>
        </w:rPr>
      </w:pPr>
      <w:r>
        <w:rPr>
          <w:rFonts w:ascii="Times New Roman" w:eastAsia="Times New Roman" w:hAnsi="Times New Roman" w:cs="Times New Roman"/>
          <w:b/>
          <w:bCs/>
          <w:bdr w:val="none" w:sz="0" w:space="0" w:color="auto" w:frame="1"/>
          <w:shd w:val="clear" w:color="auto" w:fill="FFFFFF"/>
        </w:rPr>
        <w:t>Гипотеза</w:t>
      </w:r>
      <w:r w:rsidRPr="0058561D">
        <w:rPr>
          <w:rFonts w:ascii="Times New Roman" w:eastAsia="Times New Roman" w:hAnsi="Times New Roman" w:cs="Times New Roman"/>
        </w:rPr>
        <w:t>:</w:t>
      </w:r>
      <w:r>
        <w:rPr>
          <w:rFonts w:ascii="Times New Roman" w:eastAsia="Times New Roman" w:hAnsi="Times New Roman" w:cs="Times New Roman"/>
        </w:rPr>
        <w:t xml:space="preserve">  при условии создания  заповедной территории на участке </w:t>
      </w:r>
      <w:proofErr w:type="spellStart"/>
      <w:r>
        <w:rPr>
          <w:rFonts w:ascii="Times New Roman" w:eastAsia="Times New Roman" w:hAnsi="Times New Roman" w:cs="Times New Roman"/>
        </w:rPr>
        <w:t>Алферьевского</w:t>
      </w:r>
      <w:proofErr w:type="spellEnd"/>
      <w:r>
        <w:rPr>
          <w:rFonts w:ascii="Times New Roman" w:eastAsia="Times New Roman" w:hAnsi="Times New Roman" w:cs="Times New Roman"/>
        </w:rPr>
        <w:t xml:space="preserve"> леса, численность  орхидных растений возрастет.</w:t>
      </w:r>
    </w:p>
    <w:p w:rsidR="00233A8D" w:rsidRPr="00233A8D" w:rsidRDefault="005A6D20" w:rsidP="00233A8D">
      <w:pPr>
        <w:spacing w:line="276" w:lineRule="auto"/>
        <w:textAlignment w:val="baseline"/>
        <w:rPr>
          <w:rFonts w:ascii="Times New Roman" w:eastAsia="Times New Roman" w:hAnsi="Times New Roman" w:cs="Times New Roman"/>
          <w:b/>
          <w:bCs/>
          <w:sz w:val="28"/>
          <w:szCs w:val="28"/>
          <w:bdr w:val="none" w:sz="0" w:space="0" w:color="auto" w:frame="1"/>
        </w:rPr>
      </w:pPr>
      <w:r w:rsidRPr="00233A8D">
        <w:rPr>
          <w:rFonts w:ascii="Times New Roman" w:eastAsia="Times New Roman" w:hAnsi="Times New Roman" w:cs="Times New Roman"/>
          <w:b/>
          <w:bCs/>
          <w:sz w:val="28"/>
          <w:szCs w:val="28"/>
          <w:bdr w:val="none" w:sz="0" w:space="0" w:color="auto" w:frame="1"/>
        </w:rPr>
        <w:t>Методика исследований</w:t>
      </w:r>
    </w:p>
    <w:p w:rsidR="005A6D20" w:rsidRPr="00233A8D" w:rsidRDefault="005A6D20" w:rsidP="00233A8D">
      <w:pPr>
        <w:spacing w:line="276" w:lineRule="auto"/>
        <w:ind w:left="20"/>
        <w:textAlignment w:val="baseline"/>
        <w:rPr>
          <w:rFonts w:ascii="Times New Roman" w:eastAsia="Times New Roman" w:hAnsi="Times New Roman" w:cs="Times New Roman"/>
          <w:b/>
          <w:bCs/>
          <w:bdr w:val="none" w:sz="0" w:space="0" w:color="auto" w:frame="1"/>
        </w:rPr>
      </w:pPr>
      <w:r w:rsidRPr="00A34EC4">
        <w:rPr>
          <w:rFonts w:ascii="Times New Roman" w:eastAsia="Times New Roman" w:hAnsi="Times New Roman" w:cs="Times New Roman"/>
          <w:bCs/>
          <w:bdr w:val="none" w:sz="0" w:space="0" w:color="auto" w:frame="1"/>
          <w:shd w:val="clear" w:color="auto" w:fill="FFFFFF"/>
        </w:rPr>
        <w:t>Для изучения растений использовали методику мониторинговых исследований в природе. Пользовались также основными методами:</w:t>
      </w:r>
      <w:r w:rsidR="00233A8D">
        <w:rPr>
          <w:rFonts w:ascii="Times New Roman" w:eastAsia="Times New Roman" w:hAnsi="Times New Roman" w:cs="Times New Roman"/>
          <w:color w:val="auto"/>
        </w:rPr>
        <w:t xml:space="preserve"> </w:t>
      </w:r>
      <w:r w:rsidRPr="00A34EC4">
        <w:rPr>
          <w:rFonts w:ascii="Times New Roman" w:eastAsia="Times New Roman" w:hAnsi="Times New Roman" w:cs="Times New Roman"/>
          <w:bCs/>
          <w:bdr w:val="none" w:sz="0" w:space="0" w:color="auto" w:frame="1"/>
          <w:shd w:val="clear" w:color="auto" w:fill="FFFFFF"/>
        </w:rPr>
        <w:t xml:space="preserve">маршрутный, </w:t>
      </w:r>
      <w:proofErr w:type="spellStart"/>
      <w:r w:rsidRPr="00A34EC4">
        <w:rPr>
          <w:rFonts w:ascii="Times New Roman" w:eastAsia="Times New Roman" w:hAnsi="Times New Roman" w:cs="Times New Roman"/>
          <w:bCs/>
          <w:bdr w:val="none" w:sz="0" w:space="0" w:color="auto" w:frame="1"/>
          <w:shd w:val="clear" w:color="auto" w:fill="FFFFFF"/>
        </w:rPr>
        <w:t>фитоценотический</w:t>
      </w:r>
      <w:proofErr w:type="spellEnd"/>
      <w:r w:rsidRPr="00A34EC4">
        <w:rPr>
          <w:rFonts w:ascii="Times New Roman" w:eastAsia="Times New Roman" w:hAnsi="Times New Roman" w:cs="Times New Roman"/>
          <w:bCs/>
          <w:bdr w:val="none" w:sz="0" w:space="0" w:color="auto" w:frame="1"/>
          <w:shd w:val="clear" w:color="auto" w:fill="FFFFFF"/>
        </w:rPr>
        <w:t xml:space="preserve">, наблюдения, анализ имеющейся литературы по проблеме, </w:t>
      </w:r>
      <w:r>
        <w:rPr>
          <w:rFonts w:ascii="Times New Roman" w:eastAsia="Times New Roman" w:hAnsi="Times New Roman" w:cs="Times New Roman"/>
          <w:bCs/>
          <w:bdr w:val="none" w:sz="0" w:space="0" w:color="auto" w:frame="1"/>
          <w:shd w:val="clear" w:color="auto" w:fill="FFFFFF"/>
        </w:rPr>
        <w:t>математическая обработка данных, интервьюирование жителей села</w:t>
      </w:r>
      <w:r w:rsidR="00233A8D">
        <w:rPr>
          <w:rFonts w:ascii="Times New Roman" w:eastAsia="Times New Roman" w:hAnsi="Times New Roman" w:cs="Times New Roman"/>
          <w:color w:val="auto"/>
        </w:rPr>
        <w:t xml:space="preserve">  </w:t>
      </w:r>
      <w:r w:rsidRPr="00233A8D">
        <w:rPr>
          <w:rFonts w:ascii="Times New Roman" w:eastAsia="Times New Roman" w:hAnsi="Times New Roman" w:cs="Times New Roman"/>
          <w:bCs/>
          <w:i/>
          <w:bdr w:val="none" w:sz="0" w:space="0" w:color="auto" w:frame="1"/>
          <w:shd w:val="clear" w:color="auto" w:fill="FFFFFF"/>
        </w:rPr>
        <w:t>Маршрутный метод</w:t>
      </w:r>
      <w:r w:rsidRPr="00A34EC4">
        <w:rPr>
          <w:rFonts w:ascii="Times New Roman" w:eastAsia="Times New Roman" w:hAnsi="Times New Roman" w:cs="Times New Roman"/>
          <w:bCs/>
          <w:bdr w:val="none" w:sz="0" w:space="0" w:color="auto" w:frame="1"/>
          <w:shd w:val="clear" w:color="auto" w:fill="FFFFFF"/>
        </w:rPr>
        <w:t xml:space="preserve"> - это выбор территории исследования, охватывающий основные места обитания: участок </w:t>
      </w:r>
      <w:r>
        <w:rPr>
          <w:rFonts w:ascii="Times New Roman" w:eastAsia="Times New Roman" w:hAnsi="Times New Roman" w:cs="Times New Roman"/>
          <w:bCs/>
          <w:bdr w:val="none" w:sz="0" w:space="0" w:color="auto" w:frame="1"/>
          <w:shd w:val="clear" w:color="auto" w:fill="FFFFFF"/>
        </w:rPr>
        <w:t xml:space="preserve">леса с обнаруженными редкими  растениями </w:t>
      </w:r>
      <w:r w:rsidR="00233A8D">
        <w:rPr>
          <w:rFonts w:ascii="Times New Roman" w:eastAsia="Times New Roman" w:hAnsi="Times New Roman" w:cs="Times New Roman"/>
          <w:sz w:val="27"/>
          <w:szCs w:val="27"/>
          <w:shd w:val="clear" w:color="auto" w:fill="FFFFFF"/>
        </w:rPr>
        <w:t xml:space="preserve">- это </w:t>
      </w:r>
      <w:r w:rsidR="00233A8D" w:rsidRPr="00233A8D">
        <w:rPr>
          <w:rFonts w:ascii="Times New Roman" w:eastAsia="Times New Roman" w:hAnsi="Times New Roman" w:cs="Times New Roman"/>
          <w:sz w:val="27"/>
          <w:szCs w:val="27"/>
          <w:shd w:val="clear" w:color="auto" w:fill="FFFFFF"/>
        </w:rPr>
        <w:t>наиболее старый и традиционный метод флористических исследований. Основными принципами при выборе маршрутов исследования выступали осмотр травянистой растительности</w:t>
      </w:r>
      <w:r w:rsidR="00233A8D">
        <w:rPr>
          <w:rFonts w:ascii="Times New Roman" w:eastAsia="Times New Roman" w:hAnsi="Times New Roman" w:cs="Times New Roman"/>
          <w:color w:val="auto"/>
        </w:rPr>
        <w:t xml:space="preserve"> </w:t>
      </w:r>
      <w:r w:rsidRPr="00233A8D">
        <w:rPr>
          <w:rFonts w:ascii="Times New Roman" w:eastAsia="Times New Roman" w:hAnsi="Times New Roman" w:cs="Times New Roman"/>
          <w:bCs/>
          <w:i/>
          <w:bdr w:val="none" w:sz="0" w:space="0" w:color="auto" w:frame="1"/>
          <w:shd w:val="clear" w:color="auto" w:fill="FFFFFF"/>
        </w:rPr>
        <w:t>Метод  интервьюирования:</w:t>
      </w:r>
      <w:r>
        <w:rPr>
          <w:rFonts w:ascii="Times New Roman" w:eastAsia="Times New Roman" w:hAnsi="Times New Roman" w:cs="Times New Roman"/>
          <w:bCs/>
          <w:bdr w:val="none" w:sz="0" w:space="0" w:color="auto" w:frame="1"/>
          <w:shd w:val="clear" w:color="auto" w:fill="FFFFFF"/>
        </w:rPr>
        <w:t xml:space="preserve"> </w:t>
      </w:r>
      <w:r w:rsidRPr="00A34EC4">
        <w:rPr>
          <w:rFonts w:ascii="Times New Roman" w:eastAsia="Times New Roman" w:hAnsi="Times New Roman" w:cs="Times New Roman"/>
          <w:bCs/>
          <w:bdr w:val="none" w:sz="0" w:space="0" w:color="auto" w:frame="1"/>
          <w:shd w:val="clear" w:color="auto" w:fill="FFFFFF"/>
        </w:rPr>
        <w:t>- это проведение опроса местных жителей, выяснение мест возможного обитания растений и пути их использования.</w:t>
      </w:r>
      <w:r w:rsidR="00233A8D">
        <w:rPr>
          <w:rFonts w:ascii="Times New Roman" w:eastAsia="Times New Roman" w:hAnsi="Times New Roman" w:cs="Times New Roman"/>
          <w:color w:val="auto"/>
        </w:rPr>
        <w:t xml:space="preserve">  </w:t>
      </w:r>
      <w:proofErr w:type="spellStart"/>
      <w:r w:rsidRPr="00233A8D">
        <w:rPr>
          <w:rFonts w:ascii="Times New Roman" w:eastAsia="Times New Roman" w:hAnsi="Times New Roman" w:cs="Times New Roman"/>
          <w:bCs/>
          <w:i/>
          <w:bdr w:val="none" w:sz="0" w:space="0" w:color="auto" w:frame="1"/>
          <w:shd w:val="clear" w:color="auto" w:fill="FFFFFF"/>
        </w:rPr>
        <w:t>Фитоценотический</w:t>
      </w:r>
      <w:proofErr w:type="spellEnd"/>
      <w:r w:rsidRPr="00233A8D">
        <w:rPr>
          <w:rFonts w:ascii="Times New Roman" w:eastAsia="Times New Roman" w:hAnsi="Times New Roman" w:cs="Times New Roman"/>
          <w:bCs/>
          <w:i/>
          <w:bdr w:val="none" w:sz="0" w:space="0" w:color="auto" w:frame="1"/>
          <w:shd w:val="clear" w:color="auto" w:fill="FFFFFF"/>
        </w:rPr>
        <w:t xml:space="preserve"> метод</w:t>
      </w:r>
      <w:r w:rsidRPr="00A34EC4">
        <w:rPr>
          <w:rFonts w:ascii="Times New Roman" w:eastAsia="Times New Roman" w:hAnsi="Times New Roman" w:cs="Times New Roman"/>
          <w:bCs/>
          <w:bdr w:val="none" w:sz="0" w:space="0" w:color="auto" w:frame="1"/>
          <w:shd w:val="clear" w:color="auto" w:fill="FFFFFF"/>
        </w:rPr>
        <w:t xml:space="preserve"> - включает в себя геоботанические описания, выяснение роли данных видов растений в структуре биоценоза.</w:t>
      </w:r>
      <w:r w:rsidR="00233A8D">
        <w:rPr>
          <w:rFonts w:ascii="Times New Roman" w:eastAsia="Times New Roman" w:hAnsi="Times New Roman" w:cs="Times New Roman"/>
          <w:color w:val="auto"/>
        </w:rPr>
        <w:t xml:space="preserve"> </w:t>
      </w:r>
      <w:r w:rsidRPr="00233A8D">
        <w:rPr>
          <w:rFonts w:ascii="Times New Roman" w:eastAsia="Times New Roman" w:hAnsi="Times New Roman" w:cs="Times New Roman"/>
          <w:bCs/>
          <w:i/>
          <w:bdr w:val="none" w:sz="0" w:space="0" w:color="auto" w:frame="1"/>
          <w:shd w:val="clear" w:color="auto" w:fill="FFFFFF"/>
        </w:rPr>
        <w:t xml:space="preserve">Наблюдение </w:t>
      </w:r>
      <w:r w:rsidRPr="00A34EC4">
        <w:rPr>
          <w:rFonts w:ascii="Times New Roman" w:eastAsia="Times New Roman" w:hAnsi="Times New Roman" w:cs="Times New Roman"/>
          <w:bCs/>
          <w:bdr w:val="none" w:sz="0" w:space="0" w:color="auto" w:frame="1"/>
          <w:shd w:val="clear" w:color="auto" w:fill="FFFFFF"/>
        </w:rPr>
        <w:t>- это проведение визуальных наблюдений за растениями, условиями их обитания.</w:t>
      </w:r>
      <w:r w:rsidR="00233A8D">
        <w:rPr>
          <w:rFonts w:ascii="Times New Roman" w:eastAsia="Times New Roman" w:hAnsi="Times New Roman" w:cs="Times New Roman"/>
          <w:color w:val="auto"/>
        </w:rPr>
        <w:t xml:space="preserve">  </w:t>
      </w:r>
      <w:r w:rsidRPr="00233A8D">
        <w:rPr>
          <w:rFonts w:ascii="Times New Roman" w:eastAsia="Times New Roman" w:hAnsi="Times New Roman" w:cs="Times New Roman"/>
          <w:i/>
        </w:rPr>
        <w:t>Заложение пробных площадок:</w:t>
      </w:r>
    </w:p>
    <w:p w:rsidR="007B4A80" w:rsidRDefault="007B4A80" w:rsidP="00747897">
      <w:pPr>
        <w:spacing w:line="276" w:lineRule="auto"/>
        <w:ind w:left="20"/>
        <w:textAlignment w:val="baseline"/>
        <w:rPr>
          <w:rFonts w:ascii="Times New Roman" w:hAnsi="Times New Roman" w:cs="Times New Roman"/>
        </w:rPr>
      </w:pPr>
      <w:r w:rsidRPr="007B4A80">
        <w:rPr>
          <w:rFonts w:ascii="Times New Roman" w:hAnsi="Times New Roman" w:cs="Times New Roman"/>
        </w:rPr>
        <w:t xml:space="preserve">Площадки заложены в количестве 25 штук размером 4 кв. м. в местах обитания </w:t>
      </w:r>
      <w:proofErr w:type="spellStart"/>
      <w:r w:rsidRPr="007B4A80">
        <w:rPr>
          <w:rFonts w:ascii="Times New Roman" w:hAnsi="Times New Roman" w:cs="Times New Roman"/>
          <w:i/>
          <w:iCs/>
          <w:color w:val="000000" w:themeColor="text1"/>
          <w:shd w:val="clear" w:color="auto" w:fill="FFFFFF"/>
        </w:rPr>
        <w:t>Epipactis</w:t>
      </w:r>
      <w:proofErr w:type="spellEnd"/>
      <w:r w:rsidRPr="007B4A80">
        <w:rPr>
          <w:rFonts w:ascii="Times New Roman" w:hAnsi="Times New Roman" w:cs="Times New Roman"/>
          <w:i/>
          <w:iCs/>
          <w:color w:val="000000" w:themeColor="text1"/>
          <w:shd w:val="clear" w:color="auto" w:fill="FFFFFF"/>
        </w:rPr>
        <w:t xml:space="preserve"> </w:t>
      </w:r>
      <w:r w:rsidRPr="007B4A80">
        <w:rPr>
          <w:rFonts w:ascii="Times New Roman" w:hAnsi="Times New Roman" w:cs="Times New Roman"/>
          <w:i/>
          <w:iCs/>
          <w:color w:val="000000" w:themeColor="text1"/>
          <w:shd w:val="clear" w:color="auto" w:fill="FFFFFF"/>
          <w:lang w:val="en-US"/>
        </w:rPr>
        <w:t>atrorubens</w:t>
      </w:r>
      <w:r w:rsidRPr="007B4A80">
        <w:rPr>
          <w:rFonts w:ascii="Times New Roman" w:hAnsi="Times New Roman" w:cs="Times New Roman"/>
          <w:i/>
        </w:rPr>
        <w:t xml:space="preserve">  и</w:t>
      </w:r>
      <w:r w:rsidRPr="007B4A80">
        <w:rPr>
          <w:rFonts w:ascii="Times New Roman" w:hAnsi="Times New Roman" w:cs="Times New Roman"/>
          <w:i/>
          <w:iCs/>
          <w:color w:val="000000" w:themeColor="text1"/>
          <w:shd w:val="clear" w:color="auto" w:fill="FFFFFF"/>
        </w:rPr>
        <w:t xml:space="preserve">   </w:t>
      </w:r>
      <w:r w:rsidRPr="007B4A80">
        <w:rPr>
          <w:rFonts w:ascii="Times New Roman" w:hAnsi="Times New Roman" w:cs="Times New Roman"/>
          <w:i/>
          <w:iCs/>
          <w:color w:val="000000" w:themeColor="text1"/>
          <w:shd w:val="clear" w:color="auto" w:fill="FFFFFF"/>
          <w:lang w:val="en-US"/>
        </w:rPr>
        <w:t>Epipactis</w:t>
      </w:r>
      <w:r w:rsidRPr="007B4A80">
        <w:rPr>
          <w:rFonts w:ascii="Times New Roman" w:hAnsi="Times New Roman" w:cs="Times New Roman"/>
          <w:i/>
          <w:iCs/>
          <w:color w:val="000000" w:themeColor="text1"/>
          <w:shd w:val="clear" w:color="auto" w:fill="FFFFFF"/>
        </w:rPr>
        <w:t xml:space="preserve"> </w:t>
      </w:r>
      <w:r w:rsidRPr="007B4A80">
        <w:rPr>
          <w:rFonts w:ascii="Times New Roman" w:hAnsi="Times New Roman" w:cs="Times New Roman"/>
          <w:i/>
          <w:iCs/>
          <w:color w:val="000000" w:themeColor="text1"/>
          <w:shd w:val="clear" w:color="auto" w:fill="FFFFFF"/>
          <w:lang w:val="en-US"/>
        </w:rPr>
        <w:t>helleborine</w:t>
      </w:r>
      <w:r w:rsidRPr="007B4A80">
        <w:rPr>
          <w:rFonts w:ascii="Times New Roman" w:hAnsi="Times New Roman" w:cs="Times New Roman"/>
        </w:rPr>
        <w:t xml:space="preserve"> (</w:t>
      </w:r>
      <w:proofErr w:type="spellStart"/>
      <w:r w:rsidRPr="007B4A80">
        <w:rPr>
          <w:rFonts w:ascii="Times New Roman" w:hAnsi="Times New Roman" w:cs="Times New Roman"/>
        </w:rPr>
        <w:t>Дремлика</w:t>
      </w:r>
      <w:proofErr w:type="spellEnd"/>
      <w:r w:rsidRPr="007B4A80">
        <w:rPr>
          <w:rFonts w:ascii="Times New Roman" w:hAnsi="Times New Roman" w:cs="Times New Roman"/>
        </w:rPr>
        <w:t xml:space="preserve"> темно-красного и </w:t>
      </w:r>
      <w:proofErr w:type="spellStart"/>
      <w:r w:rsidRPr="007B4A80">
        <w:rPr>
          <w:rFonts w:ascii="Times New Roman" w:hAnsi="Times New Roman" w:cs="Times New Roman"/>
        </w:rPr>
        <w:t>Дремлика</w:t>
      </w:r>
      <w:proofErr w:type="spellEnd"/>
      <w:r w:rsidRPr="00566FDB">
        <w:rPr>
          <w:rFonts w:ascii="Times New Roman" w:hAnsi="Times New Roman" w:cs="Times New Roman"/>
        </w:rPr>
        <w:t xml:space="preserve"> широколистного</w:t>
      </w:r>
      <w:r>
        <w:rPr>
          <w:rFonts w:ascii="Times New Roman" w:hAnsi="Times New Roman" w:cs="Times New Roman"/>
        </w:rPr>
        <w:t>)</w:t>
      </w:r>
      <w:r w:rsidRPr="00566FDB">
        <w:rPr>
          <w:rFonts w:ascii="Times New Roman" w:hAnsi="Times New Roman" w:cs="Times New Roman"/>
        </w:rPr>
        <w:t xml:space="preserve"> на юго- востоке </w:t>
      </w:r>
      <w:proofErr w:type="spellStart"/>
      <w:r w:rsidRPr="00566FDB">
        <w:rPr>
          <w:rFonts w:ascii="Times New Roman" w:hAnsi="Times New Roman" w:cs="Times New Roman"/>
        </w:rPr>
        <w:t>Алферьевского</w:t>
      </w:r>
      <w:proofErr w:type="spellEnd"/>
      <w:r w:rsidRPr="00566FDB">
        <w:rPr>
          <w:rFonts w:ascii="Times New Roman" w:hAnsi="Times New Roman" w:cs="Times New Roman"/>
        </w:rPr>
        <w:t xml:space="preserve"> леса. Окраина находится в 1км от с. </w:t>
      </w:r>
      <w:proofErr w:type="spellStart"/>
      <w:r w:rsidRPr="00566FDB">
        <w:rPr>
          <w:rFonts w:ascii="Times New Roman" w:hAnsi="Times New Roman" w:cs="Times New Roman"/>
        </w:rPr>
        <w:t>Алферьевка</w:t>
      </w:r>
      <w:proofErr w:type="spellEnd"/>
      <w:r w:rsidRPr="00566FDB">
        <w:rPr>
          <w:rFonts w:ascii="Times New Roman" w:hAnsi="Times New Roman" w:cs="Times New Roman"/>
        </w:rPr>
        <w:t xml:space="preserve"> Пензенского района Пензенской области. Общая площадь распространения обнаруженных нами популяц</w:t>
      </w:r>
      <w:r>
        <w:rPr>
          <w:rFonts w:ascii="Times New Roman" w:hAnsi="Times New Roman" w:cs="Times New Roman"/>
        </w:rPr>
        <w:t xml:space="preserve">ий составляет примерно 1125 </w:t>
      </w:r>
      <w:r w:rsidRPr="00566FDB">
        <w:rPr>
          <w:rFonts w:ascii="Times New Roman" w:hAnsi="Times New Roman" w:cs="Times New Roman"/>
        </w:rPr>
        <w:t xml:space="preserve"> кв. м.</w:t>
      </w:r>
      <w:r>
        <w:rPr>
          <w:rFonts w:ascii="Times New Roman" w:eastAsia="Times New Roman" w:hAnsi="Times New Roman" w:cs="Times New Roman"/>
          <w:color w:val="242F33"/>
        </w:rPr>
        <w:t>, имеет форму прямоугольника</w:t>
      </w:r>
      <w:r>
        <w:rPr>
          <w:rFonts w:ascii="Times New Roman" w:hAnsi="Times New Roman" w:cs="Times New Roman"/>
        </w:rPr>
        <w:t xml:space="preserve">. </w:t>
      </w:r>
      <w:r w:rsidRPr="00566FDB">
        <w:rPr>
          <w:rFonts w:ascii="Times New Roman" w:hAnsi="Times New Roman" w:cs="Times New Roman"/>
        </w:rPr>
        <w:t xml:space="preserve">Эта полоса тянется с запада на </w:t>
      </w:r>
      <w:r>
        <w:rPr>
          <w:rFonts w:ascii="Times New Roman" w:hAnsi="Times New Roman" w:cs="Times New Roman"/>
        </w:rPr>
        <w:t xml:space="preserve"> восток 1500м и с севера на юг -750 м.</w:t>
      </w:r>
    </w:p>
    <w:p w:rsidR="007B4A80" w:rsidRPr="007B4A80" w:rsidRDefault="007B4A80" w:rsidP="00747897">
      <w:pPr>
        <w:spacing w:line="276" w:lineRule="auto"/>
        <w:ind w:left="20"/>
        <w:textAlignment w:val="baseline"/>
        <w:rPr>
          <w:rFonts w:ascii="Times New Roman" w:hAnsi="Times New Roman" w:cs="Times New Roman"/>
        </w:rPr>
      </w:pPr>
      <w:r w:rsidRPr="00566FDB">
        <w:rPr>
          <w:rFonts w:ascii="Times New Roman" w:hAnsi="Times New Roman" w:cs="Times New Roman"/>
        </w:rPr>
        <w:t xml:space="preserve"> С юга примыкают се</w:t>
      </w:r>
      <w:r w:rsidRPr="00566FDB">
        <w:rPr>
          <w:rFonts w:ascii="Times New Roman" w:hAnsi="Times New Roman" w:cs="Times New Roman"/>
        </w:rPr>
        <w:softHyphen/>
        <w:t>нокосные поля из землянки, поповника, гвоздики-травянки, бобовых и зла</w:t>
      </w:r>
      <w:r w:rsidRPr="00566FDB">
        <w:rPr>
          <w:rFonts w:ascii="Times New Roman" w:hAnsi="Times New Roman" w:cs="Times New Roman"/>
        </w:rPr>
        <w:softHyphen/>
        <w:t>ковых; с восточной стороны примыкают поля и пастбища. Лес находится на возвышенности по отношению к селу.</w:t>
      </w:r>
      <w:r w:rsidRPr="00566FDB">
        <w:rPr>
          <w:rFonts w:ascii="Times New Roman" w:eastAsia="Times New Roman" w:hAnsi="Times New Roman" w:cs="Times New Roman"/>
          <w:color w:val="242F33"/>
        </w:rPr>
        <w:t xml:space="preserve"> </w:t>
      </w:r>
      <w:r w:rsidRPr="00DD6ECB">
        <w:rPr>
          <w:rFonts w:ascii="Times New Roman" w:eastAsia="Times New Roman" w:hAnsi="Times New Roman" w:cs="Times New Roman"/>
        </w:rPr>
        <w:t>Для описания площадки мы по диагоналям за</w:t>
      </w:r>
      <w:r>
        <w:rPr>
          <w:rFonts w:ascii="Times New Roman" w:eastAsia="Times New Roman" w:hAnsi="Times New Roman" w:cs="Times New Roman"/>
        </w:rPr>
        <w:t>кладывали 25</w:t>
      </w:r>
      <w:r w:rsidRPr="00DD6ECB">
        <w:rPr>
          <w:rFonts w:ascii="Times New Roman" w:eastAsia="Times New Roman" w:hAnsi="Times New Roman" w:cs="Times New Roman"/>
        </w:rPr>
        <w:t xml:space="preserve"> площадок </w:t>
      </w:r>
      <w:r w:rsidR="00A065A2">
        <w:rPr>
          <w:rFonts w:ascii="Times New Roman" w:eastAsia="Times New Roman" w:hAnsi="Times New Roman" w:cs="Times New Roman"/>
        </w:rPr>
        <w:t>. В 2018</w:t>
      </w:r>
      <w:r>
        <w:rPr>
          <w:rFonts w:ascii="Times New Roman" w:eastAsia="Times New Roman" w:hAnsi="Times New Roman" w:cs="Times New Roman"/>
        </w:rPr>
        <w:t>г -  12 площадок. Площадки выделяли  флажками. Ориентиром служили деревья, помеченные  красным шпагатом.</w:t>
      </w:r>
    </w:p>
    <w:p w:rsidR="007B4A80" w:rsidRPr="00DA2147" w:rsidRDefault="007B4A80" w:rsidP="00747897">
      <w:pPr>
        <w:pStyle w:val="13"/>
        <w:shd w:val="clear" w:color="auto" w:fill="auto"/>
        <w:spacing w:before="0" w:after="0" w:line="240" w:lineRule="auto"/>
        <w:ind w:right="20"/>
        <w:rPr>
          <w:i/>
          <w:sz w:val="24"/>
          <w:szCs w:val="24"/>
        </w:rPr>
      </w:pPr>
      <w:r w:rsidRPr="0017483A">
        <w:rPr>
          <w:sz w:val="24"/>
          <w:szCs w:val="24"/>
        </w:rPr>
        <w:t>На к</w:t>
      </w:r>
      <w:r>
        <w:rPr>
          <w:sz w:val="24"/>
          <w:szCs w:val="24"/>
        </w:rPr>
        <w:t>аждой пробной площадке опре</w:t>
      </w:r>
      <w:r>
        <w:rPr>
          <w:sz w:val="24"/>
          <w:szCs w:val="24"/>
        </w:rPr>
        <w:softHyphen/>
        <w:t>деля</w:t>
      </w:r>
      <w:r w:rsidRPr="0017483A">
        <w:rPr>
          <w:sz w:val="24"/>
          <w:szCs w:val="24"/>
        </w:rPr>
        <w:t>ли:</w:t>
      </w:r>
      <w:r w:rsidR="00DA2147">
        <w:rPr>
          <w:sz w:val="24"/>
          <w:szCs w:val="24"/>
        </w:rPr>
        <w:t xml:space="preserve"> ( </w:t>
      </w:r>
      <w:r w:rsidR="00DA2147" w:rsidRPr="00DA2147">
        <w:rPr>
          <w:i/>
          <w:sz w:val="24"/>
          <w:szCs w:val="24"/>
        </w:rPr>
        <w:t>приложение</w:t>
      </w:r>
      <w:r w:rsidR="00DA2147">
        <w:rPr>
          <w:i/>
          <w:sz w:val="24"/>
          <w:szCs w:val="24"/>
        </w:rPr>
        <w:t xml:space="preserve"> 4,5)</w:t>
      </w:r>
    </w:p>
    <w:p w:rsidR="007B4A80" w:rsidRPr="0017483A" w:rsidRDefault="007B4A80" w:rsidP="00747897">
      <w:pPr>
        <w:pStyle w:val="13"/>
        <w:numPr>
          <w:ilvl w:val="0"/>
          <w:numId w:val="2"/>
        </w:numPr>
        <w:shd w:val="clear" w:color="auto" w:fill="auto"/>
        <w:tabs>
          <w:tab w:val="left" w:pos="582"/>
        </w:tabs>
        <w:spacing w:before="0" w:after="0" w:line="240" w:lineRule="auto"/>
        <w:ind w:firstLine="400"/>
        <w:rPr>
          <w:sz w:val="24"/>
          <w:szCs w:val="24"/>
        </w:rPr>
      </w:pPr>
      <w:r w:rsidRPr="0017483A">
        <w:rPr>
          <w:sz w:val="24"/>
          <w:szCs w:val="24"/>
        </w:rPr>
        <w:t>сомкнутость крон</w:t>
      </w:r>
      <w:r>
        <w:rPr>
          <w:sz w:val="24"/>
          <w:szCs w:val="24"/>
        </w:rPr>
        <w:t xml:space="preserve"> деревьев</w:t>
      </w:r>
    </w:p>
    <w:p w:rsidR="007B4A80" w:rsidRPr="007B4A80" w:rsidRDefault="007B4A80" w:rsidP="00747897">
      <w:pPr>
        <w:pStyle w:val="13"/>
        <w:numPr>
          <w:ilvl w:val="0"/>
          <w:numId w:val="2"/>
        </w:numPr>
        <w:shd w:val="clear" w:color="auto" w:fill="auto"/>
        <w:tabs>
          <w:tab w:val="left" w:pos="662"/>
        </w:tabs>
        <w:spacing w:before="0" w:after="0" w:line="240" w:lineRule="auto"/>
        <w:ind w:right="20" w:firstLine="400"/>
        <w:rPr>
          <w:iCs/>
          <w:color w:val="000000" w:themeColor="text1"/>
          <w:sz w:val="24"/>
          <w:szCs w:val="24"/>
          <w:shd w:val="clear" w:color="auto" w:fill="FFFFFF"/>
        </w:rPr>
      </w:pPr>
      <w:r w:rsidRPr="0017483A">
        <w:rPr>
          <w:sz w:val="24"/>
          <w:szCs w:val="24"/>
        </w:rPr>
        <w:t xml:space="preserve">численность особей в популяциях </w:t>
      </w:r>
      <w:r>
        <w:rPr>
          <w:iCs/>
          <w:color w:val="000000" w:themeColor="text1"/>
          <w:sz w:val="24"/>
          <w:szCs w:val="24"/>
          <w:shd w:val="clear" w:color="auto" w:fill="FFFFFF"/>
        </w:rPr>
        <w:t xml:space="preserve"> </w:t>
      </w:r>
      <w:r w:rsidRPr="007B4A80">
        <w:rPr>
          <w:iCs/>
          <w:color w:val="000000" w:themeColor="text1"/>
          <w:sz w:val="24"/>
          <w:szCs w:val="24"/>
          <w:shd w:val="clear" w:color="auto" w:fill="FFFFFF"/>
          <w:lang w:val="en-US"/>
        </w:rPr>
        <w:t>Epipactis</w:t>
      </w:r>
      <w:r w:rsidRPr="007B4A80">
        <w:rPr>
          <w:b/>
          <w:iCs/>
          <w:color w:val="000000" w:themeColor="text1"/>
          <w:sz w:val="24"/>
          <w:szCs w:val="24"/>
          <w:shd w:val="clear" w:color="auto" w:fill="FFFFFF"/>
        </w:rPr>
        <w:t xml:space="preserve"> </w:t>
      </w:r>
      <w:r w:rsidRPr="007B4A80">
        <w:rPr>
          <w:iCs/>
          <w:color w:val="000000" w:themeColor="text1"/>
          <w:sz w:val="24"/>
          <w:szCs w:val="24"/>
          <w:shd w:val="clear" w:color="auto" w:fill="FFFFFF"/>
          <w:lang w:val="en-US"/>
        </w:rPr>
        <w:t>atrorubens</w:t>
      </w:r>
      <w:r w:rsidRPr="007B4A80">
        <w:rPr>
          <w:sz w:val="24"/>
          <w:szCs w:val="24"/>
          <w:shd w:val="clear" w:color="auto" w:fill="FFFFFF"/>
        </w:rPr>
        <w:t xml:space="preserve"> </w:t>
      </w:r>
      <w:r w:rsidRPr="007B4A80">
        <w:rPr>
          <w:color w:val="000000"/>
          <w:sz w:val="24"/>
          <w:szCs w:val="24"/>
          <w:shd w:val="clear" w:color="auto" w:fill="FFFFFF"/>
        </w:rPr>
        <w:t xml:space="preserve"> и </w:t>
      </w:r>
      <w:r w:rsidRPr="007B4A80">
        <w:rPr>
          <w:color w:val="000000"/>
          <w:sz w:val="24"/>
          <w:szCs w:val="24"/>
          <w:shd w:val="clear" w:color="auto" w:fill="FFFFFF"/>
          <w:lang w:val="en-US"/>
        </w:rPr>
        <w:t>Epipactis</w:t>
      </w:r>
      <w:r w:rsidRPr="007B4A80">
        <w:rPr>
          <w:color w:val="000000"/>
          <w:sz w:val="24"/>
          <w:szCs w:val="24"/>
          <w:shd w:val="clear" w:color="auto" w:fill="FFFFFF"/>
        </w:rPr>
        <w:t xml:space="preserve"> </w:t>
      </w:r>
      <w:r w:rsidRPr="007B4A80">
        <w:rPr>
          <w:color w:val="000000"/>
          <w:sz w:val="24"/>
          <w:szCs w:val="24"/>
          <w:shd w:val="clear" w:color="auto" w:fill="FFFFFF"/>
          <w:lang w:val="en-US"/>
        </w:rPr>
        <w:t>helleborine</w:t>
      </w:r>
    </w:p>
    <w:p w:rsidR="007B4A80" w:rsidRPr="0017483A" w:rsidRDefault="007B4A80" w:rsidP="00747897">
      <w:pPr>
        <w:pStyle w:val="13"/>
        <w:numPr>
          <w:ilvl w:val="0"/>
          <w:numId w:val="2"/>
        </w:numPr>
        <w:shd w:val="clear" w:color="auto" w:fill="auto"/>
        <w:tabs>
          <w:tab w:val="left" w:pos="600"/>
        </w:tabs>
        <w:spacing w:before="0" w:after="0" w:line="240" w:lineRule="auto"/>
        <w:ind w:firstLine="400"/>
        <w:rPr>
          <w:sz w:val="24"/>
          <w:szCs w:val="24"/>
        </w:rPr>
      </w:pPr>
      <w:r>
        <w:rPr>
          <w:sz w:val="24"/>
          <w:szCs w:val="24"/>
        </w:rPr>
        <w:t xml:space="preserve">сопутствующие растения, грибы, насекомых, посещающих их соцветия </w:t>
      </w:r>
    </w:p>
    <w:p w:rsidR="007B4A80" w:rsidRPr="0017483A" w:rsidRDefault="00A8498E" w:rsidP="00747897">
      <w:pPr>
        <w:pStyle w:val="13"/>
        <w:numPr>
          <w:ilvl w:val="0"/>
          <w:numId w:val="2"/>
        </w:numPr>
        <w:shd w:val="clear" w:color="auto" w:fill="auto"/>
        <w:tabs>
          <w:tab w:val="left" w:pos="611"/>
        </w:tabs>
        <w:spacing w:before="0" w:after="0" w:line="240" w:lineRule="auto"/>
        <w:ind w:firstLine="400"/>
        <w:rPr>
          <w:sz w:val="24"/>
          <w:szCs w:val="24"/>
        </w:rPr>
      </w:pPr>
      <w:r>
        <w:rPr>
          <w:sz w:val="24"/>
          <w:szCs w:val="24"/>
        </w:rPr>
        <w:t xml:space="preserve">жизненность особей в популяциях </w:t>
      </w:r>
    </w:p>
    <w:p w:rsidR="007B4A80" w:rsidRPr="0017483A" w:rsidRDefault="007B4A80" w:rsidP="00747897">
      <w:pPr>
        <w:pStyle w:val="13"/>
        <w:numPr>
          <w:ilvl w:val="0"/>
          <w:numId w:val="2"/>
        </w:numPr>
        <w:shd w:val="clear" w:color="auto" w:fill="auto"/>
        <w:tabs>
          <w:tab w:val="left" w:pos="643"/>
        </w:tabs>
        <w:spacing w:before="0" w:after="0" w:line="240" w:lineRule="auto"/>
        <w:ind w:right="20" w:firstLine="400"/>
        <w:rPr>
          <w:sz w:val="24"/>
          <w:szCs w:val="24"/>
        </w:rPr>
      </w:pPr>
      <w:r w:rsidRPr="0017483A">
        <w:rPr>
          <w:sz w:val="24"/>
          <w:szCs w:val="24"/>
        </w:rPr>
        <w:t>возрастной состав популяции, по которому можно про</w:t>
      </w:r>
      <w:r w:rsidR="00A8498E">
        <w:rPr>
          <w:sz w:val="24"/>
          <w:szCs w:val="24"/>
        </w:rPr>
        <w:t>гнозировать состояние популяции</w:t>
      </w:r>
    </w:p>
    <w:p w:rsidR="007B4A80" w:rsidRPr="003C0787" w:rsidRDefault="007B4A80" w:rsidP="00747897">
      <w:pPr>
        <w:pStyle w:val="13"/>
        <w:numPr>
          <w:ilvl w:val="0"/>
          <w:numId w:val="2"/>
        </w:numPr>
        <w:shd w:val="clear" w:color="auto" w:fill="auto"/>
        <w:tabs>
          <w:tab w:val="left" w:pos="630"/>
        </w:tabs>
        <w:spacing w:before="0" w:after="0" w:line="240" w:lineRule="auto"/>
        <w:ind w:firstLine="400"/>
        <w:rPr>
          <w:sz w:val="24"/>
          <w:szCs w:val="24"/>
        </w:rPr>
      </w:pPr>
      <w:r w:rsidRPr="0017483A">
        <w:rPr>
          <w:sz w:val="24"/>
          <w:szCs w:val="24"/>
        </w:rPr>
        <w:t>влияние антропогенного фактора (тропинки, сломанные растения и</w:t>
      </w:r>
      <w:r>
        <w:rPr>
          <w:sz w:val="24"/>
          <w:szCs w:val="24"/>
        </w:rPr>
        <w:t xml:space="preserve"> </w:t>
      </w:r>
      <w:r w:rsidR="00A8498E">
        <w:rPr>
          <w:sz w:val="24"/>
          <w:szCs w:val="24"/>
        </w:rPr>
        <w:t>т.д.)</w:t>
      </w:r>
    </w:p>
    <w:p w:rsidR="007B4A80" w:rsidRPr="0017483A" w:rsidRDefault="007B4A80" w:rsidP="00747897">
      <w:pPr>
        <w:pStyle w:val="13"/>
        <w:numPr>
          <w:ilvl w:val="0"/>
          <w:numId w:val="2"/>
        </w:numPr>
        <w:shd w:val="clear" w:color="auto" w:fill="auto"/>
        <w:tabs>
          <w:tab w:val="left" w:pos="609"/>
        </w:tabs>
        <w:spacing w:before="0" w:after="0" w:line="240" w:lineRule="auto"/>
        <w:ind w:firstLine="400"/>
        <w:rPr>
          <w:sz w:val="24"/>
          <w:szCs w:val="24"/>
        </w:rPr>
      </w:pPr>
      <w:r w:rsidRPr="0017483A">
        <w:rPr>
          <w:sz w:val="24"/>
          <w:szCs w:val="24"/>
        </w:rPr>
        <w:t>площадки ду</w:t>
      </w:r>
      <w:r w:rsidR="00A8498E">
        <w:rPr>
          <w:sz w:val="24"/>
          <w:szCs w:val="24"/>
        </w:rPr>
        <w:t>блировались по сомкнутости крон ( от 0,2-0.3 до 0.8-0.9)</w:t>
      </w:r>
    </w:p>
    <w:p w:rsidR="007B4A80" w:rsidRPr="0017483A" w:rsidRDefault="007B4A80" w:rsidP="00747897">
      <w:pPr>
        <w:pStyle w:val="13"/>
        <w:numPr>
          <w:ilvl w:val="0"/>
          <w:numId w:val="2"/>
        </w:numPr>
        <w:shd w:val="clear" w:color="auto" w:fill="auto"/>
        <w:tabs>
          <w:tab w:val="left" w:pos="677"/>
        </w:tabs>
        <w:spacing w:before="0" w:after="0" w:line="240" w:lineRule="auto"/>
        <w:ind w:firstLine="400"/>
        <w:rPr>
          <w:sz w:val="24"/>
          <w:szCs w:val="24"/>
        </w:rPr>
      </w:pPr>
      <w:r w:rsidRPr="0017483A">
        <w:rPr>
          <w:sz w:val="24"/>
          <w:szCs w:val="24"/>
        </w:rPr>
        <w:t>опреде</w:t>
      </w:r>
      <w:r w:rsidR="00A8498E">
        <w:rPr>
          <w:sz w:val="24"/>
          <w:szCs w:val="24"/>
        </w:rPr>
        <w:t xml:space="preserve">лялась удаленность от края леса </w:t>
      </w:r>
    </w:p>
    <w:p w:rsidR="007B4A80" w:rsidRDefault="007B4A80" w:rsidP="00747897">
      <w:pPr>
        <w:pStyle w:val="13"/>
        <w:numPr>
          <w:ilvl w:val="0"/>
          <w:numId w:val="2"/>
        </w:numPr>
        <w:shd w:val="clear" w:color="auto" w:fill="auto"/>
        <w:tabs>
          <w:tab w:val="left" w:pos="679"/>
        </w:tabs>
        <w:spacing w:before="0" w:after="0" w:line="240" w:lineRule="auto"/>
        <w:ind w:firstLine="400"/>
        <w:rPr>
          <w:sz w:val="24"/>
          <w:szCs w:val="24"/>
        </w:rPr>
      </w:pPr>
      <w:r>
        <w:rPr>
          <w:sz w:val="24"/>
          <w:szCs w:val="24"/>
        </w:rPr>
        <w:t xml:space="preserve">определялись </w:t>
      </w:r>
      <w:r>
        <w:rPr>
          <w:sz w:val="24"/>
          <w:szCs w:val="24"/>
          <w:lang w:val="en-US"/>
        </w:rPr>
        <w:t>t</w:t>
      </w:r>
      <w:r w:rsidRPr="00040A73">
        <w:rPr>
          <w:sz w:val="24"/>
          <w:szCs w:val="24"/>
        </w:rPr>
        <w:t xml:space="preserve"> </w:t>
      </w:r>
      <w:r w:rsidRPr="0017483A">
        <w:rPr>
          <w:sz w:val="24"/>
          <w:szCs w:val="24"/>
        </w:rPr>
        <w:t xml:space="preserve"> воздуха и погодные усл</w:t>
      </w:r>
      <w:r w:rsidR="00A8498E">
        <w:rPr>
          <w:sz w:val="24"/>
          <w:szCs w:val="24"/>
        </w:rPr>
        <w:t>овия</w:t>
      </w:r>
    </w:p>
    <w:p w:rsidR="005A6D20" w:rsidRPr="00DD6ECB" w:rsidRDefault="005A6D20" w:rsidP="00747897">
      <w:pPr>
        <w:spacing w:before="100" w:beforeAutospacing="1" w:after="100" w:afterAutospacing="1"/>
        <w:rPr>
          <w:rFonts w:ascii="Times New Roman" w:eastAsia="Times New Roman" w:hAnsi="Times New Roman" w:cs="Times New Roman"/>
        </w:rPr>
      </w:pPr>
      <w:r w:rsidRPr="00DD6ECB">
        <w:rPr>
          <w:rFonts w:ascii="Times New Roman" w:eastAsia="Times New Roman" w:hAnsi="Times New Roman" w:cs="Times New Roman"/>
        </w:rPr>
        <w:t xml:space="preserve">Для выяснения состояния экологической среды мы использовали шкалы Г. </w:t>
      </w:r>
      <w:proofErr w:type="spellStart"/>
      <w:r w:rsidRPr="00DD6ECB">
        <w:rPr>
          <w:rFonts w:ascii="Times New Roman" w:eastAsia="Times New Roman" w:hAnsi="Times New Roman" w:cs="Times New Roman"/>
        </w:rPr>
        <w:t>Эленберга</w:t>
      </w:r>
      <w:proofErr w:type="spellEnd"/>
      <w:r w:rsidRPr="00DD6ECB">
        <w:rPr>
          <w:rFonts w:ascii="Times New Roman" w:eastAsia="Times New Roman" w:hAnsi="Times New Roman" w:cs="Times New Roman"/>
        </w:rPr>
        <w:t>, тем самым определяя влажность, кислотность и оснащение ее минеральным азотом.</w:t>
      </w:r>
    </w:p>
    <w:p w:rsidR="005A6D20" w:rsidRDefault="005A6D20" w:rsidP="00747897">
      <w:pPr>
        <w:spacing w:before="100" w:beforeAutospacing="1" w:after="100" w:afterAutospacing="1"/>
        <w:rPr>
          <w:rFonts w:ascii="Times New Roman" w:eastAsia="Times New Roman" w:hAnsi="Times New Roman" w:cs="Times New Roman"/>
        </w:rPr>
      </w:pPr>
      <w:r w:rsidRPr="00DD6ECB">
        <w:rPr>
          <w:rFonts w:ascii="Times New Roman" w:eastAsia="Times New Roman" w:hAnsi="Times New Roman" w:cs="Times New Roman"/>
        </w:rPr>
        <w:t>Шкалы</w:t>
      </w:r>
      <w:r w:rsidR="006A6015">
        <w:rPr>
          <w:rFonts w:ascii="Times New Roman" w:eastAsia="Times New Roman" w:hAnsi="Times New Roman" w:cs="Times New Roman"/>
        </w:rPr>
        <w:t xml:space="preserve"> </w:t>
      </w:r>
      <w:proofErr w:type="spellStart"/>
      <w:r w:rsidR="006A6015">
        <w:rPr>
          <w:rFonts w:ascii="Times New Roman" w:eastAsia="Times New Roman" w:hAnsi="Times New Roman" w:cs="Times New Roman"/>
        </w:rPr>
        <w:t>Эленберга</w:t>
      </w:r>
      <w:proofErr w:type="spellEnd"/>
      <w:r w:rsidR="006A6015">
        <w:rPr>
          <w:rFonts w:ascii="Times New Roman" w:eastAsia="Times New Roman" w:hAnsi="Times New Roman" w:cs="Times New Roman"/>
        </w:rPr>
        <w:t xml:space="preserve">, как и все другие </w:t>
      </w:r>
      <w:r w:rsidRPr="00DD6ECB">
        <w:rPr>
          <w:rFonts w:ascii="Times New Roman" w:eastAsia="Times New Roman" w:hAnsi="Times New Roman" w:cs="Times New Roman"/>
        </w:rPr>
        <w:t xml:space="preserve"> шкалы, построены по следующему принципу: </w:t>
      </w:r>
    </w:p>
    <w:p w:rsidR="005A6D20" w:rsidRDefault="005A6D20" w:rsidP="00747897">
      <w:pPr>
        <w:spacing w:before="100" w:beforeAutospacing="1" w:after="100" w:afterAutospacing="1"/>
        <w:rPr>
          <w:rFonts w:ascii="Times New Roman" w:eastAsia="Times New Roman" w:hAnsi="Times New Roman" w:cs="Times New Roman"/>
        </w:rPr>
      </w:pPr>
      <w:r w:rsidRPr="00DD6ECB">
        <w:rPr>
          <w:rFonts w:ascii="Times New Roman" w:eastAsia="Times New Roman" w:hAnsi="Times New Roman" w:cs="Times New Roman"/>
        </w:rPr>
        <w:t xml:space="preserve">1 балл всегда выражает наименьшее, а 12 — наивысшее значение фактора. </w:t>
      </w:r>
    </w:p>
    <w:p w:rsidR="00233A8D" w:rsidRPr="00DA2147" w:rsidRDefault="005A6D20" w:rsidP="00233A8D">
      <w:pPr>
        <w:spacing w:before="100" w:beforeAutospacing="1" w:after="100" w:afterAutospacing="1"/>
        <w:rPr>
          <w:rFonts w:ascii="Times New Roman" w:eastAsia="Times New Roman" w:hAnsi="Times New Roman" w:cs="Times New Roman"/>
        </w:rPr>
      </w:pPr>
      <w:proofErr w:type="spellStart"/>
      <w:r w:rsidRPr="00DD6ECB">
        <w:rPr>
          <w:rFonts w:ascii="Times New Roman" w:eastAsia="Times New Roman" w:hAnsi="Times New Roman" w:cs="Times New Roman"/>
        </w:rPr>
        <w:lastRenderedPageBreak/>
        <w:t>Эленберг</w:t>
      </w:r>
      <w:proofErr w:type="spellEnd"/>
      <w:r w:rsidRPr="00DD6ECB">
        <w:rPr>
          <w:rFonts w:ascii="Times New Roman" w:eastAsia="Times New Roman" w:hAnsi="Times New Roman" w:cs="Times New Roman"/>
        </w:rPr>
        <w:t xml:space="preserve"> выделяет эвритопные виды в определенную категорию, обозначенную знаком «Х». Такие виды не используются в оценке местообитания, поскольку инд</w:t>
      </w:r>
      <w:r w:rsidR="00DA2147">
        <w:rPr>
          <w:rFonts w:ascii="Times New Roman" w:eastAsia="Times New Roman" w:hAnsi="Times New Roman" w:cs="Times New Roman"/>
        </w:rPr>
        <w:t xml:space="preserve">икаторной ценностью не обладает </w:t>
      </w:r>
      <w:r w:rsidR="00DA2147" w:rsidRPr="00DA2147">
        <w:rPr>
          <w:rFonts w:ascii="Times New Roman" w:eastAsia="Times New Roman" w:hAnsi="Times New Roman" w:cs="Times New Roman"/>
        </w:rPr>
        <w:t>[ 10]</w:t>
      </w:r>
    </w:p>
    <w:p w:rsidR="0058561D" w:rsidRPr="00DA2147" w:rsidRDefault="005A6D20" w:rsidP="0058561D">
      <w:pPr>
        <w:spacing w:before="100" w:beforeAutospacing="1" w:after="100" w:afterAutospacing="1"/>
        <w:jc w:val="center"/>
        <w:rPr>
          <w:rFonts w:ascii="Times New Roman" w:eastAsia="Times New Roman" w:hAnsi="Times New Roman" w:cs="Times New Roman"/>
          <w:i/>
        </w:rPr>
      </w:pPr>
      <w:r w:rsidRPr="00461A35">
        <w:rPr>
          <w:rFonts w:ascii="Times New Roman" w:eastAsia="Times New Roman" w:hAnsi="Times New Roman" w:cs="Times New Roman"/>
          <w:b/>
          <w:bCs/>
          <w:color w:val="000000" w:themeColor="text1"/>
          <w:bdr w:val="none" w:sz="0" w:space="0" w:color="auto" w:frame="1"/>
        </w:rPr>
        <w:t>Характеристика района исследовани</w:t>
      </w:r>
      <w:r w:rsidR="00DA2147">
        <w:rPr>
          <w:rFonts w:ascii="Times New Roman" w:eastAsia="Times New Roman" w:hAnsi="Times New Roman" w:cs="Times New Roman"/>
          <w:b/>
          <w:bCs/>
          <w:color w:val="000000" w:themeColor="text1"/>
          <w:bdr w:val="none" w:sz="0" w:space="0" w:color="auto" w:frame="1"/>
        </w:rPr>
        <w:t xml:space="preserve">я </w:t>
      </w:r>
      <w:r w:rsidR="00DA2147" w:rsidRPr="00DA2147">
        <w:rPr>
          <w:rFonts w:ascii="Times New Roman" w:eastAsia="Times New Roman" w:hAnsi="Times New Roman" w:cs="Times New Roman"/>
          <w:bCs/>
          <w:i/>
          <w:color w:val="000000" w:themeColor="text1"/>
          <w:bdr w:val="none" w:sz="0" w:space="0" w:color="auto" w:frame="1"/>
        </w:rPr>
        <w:t>( приложение 2)</w:t>
      </w:r>
    </w:p>
    <w:p w:rsidR="00772D84" w:rsidRPr="0058561D" w:rsidRDefault="006A6015" w:rsidP="0058561D">
      <w:pPr>
        <w:spacing w:before="100" w:beforeAutospacing="1" w:after="100" w:afterAutospacing="1"/>
        <w:jc w:val="center"/>
        <w:rPr>
          <w:rFonts w:ascii="Times New Roman" w:eastAsia="Times New Roman" w:hAnsi="Times New Roman" w:cs="Times New Roman"/>
        </w:rPr>
      </w:pPr>
      <w:r w:rsidRPr="00461A35">
        <w:rPr>
          <w:rFonts w:ascii="Times New Roman" w:eastAsia="Times New Roman" w:hAnsi="Times New Roman" w:cs="Times New Roman"/>
          <w:color w:val="000000" w:themeColor="text1"/>
        </w:rPr>
        <w:t>В состав древостоя леса</w:t>
      </w:r>
      <w:r w:rsidR="00854083" w:rsidRPr="00461A35">
        <w:rPr>
          <w:rFonts w:ascii="Times New Roman" w:eastAsia="Times New Roman" w:hAnsi="Times New Roman" w:cs="Times New Roman"/>
          <w:color w:val="000000" w:themeColor="text1"/>
        </w:rPr>
        <w:t xml:space="preserve"> наряду с дубом черешчатым (</w:t>
      </w:r>
      <w:proofErr w:type="spellStart"/>
      <w:r w:rsidR="00854083" w:rsidRPr="00461A35">
        <w:rPr>
          <w:rFonts w:ascii="Times New Roman" w:eastAsia="Times New Roman" w:hAnsi="Times New Roman" w:cs="Times New Roman"/>
          <w:i/>
          <w:iCs/>
          <w:color w:val="000000" w:themeColor="text1"/>
        </w:rPr>
        <w:t>Quercus</w:t>
      </w:r>
      <w:proofErr w:type="spellEnd"/>
      <w:r w:rsidR="00854083" w:rsidRPr="00461A35">
        <w:rPr>
          <w:rFonts w:ascii="Times New Roman" w:eastAsia="Times New Roman" w:hAnsi="Times New Roman" w:cs="Times New Roman"/>
          <w:i/>
          <w:iCs/>
          <w:color w:val="000000" w:themeColor="text1"/>
        </w:rPr>
        <w:t xml:space="preserve"> </w:t>
      </w:r>
      <w:proofErr w:type="spellStart"/>
      <w:r w:rsidR="00854083" w:rsidRPr="00461A35">
        <w:rPr>
          <w:rFonts w:ascii="Times New Roman" w:eastAsia="Times New Roman" w:hAnsi="Times New Roman" w:cs="Times New Roman"/>
          <w:i/>
          <w:iCs/>
          <w:color w:val="000000" w:themeColor="text1"/>
        </w:rPr>
        <w:t>robur</w:t>
      </w:r>
      <w:proofErr w:type="spellEnd"/>
      <w:r w:rsidR="00854083" w:rsidRPr="00461A35">
        <w:rPr>
          <w:rFonts w:ascii="Times New Roman" w:eastAsia="Times New Roman" w:hAnsi="Times New Roman" w:cs="Times New Roman"/>
          <w:color w:val="000000" w:themeColor="text1"/>
        </w:rPr>
        <w:t xml:space="preserve">) входят липа сердцевидная, клен остролистный, береза </w:t>
      </w:r>
      <w:proofErr w:type="spellStart"/>
      <w:r w:rsidR="00854083" w:rsidRPr="00461A35">
        <w:rPr>
          <w:rFonts w:ascii="Times New Roman" w:eastAsia="Times New Roman" w:hAnsi="Times New Roman" w:cs="Times New Roman"/>
          <w:color w:val="000000" w:themeColor="text1"/>
        </w:rPr>
        <w:t>повислая</w:t>
      </w:r>
      <w:proofErr w:type="spellEnd"/>
      <w:r w:rsidR="00854083" w:rsidRPr="00461A35">
        <w:rPr>
          <w:rFonts w:ascii="Times New Roman" w:eastAsia="Times New Roman" w:hAnsi="Times New Roman" w:cs="Times New Roman"/>
          <w:color w:val="000000" w:themeColor="text1"/>
        </w:rPr>
        <w:t>, осина, вяз гладкий и вяз голый (</w:t>
      </w:r>
      <w:proofErr w:type="spellStart"/>
      <w:r w:rsidR="00854083" w:rsidRPr="00461A35">
        <w:rPr>
          <w:rFonts w:ascii="Times New Roman" w:eastAsia="Times New Roman" w:hAnsi="Times New Roman" w:cs="Times New Roman"/>
          <w:i/>
          <w:iCs/>
          <w:color w:val="000000" w:themeColor="text1"/>
        </w:rPr>
        <w:t>Tilia</w:t>
      </w:r>
      <w:proofErr w:type="spellEnd"/>
      <w:r w:rsidR="00854083" w:rsidRPr="00461A35">
        <w:rPr>
          <w:rFonts w:ascii="Times New Roman" w:eastAsia="Times New Roman" w:hAnsi="Times New Roman" w:cs="Times New Roman"/>
          <w:i/>
          <w:iCs/>
          <w:color w:val="000000" w:themeColor="text1"/>
        </w:rPr>
        <w:t> </w:t>
      </w:r>
      <w:proofErr w:type="spellStart"/>
      <w:r w:rsidR="00854083" w:rsidRPr="00461A35">
        <w:rPr>
          <w:rFonts w:ascii="Times New Roman" w:eastAsia="Times New Roman" w:hAnsi="Times New Roman" w:cs="Times New Roman"/>
          <w:i/>
          <w:iCs/>
          <w:color w:val="000000" w:themeColor="text1"/>
        </w:rPr>
        <w:t>cordata</w:t>
      </w:r>
      <w:proofErr w:type="spellEnd"/>
      <w:r w:rsidR="00854083" w:rsidRPr="00461A35">
        <w:rPr>
          <w:rFonts w:ascii="Times New Roman" w:eastAsia="Times New Roman" w:hAnsi="Times New Roman" w:cs="Times New Roman"/>
          <w:i/>
          <w:iCs/>
          <w:color w:val="000000" w:themeColor="text1"/>
        </w:rPr>
        <w:t>, </w:t>
      </w:r>
      <w:proofErr w:type="spellStart"/>
      <w:r w:rsidR="00854083" w:rsidRPr="00461A35">
        <w:rPr>
          <w:rFonts w:ascii="Times New Roman" w:eastAsia="Times New Roman" w:hAnsi="Times New Roman" w:cs="Times New Roman"/>
          <w:i/>
          <w:iCs/>
          <w:caps/>
          <w:color w:val="000000" w:themeColor="text1"/>
        </w:rPr>
        <w:t>A</w:t>
      </w:r>
      <w:r w:rsidR="00854083" w:rsidRPr="00461A35">
        <w:rPr>
          <w:rFonts w:ascii="Times New Roman" w:eastAsia="Times New Roman" w:hAnsi="Times New Roman" w:cs="Times New Roman"/>
          <w:i/>
          <w:iCs/>
          <w:color w:val="000000" w:themeColor="text1"/>
        </w:rPr>
        <w:t>cer</w:t>
      </w:r>
      <w:proofErr w:type="spellEnd"/>
      <w:r w:rsidR="00854083" w:rsidRPr="00461A35">
        <w:rPr>
          <w:rFonts w:ascii="Times New Roman" w:eastAsia="Times New Roman" w:hAnsi="Times New Roman" w:cs="Times New Roman"/>
          <w:i/>
          <w:iCs/>
          <w:color w:val="000000" w:themeColor="text1"/>
        </w:rPr>
        <w:t> </w:t>
      </w:r>
      <w:proofErr w:type="spellStart"/>
      <w:r w:rsidR="00854083" w:rsidRPr="00461A35">
        <w:rPr>
          <w:rFonts w:ascii="Times New Roman" w:eastAsia="Times New Roman" w:hAnsi="Times New Roman" w:cs="Times New Roman"/>
          <w:i/>
          <w:iCs/>
          <w:color w:val="000000" w:themeColor="text1"/>
        </w:rPr>
        <w:t>platanoides,Betula</w:t>
      </w:r>
      <w:proofErr w:type="spellEnd"/>
      <w:r w:rsidR="00854083" w:rsidRPr="00461A35">
        <w:rPr>
          <w:rFonts w:ascii="Times New Roman" w:eastAsia="Times New Roman" w:hAnsi="Times New Roman" w:cs="Times New Roman"/>
          <w:i/>
          <w:iCs/>
          <w:color w:val="000000" w:themeColor="text1"/>
        </w:rPr>
        <w:t> </w:t>
      </w:r>
      <w:proofErr w:type="spellStart"/>
      <w:r w:rsidR="00854083" w:rsidRPr="00461A35">
        <w:rPr>
          <w:rFonts w:ascii="Times New Roman" w:eastAsia="Times New Roman" w:hAnsi="Times New Roman" w:cs="Times New Roman"/>
          <w:i/>
          <w:iCs/>
          <w:color w:val="000000" w:themeColor="text1"/>
        </w:rPr>
        <w:t>pendula</w:t>
      </w:r>
      <w:proofErr w:type="spellEnd"/>
      <w:r w:rsidR="00854083" w:rsidRPr="00461A35">
        <w:rPr>
          <w:rFonts w:ascii="Times New Roman" w:eastAsia="Times New Roman" w:hAnsi="Times New Roman" w:cs="Times New Roman"/>
          <w:i/>
          <w:iCs/>
          <w:color w:val="000000" w:themeColor="text1"/>
        </w:rPr>
        <w:t>, </w:t>
      </w:r>
      <w:proofErr w:type="spellStart"/>
      <w:r w:rsidR="00854083" w:rsidRPr="00461A35">
        <w:rPr>
          <w:rFonts w:ascii="Times New Roman" w:eastAsia="Times New Roman" w:hAnsi="Times New Roman" w:cs="Times New Roman"/>
          <w:i/>
          <w:iCs/>
          <w:color w:val="000000" w:themeColor="text1"/>
        </w:rPr>
        <w:t>Рopulus</w:t>
      </w:r>
      <w:proofErr w:type="spellEnd"/>
      <w:r w:rsidR="00854083" w:rsidRPr="00461A35">
        <w:rPr>
          <w:rFonts w:ascii="Times New Roman" w:eastAsia="Times New Roman" w:hAnsi="Times New Roman" w:cs="Times New Roman"/>
          <w:i/>
          <w:iCs/>
          <w:color w:val="000000" w:themeColor="text1"/>
        </w:rPr>
        <w:t xml:space="preserve"> </w:t>
      </w:r>
      <w:proofErr w:type="spellStart"/>
      <w:r w:rsidR="00854083" w:rsidRPr="00461A35">
        <w:rPr>
          <w:rFonts w:ascii="Times New Roman" w:eastAsia="Times New Roman" w:hAnsi="Times New Roman" w:cs="Times New Roman"/>
          <w:i/>
          <w:iCs/>
          <w:color w:val="000000" w:themeColor="text1"/>
        </w:rPr>
        <w:t>tremula</w:t>
      </w:r>
      <w:proofErr w:type="spellEnd"/>
      <w:r w:rsidR="00854083" w:rsidRPr="00461A35">
        <w:rPr>
          <w:rFonts w:ascii="Times New Roman" w:eastAsia="Times New Roman" w:hAnsi="Times New Roman" w:cs="Times New Roman"/>
          <w:i/>
          <w:iCs/>
          <w:color w:val="000000" w:themeColor="text1"/>
        </w:rPr>
        <w:t>, </w:t>
      </w:r>
      <w:proofErr w:type="spellStart"/>
      <w:r w:rsidR="00854083" w:rsidRPr="00461A35">
        <w:rPr>
          <w:rFonts w:ascii="Times New Roman" w:eastAsia="Times New Roman" w:hAnsi="Times New Roman" w:cs="Times New Roman"/>
          <w:i/>
          <w:iCs/>
          <w:color w:val="000000" w:themeColor="text1"/>
        </w:rPr>
        <w:t>Ulmus</w:t>
      </w:r>
      <w:proofErr w:type="spellEnd"/>
      <w:r w:rsidR="00854083" w:rsidRPr="00461A35">
        <w:rPr>
          <w:rFonts w:ascii="Times New Roman" w:eastAsia="Times New Roman" w:hAnsi="Times New Roman" w:cs="Times New Roman"/>
          <w:i/>
          <w:iCs/>
          <w:color w:val="000000" w:themeColor="text1"/>
        </w:rPr>
        <w:t> </w:t>
      </w:r>
      <w:proofErr w:type="spellStart"/>
      <w:r w:rsidR="00854083" w:rsidRPr="00461A35">
        <w:rPr>
          <w:rFonts w:ascii="Times New Roman" w:eastAsia="Times New Roman" w:hAnsi="Times New Roman" w:cs="Times New Roman"/>
          <w:i/>
          <w:iCs/>
          <w:color w:val="000000" w:themeColor="text1"/>
        </w:rPr>
        <w:t>laevis</w:t>
      </w:r>
      <w:proofErr w:type="spellEnd"/>
      <w:r w:rsidR="00854083" w:rsidRPr="00461A35">
        <w:rPr>
          <w:rFonts w:ascii="Times New Roman" w:eastAsia="Times New Roman" w:hAnsi="Times New Roman" w:cs="Times New Roman"/>
          <w:i/>
          <w:iCs/>
          <w:color w:val="000000" w:themeColor="text1"/>
        </w:rPr>
        <w:t>, </w:t>
      </w:r>
      <w:proofErr w:type="spellStart"/>
      <w:r w:rsidR="00854083" w:rsidRPr="00461A35">
        <w:rPr>
          <w:rFonts w:ascii="Times New Roman" w:eastAsia="Times New Roman" w:hAnsi="Times New Roman" w:cs="Times New Roman"/>
          <w:i/>
          <w:iCs/>
          <w:color w:val="000000" w:themeColor="text1"/>
        </w:rPr>
        <w:t>U.glabra</w:t>
      </w:r>
      <w:proofErr w:type="spellEnd"/>
      <w:r w:rsidR="00854083" w:rsidRPr="00461A35">
        <w:rPr>
          <w:rFonts w:ascii="Times New Roman" w:eastAsia="Times New Roman" w:hAnsi="Times New Roman" w:cs="Times New Roman"/>
          <w:color w:val="000000" w:themeColor="text1"/>
        </w:rPr>
        <w:t>). Подлесок состоит главным образом из бересклета бородавчатого,  крушины ломкой, лещины обыкновенной, рябины обыкновенной, шиповника майского, жимолости лесной (</w:t>
      </w:r>
      <w:proofErr w:type="spellStart"/>
      <w:r w:rsidR="00854083" w:rsidRPr="00461A35">
        <w:rPr>
          <w:rFonts w:ascii="Times New Roman" w:eastAsia="Times New Roman" w:hAnsi="Times New Roman" w:cs="Times New Roman"/>
          <w:i/>
          <w:iCs/>
          <w:color w:val="000000" w:themeColor="text1"/>
        </w:rPr>
        <w:t>Euonymusverrucosa</w:t>
      </w:r>
      <w:proofErr w:type="spellEnd"/>
      <w:r w:rsidR="00854083" w:rsidRPr="00461A35">
        <w:rPr>
          <w:rFonts w:ascii="Times New Roman" w:eastAsia="Times New Roman" w:hAnsi="Times New Roman" w:cs="Times New Roman"/>
          <w:i/>
          <w:iCs/>
          <w:color w:val="000000" w:themeColor="text1"/>
        </w:rPr>
        <w:t>, </w:t>
      </w:r>
      <w:proofErr w:type="spellStart"/>
      <w:r w:rsidR="00854083" w:rsidRPr="00461A35">
        <w:rPr>
          <w:rFonts w:ascii="Times New Roman" w:eastAsia="Times New Roman" w:hAnsi="Times New Roman" w:cs="Times New Roman"/>
          <w:i/>
          <w:iCs/>
          <w:color w:val="000000" w:themeColor="text1"/>
        </w:rPr>
        <w:t>Frangula</w:t>
      </w:r>
      <w:proofErr w:type="spellEnd"/>
      <w:r w:rsidR="00854083" w:rsidRPr="00461A35">
        <w:rPr>
          <w:rFonts w:ascii="Times New Roman" w:eastAsia="Times New Roman" w:hAnsi="Times New Roman" w:cs="Times New Roman"/>
          <w:i/>
          <w:iCs/>
          <w:color w:val="000000" w:themeColor="text1"/>
        </w:rPr>
        <w:t> </w:t>
      </w:r>
      <w:proofErr w:type="spellStart"/>
      <w:r w:rsidR="00854083" w:rsidRPr="00461A35">
        <w:rPr>
          <w:rFonts w:ascii="Times New Roman" w:eastAsia="Times New Roman" w:hAnsi="Times New Roman" w:cs="Times New Roman"/>
          <w:i/>
          <w:iCs/>
          <w:color w:val="000000" w:themeColor="text1"/>
        </w:rPr>
        <w:t>alnus</w:t>
      </w:r>
      <w:proofErr w:type="spellEnd"/>
      <w:r w:rsidR="00854083" w:rsidRPr="00461A35">
        <w:rPr>
          <w:rFonts w:ascii="Times New Roman" w:eastAsia="Times New Roman" w:hAnsi="Times New Roman" w:cs="Times New Roman"/>
          <w:i/>
          <w:iCs/>
          <w:color w:val="000000" w:themeColor="text1"/>
        </w:rPr>
        <w:t xml:space="preserve">, </w:t>
      </w:r>
      <w:proofErr w:type="spellStart"/>
      <w:r w:rsidR="00854083" w:rsidRPr="00461A35">
        <w:rPr>
          <w:rFonts w:ascii="Times New Roman" w:eastAsia="Times New Roman" w:hAnsi="Times New Roman" w:cs="Times New Roman"/>
          <w:i/>
          <w:iCs/>
          <w:color w:val="000000" w:themeColor="text1"/>
        </w:rPr>
        <w:t>Corylus</w:t>
      </w:r>
      <w:proofErr w:type="spellEnd"/>
      <w:r w:rsidR="00854083" w:rsidRPr="00461A35">
        <w:rPr>
          <w:rFonts w:ascii="Times New Roman" w:eastAsia="Times New Roman" w:hAnsi="Times New Roman" w:cs="Times New Roman"/>
          <w:i/>
          <w:iCs/>
          <w:color w:val="000000" w:themeColor="text1"/>
        </w:rPr>
        <w:t xml:space="preserve"> </w:t>
      </w:r>
      <w:proofErr w:type="spellStart"/>
      <w:r w:rsidR="00854083" w:rsidRPr="00461A35">
        <w:rPr>
          <w:rFonts w:ascii="Times New Roman" w:eastAsia="Times New Roman" w:hAnsi="Times New Roman" w:cs="Times New Roman"/>
          <w:i/>
          <w:iCs/>
          <w:color w:val="000000" w:themeColor="text1"/>
        </w:rPr>
        <w:t>avellana</w:t>
      </w:r>
      <w:proofErr w:type="spellEnd"/>
      <w:r w:rsidR="00854083" w:rsidRPr="00461A35">
        <w:rPr>
          <w:rFonts w:ascii="Times New Roman" w:eastAsia="Times New Roman" w:hAnsi="Times New Roman" w:cs="Times New Roman"/>
          <w:i/>
          <w:iCs/>
          <w:color w:val="000000" w:themeColor="text1"/>
        </w:rPr>
        <w:t>, </w:t>
      </w:r>
      <w:proofErr w:type="spellStart"/>
      <w:r w:rsidR="00854083" w:rsidRPr="00461A35">
        <w:rPr>
          <w:rFonts w:ascii="Times New Roman" w:eastAsia="Times New Roman" w:hAnsi="Times New Roman" w:cs="Times New Roman"/>
          <w:i/>
          <w:iCs/>
          <w:color w:val="000000" w:themeColor="text1"/>
        </w:rPr>
        <w:t>Sorbus</w:t>
      </w:r>
      <w:proofErr w:type="spellEnd"/>
      <w:r w:rsidR="00854083" w:rsidRPr="00461A35">
        <w:rPr>
          <w:rFonts w:ascii="Times New Roman" w:eastAsia="Times New Roman" w:hAnsi="Times New Roman" w:cs="Times New Roman"/>
          <w:i/>
          <w:iCs/>
          <w:color w:val="000000" w:themeColor="text1"/>
        </w:rPr>
        <w:t> </w:t>
      </w:r>
      <w:proofErr w:type="spellStart"/>
      <w:r w:rsidR="00854083" w:rsidRPr="00461A35">
        <w:rPr>
          <w:rFonts w:ascii="Times New Roman" w:eastAsia="Times New Roman" w:hAnsi="Times New Roman" w:cs="Times New Roman"/>
          <w:i/>
          <w:iCs/>
          <w:color w:val="000000" w:themeColor="text1"/>
        </w:rPr>
        <w:t>aucuparia</w:t>
      </w:r>
      <w:proofErr w:type="spellEnd"/>
      <w:r w:rsidR="00854083" w:rsidRPr="00461A35">
        <w:rPr>
          <w:rFonts w:ascii="Times New Roman" w:eastAsia="Times New Roman" w:hAnsi="Times New Roman" w:cs="Times New Roman"/>
          <w:i/>
          <w:iCs/>
          <w:color w:val="000000" w:themeColor="text1"/>
        </w:rPr>
        <w:t xml:space="preserve"> ,</w:t>
      </w:r>
      <w:proofErr w:type="spellStart"/>
      <w:r w:rsidR="00854083" w:rsidRPr="00461A35">
        <w:rPr>
          <w:rFonts w:ascii="Times New Roman" w:eastAsia="Times New Roman" w:hAnsi="Times New Roman" w:cs="Times New Roman"/>
          <w:i/>
          <w:iCs/>
          <w:color w:val="000000" w:themeColor="text1"/>
        </w:rPr>
        <w:t>Rosa</w:t>
      </w:r>
      <w:proofErr w:type="spellEnd"/>
      <w:r w:rsidR="00854083" w:rsidRPr="00461A35">
        <w:rPr>
          <w:rFonts w:ascii="Times New Roman" w:eastAsia="Times New Roman" w:hAnsi="Times New Roman" w:cs="Times New Roman"/>
          <w:i/>
          <w:iCs/>
          <w:color w:val="000000" w:themeColor="text1"/>
        </w:rPr>
        <w:t> </w:t>
      </w:r>
      <w:proofErr w:type="spellStart"/>
      <w:r w:rsidR="00854083" w:rsidRPr="00461A35">
        <w:rPr>
          <w:rFonts w:ascii="Times New Roman" w:eastAsia="Times New Roman" w:hAnsi="Times New Roman" w:cs="Times New Roman"/>
          <w:i/>
          <w:iCs/>
          <w:color w:val="000000" w:themeColor="text1"/>
        </w:rPr>
        <w:t>majalis</w:t>
      </w:r>
      <w:proofErr w:type="spellEnd"/>
      <w:r w:rsidR="00854083" w:rsidRPr="00461A35">
        <w:rPr>
          <w:rFonts w:ascii="Times New Roman" w:eastAsia="Times New Roman" w:hAnsi="Times New Roman" w:cs="Times New Roman"/>
          <w:i/>
          <w:iCs/>
          <w:color w:val="000000" w:themeColor="text1"/>
        </w:rPr>
        <w:t>, </w:t>
      </w:r>
      <w:proofErr w:type="spellStart"/>
      <w:r w:rsidR="00854083" w:rsidRPr="00461A35">
        <w:rPr>
          <w:rFonts w:ascii="Times New Roman" w:eastAsia="Times New Roman" w:hAnsi="Times New Roman" w:cs="Times New Roman"/>
          <w:i/>
          <w:iCs/>
          <w:color w:val="000000" w:themeColor="text1"/>
        </w:rPr>
        <w:t>Lonicera</w:t>
      </w:r>
      <w:proofErr w:type="spellEnd"/>
      <w:r w:rsidR="00854083" w:rsidRPr="00461A35">
        <w:rPr>
          <w:rFonts w:ascii="Times New Roman" w:eastAsia="Times New Roman" w:hAnsi="Times New Roman" w:cs="Times New Roman"/>
          <w:i/>
          <w:iCs/>
          <w:color w:val="000000" w:themeColor="text1"/>
        </w:rPr>
        <w:t xml:space="preserve"> </w:t>
      </w:r>
      <w:proofErr w:type="spellStart"/>
      <w:r w:rsidR="00854083" w:rsidRPr="00461A35">
        <w:rPr>
          <w:rFonts w:ascii="Times New Roman" w:eastAsia="Times New Roman" w:hAnsi="Times New Roman" w:cs="Times New Roman"/>
          <w:i/>
          <w:iCs/>
          <w:color w:val="000000" w:themeColor="text1"/>
        </w:rPr>
        <w:t>xylosteum</w:t>
      </w:r>
      <w:proofErr w:type="spellEnd"/>
      <w:r w:rsidR="00854083" w:rsidRPr="00461A35">
        <w:rPr>
          <w:rFonts w:ascii="Times New Roman" w:eastAsia="Times New Roman" w:hAnsi="Times New Roman" w:cs="Times New Roman"/>
          <w:color w:val="000000" w:themeColor="text1"/>
        </w:rPr>
        <w:t xml:space="preserve">. В травяном покрове характерны бор развесистый, перловник поникший, мятлик дубравный, осока пальчатая, осока волосистая, ландыш майский, копытень европейский, звездчатка жестколистная, ветреница лютиковая, чина весенняя, </w:t>
      </w:r>
      <w:proofErr w:type="spellStart"/>
      <w:r w:rsidR="00854083" w:rsidRPr="00461A35">
        <w:rPr>
          <w:rFonts w:ascii="Times New Roman" w:eastAsia="Times New Roman" w:hAnsi="Times New Roman" w:cs="Times New Roman"/>
          <w:color w:val="000000" w:themeColor="text1"/>
        </w:rPr>
        <w:t>пролесник</w:t>
      </w:r>
      <w:proofErr w:type="spellEnd"/>
      <w:r w:rsidR="00854083" w:rsidRPr="00461A35">
        <w:rPr>
          <w:rFonts w:ascii="Times New Roman" w:eastAsia="Times New Roman" w:hAnsi="Times New Roman" w:cs="Times New Roman"/>
          <w:color w:val="000000" w:themeColor="text1"/>
        </w:rPr>
        <w:t xml:space="preserve"> многолетний, фиалка удивительная, сныть обыкновенная, медуница неясная, чистец лесной, подмаренник душистый, колокольчик </w:t>
      </w:r>
      <w:proofErr w:type="spellStart"/>
      <w:r w:rsidR="00854083" w:rsidRPr="00461A35">
        <w:rPr>
          <w:rFonts w:ascii="Times New Roman" w:eastAsia="Times New Roman" w:hAnsi="Times New Roman" w:cs="Times New Roman"/>
          <w:color w:val="000000" w:themeColor="text1"/>
        </w:rPr>
        <w:t>крапиволистный</w:t>
      </w:r>
      <w:proofErr w:type="spellEnd"/>
      <w:r w:rsidR="00854083" w:rsidRPr="00461A35">
        <w:rPr>
          <w:rFonts w:ascii="Times New Roman" w:eastAsia="Times New Roman" w:hAnsi="Times New Roman" w:cs="Times New Roman"/>
          <w:color w:val="000000" w:themeColor="text1"/>
        </w:rPr>
        <w:t xml:space="preserve"> (</w:t>
      </w:r>
      <w:proofErr w:type="spellStart"/>
      <w:r w:rsidR="00854083" w:rsidRPr="00461A35">
        <w:rPr>
          <w:rFonts w:ascii="Times New Roman" w:eastAsia="Times New Roman" w:hAnsi="Times New Roman" w:cs="Times New Roman"/>
          <w:i/>
          <w:iCs/>
          <w:color w:val="000000" w:themeColor="text1"/>
        </w:rPr>
        <w:t>Milium</w:t>
      </w:r>
      <w:proofErr w:type="spellEnd"/>
      <w:r w:rsidR="00854083" w:rsidRPr="00461A35">
        <w:rPr>
          <w:rFonts w:ascii="Times New Roman" w:eastAsia="Times New Roman" w:hAnsi="Times New Roman" w:cs="Times New Roman"/>
          <w:i/>
          <w:iCs/>
          <w:color w:val="000000" w:themeColor="text1"/>
        </w:rPr>
        <w:t> </w:t>
      </w:r>
      <w:proofErr w:type="spellStart"/>
      <w:r w:rsidR="00854083" w:rsidRPr="00461A35">
        <w:rPr>
          <w:rFonts w:ascii="Times New Roman" w:eastAsia="Times New Roman" w:hAnsi="Times New Roman" w:cs="Times New Roman"/>
          <w:i/>
          <w:iCs/>
          <w:color w:val="000000" w:themeColor="text1"/>
        </w:rPr>
        <w:t>effusum</w:t>
      </w:r>
      <w:proofErr w:type="spellEnd"/>
      <w:r w:rsidR="00854083" w:rsidRPr="00461A35">
        <w:rPr>
          <w:rFonts w:ascii="Times New Roman" w:eastAsia="Times New Roman" w:hAnsi="Times New Roman" w:cs="Times New Roman"/>
          <w:i/>
          <w:iCs/>
          <w:color w:val="000000" w:themeColor="text1"/>
        </w:rPr>
        <w:t>, </w:t>
      </w:r>
      <w:proofErr w:type="spellStart"/>
      <w:r w:rsidR="00854083" w:rsidRPr="00461A35">
        <w:rPr>
          <w:rFonts w:ascii="Times New Roman" w:eastAsia="Times New Roman" w:hAnsi="Times New Roman" w:cs="Times New Roman"/>
          <w:i/>
          <w:iCs/>
          <w:color w:val="000000" w:themeColor="text1"/>
        </w:rPr>
        <w:t>Melica</w:t>
      </w:r>
      <w:proofErr w:type="spellEnd"/>
      <w:r w:rsidR="00854083" w:rsidRPr="00461A35">
        <w:rPr>
          <w:rFonts w:ascii="Times New Roman" w:eastAsia="Times New Roman" w:hAnsi="Times New Roman" w:cs="Times New Roman"/>
          <w:i/>
          <w:iCs/>
          <w:color w:val="000000" w:themeColor="text1"/>
        </w:rPr>
        <w:t xml:space="preserve"> nutans, Poa nemoralis, Carexdigitata,  C.pilosa, Convallaria majalis, Asarum </w:t>
      </w:r>
      <w:proofErr w:type="spellStart"/>
      <w:r w:rsidR="00854083" w:rsidRPr="00461A35">
        <w:rPr>
          <w:rFonts w:ascii="Times New Roman" w:eastAsia="Times New Roman" w:hAnsi="Times New Roman" w:cs="Times New Roman"/>
          <w:i/>
          <w:iCs/>
          <w:color w:val="000000" w:themeColor="text1"/>
        </w:rPr>
        <w:t>europaeum</w:t>
      </w:r>
      <w:proofErr w:type="spellEnd"/>
      <w:r w:rsidR="00854083" w:rsidRPr="00461A35">
        <w:rPr>
          <w:rFonts w:ascii="Times New Roman" w:eastAsia="Times New Roman" w:hAnsi="Times New Roman" w:cs="Times New Roman"/>
          <w:i/>
          <w:iCs/>
          <w:color w:val="000000" w:themeColor="text1"/>
        </w:rPr>
        <w:t xml:space="preserve">, </w:t>
      </w:r>
      <w:proofErr w:type="spellStart"/>
      <w:r w:rsidR="00854083" w:rsidRPr="00461A35">
        <w:rPr>
          <w:rFonts w:ascii="Times New Roman" w:eastAsia="Times New Roman" w:hAnsi="Times New Roman" w:cs="Times New Roman"/>
          <w:i/>
          <w:iCs/>
          <w:color w:val="000000" w:themeColor="text1"/>
        </w:rPr>
        <w:t>Stellaria</w:t>
      </w:r>
      <w:proofErr w:type="spellEnd"/>
      <w:r w:rsidR="00854083" w:rsidRPr="00461A35">
        <w:rPr>
          <w:rFonts w:ascii="Times New Roman" w:eastAsia="Times New Roman" w:hAnsi="Times New Roman" w:cs="Times New Roman"/>
          <w:i/>
          <w:iCs/>
          <w:color w:val="000000" w:themeColor="text1"/>
        </w:rPr>
        <w:t xml:space="preserve"> holostea,Anemone ranunculoides, Lathyrus vernus, Mercurialis perennis, </w:t>
      </w:r>
      <w:r w:rsidR="00854083" w:rsidRPr="00461A35">
        <w:rPr>
          <w:rFonts w:ascii="Times New Roman" w:eastAsia="Times New Roman" w:hAnsi="Times New Roman" w:cs="Times New Roman"/>
          <w:i/>
          <w:iCs/>
          <w:caps/>
          <w:color w:val="000000" w:themeColor="text1"/>
        </w:rPr>
        <w:t>V</w:t>
      </w:r>
      <w:r w:rsidR="00854083" w:rsidRPr="00461A35">
        <w:rPr>
          <w:rFonts w:ascii="Times New Roman" w:eastAsia="Times New Roman" w:hAnsi="Times New Roman" w:cs="Times New Roman"/>
          <w:i/>
          <w:iCs/>
          <w:color w:val="000000" w:themeColor="text1"/>
        </w:rPr>
        <w:t xml:space="preserve">iola mirabilis,Aegopodium podagraria, Pulmonaria obscura, </w:t>
      </w:r>
      <w:proofErr w:type="spellStart"/>
      <w:r w:rsidR="00854083" w:rsidRPr="00461A35">
        <w:rPr>
          <w:rFonts w:ascii="Times New Roman" w:eastAsia="Times New Roman" w:hAnsi="Times New Roman" w:cs="Times New Roman"/>
          <w:i/>
          <w:iCs/>
          <w:color w:val="000000" w:themeColor="text1"/>
        </w:rPr>
        <w:t>Stachys</w:t>
      </w:r>
      <w:proofErr w:type="spellEnd"/>
      <w:r w:rsidR="00854083" w:rsidRPr="00461A35">
        <w:rPr>
          <w:rFonts w:ascii="Times New Roman" w:eastAsia="Times New Roman" w:hAnsi="Times New Roman" w:cs="Times New Roman"/>
          <w:i/>
          <w:iCs/>
          <w:color w:val="000000" w:themeColor="text1"/>
        </w:rPr>
        <w:t> </w:t>
      </w:r>
      <w:proofErr w:type="spellStart"/>
      <w:r w:rsidR="00854083" w:rsidRPr="00461A35">
        <w:rPr>
          <w:rFonts w:ascii="Times New Roman" w:eastAsia="Times New Roman" w:hAnsi="Times New Roman" w:cs="Times New Roman"/>
          <w:i/>
          <w:iCs/>
          <w:color w:val="000000" w:themeColor="text1"/>
        </w:rPr>
        <w:t>sylvatica</w:t>
      </w:r>
      <w:proofErr w:type="spellEnd"/>
      <w:r w:rsidR="00854083" w:rsidRPr="00461A35">
        <w:rPr>
          <w:rFonts w:ascii="Times New Roman" w:eastAsia="Times New Roman" w:hAnsi="Times New Roman" w:cs="Times New Roman"/>
          <w:i/>
          <w:iCs/>
          <w:color w:val="000000" w:themeColor="text1"/>
        </w:rPr>
        <w:t xml:space="preserve">, </w:t>
      </w:r>
      <w:proofErr w:type="spellStart"/>
      <w:r w:rsidR="00854083" w:rsidRPr="00461A35">
        <w:rPr>
          <w:rFonts w:ascii="Times New Roman" w:eastAsia="Times New Roman" w:hAnsi="Times New Roman" w:cs="Times New Roman"/>
          <w:i/>
          <w:iCs/>
          <w:color w:val="000000" w:themeColor="text1"/>
        </w:rPr>
        <w:t>Galium</w:t>
      </w:r>
      <w:proofErr w:type="spellEnd"/>
      <w:r w:rsidR="00854083" w:rsidRPr="00461A35">
        <w:rPr>
          <w:rFonts w:ascii="Times New Roman" w:eastAsia="Times New Roman" w:hAnsi="Times New Roman" w:cs="Times New Roman"/>
          <w:i/>
          <w:iCs/>
          <w:color w:val="000000" w:themeColor="text1"/>
        </w:rPr>
        <w:t> </w:t>
      </w:r>
      <w:proofErr w:type="spellStart"/>
      <w:r w:rsidR="00854083" w:rsidRPr="00461A35">
        <w:rPr>
          <w:rFonts w:ascii="Times New Roman" w:eastAsia="Times New Roman" w:hAnsi="Times New Roman" w:cs="Times New Roman"/>
          <w:i/>
          <w:iCs/>
          <w:color w:val="000000" w:themeColor="text1"/>
        </w:rPr>
        <w:t>odoratum</w:t>
      </w:r>
      <w:proofErr w:type="spellEnd"/>
      <w:r w:rsidR="00854083" w:rsidRPr="00461A35">
        <w:rPr>
          <w:rFonts w:ascii="Times New Roman" w:eastAsia="Times New Roman" w:hAnsi="Times New Roman" w:cs="Times New Roman"/>
          <w:i/>
          <w:iCs/>
          <w:color w:val="000000" w:themeColor="text1"/>
        </w:rPr>
        <w:t xml:space="preserve">, </w:t>
      </w:r>
      <w:proofErr w:type="spellStart"/>
      <w:r w:rsidR="00854083" w:rsidRPr="00461A35">
        <w:rPr>
          <w:rFonts w:ascii="Times New Roman" w:eastAsia="Times New Roman" w:hAnsi="Times New Roman" w:cs="Times New Roman"/>
          <w:i/>
          <w:iCs/>
          <w:color w:val="000000" w:themeColor="text1"/>
        </w:rPr>
        <w:t>Campanula</w:t>
      </w:r>
      <w:proofErr w:type="spellEnd"/>
      <w:r w:rsidR="00854083" w:rsidRPr="00461A35">
        <w:rPr>
          <w:rFonts w:ascii="Times New Roman" w:eastAsia="Times New Roman" w:hAnsi="Times New Roman" w:cs="Times New Roman"/>
          <w:i/>
          <w:iCs/>
          <w:color w:val="000000" w:themeColor="text1"/>
        </w:rPr>
        <w:t xml:space="preserve"> </w:t>
      </w:r>
      <w:proofErr w:type="spellStart"/>
      <w:r w:rsidR="00854083" w:rsidRPr="00461A35">
        <w:rPr>
          <w:rFonts w:ascii="Times New Roman" w:eastAsia="Times New Roman" w:hAnsi="Times New Roman" w:cs="Times New Roman"/>
          <w:i/>
          <w:iCs/>
          <w:color w:val="000000" w:themeColor="text1"/>
        </w:rPr>
        <w:t>trachelium</w:t>
      </w:r>
      <w:proofErr w:type="spellEnd"/>
      <w:r w:rsidR="00854083" w:rsidRPr="00461A35">
        <w:rPr>
          <w:rFonts w:ascii="Times New Roman" w:eastAsia="Times New Roman" w:hAnsi="Times New Roman" w:cs="Times New Roman"/>
          <w:color w:val="000000" w:themeColor="text1"/>
        </w:rPr>
        <w:t>).  </w:t>
      </w:r>
    </w:p>
    <w:p w:rsidR="00772D84" w:rsidRPr="00DA2147" w:rsidRDefault="007B4A80" w:rsidP="00772D84">
      <w:pPr>
        <w:shd w:val="clear" w:color="auto" w:fill="FFFFFF"/>
        <w:spacing w:after="360" w:line="411" w:lineRule="atLeast"/>
        <w:rPr>
          <w:rFonts w:ascii="Times New Roman" w:eastAsia="Times New Roman" w:hAnsi="Times New Roman" w:cs="Times New Roman"/>
          <w:i/>
          <w:color w:val="000000" w:themeColor="text1"/>
        </w:rPr>
      </w:pPr>
      <w:r w:rsidRPr="00461A35">
        <w:rPr>
          <w:rFonts w:ascii="Times New Roman" w:eastAsia="Times New Roman" w:hAnsi="Times New Roman" w:cs="Times New Roman"/>
          <w:color w:val="000000" w:themeColor="text1"/>
        </w:rPr>
        <w:t>На данной территории много различных грибов</w:t>
      </w:r>
      <w:r w:rsidR="00772D84" w:rsidRPr="00461A35">
        <w:rPr>
          <w:rFonts w:ascii="Times New Roman" w:eastAsia="Times New Roman" w:hAnsi="Times New Roman" w:cs="Times New Roman"/>
          <w:color w:val="000000" w:themeColor="text1"/>
        </w:rPr>
        <w:t>:</w:t>
      </w:r>
      <w:r w:rsidR="00772D84" w:rsidRPr="00461A35">
        <w:rPr>
          <w:rFonts w:ascii="Times New Roman" w:eastAsia="Times New Roman" w:hAnsi="Times New Roman" w:cs="Times New Roman"/>
          <w:b/>
          <w:color w:val="000000" w:themeColor="text1"/>
        </w:rPr>
        <w:t xml:space="preserve"> </w:t>
      </w:r>
      <w:r w:rsidRPr="00461A35">
        <w:rPr>
          <w:rFonts w:ascii="Times New Roman" w:eastAsia="Times New Roman" w:hAnsi="Times New Roman" w:cs="Times New Roman"/>
          <w:color w:val="000000" w:themeColor="text1"/>
        </w:rPr>
        <w:t>с</w:t>
      </w:r>
      <w:r w:rsidR="00772D84" w:rsidRPr="00461A35">
        <w:rPr>
          <w:rFonts w:ascii="Times New Roman" w:eastAsia="Times New Roman" w:hAnsi="Times New Roman" w:cs="Times New Roman"/>
          <w:color w:val="000000" w:themeColor="text1"/>
        </w:rPr>
        <w:t>ыроежки ,валуи, подберезовики, подосиновики, поддубовики, подорешники , ушки, коровьи губы, встречается гриб-баран</w:t>
      </w:r>
      <w:r w:rsidRPr="00461A35">
        <w:rPr>
          <w:rFonts w:ascii="Times New Roman" w:eastAsia="Times New Roman" w:hAnsi="Times New Roman" w:cs="Times New Roman"/>
          <w:color w:val="000000" w:themeColor="text1"/>
        </w:rPr>
        <w:t xml:space="preserve"> или </w:t>
      </w:r>
      <w:proofErr w:type="spellStart"/>
      <w:r w:rsidRPr="00461A35">
        <w:rPr>
          <w:rFonts w:ascii="Times New Roman" w:eastAsia="Times New Roman" w:hAnsi="Times New Roman" w:cs="Times New Roman"/>
          <w:color w:val="000000" w:themeColor="text1"/>
        </w:rPr>
        <w:t>грифола</w:t>
      </w:r>
      <w:proofErr w:type="spellEnd"/>
      <w:r w:rsidRPr="00461A35">
        <w:rPr>
          <w:rFonts w:ascii="Times New Roman" w:eastAsia="Times New Roman" w:hAnsi="Times New Roman" w:cs="Times New Roman"/>
          <w:color w:val="000000" w:themeColor="text1"/>
        </w:rPr>
        <w:t xml:space="preserve"> курчавая ( кстати, редкий вид).</w:t>
      </w:r>
      <w:r w:rsidR="00461A35" w:rsidRPr="00461A35">
        <w:rPr>
          <w:rFonts w:ascii="Times New Roman" w:eastAsia="Times New Roman" w:hAnsi="Times New Roman" w:cs="Times New Roman"/>
          <w:color w:val="000000" w:themeColor="text1"/>
        </w:rPr>
        <w:t xml:space="preserve"> </w:t>
      </w:r>
      <w:r w:rsidR="00DA2147" w:rsidRPr="00DA2147">
        <w:rPr>
          <w:rFonts w:ascii="Times New Roman" w:eastAsia="Times New Roman" w:hAnsi="Times New Roman" w:cs="Times New Roman"/>
          <w:i/>
          <w:color w:val="000000" w:themeColor="text1"/>
        </w:rPr>
        <w:t xml:space="preserve">( приложение </w:t>
      </w:r>
      <w:r w:rsidR="00DA2147">
        <w:rPr>
          <w:rFonts w:ascii="Times New Roman" w:eastAsia="Times New Roman" w:hAnsi="Times New Roman" w:cs="Times New Roman"/>
          <w:i/>
          <w:color w:val="000000" w:themeColor="text1"/>
        </w:rPr>
        <w:t>3)</w:t>
      </w:r>
    </w:p>
    <w:p w:rsidR="001B6275" w:rsidRPr="00461A35" w:rsidRDefault="0058561D" w:rsidP="00233A8D">
      <w:pPr>
        <w:pStyle w:val="13"/>
        <w:shd w:val="clear" w:color="auto" w:fill="auto"/>
        <w:tabs>
          <w:tab w:val="left" w:pos="679"/>
        </w:tabs>
        <w:spacing w:before="0" w:after="0" w:line="276" w:lineRule="auto"/>
        <w:jc w:val="center"/>
        <w:rPr>
          <w:color w:val="000000" w:themeColor="text1"/>
          <w:sz w:val="28"/>
          <w:szCs w:val="28"/>
        </w:rPr>
      </w:pPr>
      <w:r>
        <w:rPr>
          <w:b/>
          <w:color w:val="000000" w:themeColor="text1"/>
          <w:sz w:val="28"/>
          <w:szCs w:val="28"/>
        </w:rPr>
        <w:t>Теоретическая часть</w:t>
      </w:r>
    </w:p>
    <w:p w:rsidR="00C959EE" w:rsidRPr="00DA2147" w:rsidRDefault="001B6275" w:rsidP="00461A35">
      <w:pPr>
        <w:pStyle w:val="1"/>
        <w:shd w:val="clear" w:color="auto" w:fill="FFFFFF"/>
        <w:spacing w:line="276" w:lineRule="auto"/>
        <w:rPr>
          <w:b w:val="0"/>
          <w:color w:val="000000" w:themeColor="text1"/>
          <w:sz w:val="24"/>
          <w:szCs w:val="24"/>
        </w:rPr>
      </w:pPr>
      <w:proofErr w:type="spellStart"/>
      <w:r w:rsidRPr="00461A35">
        <w:rPr>
          <w:b w:val="0"/>
          <w:color w:val="000000" w:themeColor="text1"/>
          <w:sz w:val="24"/>
          <w:szCs w:val="24"/>
        </w:rPr>
        <w:t>Дремлик</w:t>
      </w:r>
      <w:proofErr w:type="spellEnd"/>
      <w:r w:rsidRPr="00461A35">
        <w:rPr>
          <w:b w:val="0"/>
          <w:color w:val="000000" w:themeColor="text1"/>
          <w:sz w:val="24"/>
          <w:szCs w:val="24"/>
        </w:rPr>
        <w:t xml:space="preserve"> темно-красный (</w:t>
      </w:r>
      <w:proofErr w:type="spellStart"/>
      <w:r w:rsidRPr="00461A35">
        <w:rPr>
          <w:b w:val="0"/>
          <w:color w:val="000000" w:themeColor="text1"/>
          <w:sz w:val="24"/>
          <w:szCs w:val="24"/>
        </w:rPr>
        <w:t>Epipactis</w:t>
      </w:r>
      <w:proofErr w:type="spellEnd"/>
      <w:r w:rsidRPr="00461A35">
        <w:rPr>
          <w:b w:val="0"/>
          <w:color w:val="000000" w:themeColor="text1"/>
          <w:sz w:val="24"/>
          <w:szCs w:val="24"/>
        </w:rPr>
        <w:t xml:space="preserve"> </w:t>
      </w:r>
      <w:proofErr w:type="spellStart"/>
      <w:r w:rsidRPr="00461A35">
        <w:rPr>
          <w:b w:val="0"/>
          <w:color w:val="000000" w:themeColor="text1"/>
          <w:sz w:val="24"/>
          <w:szCs w:val="24"/>
        </w:rPr>
        <w:t>atrorubens</w:t>
      </w:r>
      <w:proofErr w:type="spellEnd"/>
      <w:r w:rsidRPr="00461A35">
        <w:rPr>
          <w:b w:val="0"/>
          <w:color w:val="000000" w:themeColor="text1"/>
          <w:sz w:val="24"/>
          <w:szCs w:val="24"/>
        </w:rPr>
        <w:t>)</w:t>
      </w:r>
      <w:r w:rsidR="00461A35" w:rsidRPr="00461A35">
        <w:rPr>
          <w:b w:val="0"/>
          <w:color w:val="000000" w:themeColor="text1"/>
          <w:sz w:val="24"/>
          <w:szCs w:val="24"/>
        </w:rPr>
        <w:t xml:space="preserve">  </w:t>
      </w:r>
      <w:r w:rsidR="00C959EE" w:rsidRPr="00461A35">
        <w:rPr>
          <w:rStyle w:val="a8"/>
          <w:color w:val="000000" w:themeColor="text1"/>
          <w:sz w:val="24"/>
          <w:szCs w:val="24"/>
        </w:rPr>
        <w:t>Отдел:</w:t>
      </w:r>
      <w:r w:rsidR="00C959EE" w:rsidRPr="00461A35">
        <w:rPr>
          <w:rStyle w:val="apple-converted-space"/>
          <w:b w:val="0"/>
          <w:bCs w:val="0"/>
          <w:color w:val="000000" w:themeColor="text1"/>
          <w:sz w:val="24"/>
          <w:szCs w:val="24"/>
        </w:rPr>
        <w:t> </w:t>
      </w:r>
      <w:r w:rsidR="00C959EE" w:rsidRPr="00461A35">
        <w:rPr>
          <w:b w:val="0"/>
          <w:color w:val="000000" w:themeColor="text1"/>
          <w:sz w:val="24"/>
          <w:szCs w:val="24"/>
        </w:rPr>
        <w:t xml:space="preserve">Покрытосеменные — </w:t>
      </w:r>
      <w:proofErr w:type="spellStart"/>
      <w:r w:rsidR="00C959EE" w:rsidRPr="00461A35">
        <w:rPr>
          <w:b w:val="0"/>
          <w:color w:val="000000" w:themeColor="text1"/>
          <w:sz w:val="24"/>
          <w:szCs w:val="24"/>
        </w:rPr>
        <w:t>Angiospermae</w:t>
      </w:r>
      <w:r w:rsidR="005F1E0E" w:rsidRPr="00461A35">
        <w:rPr>
          <w:b w:val="0"/>
          <w:bCs w:val="0"/>
          <w:color w:val="000000" w:themeColor="text1"/>
          <w:sz w:val="24"/>
          <w:szCs w:val="24"/>
          <w:bdr w:val="none" w:sz="0" w:space="0" w:color="auto" w:frame="1"/>
        </w:rPr>
        <w:t>Класс</w:t>
      </w:r>
      <w:proofErr w:type="spellEnd"/>
      <w:r w:rsidR="005F1E0E" w:rsidRPr="00461A35">
        <w:rPr>
          <w:b w:val="0"/>
          <w:bCs w:val="0"/>
          <w:color w:val="000000" w:themeColor="text1"/>
          <w:sz w:val="24"/>
          <w:szCs w:val="24"/>
          <w:bdr w:val="none" w:sz="0" w:space="0" w:color="auto" w:frame="1"/>
        </w:rPr>
        <w:t xml:space="preserve"> Однодольные - </w:t>
      </w:r>
      <w:proofErr w:type="spellStart"/>
      <w:r w:rsidR="005F1E0E" w:rsidRPr="00461A35">
        <w:rPr>
          <w:b w:val="0"/>
          <w:bCs w:val="0"/>
          <w:color w:val="000000" w:themeColor="text1"/>
          <w:sz w:val="24"/>
          <w:szCs w:val="24"/>
          <w:bdr w:val="none" w:sz="0" w:space="0" w:color="auto" w:frame="1"/>
        </w:rPr>
        <w:t>Liliopsida</w:t>
      </w:r>
      <w:proofErr w:type="spellEnd"/>
      <w:r w:rsidR="005F1E0E" w:rsidRPr="00461A35">
        <w:rPr>
          <w:rStyle w:val="apple-converted-space"/>
          <w:b w:val="0"/>
          <w:bCs w:val="0"/>
          <w:color w:val="000000" w:themeColor="text1"/>
          <w:sz w:val="24"/>
          <w:szCs w:val="24"/>
          <w:bdr w:val="none" w:sz="0" w:space="0" w:color="auto" w:frame="1"/>
        </w:rPr>
        <w:t> </w:t>
      </w:r>
      <w:r w:rsidR="00C959EE" w:rsidRPr="00461A35">
        <w:rPr>
          <w:rStyle w:val="apple-converted-space"/>
          <w:b w:val="0"/>
          <w:bCs w:val="0"/>
          <w:color w:val="000000" w:themeColor="text1"/>
          <w:sz w:val="24"/>
          <w:szCs w:val="24"/>
          <w:bdr w:val="none" w:sz="0" w:space="0" w:color="auto" w:frame="1"/>
        </w:rPr>
        <w:t>(</w:t>
      </w:r>
      <w:proofErr w:type="spellStart"/>
      <w:r w:rsidR="00C959EE" w:rsidRPr="00461A35">
        <w:rPr>
          <w:b w:val="0"/>
          <w:color w:val="000000" w:themeColor="text1"/>
          <w:sz w:val="24"/>
          <w:szCs w:val="24"/>
        </w:rPr>
        <w:t>Monocotyledones</w:t>
      </w:r>
      <w:proofErr w:type="spellEnd"/>
      <w:r w:rsidR="00C959EE" w:rsidRPr="00461A35">
        <w:rPr>
          <w:b w:val="0"/>
          <w:color w:val="000000" w:themeColor="text1"/>
          <w:sz w:val="24"/>
          <w:szCs w:val="24"/>
        </w:rPr>
        <w:t>)</w:t>
      </w:r>
      <w:r w:rsidR="00461A35" w:rsidRPr="00461A35">
        <w:rPr>
          <w:b w:val="0"/>
          <w:color w:val="000000" w:themeColor="text1"/>
          <w:sz w:val="24"/>
          <w:szCs w:val="24"/>
        </w:rPr>
        <w:t xml:space="preserve">  </w:t>
      </w:r>
      <w:r w:rsidR="005F1E0E" w:rsidRPr="00461A35">
        <w:rPr>
          <w:b w:val="0"/>
          <w:bCs w:val="0"/>
          <w:color w:val="000000" w:themeColor="text1"/>
          <w:sz w:val="24"/>
          <w:szCs w:val="24"/>
          <w:bdr w:val="none" w:sz="0" w:space="0" w:color="auto" w:frame="1"/>
        </w:rPr>
        <w:t xml:space="preserve">Семейство Орхидные </w:t>
      </w:r>
      <w:r w:rsidR="00C959EE" w:rsidRPr="00461A35">
        <w:rPr>
          <w:b w:val="0"/>
          <w:bCs w:val="0"/>
          <w:color w:val="000000" w:themeColor="text1"/>
          <w:sz w:val="24"/>
          <w:szCs w:val="24"/>
          <w:bdr w:val="none" w:sz="0" w:space="0" w:color="auto" w:frame="1"/>
        </w:rPr>
        <w:t>–</w:t>
      </w:r>
      <w:r w:rsidR="005F1E0E" w:rsidRPr="00461A35">
        <w:rPr>
          <w:b w:val="0"/>
          <w:bCs w:val="0"/>
          <w:color w:val="000000" w:themeColor="text1"/>
          <w:sz w:val="24"/>
          <w:szCs w:val="24"/>
          <w:bdr w:val="none" w:sz="0" w:space="0" w:color="auto" w:frame="1"/>
        </w:rPr>
        <w:t xml:space="preserve"> </w:t>
      </w:r>
      <w:proofErr w:type="spellStart"/>
      <w:r w:rsidR="005F1E0E" w:rsidRPr="00461A35">
        <w:rPr>
          <w:b w:val="0"/>
          <w:bCs w:val="0"/>
          <w:color w:val="000000" w:themeColor="text1"/>
          <w:sz w:val="24"/>
          <w:szCs w:val="24"/>
          <w:bdr w:val="none" w:sz="0" w:space="0" w:color="auto" w:frame="1"/>
        </w:rPr>
        <w:t>Orchidaceae</w:t>
      </w:r>
      <w:proofErr w:type="spellEnd"/>
      <w:r w:rsidR="00DA2147" w:rsidRPr="00DA2147">
        <w:rPr>
          <w:b w:val="0"/>
          <w:bCs w:val="0"/>
          <w:color w:val="000000" w:themeColor="text1"/>
          <w:sz w:val="24"/>
          <w:szCs w:val="24"/>
          <w:bdr w:val="none" w:sz="0" w:space="0" w:color="auto" w:frame="1"/>
        </w:rPr>
        <w:t>[ 1]</w:t>
      </w:r>
    </w:p>
    <w:p w:rsidR="001B6275" w:rsidRPr="00461A35" w:rsidRDefault="007B26AA" w:rsidP="00467DC2">
      <w:pPr>
        <w:shd w:val="clear" w:color="auto" w:fill="FFFFFF"/>
        <w:spacing w:line="276" w:lineRule="auto"/>
        <w:rPr>
          <w:rFonts w:ascii="Times New Roman" w:hAnsi="Times New Roman" w:cs="Times New Roman"/>
          <w:color w:val="000000" w:themeColor="text1"/>
        </w:rPr>
      </w:pPr>
      <w:hyperlink r:id="rId11" w:tgtFrame="_blank" w:history="1"/>
      <w:r w:rsidR="001B6275" w:rsidRPr="00461A35">
        <w:rPr>
          <w:rStyle w:val="a8"/>
          <w:rFonts w:ascii="Times New Roman" w:hAnsi="Times New Roman" w:cs="Times New Roman"/>
          <w:b w:val="0"/>
          <w:i/>
          <w:iCs/>
          <w:color w:val="000000" w:themeColor="text1"/>
        </w:rPr>
        <w:t xml:space="preserve">Географическое распространение. </w:t>
      </w:r>
      <w:proofErr w:type="spellStart"/>
      <w:r w:rsidR="001B6275" w:rsidRPr="00461A35">
        <w:rPr>
          <w:rStyle w:val="a8"/>
          <w:rFonts w:ascii="Times New Roman" w:hAnsi="Times New Roman" w:cs="Times New Roman"/>
          <w:b w:val="0"/>
          <w:i/>
          <w:iCs/>
          <w:color w:val="000000" w:themeColor="text1"/>
        </w:rPr>
        <w:t>Дремлик</w:t>
      </w:r>
      <w:proofErr w:type="spellEnd"/>
      <w:r w:rsidR="001B6275" w:rsidRPr="00461A35">
        <w:rPr>
          <w:rStyle w:val="a8"/>
          <w:rFonts w:ascii="Times New Roman" w:hAnsi="Times New Roman" w:cs="Times New Roman"/>
          <w:b w:val="0"/>
          <w:i/>
          <w:iCs/>
          <w:color w:val="000000" w:themeColor="text1"/>
        </w:rPr>
        <w:t xml:space="preserve"> темно-красный</w:t>
      </w:r>
      <w:r w:rsidR="005F1E0E" w:rsidRPr="00461A35">
        <w:rPr>
          <w:rStyle w:val="a8"/>
          <w:rFonts w:ascii="Times New Roman" w:hAnsi="Times New Roman" w:cs="Times New Roman"/>
          <w:b w:val="0"/>
          <w:i/>
          <w:iCs/>
          <w:color w:val="000000" w:themeColor="text1"/>
        </w:rPr>
        <w:t>(</w:t>
      </w:r>
      <w:r w:rsidR="001B6275" w:rsidRPr="00461A35">
        <w:rPr>
          <w:rStyle w:val="apple-converted-space"/>
          <w:rFonts w:ascii="Times New Roman" w:hAnsi="Times New Roman" w:cs="Times New Roman"/>
          <w:bCs/>
          <w:i/>
          <w:iCs/>
          <w:color w:val="000000" w:themeColor="text1"/>
        </w:rPr>
        <w:t> </w:t>
      </w:r>
      <w:proofErr w:type="spellStart"/>
      <w:r w:rsidR="005F1E0E" w:rsidRPr="00461A35">
        <w:rPr>
          <w:rFonts w:ascii="Times New Roman" w:hAnsi="Times New Roman" w:cs="Times New Roman"/>
          <w:i/>
          <w:color w:val="000000" w:themeColor="text1"/>
        </w:rPr>
        <w:t>Epipactis</w:t>
      </w:r>
      <w:proofErr w:type="spellEnd"/>
      <w:r w:rsidR="005F1E0E" w:rsidRPr="00461A35">
        <w:rPr>
          <w:rFonts w:ascii="Times New Roman" w:hAnsi="Times New Roman" w:cs="Times New Roman"/>
          <w:i/>
          <w:color w:val="000000" w:themeColor="text1"/>
        </w:rPr>
        <w:t xml:space="preserve"> </w:t>
      </w:r>
      <w:proofErr w:type="spellStart"/>
      <w:r w:rsidR="005F1E0E" w:rsidRPr="00461A35">
        <w:rPr>
          <w:rFonts w:ascii="Times New Roman" w:hAnsi="Times New Roman" w:cs="Times New Roman"/>
          <w:i/>
          <w:color w:val="000000" w:themeColor="text1"/>
        </w:rPr>
        <w:t>atrorubens</w:t>
      </w:r>
      <w:proofErr w:type="spellEnd"/>
      <w:r w:rsidR="005F1E0E" w:rsidRPr="00461A35">
        <w:rPr>
          <w:rStyle w:val="a9"/>
          <w:rFonts w:ascii="Times New Roman" w:hAnsi="Times New Roman" w:cs="Times New Roman"/>
          <w:i w:val="0"/>
          <w:color w:val="000000" w:themeColor="text1"/>
        </w:rPr>
        <w:t xml:space="preserve"> )</w:t>
      </w:r>
      <w:r w:rsidR="001B6275" w:rsidRPr="00461A35">
        <w:rPr>
          <w:rStyle w:val="a9"/>
          <w:rFonts w:ascii="Times New Roman" w:hAnsi="Times New Roman" w:cs="Times New Roman"/>
          <w:i w:val="0"/>
          <w:color w:val="000000" w:themeColor="text1"/>
        </w:rPr>
        <w:t>- евроазиатский вид, ареал которого идет на восток и юг не так далеко, как у</w:t>
      </w:r>
      <w:r w:rsidR="001B6275" w:rsidRPr="00461A35">
        <w:rPr>
          <w:rStyle w:val="apple-converted-space"/>
          <w:rFonts w:ascii="Times New Roman" w:hAnsi="Times New Roman" w:cs="Times New Roman"/>
          <w:bCs/>
          <w:i/>
          <w:iCs/>
          <w:color w:val="000000" w:themeColor="text1"/>
        </w:rPr>
        <w:t> </w:t>
      </w:r>
      <w:proofErr w:type="spellStart"/>
      <w:r>
        <w:fldChar w:fldCharType="begin"/>
      </w:r>
      <w:r>
        <w:instrText xml:space="preserve"> HYPERLINK "http://www.zooclub.ru/flora/118330.shtml" </w:instrText>
      </w:r>
      <w:r>
        <w:fldChar w:fldCharType="separate"/>
      </w:r>
      <w:r w:rsidR="001B6275" w:rsidRPr="00461A35">
        <w:rPr>
          <w:rStyle w:val="a7"/>
          <w:rFonts w:ascii="Times New Roman" w:hAnsi="Times New Roman" w:cs="Times New Roman"/>
          <w:bCs/>
          <w:i/>
          <w:iCs/>
          <w:color w:val="000000" w:themeColor="text1"/>
        </w:rPr>
        <w:t>Epipactis</w:t>
      </w:r>
      <w:proofErr w:type="spellEnd"/>
      <w:r w:rsidR="001B6275" w:rsidRPr="00461A35">
        <w:rPr>
          <w:rStyle w:val="a7"/>
          <w:rFonts w:ascii="Times New Roman" w:hAnsi="Times New Roman" w:cs="Times New Roman"/>
          <w:bCs/>
          <w:i/>
          <w:iCs/>
          <w:color w:val="000000" w:themeColor="text1"/>
        </w:rPr>
        <w:t xml:space="preserve"> </w:t>
      </w:r>
      <w:proofErr w:type="spellStart"/>
      <w:r w:rsidR="001B6275" w:rsidRPr="00461A35">
        <w:rPr>
          <w:rStyle w:val="a7"/>
          <w:rFonts w:ascii="Times New Roman" w:hAnsi="Times New Roman" w:cs="Times New Roman"/>
          <w:bCs/>
          <w:i/>
          <w:iCs/>
          <w:color w:val="000000" w:themeColor="text1"/>
        </w:rPr>
        <w:t>helleborine</w:t>
      </w:r>
      <w:proofErr w:type="spellEnd"/>
      <w:r>
        <w:rPr>
          <w:rStyle w:val="a7"/>
          <w:rFonts w:ascii="Times New Roman" w:hAnsi="Times New Roman" w:cs="Times New Roman"/>
          <w:bCs/>
          <w:i/>
          <w:iCs/>
          <w:color w:val="000000" w:themeColor="text1"/>
        </w:rPr>
        <w:fldChar w:fldCharType="end"/>
      </w:r>
      <w:r w:rsidR="001B6275" w:rsidRPr="00461A35">
        <w:rPr>
          <w:rStyle w:val="a9"/>
          <w:rFonts w:ascii="Times New Roman" w:hAnsi="Times New Roman" w:cs="Times New Roman"/>
          <w:i w:val="0"/>
          <w:color w:val="000000" w:themeColor="text1"/>
        </w:rPr>
        <w:t xml:space="preserve">. В Европе распространен широко от Британских островов и Скандинавии до Испании, Италии, Балканского полуострова и Крыма. На севере достигает 71°07' </w:t>
      </w:r>
      <w:proofErr w:type="spellStart"/>
      <w:r w:rsidR="001B6275" w:rsidRPr="00461A35">
        <w:rPr>
          <w:rStyle w:val="a9"/>
          <w:rFonts w:ascii="Times New Roman" w:hAnsi="Times New Roman" w:cs="Times New Roman"/>
          <w:i w:val="0"/>
          <w:color w:val="000000" w:themeColor="text1"/>
        </w:rPr>
        <w:t>с.ш</w:t>
      </w:r>
      <w:proofErr w:type="spellEnd"/>
      <w:r w:rsidR="001B6275" w:rsidRPr="00461A35">
        <w:rPr>
          <w:rStyle w:val="a9"/>
          <w:rFonts w:ascii="Times New Roman" w:hAnsi="Times New Roman" w:cs="Times New Roman"/>
          <w:i w:val="0"/>
          <w:color w:val="000000" w:themeColor="text1"/>
        </w:rPr>
        <w:t>., встречаясь вдоль побережья океана, где особенно ощутимо смягчающее влияние Гольфстрима (</w:t>
      </w:r>
      <w:proofErr w:type="spellStart"/>
      <w:r w:rsidR="001B6275" w:rsidRPr="00461A35">
        <w:rPr>
          <w:rStyle w:val="a9"/>
          <w:rFonts w:ascii="Times New Roman" w:hAnsi="Times New Roman" w:cs="Times New Roman"/>
          <w:i w:val="0"/>
          <w:color w:val="000000" w:themeColor="text1"/>
        </w:rPr>
        <w:t>Aim</w:t>
      </w:r>
      <w:proofErr w:type="spellEnd"/>
      <w:r w:rsidR="001B6275" w:rsidRPr="00461A35">
        <w:rPr>
          <w:rStyle w:val="a9"/>
          <w:rFonts w:ascii="Times New Roman" w:hAnsi="Times New Roman" w:cs="Times New Roman"/>
          <w:i w:val="0"/>
          <w:color w:val="000000" w:themeColor="text1"/>
        </w:rPr>
        <w:t>, 1992). Отсутствует на побережье Атлантического океана и на юге Средиземноморской области.</w:t>
      </w:r>
      <w:r w:rsidR="001B6275" w:rsidRPr="00461A35">
        <w:rPr>
          <w:rStyle w:val="apple-converted-space"/>
          <w:rFonts w:ascii="Times New Roman" w:hAnsi="Times New Roman" w:cs="Times New Roman"/>
          <w:bCs/>
          <w:i/>
          <w:iCs/>
          <w:color w:val="000000" w:themeColor="text1"/>
        </w:rPr>
        <w:t> </w:t>
      </w:r>
      <w:r w:rsidR="001B6275" w:rsidRPr="00461A35">
        <w:rPr>
          <w:rFonts w:ascii="Times New Roman" w:hAnsi="Times New Roman" w:cs="Times New Roman"/>
          <w:bCs/>
          <w:i/>
          <w:iCs/>
          <w:color w:val="000000" w:themeColor="text1"/>
        </w:rPr>
        <w:br/>
      </w:r>
      <w:r w:rsidR="001B6275" w:rsidRPr="00461A35">
        <w:rPr>
          <w:rStyle w:val="a9"/>
          <w:rFonts w:ascii="Times New Roman" w:hAnsi="Times New Roman" w:cs="Times New Roman"/>
          <w:i w:val="0"/>
          <w:color w:val="000000" w:themeColor="text1"/>
        </w:rPr>
        <w:t>Ареал охватывает и значительную часть Азии - Малую Азию, север Ирана, Кавказ, Центральную Азию, Сибирь.</w:t>
      </w:r>
      <w:r w:rsidR="001B6275" w:rsidRPr="00461A35">
        <w:rPr>
          <w:rFonts w:ascii="Times New Roman" w:hAnsi="Times New Roman" w:cs="Times New Roman"/>
          <w:i/>
          <w:color w:val="000000" w:themeColor="text1"/>
        </w:rPr>
        <w:br/>
      </w:r>
      <w:r w:rsidR="001B6275" w:rsidRPr="00461A35">
        <w:rPr>
          <w:rFonts w:ascii="Times New Roman" w:hAnsi="Times New Roman" w:cs="Times New Roman"/>
          <w:color w:val="000000" w:themeColor="text1"/>
        </w:rPr>
        <w:t>В России встречается в европейской части и в Сибири.</w:t>
      </w:r>
      <w:r w:rsidR="001B6275" w:rsidRPr="00461A35">
        <w:rPr>
          <w:rStyle w:val="apple-converted-space"/>
          <w:rFonts w:ascii="Times New Roman" w:hAnsi="Times New Roman" w:cs="Times New Roman"/>
          <w:color w:val="000000" w:themeColor="text1"/>
        </w:rPr>
        <w:t> </w:t>
      </w:r>
      <w:r w:rsidR="001B6275" w:rsidRPr="00461A35">
        <w:rPr>
          <w:rFonts w:ascii="Times New Roman" w:hAnsi="Times New Roman" w:cs="Times New Roman"/>
          <w:color w:val="000000" w:themeColor="text1"/>
        </w:rPr>
        <w:br/>
      </w:r>
      <w:r w:rsidR="001B6275" w:rsidRPr="00461A35">
        <w:rPr>
          <w:rFonts w:ascii="Times New Roman" w:hAnsi="Times New Roman" w:cs="Times New Roman"/>
          <w:color w:val="000000" w:themeColor="text1"/>
        </w:rPr>
        <w:br/>
      </w:r>
      <w:r w:rsidR="001B6275" w:rsidRPr="00461A35">
        <w:rPr>
          <w:rStyle w:val="a8"/>
          <w:rFonts w:ascii="Times New Roman" w:hAnsi="Times New Roman" w:cs="Times New Roman"/>
          <w:color w:val="000000" w:themeColor="text1"/>
        </w:rPr>
        <w:t>Морфологическое описание.</w:t>
      </w:r>
      <w:r w:rsidR="001B6275" w:rsidRPr="00461A35">
        <w:rPr>
          <w:rStyle w:val="apple-converted-space"/>
          <w:rFonts w:ascii="Times New Roman" w:hAnsi="Times New Roman" w:cs="Times New Roman"/>
          <w:b/>
          <w:bCs/>
          <w:color w:val="000000" w:themeColor="text1"/>
        </w:rPr>
        <w:t> </w:t>
      </w:r>
      <w:proofErr w:type="spellStart"/>
      <w:r w:rsidR="001B6275" w:rsidRPr="00461A35">
        <w:rPr>
          <w:rFonts w:ascii="Times New Roman" w:hAnsi="Times New Roman" w:cs="Times New Roman"/>
          <w:color w:val="000000" w:themeColor="text1"/>
        </w:rPr>
        <w:t>Дремлик</w:t>
      </w:r>
      <w:proofErr w:type="spellEnd"/>
      <w:r w:rsidR="001B6275" w:rsidRPr="00461A35">
        <w:rPr>
          <w:rFonts w:ascii="Times New Roman" w:hAnsi="Times New Roman" w:cs="Times New Roman"/>
          <w:color w:val="000000" w:themeColor="text1"/>
        </w:rPr>
        <w:t xml:space="preserve"> темно-красный многолетнее травянистое корневищное растение с побегами, междоузлия которых (как и у </w:t>
      </w:r>
      <w:proofErr w:type="spellStart"/>
      <w:r w:rsidR="001B6275" w:rsidRPr="00461A35">
        <w:rPr>
          <w:rFonts w:ascii="Times New Roman" w:hAnsi="Times New Roman" w:cs="Times New Roman"/>
          <w:color w:val="000000" w:themeColor="text1"/>
        </w:rPr>
        <w:t>дремлика</w:t>
      </w:r>
      <w:proofErr w:type="spellEnd"/>
      <w:r w:rsidR="001B6275" w:rsidRPr="00461A35">
        <w:rPr>
          <w:rFonts w:ascii="Times New Roman" w:hAnsi="Times New Roman" w:cs="Times New Roman"/>
          <w:color w:val="000000" w:themeColor="text1"/>
        </w:rPr>
        <w:t xml:space="preserve"> широколистного) - разной длины (Смирнова, 1990). Корневая система образована придаточными корнями, число которых у мощных экземпляров может достигать 40-50 и даже 100 (</w:t>
      </w:r>
      <w:proofErr w:type="spellStart"/>
      <w:r w:rsidR="001B6275" w:rsidRPr="00461A35">
        <w:rPr>
          <w:rFonts w:ascii="Times New Roman" w:hAnsi="Times New Roman" w:cs="Times New Roman"/>
          <w:color w:val="000000" w:themeColor="text1"/>
        </w:rPr>
        <w:t>Ziegenspeck</w:t>
      </w:r>
      <w:proofErr w:type="spellEnd"/>
      <w:r w:rsidR="001B6275" w:rsidRPr="00461A35">
        <w:rPr>
          <w:rFonts w:ascii="Times New Roman" w:hAnsi="Times New Roman" w:cs="Times New Roman"/>
          <w:color w:val="000000" w:themeColor="text1"/>
        </w:rPr>
        <w:t>, 1936). Длина корней, по нашим наблюдениям, в зависимости от условий местообитания варьирует от 10-15 см (на рыхлых субстратах - дерново-подзолистых, дерново-карбонатных почвах) до 25 см и более (на</w:t>
      </w:r>
      <w:r w:rsidR="005F1E0E" w:rsidRPr="00461A35">
        <w:rPr>
          <w:rFonts w:ascii="Times New Roman" w:hAnsi="Times New Roman" w:cs="Times New Roman"/>
          <w:color w:val="000000" w:themeColor="text1"/>
        </w:rPr>
        <w:t xml:space="preserve"> каменистых обнажениях).</w:t>
      </w:r>
      <w:r w:rsidR="005F1E0E" w:rsidRPr="00461A35">
        <w:rPr>
          <w:rFonts w:ascii="Times New Roman" w:hAnsi="Times New Roman" w:cs="Times New Roman"/>
          <w:color w:val="000000" w:themeColor="text1"/>
        </w:rPr>
        <w:br/>
      </w:r>
      <w:r w:rsidR="001B6275" w:rsidRPr="00461A35">
        <w:rPr>
          <w:rFonts w:ascii="Times New Roman" w:hAnsi="Times New Roman" w:cs="Times New Roman"/>
          <w:color w:val="000000" w:themeColor="text1"/>
        </w:rPr>
        <w:t>Генеративный побег - 25-60 (100) см высотой. Стебель в верхней части - коротко густо опушенный и обычно окрашенный в красно-фиолетовый цвет. Листья - в числе 7-9(12), жесткие и слегка шероховатые, овальные или овально-ланцетные, заостренные, длиннее междоузлий, 4-</w:t>
      </w:r>
      <w:r w:rsidR="001B6275" w:rsidRPr="00461A35">
        <w:rPr>
          <w:rFonts w:ascii="Times New Roman" w:hAnsi="Times New Roman" w:cs="Times New Roman"/>
          <w:color w:val="000000" w:themeColor="text1"/>
        </w:rPr>
        <w:lastRenderedPageBreak/>
        <w:t>8</w:t>
      </w:r>
      <w:r w:rsidR="005F1E0E" w:rsidRPr="00461A35">
        <w:rPr>
          <w:rFonts w:ascii="Times New Roman" w:hAnsi="Times New Roman" w:cs="Times New Roman"/>
          <w:color w:val="000000" w:themeColor="text1"/>
        </w:rPr>
        <w:t xml:space="preserve"> см длиной и 1,5-4 см шириной.</w:t>
      </w:r>
      <w:r w:rsidR="005F1E0E" w:rsidRPr="00461A35">
        <w:rPr>
          <w:rFonts w:ascii="Times New Roman" w:hAnsi="Times New Roman" w:cs="Times New Roman"/>
          <w:color w:val="000000" w:themeColor="text1"/>
        </w:rPr>
        <w:br/>
      </w:r>
      <w:r w:rsidR="001B6275" w:rsidRPr="00461A35">
        <w:rPr>
          <w:rFonts w:ascii="Times New Roman" w:hAnsi="Times New Roman" w:cs="Times New Roman"/>
          <w:color w:val="000000" w:themeColor="text1"/>
        </w:rPr>
        <w:t xml:space="preserve">Соцветие - прямая однобокая кисть 7-20 см длиной и более, с густо опушенной осью. Цветки - в числе 5-23 (30) на скрученных цветоножках, темно-пурпурные или красновато-пурпурные, с запахом ванили. Прицветники - ланцетные, нижние - немного длиннее цветков. Наружные листочки околоцветника - яйцевидные, заостренные, с тремя жилками, снаружи - рассеянно мелко опушенные, 6-7 мм длиной, 3 мм шириной. Листочки внутреннего круга - эллиптические, немного короче; все листочки околоцветника, кроме губы, - сходящиеся, собранные колокольчато. Губа - без шпорца, 5,5-6,5 мм длиной; </w:t>
      </w:r>
      <w:proofErr w:type="spellStart"/>
      <w:r w:rsidR="001B6275" w:rsidRPr="00461A35">
        <w:rPr>
          <w:rFonts w:ascii="Times New Roman" w:hAnsi="Times New Roman" w:cs="Times New Roman"/>
          <w:color w:val="000000" w:themeColor="text1"/>
        </w:rPr>
        <w:t>гипохилий</w:t>
      </w:r>
      <w:proofErr w:type="spellEnd"/>
      <w:r w:rsidR="001B6275" w:rsidRPr="00461A35">
        <w:rPr>
          <w:rFonts w:ascii="Times New Roman" w:hAnsi="Times New Roman" w:cs="Times New Roman"/>
          <w:color w:val="000000" w:themeColor="text1"/>
        </w:rPr>
        <w:t xml:space="preserve"> - чашевидно - вогнутый, 2,5-3 мм длиной и примерно столько же шириной, с широким передним входом. </w:t>
      </w:r>
      <w:proofErr w:type="spellStart"/>
      <w:r w:rsidR="001B6275" w:rsidRPr="00461A35">
        <w:rPr>
          <w:rFonts w:ascii="Times New Roman" w:hAnsi="Times New Roman" w:cs="Times New Roman"/>
          <w:color w:val="000000" w:themeColor="text1"/>
        </w:rPr>
        <w:t>Эпихилий</w:t>
      </w:r>
      <w:proofErr w:type="spellEnd"/>
      <w:r w:rsidR="001B6275" w:rsidRPr="00461A35">
        <w:rPr>
          <w:rFonts w:ascii="Times New Roman" w:hAnsi="Times New Roman" w:cs="Times New Roman"/>
          <w:color w:val="000000" w:themeColor="text1"/>
        </w:rPr>
        <w:t xml:space="preserve"> - сердцевидно-почковидный, 3-3,5 мм длиной, 4-5 мм шириной, с коротеньким </w:t>
      </w:r>
      <w:proofErr w:type="spellStart"/>
      <w:r w:rsidR="001B6275" w:rsidRPr="00461A35">
        <w:rPr>
          <w:rFonts w:ascii="Times New Roman" w:hAnsi="Times New Roman" w:cs="Times New Roman"/>
          <w:color w:val="000000" w:themeColor="text1"/>
        </w:rPr>
        <w:t>остроконечием</w:t>
      </w:r>
      <w:proofErr w:type="spellEnd"/>
      <w:r w:rsidR="001B6275" w:rsidRPr="00461A35">
        <w:rPr>
          <w:rFonts w:ascii="Times New Roman" w:hAnsi="Times New Roman" w:cs="Times New Roman"/>
          <w:color w:val="000000" w:themeColor="text1"/>
        </w:rPr>
        <w:t xml:space="preserve"> и мелко тупо зазубренными краями; при основании - с двумя морщинисто-зубчатыми буграми.</w:t>
      </w:r>
      <w:r w:rsidR="001B6275" w:rsidRPr="00461A35">
        <w:rPr>
          <w:rFonts w:ascii="Times New Roman" w:hAnsi="Times New Roman" w:cs="Times New Roman"/>
          <w:color w:val="000000" w:themeColor="text1"/>
        </w:rPr>
        <w:br/>
      </w:r>
      <w:r w:rsidR="001B6275" w:rsidRPr="00461A35">
        <w:rPr>
          <w:rFonts w:ascii="Times New Roman" w:hAnsi="Times New Roman" w:cs="Times New Roman"/>
          <w:color w:val="000000" w:themeColor="text1"/>
        </w:rPr>
        <w:br/>
        <w:t>Колонка - прямая, короткая, до 2,5 мм длиной; завязь и цветоножка - густо опушенные. Плоды - коробочки, от почти шарообразных до грушевидных, слегка повисающих и повернутых в одну сторону. Плодоножки - короткие.</w:t>
      </w:r>
      <w:r w:rsidR="001B6275" w:rsidRPr="00461A35">
        <w:rPr>
          <w:rStyle w:val="apple-converted-space"/>
          <w:rFonts w:ascii="Times New Roman" w:hAnsi="Times New Roman" w:cs="Times New Roman"/>
          <w:color w:val="000000" w:themeColor="text1"/>
        </w:rPr>
        <w:t> </w:t>
      </w:r>
      <w:r w:rsidR="001B6275" w:rsidRPr="00461A35">
        <w:rPr>
          <w:rFonts w:ascii="Times New Roman" w:hAnsi="Times New Roman" w:cs="Times New Roman"/>
          <w:color w:val="000000" w:themeColor="text1"/>
        </w:rPr>
        <w:br/>
      </w:r>
      <w:r w:rsidR="001B6275" w:rsidRPr="00461A35">
        <w:rPr>
          <w:rStyle w:val="a8"/>
          <w:rFonts w:ascii="Times New Roman" w:hAnsi="Times New Roman" w:cs="Times New Roman"/>
          <w:color w:val="000000" w:themeColor="text1"/>
        </w:rPr>
        <w:t>Онтогенез и сезонное развитие.</w:t>
      </w:r>
      <w:r w:rsidR="001B6275" w:rsidRPr="00461A35">
        <w:rPr>
          <w:rStyle w:val="apple-converted-space"/>
          <w:rFonts w:ascii="Times New Roman" w:hAnsi="Times New Roman" w:cs="Times New Roman"/>
          <w:b/>
          <w:bCs/>
          <w:color w:val="000000" w:themeColor="text1"/>
        </w:rPr>
        <w:t> </w:t>
      </w:r>
      <w:r w:rsidR="001B6275" w:rsidRPr="00461A35">
        <w:rPr>
          <w:rFonts w:ascii="Times New Roman" w:hAnsi="Times New Roman" w:cs="Times New Roman"/>
          <w:color w:val="000000" w:themeColor="text1"/>
        </w:rPr>
        <w:t xml:space="preserve">Онтогенез вида к настоящему времени изучен недостаточно. Сведений о прорастании семян </w:t>
      </w:r>
      <w:proofErr w:type="spellStart"/>
      <w:r w:rsidR="001B6275" w:rsidRPr="00461A35">
        <w:rPr>
          <w:rFonts w:ascii="Times New Roman" w:hAnsi="Times New Roman" w:cs="Times New Roman"/>
          <w:color w:val="000000" w:themeColor="text1"/>
        </w:rPr>
        <w:t>дремлика</w:t>
      </w:r>
      <w:proofErr w:type="spellEnd"/>
      <w:r w:rsidR="001B6275" w:rsidRPr="00461A35">
        <w:rPr>
          <w:rFonts w:ascii="Times New Roman" w:hAnsi="Times New Roman" w:cs="Times New Roman"/>
          <w:color w:val="000000" w:themeColor="text1"/>
        </w:rPr>
        <w:t xml:space="preserve"> темно-красного мало. В каком возрасте </w:t>
      </w:r>
      <w:proofErr w:type="spellStart"/>
      <w:r w:rsidR="001B6275" w:rsidRPr="00461A35">
        <w:rPr>
          <w:rFonts w:ascii="Times New Roman" w:hAnsi="Times New Roman" w:cs="Times New Roman"/>
          <w:color w:val="000000" w:themeColor="text1"/>
        </w:rPr>
        <w:t>дремлик</w:t>
      </w:r>
      <w:proofErr w:type="spellEnd"/>
      <w:r w:rsidR="001B6275" w:rsidRPr="00461A35">
        <w:rPr>
          <w:rFonts w:ascii="Times New Roman" w:hAnsi="Times New Roman" w:cs="Times New Roman"/>
          <w:color w:val="000000" w:themeColor="text1"/>
        </w:rPr>
        <w:t xml:space="preserve"> темно-красный зацветает - точно не известно. Может цвести несколько лет п</w:t>
      </w:r>
      <w:r w:rsidR="005F07E2">
        <w:rPr>
          <w:rFonts w:ascii="Times New Roman" w:hAnsi="Times New Roman" w:cs="Times New Roman"/>
          <w:color w:val="000000" w:themeColor="text1"/>
        </w:rPr>
        <w:t xml:space="preserve">одряд или с перерывами. По </w:t>
      </w:r>
      <w:r w:rsidR="001B6275" w:rsidRPr="00461A35">
        <w:rPr>
          <w:rFonts w:ascii="Times New Roman" w:hAnsi="Times New Roman" w:cs="Times New Roman"/>
          <w:color w:val="000000" w:themeColor="text1"/>
        </w:rPr>
        <w:t xml:space="preserve"> данным, продолжительность большого жизненного цикла этого вида не менее 25-30 лет. На основе изучения </w:t>
      </w:r>
      <w:proofErr w:type="spellStart"/>
      <w:r w:rsidR="001B6275" w:rsidRPr="00461A35">
        <w:rPr>
          <w:rFonts w:ascii="Times New Roman" w:hAnsi="Times New Roman" w:cs="Times New Roman"/>
          <w:color w:val="000000" w:themeColor="text1"/>
        </w:rPr>
        <w:t>дрем</w:t>
      </w:r>
      <w:r w:rsidR="005F07E2">
        <w:rPr>
          <w:rFonts w:ascii="Times New Roman" w:hAnsi="Times New Roman" w:cs="Times New Roman"/>
          <w:color w:val="000000" w:themeColor="text1"/>
        </w:rPr>
        <w:t>лика</w:t>
      </w:r>
      <w:proofErr w:type="spellEnd"/>
      <w:r w:rsidR="005F07E2">
        <w:rPr>
          <w:rFonts w:ascii="Times New Roman" w:hAnsi="Times New Roman" w:cs="Times New Roman"/>
          <w:color w:val="000000" w:themeColor="text1"/>
        </w:rPr>
        <w:t xml:space="preserve"> темно-красного в условиях Пензенской  области </w:t>
      </w:r>
      <w:r w:rsidR="001B6275" w:rsidRPr="00461A35">
        <w:rPr>
          <w:rFonts w:ascii="Times New Roman" w:hAnsi="Times New Roman" w:cs="Times New Roman"/>
          <w:color w:val="000000" w:themeColor="text1"/>
        </w:rPr>
        <w:t xml:space="preserve"> были выделены критерии онтогенети</w:t>
      </w:r>
      <w:r w:rsidR="005F1E0E" w:rsidRPr="00461A35">
        <w:rPr>
          <w:rFonts w:ascii="Times New Roman" w:hAnsi="Times New Roman" w:cs="Times New Roman"/>
          <w:color w:val="000000" w:themeColor="text1"/>
        </w:rPr>
        <w:t>ческих (возрастных) состояний.</w:t>
      </w:r>
      <w:r w:rsidR="005F1E0E" w:rsidRPr="00461A35">
        <w:rPr>
          <w:rFonts w:ascii="Times New Roman" w:hAnsi="Times New Roman" w:cs="Times New Roman"/>
          <w:color w:val="000000" w:themeColor="text1"/>
        </w:rPr>
        <w:br/>
      </w:r>
      <w:r w:rsidR="001B6275" w:rsidRPr="00461A35">
        <w:rPr>
          <w:rFonts w:ascii="Times New Roman" w:hAnsi="Times New Roman" w:cs="Times New Roman"/>
          <w:i/>
          <w:color w:val="000000" w:themeColor="text1"/>
        </w:rPr>
        <w:t>Ювенильные растения</w:t>
      </w:r>
      <w:r w:rsidR="001B6275" w:rsidRPr="00461A35">
        <w:rPr>
          <w:rFonts w:ascii="Times New Roman" w:hAnsi="Times New Roman" w:cs="Times New Roman"/>
          <w:color w:val="000000" w:themeColor="text1"/>
        </w:rPr>
        <w:t>, высотой 3,9+0,25 см, с 1-2 листьями, длина которых 1,9 см, ширина - 0,6 см. Корневище короткое (0,5-0,7 см) и тонкое (2-2,5 мм), с 3-5 придаточными корнями, залегает на глубине от 3 до 4,5 см (здесь и далее глубина залегания корневища указана для растений из сосняка разнотравного, сформированного на среднесуглинист</w:t>
      </w:r>
      <w:r w:rsidR="005F1E0E" w:rsidRPr="00461A35">
        <w:rPr>
          <w:rFonts w:ascii="Times New Roman" w:hAnsi="Times New Roman" w:cs="Times New Roman"/>
          <w:color w:val="000000" w:themeColor="text1"/>
        </w:rPr>
        <w:t>ой дерново-карбонатной почве).</w:t>
      </w:r>
      <w:r w:rsidR="005F1E0E" w:rsidRPr="00461A35">
        <w:rPr>
          <w:rFonts w:ascii="Times New Roman" w:hAnsi="Times New Roman" w:cs="Times New Roman"/>
          <w:color w:val="000000" w:themeColor="text1"/>
        </w:rPr>
        <w:br/>
      </w:r>
      <w:proofErr w:type="spellStart"/>
      <w:r w:rsidR="001B6275" w:rsidRPr="00461A35">
        <w:rPr>
          <w:rFonts w:ascii="Times New Roman" w:hAnsi="Times New Roman" w:cs="Times New Roman"/>
          <w:i/>
          <w:color w:val="000000" w:themeColor="text1"/>
        </w:rPr>
        <w:t>Имматурные</w:t>
      </w:r>
      <w:proofErr w:type="spellEnd"/>
      <w:r w:rsidR="001B6275" w:rsidRPr="00461A35">
        <w:rPr>
          <w:rFonts w:ascii="Times New Roman" w:hAnsi="Times New Roman" w:cs="Times New Roman"/>
          <w:i/>
          <w:color w:val="000000" w:themeColor="text1"/>
        </w:rPr>
        <w:t xml:space="preserve"> растения</w:t>
      </w:r>
      <w:r w:rsidR="001B6275" w:rsidRPr="00461A35">
        <w:rPr>
          <w:rFonts w:ascii="Times New Roman" w:hAnsi="Times New Roman" w:cs="Times New Roman"/>
          <w:color w:val="000000" w:themeColor="text1"/>
        </w:rPr>
        <w:t xml:space="preserve">, высотой 6,3+0,42 см, с 3-4 листьями до 4 см длиной и 1,5 см шириной. Корневище достигает 1,5 см в длину, 3-4 мм в диаметре; число придаточных корней увеличивается до 6-11. Глубина залегания корневища-до 7 см. Заглубление корневища, обусловленное </w:t>
      </w:r>
      <w:proofErr w:type="spellStart"/>
      <w:r w:rsidR="001B6275" w:rsidRPr="00461A35">
        <w:rPr>
          <w:rFonts w:ascii="Times New Roman" w:hAnsi="Times New Roman" w:cs="Times New Roman"/>
          <w:color w:val="000000" w:themeColor="text1"/>
        </w:rPr>
        <w:t>контрактильной</w:t>
      </w:r>
      <w:proofErr w:type="spellEnd"/>
      <w:r w:rsidR="001B6275" w:rsidRPr="00461A35">
        <w:rPr>
          <w:rFonts w:ascii="Times New Roman" w:hAnsi="Times New Roman" w:cs="Times New Roman"/>
          <w:color w:val="000000" w:themeColor="text1"/>
        </w:rPr>
        <w:t xml:space="preserve"> деятельностью корней, продолжается </w:t>
      </w:r>
      <w:r w:rsidR="005F1E0E" w:rsidRPr="00461A35">
        <w:rPr>
          <w:rFonts w:ascii="Times New Roman" w:hAnsi="Times New Roman" w:cs="Times New Roman"/>
          <w:color w:val="000000" w:themeColor="text1"/>
        </w:rPr>
        <w:t>в течение всей жизни растения.</w:t>
      </w:r>
      <w:r w:rsidR="005F1E0E" w:rsidRPr="00461A35">
        <w:rPr>
          <w:rFonts w:ascii="Times New Roman" w:hAnsi="Times New Roman" w:cs="Times New Roman"/>
          <w:color w:val="000000" w:themeColor="text1"/>
        </w:rPr>
        <w:br/>
      </w:r>
      <w:r w:rsidR="001B6275" w:rsidRPr="00461A35">
        <w:rPr>
          <w:rFonts w:ascii="Times New Roman" w:hAnsi="Times New Roman" w:cs="Times New Roman"/>
          <w:color w:val="000000" w:themeColor="text1"/>
        </w:rPr>
        <w:t>Среди в</w:t>
      </w:r>
      <w:r w:rsidR="005F07E2">
        <w:rPr>
          <w:rFonts w:ascii="Times New Roman" w:hAnsi="Times New Roman" w:cs="Times New Roman"/>
          <w:color w:val="000000" w:themeColor="text1"/>
        </w:rPr>
        <w:t xml:space="preserve">зрослых вегетативных растений </w:t>
      </w:r>
      <w:r w:rsidR="001B6275" w:rsidRPr="00461A35">
        <w:rPr>
          <w:rFonts w:ascii="Times New Roman" w:hAnsi="Times New Roman" w:cs="Times New Roman"/>
          <w:color w:val="000000" w:themeColor="text1"/>
        </w:rPr>
        <w:t xml:space="preserve"> выделяем две группы - слабо развитые и мощно развитые. Общая длительность </w:t>
      </w:r>
      <w:proofErr w:type="spellStart"/>
      <w:r w:rsidR="001B6275" w:rsidRPr="00461A35">
        <w:rPr>
          <w:rFonts w:ascii="Times New Roman" w:hAnsi="Times New Roman" w:cs="Times New Roman"/>
          <w:i/>
          <w:color w:val="000000" w:themeColor="text1"/>
        </w:rPr>
        <w:t>виргинильного</w:t>
      </w:r>
      <w:proofErr w:type="spellEnd"/>
      <w:r w:rsidR="001B6275" w:rsidRPr="00461A35">
        <w:rPr>
          <w:rFonts w:ascii="Times New Roman" w:hAnsi="Times New Roman" w:cs="Times New Roman"/>
          <w:i/>
          <w:color w:val="000000" w:themeColor="text1"/>
        </w:rPr>
        <w:t xml:space="preserve"> периода</w:t>
      </w:r>
      <w:r w:rsidR="005F1E0E" w:rsidRPr="00461A35">
        <w:rPr>
          <w:rFonts w:ascii="Times New Roman" w:hAnsi="Times New Roman" w:cs="Times New Roman"/>
          <w:color w:val="000000" w:themeColor="text1"/>
        </w:rPr>
        <w:t>,</w:t>
      </w:r>
      <w:r w:rsidR="001B6275" w:rsidRPr="00461A35">
        <w:rPr>
          <w:rFonts w:ascii="Times New Roman" w:hAnsi="Times New Roman" w:cs="Times New Roman"/>
          <w:color w:val="000000" w:themeColor="text1"/>
        </w:rPr>
        <w:t xml:space="preserve"> составляет 8-16 лет; из них в состоянии </w:t>
      </w:r>
      <w:proofErr w:type="spellStart"/>
      <w:r w:rsidR="001B6275" w:rsidRPr="00461A35">
        <w:rPr>
          <w:rFonts w:ascii="Times New Roman" w:hAnsi="Times New Roman" w:cs="Times New Roman"/>
          <w:color w:val="000000" w:themeColor="text1"/>
        </w:rPr>
        <w:t>протокорма</w:t>
      </w:r>
      <w:proofErr w:type="spellEnd"/>
      <w:r w:rsidR="001B6275" w:rsidRPr="00461A35">
        <w:rPr>
          <w:rFonts w:ascii="Times New Roman" w:hAnsi="Times New Roman" w:cs="Times New Roman"/>
          <w:color w:val="000000" w:themeColor="text1"/>
        </w:rPr>
        <w:t xml:space="preserve"> растение пребывает 3-5 лет, в ювенильном состоянии- 1-3 года. </w:t>
      </w:r>
      <w:proofErr w:type="spellStart"/>
      <w:r w:rsidR="001B6275" w:rsidRPr="00461A35">
        <w:rPr>
          <w:rFonts w:ascii="Times New Roman" w:hAnsi="Times New Roman" w:cs="Times New Roman"/>
          <w:color w:val="000000" w:themeColor="text1"/>
        </w:rPr>
        <w:t>Имматурная</w:t>
      </w:r>
      <w:proofErr w:type="spellEnd"/>
      <w:r w:rsidR="001B6275" w:rsidRPr="00461A35">
        <w:rPr>
          <w:rFonts w:ascii="Times New Roman" w:hAnsi="Times New Roman" w:cs="Times New Roman"/>
          <w:color w:val="000000" w:themeColor="text1"/>
        </w:rPr>
        <w:t xml:space="preserve"> стадия длится 2-3 года, во взрослом вегетативном состоянии, в зависимости от условий существования, растение находится от 2 до 5 лет. В среднем, растения приступают к цветению в возрасте 10-12 лет.</w:t>
      </w:r>
      <w:r w:rsidR="001B6275" w:rsidRPr="00461A35">
        <w:rPr>
          <w:rFonts w:ascii="Times New Roman" w:hAnsi="Times New Roman" w:cs="Times New Roman"/>
          <w:color w:val="000000" w:themeColor="text1"/>
        </w:rPr>
        <w:br/>
        <w:t>Среди генеративных растений может быть выделено 3 группы: молодые, средневозрастные и старые особи. Молодые генеративные растения имеют высоту до 30 см и 4-5 листьев. Корневище, залегающее на глубине 9-12 см, имеет длину 2,7-3,5 см, диаметр - 5,5-8,5 мм; число придаточных корней - 14-29. Корневище, как правило, ветвится и, кроме генеративного, может нести 1-2 вегетативных побега. Соцветие длино</w:t>
      </w:r>
      <w:r w:rsidR="005F1E0E" w:rsidRPr="00461A35">
        <w:rPr>
          <w:rFonts w:ascii="Times New Roman" w:hAnsi="Times New Roman" w:cs="Times New Roman"/>
          <w:color w:val="000000" w:themeColor="text1"/>
        </w:rPr>
        <w:t>й 3,5-9,2 см, из 5-10 цветков.</w:t>
      </w:r>
      <w:r w:rsidR="005F1E0E" w:rsidRPr="00461A35">
        <w:rPr>
          <w:rFonts w:ascii="Times New Roman" w:hAnsi="Times New Roman" w:cs="Times New Roman"/>
          <w:color w:val="000000" w:themeColor="text1"/>
        </w:rPr>
        <w:br/>
      </w:r>
      <w:r w:rsidR="001B6275" w:rsidRPr="00461A35">
        <w:rPr>
          <w:rFonts w:ascii="Times New Roman" w:hAnsi="Times New Roman" w:cs="Times New Roman"/>
          <w:color w:val="000000" w:themeColor="text1"/>
        </w:rPr>
        <w:t xml:space="preserve">Взрослые </w:t>
      </w:r>
      <w:r w:rsidR="001B6275" w:rsidRPr="00461A35">
        <w:rPr>
          <w:rFonts w:ascii="Times New Roman" w:hAnsi="Times New Roman" w:cs="Times New Roman"/>
          <w:i/>
          <w:color w:val="000000" w:themeColor="text1"/>
        </w:rPr>
        <w:t xml:space="preserve">генеративные </w:t>
      </w:r>
      <w:r w:rsidR="001B6275" w:rsidRPr="00461A35">
        <w:rPr>
          <w:rFonts w:ascii="Times New Roman" w:hAnsi="Times New Roman" w:cs="Times New Roman"/>
          <w:color w:val="000000" w:themeColor="text1"/>
        </w:rPr>
        <w:t xml:space="preserve">особи достигают 50 см в высоту, имеют до 7 нормально развитых фотосинтезирующих листьев. Соцветие - 10-20 см длиной, с 10-23 цветками. От корневища может отходить несколько генеративных и вегетативных побегов. В результате отмирания старых частей корневища происходит </w:t>
      </w:r>
      <w:proofErr w:type="spellStart"/>
      <w:r w:rsidR="001B6275" w:rsidRPr="00461A35">
        <w:rPr>
          <w:rFonts w:ascii="Times New Roman" w:hAnsi="Times New Roman" w:cs="Times New Roman"/>
          <w:color w:val="000000" w:themeColor="text1"/>
        </w:rPr>
        <w:t>партикуляция</w:t>
      </w:r>
      <w:proofErr w:type="spellEnd"/>
      <w:r w:rsidR="001B6275" w:rsidRPr="00461A35">
        <w:rPr>
          <w:rFonts w:ascii="Times New Roman" w:hAnsi="Times New Roman" w:cs="Times New Roman"/>
          <w:color w:val="000000" w:themeColor="text1"/>
        </w:rPr>
        <w:t>, не сопровождающаяся омоложением. Длина корневища может достигать 5 см, диаметр - 8-9,5 мм, глубина залегания - 10-15 см. Чис</w:t>
      </w:r>
      <w:r w:rsidR="005F1E0E" w:rsidRPr="00461A35">
        <w:rPr>
          <w:rFonts w:ascii="Times New Roman" w:hAnsi="Times New Roman" w:cs="Times New Roman"/>
          <w:color w:val="000000" w:themeColor="text1"/>
        </w:rPr>
        <w:t>ло придаточных корней - 23-43.</w:t>
      </w:r>
      <w:r w:rsidR="005F1E0E" w:rsidRPr="00461A35">
        <w:rPr>
          <w:rFonts w:ascii="Times New Roman" w:hAnsi="Times New Roman" w:cs="Times New Roman"/>
          <w:color w:val="000000" w:themeColor="text1"/>
        </w:rPr>
        <w:br/>
      </w:r>
      <w:r w:rsidR="001B6275" w:rsidRPr="00461A35">
        <w:rPr>
          <w:rFonts w:ascii="Times New Roman" w:hAnsi="Times New Roman" w:cs="Times New Roman"/>
          <w:color w:val="000000" w:themeColor="text1"/>
        </w:rPr>
        <w:t xml:space="preserve">У старых генеративных растений корневища более короткие (до 1,7-2,6 см), диаметром 4,5-6,5 </w:t>
      </w:r>
      <w:r w:rsidR="001B6275" w:rsidRPr="00461A35">
        <w:rPr>
          <w:rFonts w:ascii="Times New Roman" w:hAnsi="Times New Roman" w:cs="Times New Roman"/>
          <w:color w:val="000000" w:themeColor="text1"/>
        </w:rPr>
        <w:lastRenderedPageBreak/>
        <w:t>мм, число придаточных корней - 11-19. Корневище продолжает погружаться в почву и располагается на глубине 12-17 см, ветвление его ослабевает или прекращается. Генеративный побег высотой 18-25 см несет от 3 до 5 нормально развитых листьев. Соцветие - 5,5-8 см дли</w:t>
      </w:r>
      <w:r w:rsidR="005F1E0E" w:rsidRPr="00461A35">
        <w:rPr>
          <w:rFonts w:ascii="Times New Roman" w:hAnsi="Times New Roman" w:cs="Times New Roman"/>
          <w:color w:val="000000" w:themeColor="text1"/>
        </w:rPr>
        <w:t>ной с 5-7 цветками.</w:t>
      </w:r>
      <w:r w:rsidR="005F1E0E" w:rsidRPr="00461A35">
        <w:rPr>
          <w:rFonts w:ascii="Times New Roman" w:hAnsi="Times New Roman" w:cs="Times New Roman"/>
          <w:color w:val="000000" w:themeColor="text1"/>
        </w:rPr>
        <w:br/>
      </w:r>
      <w:r w:rsidR="001B6275" w:rsidRPr="00461A35">
        <w:rPr>
          <w:rFonts w:ascii="Times New Roman" w:hAnsi="Times New Roman" w:cs="Times New Roman"/>
          <w:color w:val="000000" w:themeColor="text1"/>
        </w:rPr>
        <w:t>Длительность генеративного состояния окончательно выяснить не удалось. По-видимому, она составляет 10 и более лет. Перерывы в цветении, как правило, длятся не более 2-3 лет.</w:t>
      </w:r>
      <w:r w:rsidR="001B6275" w:rsidRPr="00461A35">
        <w:rPr>
          <w:rStyle w:val="apple-converted-space"/>
          <w:rFonts w:ascii="Times New Roman" w:hAnsi="Times New Roman" w:cs="Times New Roman"/>
          <w:color w:val="000000" w:themeColor="text1"/>
        </w:rPr>
        <w:t> </w:t>
      </w:r>
      <w:r w:rsidR="005F1E0E" w:rsidRPr="00461A35">
        <w:rPr>
          <w:rFonts w:ascii="Times New Roman" w:hAnsi="Times New Roman" w:cs="Times New Roman"/>
          <w:color w:val="000000" w:themeColor="text1"/>
        </w:rPr>
        <w:br/>
      </w:r>
      <w:r w:rsidR="001B6275" w:rsidRPr="00461A35">
        <w:rPr>
          <w:rFonts w:ascii="Times New Roman" w:hAnsi="Times New Roman" w:cs="Times New Roman"/>
          <w:color w:val="000000" w:themeColor="text1"/>
        </w:rPr>
        <w:t xml:space="preserve">По ритму сезонного развития </w:t>
      </w:r>
      <w:proofErr w:type="spellStart"/>
      <w:r w:rsidR="001B6275" w:rsidRPr="00461A35">
        <w:rPr>
          <w:rFonts w:ascii="Times New Roman" w:hAnsi="Times New Roman" w:cs="Times New Roman"/>
          <w:color w:val="000000" w:themeColor="text1"/>
        </w:rPr>
        <w:t>дремлик</w:t>
      </w:r>
      <w:proofErr w:type="spellEnd"/>
      <w:r w:rsidR="001B6275" w:rsidRPr="00461A35">
        <w:rPr>
          <w:rFonts w:ascii="Times New Roman" w:hAnsi="Times New Roman" w:cs="Times New Roman"/>
          <w:color w:val="000000" w:themeColor="text1"/>
        </w:rPr>
        <w:t xml:space="preserve"> относится к весенне-летне-</w:t>
      </w:r>
      <w:proofErr w:type="spellStart"/>
      <w:r w:rsidR="001B6275" w:rsidRPr="00461A35">
        <w:rPr>
          <w:rFonts w:ascii="Times New Roman" w:hAnsi="Times New Roman" w:cs="Times New Roman"/>
          <w:color w:val="000000" w:themeColor="text1"/>
        </w:rPr>
        <w:t>осеннезеленым</w:t>
      </w:r>
      <w:proofErr w:type="spellEnd"/>
      <w:r w:rsidR="001B6275" w:rsidRPr="00461A35">
        <w:rPr>
          <w:rFonts w:ascii="Times New Roman" w:hAnsi="Times New Roman" w:cs="Times New Roman"/>
          <w:color w:val="000000" w:themeColor="text1"/>
        </w:rPr>
        <w:t xml:space="preserve"> растениям с периодом зимнего покоя (Татаренко, 1996). Сроки наступления отдельных фаз различаются в разных частях ареала. Плоды созревают через 25-30 и более дней после начала цветения. Зрелые семена образуются в конце августа. Отмирание надземных побегов заканчивается обычно не позднее 20 сентября (</w:t>
      </w:r>
      <w:proofErr w:type="spellStart"/>
      <w:r w:rsidR="001B6275" w:rsidRPr="00461A35">
        <w:rPr>
          <w:rFonts w:ascii="Times New Roman" w:hAnsi="Times New Roman" w:cs="Times New Roman"/>
          <w:color w:val="000000" w:themeColor="text1"/>
        </w:rPr>
        <w:t>Похилько</w:t>
      </w:r>
      <w:proofErr w:type="spellEnd"/>
      <w:r w:rsidR="001B6275" w:rsidRPr="00461A35">
        <w:rPr>
          <w:rFonts w:ascii="Times New Roman" w:hAnsi="Times New Roman" w:cs="Times New Roman"/>
          <w:color w:val="000000" w:themeColor="text1"/>
        </w:rPr>
        <w:t>, 1993).</w:t>
      </w:r>
      <w:r w:rsidR="001B6275" w:rsidRPr="00461A35">
        <w:rPr>
          <w:rStyle w:val="apple-converted-space"/>
          <w:rFonts w:ascii="Times New Roman" w:hAnsi="Times New Roman" w:cs="Times New Roman"/>
          <w:color w:val="000000" w:themeColor="text1"/>
        </w:rPr>
        <w:t> </w:t>
      </w:r>
      <w:r w:rsidR="005F1E0E" w:rsidRPr="00461A35">
        <w:rPr>
          <w:rFonts w:ascii="Times New Roman" w:hAnsi="Times New Roman" w:cs="Times New Roman"/>
          <w:color w:val="000000" w:themeColor="text1"/>
        </w:rPr>
        <w:br/>
      </w:r>
      <w:r w:rsidR="001B6275" w:rsidRPr="00461A35">
        <w:rPr>
          <w:rFonts w:ascii="Times New Roman" w:hAnsi="Times New Roman" w:cs="Times New Roman"/>
          <w:color w:val="000000" w:themeColor="text1"/>
        </w:rPr>
        <w:t xml:space="preserve">К концу второго года развития длина почки возобновления достигает 7,5-9,0 мм, ширина - 4,0-5,5 мм. На третий год с самого начала вегетации в почке активно закладываются зачатки цветков на побеге будущего года. Длина почки достигает 12-16 мм при ширине 4-5 мм. К концу лета эти размеры увеличиваются до </w:t>
      </w:r>
      <w:r w:rsidR="00233A8D">
        <w:rPr>
          <w:rFonts w:ascii="Times New Roman" w:hAnsi="Times New Roman" w:cs="Times New Roman"/>
          <w:color w:val="000000" w:themeColor="text1"/>
        </w:rPr>
        <w:t>20-21 и 5-6 мм соответственно.</w:t>
      </w:r>
      <w:r w:rsidR="00233A8D">
        <w:rPr>
          <w:rFonts w:ascii="Times New Roman" w:hAnsi="Times New Roman" w:cs="Times New Roman"/>
          <w:color w:val="000000" w:themeColor="text1"/>
        </w:rPr>
        <w:br/>
      </w:r>
      <w:r w:rsidR="001B6275" w:rsidRPr="00461A35">
        <w:rPr>
          <w:rFonts w:ascii="Times New Roman" w:hAnsi="Times New Roman" w:cs="Times New Roman"/>
          <w:color w:val="000000" w:themeColor="text1"/>
        </w:rPr>
        <w:t>Вегетация начинается, обычно, в конце мая, цветение - в первой-второй декадах июля, плодоношение - с конца июля до конца августа, отмирание надземной части - во второй-третьей декадах сентября. Цикл развития монокарпического</w:t>
      </w:r>
      <w:r w:rsidR="005F07E2">
        <w:rPr>
          <w:rFonts w:ascii="Times New Roman" w:hAnsi="Times New Roman" w:cs="Times New Roman"/>
          <w:color w:val="000000" w:themeColor="text1"/>
        </w:rPr>
        <w:t xml:space="preserve"> побега в условиях Пензенской </w:t>
      </w:r>
      <w:r w:rsidR="001B6275" w:rsidRPr="00461A35">
        <w:rPr>
          <w:rFonts w:ascii="Times New Roman" w:hAnsi="Times New Roman" w:cs="Times New Roman"/>
          <w:color w:val="000000" w:themeColor="text1"/>
        </w:rPr>
        <w:t xml:space="preserve"> области, таким образом, длится более 3 лет.</w:t>
      </w:r>
      <w:r w:rsidR="00DA2147" w:rsidRPr="00DA2147">
        <w:rPr>
          <w:rFonts w:ascii="Times New Roman" w:hAnsi="Times New Roman" w:cs="Times New Roman"/>
          <w:color w:val="000000" w:themeColor="text1"/>
        </w:rPr>
        <w:t>[ 4]</w:t>
      </w:r>
      <w:r w:rsidR="001B6275" w:rsidRPr="00461A35">
        <w:rPr>
          <w:rFonts w:ascii="Times New Roman" w:hAnsi="Times New Roman" w:cs="Times New Roman"/>
          <w:color w:val="000000" w:themeColor="text1"/>
        </w:rPr>
        <w:br/>
      </w:r>
      <w:r w:rsidR="001B6275" w:rsidRPr="00461A35">
        <w:rPr>
          <w:rFonts w:ascii="Times New Roman" w:hAnsi="Times New Roman" w:cs="Times New Roman"/>
          <w:color w:val="000000" w:themeColor="text1"/>
        </w:rPr>
        <w:br/>
      </w:r>
      <w:r w:rsidR="001B6275" w:rsidRPr="00461A35">
        <w:rPr>
          <w:rStyle w:val="a8"/>
          <w:rFonts w:ascii="Times New Roman" w:hAnsi="Times New Roman" w:cs="Times New Roman"/>
          <w:color w:val="000000" w:themeColor="text1"/>
        </w:rPr>
        <w:t>Способы размножения и распространения</w:t>
      </w:r>
      <w:r w:rsidR="001B6275" w:rsidRPr="00461A35">
        <w:rPr>
          <w:rFonts w:ascii="Times New Roman" w:hAnsi="Times New Roman" w:cs="Times New Roman"/>
          <w:color w:val="000000" w:themeColor="text1"/>
        </w:rPr>
        <w:t xml:space="preserve">. </w:t>
      </w:r>
      <w:proofErr w:type="spellStart"/>
      <w:r w:rsidR="001B6275" w:rsidRPr="00461A35">
        <w:rPr>
          <w:rFonts w:ascii="Times New Roman" w:hAnsi="Times New Roman" w:cs="Times New Roman"/>
          <w:color w:val="000000" w:themeColor="text1"/>
        </w:rPr>
        <w:t>Дремлик</w:t>
      </w:r>
      <w:proofErr w:type="spellEnd"/>
      <w:r w:rsidR="001B6275" w:rsidRPr="00461A35">
        <w:rPr>
          <w:rFonts w:ascii="Times New Roman" w:hAnsi="Times New Roman" w:cs="Times New Roman"/>
          <w:color w:val="000000" w:themeColor="text1"/>
        </w:rPr>
        <w:t xml:space="preserve"> темно-красный размножается как семенным, так и вегетативным путем. Опыление - </w:t>
      </w:r>
      <w:proofErr w:type="spellStart"/>
      <w:r w:rsidR="001B6275" w:rsidRPr="00461A35">
        <w:rPr>
          <w:rFonts w:ascii="Times New Roman" w:hAnsi="Times New Roman" w:cs="Times New Roman"/>
          <w:color w:val="000000" w:themeColor="text1"/>
        </w:rPr>
        <w:t>аллогамное</w:t>
      </w:r>
      <w:proofErr w:type="spellEnd"/>
      <w:r w:rsidR="001B6275" w:rsidRPr="00461A35">
        <w:rPr>
          <w:rFonts w:ascii="Times New Roman" w:hAnsi="Times New Roman" w:cs="Times New Roman"/>
          <w:color w:val="000000" w:themeColor="text1"/>
        </w:rPr>
        <w:t>, сведений о самоопылении в природе нет. Плодоношение происходит р</w:t>
      </w:r>
      <w:r w:rsidR="005F07E2">
        <w:rPr>
          <w:rFonts w:ascii="Times New Roman" w:hAnsi="Times New Roman" w:cs="Times New Roman"/>
          <w:color w:val="000000" w:themeColor="text1"/>
        </w:rPr>
        <w:t xml:space="preserve">егулярно во всех частях ареала. </w:t>
      </w:r>
      <w:r w:rsidR="001B6275" w:rsidRPr="00461A35">
        <w:rPr>
          <w:rFonts w:ascii="Times New Roman" w:hAnsi="Times New Roman" w:cs="Times New Roman"/>
          <w:color w:val="000000" w:themeColor="text1"/>
        </w:rPr>
        <w:t xml:space="preserve">Процент образования плодов довольно высок - до 93% (в среднем - от 50 до 75%). Значительно (до 36%) снижено </w:t>
      </w:r>
      <w:proofErr w:type="spellStart"/>
      <w:r w:rsidR="001B6275" w:rsidRPr="00461A35">
        <w:rPr>
          <w:rFonts w:ascii="Times New Roman" w:hAnsi="Times New Roman" w:cs="Times New Roman"/>
          <w:color w:val="000000" w:themeColor="text1"/>
        </w:rPr>
        <w:t>плодообразование</w:t>
      </w:r>
      <w:proofErr w:type="spellEnd"/>
      <w:r w:rsidR="001B6275" w:rsidRPr="00461A35">
        <w:rPr>
          <w:rFonts w:ascii="Times New Roman" w:hAnsi="Times New Roman" w:cs="Times New Roman"/>
          <w:color w:val="000000" w:themeColor="text1"/>
        </w:rPr>
        <w:t xml:space="preserve"> в условиях сильного затенения (ольшаник разнотравный), где, очевидно, затруднено опыление.</w:t>
      </w:r>
      <w:r w:rsidR="001B6275" w:rsidRPr="00461A35">
        <w:rPr>
          <w:rStyle w:val="apple-converted-space"/>
          <w:rFonts w:ascii="Times New Roman" w:hAnsi="Times New Roman" w:cs="Times New Roman"/>
          <w:color w:val="000000" w:themeColor="text1"/>
        </w:rPr>
        <w:t> </w:t>
      </w:r>
      <w:r w:rsidR="00467DC2" w:rsidRPr="00461A35">
        <w:rPr>
          <w:rFonts w:ascii="Times New Roman" w:hAnsi="Times New Roman" w:cs="Times New Roman"/>
          <w:color w:val="000000" w:themeColor="text1"/>
        </w:rPr>
        <w:br/>
      </w:r>
      <w:r w:rsidR="001B6275" w:rsidRPr="00461A35">
        <w:rPr>
          <w:rFonts w:ascii="Times New Roman" w:hAnsi="Times New Roman" w:cs="Times New Roman"/>
          <w:color w:val="000000" w:themeColor="text1"/>
        </w:rPr>
        <w:t>Вегетативное размножение играет намного меньшую роль, чем у длиннокорневищных видов, например</w:t>
      </w:r>
      <w:r w:rsidR="001B6275" w:rsidRPr="00461A35">
        <w:rPr>
          <w:rStyle w:val="apple-converted-space"/>
          <w:rFonts w:ascii="Times New Roman" w:hAnsi="Times New Roman" w:cs="Times New Roman"/>
          <w:color w:val="000000" w:themeColor="text1"/>
        </w:rPr>
        <w:t> </w:t>
      </w:r>
      <w:hyperlink r:id="rId12" w:history="1">
        <w:r w:rsidR="001B6275" w:rsidRPr="00461A35">
          <w:rPr>
            <w:rStyle w:val="a7"/>
            <w:rFonts w:ascii="Times New Roman" w:hAnsi="Times New Roman" w:cs="Times New Roman"/>
            <w:color w:val="000000" w:themeColor="text1"/>
          </w:rPr>
          <w:t xml:space="preserve">Е. </w:t>
        </w:r>
        <w:proofErr w:type="spellStart"/>
        <w:r w:rsidR="001B6275" w:rsidRPr="00461A35">
          <w:rPr>
            <w:rStyle w:val="a7"/>
            <w:rFonts w:ascii="Times New Roman" w:hAnsi="Times New Roman" w:cs="Times New Roman"/>
            <w:color w:val="000000" w:themeColor="text1"/>
          </w:rPr>
          <w:t>palustris</w:t>
        </w:r>
        <w:proofErr w:type="spellEnd"/>
      </w:hyperlink>
      <w:r w:rsidR="001B6275" w:rsidRPr="00461A35">
        <w:rPr>
          <w:rFonts w:ascii="Times New Roman" w:hAnsi="Times New Roman" w:cs="Times New Roman"/>
          <w:color w:val="000000" w:themeColor="text1"/>
        </w:rPr>
        <w:t xml:space="preserve">. Ветвление корневища начинается при переходе растения в генеративное состояние, хотя у некоторых, наиболее мощно развитых, особей может осуществляться и раньше (в </w:t>
      </w:r>
      <w:proofErr w:type="spellStart"/>
      <w:r w:rsidR="001B6275" w:rsidRPr="00461A35">
        <w:rPr>
          <w:rFonts w:ascii="Times New Roman" w:hAnsi="Times New Roman" w:cs="Times New Roman"/>
          <w:color w:val="000000" w:themeColor="text1"/>
        </w:rPr>
        <w:t>виргинильном</w:t>
      </w:r>
      <w:proofErr w:type="spellEnd"/>
      <w:r w:rsidR="001B6275" w:rsidRPr="00461A35">
        <w:rPr>
          <w:rFonts w:ascii="Times New Roman" w:hAnsi="Times New Roman" w:cs="Times New Roman"/>
          <w:color w:val="000000" w:themeColor="text1"/>
        </w:rPr>
        <w:t xml:space="preserve"> периоде). У средневозрастных генеративных растений происходит </w:t>
      </w:r>
      <w:proofErr w:type="spellStart"/>
      <w:r w:rsidR="001B6275" w:rsidRPr="00461A35">
        <w:rPr>
          <w:rFonts w:ascii="Times New Roman" w:hAnsi="Times New Roman" w:cs="Times New Roman"/>
          <w:color w:val="000000" w:themeColor="text1"/>
        </w:rPr>
        <w:t>партикуляция</w:t>
      </w:r>
      <w:proofErr w:type="spellEnd"/>
      <w:r w:rsidR="001B6275" w:rsidRPr="00461A35">
        <w:rPr>
          <w:rFonts w:ascii="Times New Roman" w:hAnsi="Times New Roman" w:cs="Times New Roman"/>
          <w:color w:val="000000" w:themeColor="text1"/>
        </w:rPr>
        <w:t>, приводящая к образованию клонов.</w:t>
      </w:r>
      <w:r w:rsidR="001B6275" w:rsidRPr="00461A35">
        <w:rPr>
          <w:rStyle w:val="apple-converted-space"/>
          <w:rFonts w:ascii="Times New Roman" w:hAnsi="Times New Roman" w:cs="Times New Roman"/>
          <w:color w:val="000000" w:themeColor="text1"/>
        </w:rPr>
        <w:t> </w:t>
      </w:r>
      <w:r w:rsidR="001B6275" w:rsidRPr="00461A35">
        <w:rPr>
          <w:rFonts w:ascii="Times New Roman" w:hAnsi="Times New Roman" w:cs="Times New Roman"/>
          <w:color w:val="000000" w:themeColor="text1"/>
        </w:rPr>
        <w:br/>
      </w:r>
      <w:r w:rsidR="001B6275" w:rsidRPr="00461A35">
        <w:rPr>
          <w:rStyle w:val="a8"/>
          <w:rFonts w:ascii="Times New Roman" w:hAnsi="Times New Roman" w:cs="Times New Roman"/>
          <w:color w:val="000000" w:themeColor="text1"/>
        </w:rPr>
        <w:t>Экология</w:t>
      </w:r>
      <w:r w:rsidR="001B6275" w:rsidRPr="00461A35">
        <w:rPr>
          <w:rFonts w:ascii="Times New Roman" w:hAnsi="Times New Roman" w:cs="Times New Roman"/>
          <w:color w:val="000000" w:themeColor="text1"/>
        </w:rPr>
        <w:t xml:space="preserve">. По экологическим особенностям </w:t>
      </w:r>
      <w:proofErr w:type="spellStart"/>
      <w:r w:rsidR="001B6275" w:rsidRPr="00461A35">
        <w:rPr>
          <w:rFonts w:ascii="Times New Roman" w:hAnsi="Times New Roman" w:cs="Times New Roman"/>
          <w:color w:val="000000" w:themeColor="text1"/>
        </w:rPr>
        <w:t>дремлик</w:t>
      </w:r>
      <w:proofErr w:type="spellEnd"/>
      <w:r w:rsidR="001B6275" w:rsidRPr="00461A35">
        <w:rPr>
          <w:rFonts w:ascii="Times New Roman" w:hAnsi="Times New Roman" w:cs="Times New Roman"/>
          <w:color w:val="000000" w:themeColor="text1"/>
        </w:rPr>
        <w:t xml:space="preserve"> темно-красный близок к </w:t>
      </w:r>
      <w:proofErr w:type="spellStart"/>
      <w:r w:rsidR="001B6275" w:rsidRPr="00461A35">
        <w:rPr>
          <w:rFonts w:ascii="Times New Roman" w:hAnsi="Times New Roman" w:cs="Times New Roman"/>
          <w:color w:val="000000" w:themeColor="text1"/>
        </w:rPr>
        <w:t>дремлику</w:t>
      </w:r>
      <w:proofErr w:type="spellEnd"/>
      <w:r w:rsidR="001B6275" w:rsidRPr="00461A35">
        <w:rPr>
          <w:rFonts w:ascii="Times New Roman" w:hAnsi="Times New Roman" w:cs="Times New Roman"/>
          <w:color w:val="000000" w:themeColor="text1"/>
        </w:rPr>
        <w:t xml:space="preserve"> широколистному, но, в отличие от него, тяготеет к более сухим и светлым местообитаниям (Собко, 1989; Вахрамеева и др., 1994; Татаренко, 1996). Обычно встречается под пологом леса или по опушкам, в "окнах" древесной растительности, в полутени, при освещенности более 10% (6-я ступень шкалы </w:t>
      </w:r>
      <w:proofErr w:type="spellStart"/>
      <w:r w:rsidR="001B6275" w:rsidRPr="00461A35">
        <w:rPr>
          <w:rFonts w:ascii="Times New Roman" w:hAnsi="Times New Roman" w:cs="Times New Roman"/>
          <w:color w:val="000000" w:themeColor="text1"/>
        </w:rPr>
        <w:t>Элленберга</w:t>
      </w:r>
      <w:proofErr w:type="spellEnd"/>
      <w:r w:rsidR="001B6275" w:rsidRPr="00461A35">
        <w:rPr>
          <w:rFonts w:ascii="Times New Roman" w:hAnsi="Times New Roman" w:cs="Times New Roman"/>
          <w:color w:val="000000" w:themeColor="text1"/>
        </w:rPr>
        <w:t xml:space="preserve">, 3-я ступень шкалы </w:t>
      </w:r>
      <w:proofErr w:type="spellStart"/>
      <w:r w:rsidR="001B6275" w:rsidRPr="00461A35">
        <w:rPr>
          <w:rFonts w:ascii="Times New Roman" w:hAnsi="Times New Roman" w:cs="Times New Roman"/>
          <w:color w:val="000000" w:themeColor="text1"/>
        </w:rPr>
        <w:t>Ландольта</w:t>
      </w:r>
      <w:proofErr w:type="spellEnd"/>
      <w:r w:rsidR="001B6275" w:rsidRPr="00461A35">
        <w:rPr>
          <w:rFonts w:ascii="Times New Roman" w:hAnsi="Times New Roman" w:cs="Times New Roman"/>
          <w:color w:val="000000" w:themeColor="text1"/>
        </w:rPr>
        <w:t>), нередко при полном освещении (</w:t>
      </w:r>
      <w:proofErr w:type="spellStart"/>
      <w:r w:rsidR="001B6275" w:rsidRPr="00461A35">
        <w:rPr>
          <w:rFonts w:ascii="Times New Roman" w:hAnsi="Times New Roman" w:cs="Times New Roman"/>
          <w:color w:val="000000" w:themeColor="text1"/>
        </w:rPr>
        <w:t>Summerhayes</w:t>
      </w:r>
      <w:proofErr w:type="spellEnd"/>
      <w:r w:rsidR="001B6275" w:rsidRPr="00461A35">
        <w:rPr>
          <w:rFonts w:ascii="Times New Roman" w:hAnsi="Times New Roman" w:cs="Times New Roman"/>
          <w:color w:val="000000" w:themeColor="text1"/>
        </w:rPr>
        <w:t xml:space="preserve">, 1951), изредка при сильном затенении; в последнем случае проявляются признаки угнетения - снижается степень образования плодов и семенная продуктивность, плотность популяций. В.Н. Голубев (1984) относит </w:t>
      </w:r>
      <w:proofErr w:type="spellStart"/>
      <w:r w:rsidR="001B6275" w:rsidRPr="00461A35">
        <w:rPr>
          <w:rFonts w:ascii="Times New Roman" w:hAnsi="Times New Roman" w:cs="Times New Roman"/>
          <w:color w:val="000000" w:themeColor="text1"/>
        </w:rPr>
        <w:t>дремлик</w:t>
      </w:r>
      <w:proofErr w:type="spellEnd"/>
      <w:r w:rsidR="001B6275" w:rsidRPr="00461A35">
        <w:rPr>
          <w:rFonts w:ascii="Times New Roman" w:hAnsi="Times New Roman" w:cs="Times New Roman"/>
          <w:color w:val="000000" w:themeColor="text1"/>
        </w:rPr>
        <w:t xml:space="preserve"> темно-красный к </w:t>
      </w:r>
      <w:proofErr w:type="spellStart"/>
      <w:r w:rsidR="001B6275" w:rsidRPr="00461A35">
        <w:rPr>
          <w:rFonts w:ascii="Times New Roman" w:hAnsi="Times New Roman" w:cs="Times New Roman"/>
          <w:color w:val="000000" w:themeColor="text1"/>
        </w:rPr>
        <w:t>гелиосциофитам</w:t>
      </w:r>
      <w:proofErr w:type="spellEnd"/>
      <w:r w:rsidR="001B6275" w:rsidRPr="00461A35">
        <w:rPr>
          <w:rFonts w:ascii="Times New Roman" w:hAnsi="Times New Roman" w:cs="Times New Roman"/>
          <w:color w:val="000000" w:themeColor="text1"/>
        </w:rPr>
        <w:t>. При резком изменении условий освещения способен переходить в состояние вторичн</w:t>
      </w:r>
      <w:r w:rsidR="00467DC2" w:rsidRPr="00461A35">
        <w:rPr>
          <w:rFonts w:ascii="Times New Roman" w:hAnsi="Times New Roman" w:cs="Times New Roman"/>
          <w:color w:val="000000" w:themeColor="text1"/>
        </w:rPr>
        <w:t>ого покоя (</w:t>
      </w:r>
      <w:proofErr w:type="spellStart"/>
      <w:r w:rsidR="00467DC2" w:rsidRPr="00461A35">
        <w:rPr>
          <w:rFonts w:ascii="Times New Roman" w:hAnsi="Times New Roman" w:cs="Times New Roman"/>
          <w:color w:val="000000" w:themeColor="text1"/>
        </w:rPr>
        <w:t>Summerhayes</w:t>
      </w:r>
      <w:proofErr w:type="spellEnd"/>
      <w:r w:rsidR="00467DC2" w:rsidRPr="00461A35">
        <w:rPr>
          <w:rFonts w:ascii="Times New Roman" w:hAnsi="Times New Roman" w:cs="Times New Roman"/>
          <w:color w:val="000000" w:themeColor="text1"/>
        </w:rPr>
        <w:t>, 1951).</w:t>
      </w:r>
      <w:r w:rsidR="00467DC2" w:rsidRPr="00461A35">
        <w:rPr>
          <w:rFonts w:ascii="Times New Roman" w:hAnsi="Times New Roman" w:cs="Times New Roman"/>
          <w:color w:val="000000" w:themeColor="text1"/>
        </w:rPr>
        <w:br/>
      </w:r>
      <w:proofErr w:type="spellStart"/>
      <w:r w:rsidR="001B6275" w:rsidRPr="00461A35">
        <w:rPr>
          <w:rFonts w:ascii="Times New Roman" w:hAnsi="Times New Roman" w:cs="Times New Roman"/>
          <w:color w:val="000000" w:themeColor="text1"/>
        </w:rPr>
        <w:t>Дремлик</w:t>
      </w:r>
      <w:proofErr w:type="spellEnd"/>
      <w:r w:rsidR="001B6275" w:rsidRPr="00461A35">
        <w:rPr>
          <w:rFonts w:ascii="Times New Roman" w:hAnsi="Times New Roman" w:cs="Times New Roman"/>
          <w:color w:val="000000" w:themeColor="text1"/>
        </w:rPr>
        <w:t xml:space="preserve"> темно-красный предпочитает сухие или средне сухие почвы, избегая очень сухих (3-я ступень шкалы </w:t>
      </w:r>
      <w:proofErr w:type="spellStart"/>
      <w:r w:rsidR="001B6275" w:rsidRPr="00461A35">
        <w:rPr>
          <w:rFonts w:ascii="Times New Roman" w:hAnsi="Times New Roman" w:cs="Times New Roman"/>
          <w:color w:val="000000" w:themeColor="text1"/>
        </w:rPr>
        <w:t>Элленберга</w:t>
      </w:r>
      <w:proofErr w:type="spellEnd"/>
      <w:r w:rsidR="001B6275" w:rsidRPr="00461A35">
        <w:rPr>
          <w:rFonts w:ascii="Times New Roman" w:hAnsi="Times New Roman" w:cs="Times New Roman"/>
          <w:color w:val="000000" w:themeColor="text1"/>
        </w:rPr>
        <w:t xml:space="preserve">, 2-я ступень шкалы </w:t>
      </w:r>
      <w:proofErr w:type="spellStart"/>
      <w:r w:rsidR="001B6275" w:rsidRPr="00461A35">
        <w:rPr>
          <w:rFonts w:ascii="Times New Roman" w:hAnsi="Times New Roman" w:cs="Times New Roman"/>
          <w:color w:val="000000" w:themeColor="text1"/>
        </w:rPr>
        <w:t>Ландольта</w:t>
      </w:r>
      <w:proofErr w:type="spellEnd"/>
      <w:r w:rsidR="001B6275" w:rsidRPr="00461A35">
        <w:rPr>
          <w:rFonts w:ascii="Times New Roman" w:hAnsi="Times New Roman" w:cs="Times New Roman"/>
          <w:color w:val="000000" w:themeColor="text1"/>
        </w:rPr>
        <w:t xml:space="preserve">). Е. </w:t>
      </w:r>
      <w:proofErr w:type="spellStart"/>
      <w:r w:rsidR="001B6275" w:rsidRPr="00461A35">
        <w:rPr>
          <w:rFonts w:ascii="Times New Roman" w:hAnsi="Times New Roman" w:cs="Times New Roman"/>
          <w:color w:val="000000" w:themeColor="text1"/>
        </w:rPr>
        <w:t>Landolt</w:t>
      </w:r>
      <w:proofErr w:type="spellEnd"/>
      <w:r w:rsidR="001B6275" w:rsidRPr="00461A35">
        <w:rPr>
          <w:rFonts w:ascii="Times New Roman" w:hAnsi="Times New Roman" w:cs="Times New Roman"/>
          <w:color w:val="000000" w:themeColor="text1"/>
        </w:rPr>
        <w:t xml:space="preserve"> (1977) указывает на приуроченность </w:t>
      </w:r>
      <w:proofErr w:type="spellStart"/>
      <w:r w:rsidR="001B6275" w:rsidRPr="00461A35">
        <w:rPr>
          <w:rFonts w:ascii="Times New Roman" w:hAnsi="Times New Roman" w:cs="Times New Roman"/>
          <w:color w:val="000000" w:themeColor="text1"/>
        </w:rPr>
        <w:t>дремлика</w:t>
      </w:r>
      <w:proofErr w:type="spellEnd"/>
      <w:r w:rsidR="001B6275" w:rsidRPr="00461A35">
        <w:rPr>
          <w:rFonts w:ascii="Times New Roman" w:hAnsi="Times New Roman" w:cs="Times New Roman"/>
          <w:color w:val="000000" w:themeColor="text1"/>
        </w:rPr>
        <w:t xml:space="preserve"> к глинистым или торфянистым плохо аэрируемым почвам (5-я ступень шкалы), но, по нашим наблюдениям, гораздо чаще вид встречается на хорошо аэрируемых субстратах, от мелкопесчаных до грубых по механическому составу, иногда на скальных обнажениях. Кальцефил, часто произрастает на выходах гипсов, известняков или доломитов (</w:t>
      </w:r>
      <w:proofErr w:type="spellStart"/>
      <w:r w:rsidR="001B6275" w:rsidRPr="00461A35">
        <w:rPr>
          <w:rFonts w:ascii="Times New Roman" w:hAnsi="Times New Roman" w:cs="Times New Roman"/>
          <w:color w:val="000000" w:themeColor="text1"/>
        </w:rPr>
        <w:t>Summerhayes</w:t>
      </w:r>
      <w:proofErr w:type="spellEnd"/>
      <w:r w:rsidR="001B6275" w:rsidRPr="00461A35">
        <w:rPr>
          <w:rFonts w:ascii="Times New Roman" w:hAnsi="Times New Roman" w:cs="Times New Roman"/>
          <w:color w:val="000000" w:themeColor="text1"/>
        </w:rPr>
        <w:t xml:space="preserve">, 1951; </w:t>
      </w:r>
      <w:proofErr w:type="spellStart"/>
      <w:r w:rsidR="001B6275" w:rsidRPr="00461A35">
        <w:rPr>
          <w:rFonts w:ascii="Times New Roman" w:hAnsi="Times New Roman" w:cs="Times New Roman"/>
          <w:color w:val="000000" w:themeColor="text1"/>
        </w:rPr>
        <w:t>Bringer</w:t>
      </w:r>
      <w:proofErr w:type="spellEnd"/>
      <w:r w:rsidR="001B6275" w:rsidRPr="00461A35">
        <w:rPr>
          <w:rFonts w:ascii="Times New Roman" w:hAnsi="Times New Roman" w:cs="Times New Roman"/>
          <w:color w:val="000000" w:themeColor="text1"/>
        </w:rPr>
        <w:t xml:space="preserve">, 1961). Предпочитает нейтральные или щелочные </w:t>
      </w:r>
      <w:r w:rsidR="001B6275" w:rsidRPr="00461A35">
        <w:rPr>
          <w:rFonts w:ascii="Times New Roman" w:hAnsi="Times New Roman" w:cs="Times New Roman"/>
          <w:color w:val="000000" w:themeColor="text1"/>
        </w:rPr>
        <w:lastRenderedPageBreak/>
        <w:t xml:space="preserve">почвы (8-я ступень шкалы </w:t>
      </w:r>
      <w:proofErr w:type="spellStart"/>
      <w:r w:rsidR="001B6275" w:rsidRPr="00461A35">
        <w:rPr>
          <w:rFonts w:ascii="Times New Roman" w:hAnsi="Times New Roman" w:cs="Times New Roman"/>
          <w:color w:val="000000" w:themeColor="text1"/>
        </w:rPr>
        <w:t>Элленберга</w:t>
      </w:r>
      <w:proofErr w:type="spellEnd"/>
      <w:r w:rsidR="001B6275" w:rsidRPr="00461A35">
        <w:rPr>
          <w:rFonts w:ascii="Times New Roman" w:hAnsi="Times New Roman" w:cs="Times New Roman"/>
          <w:color w:val="000000" w:themeColor="text1"/>
        </w:rPr>
        <w:t xml:space="preserve">, 4-я ступень шкалы </w:t>
      </w:r>
      <w:proofErr w:type="spellStart"/>
      <w:r w:rsidR="001B6275" w:rsidRPr="00461A35">
        <w:rPr>
          <w:rFonts w:ascii="Times New Roman" w:hAnsi="Times New Roman" w:cs="Times New Roman"/>
          <w:color w:val="000000" w:themeColor="text1"/>
        </w:rPr>
        <w:t>Ландольта</w:t>
      </w:r>
      <w:proofErr w:type="spellEnd"/>
      <w:r w:rsidR="001B6275" w:rsidRPr="00461A35">
        <w:rPr>
          <w:rFonts w:ascii="Times New Roman" w:hAnsi="Times New Roman" w:cs="Times New Roman"/>
          <w:color w:val="000000" w:themeColor="text1"/>
        </w:rPr>
        <w:t xml:space="preserve">), избегает кислых почв. По данным F. </w:t>
      </w:r>
      <w:proofErr w:type="spellStart"/>
      <w:r w:rsidR="001B6275" w:rsidRPr="00461A35">
        <w:rPr>
          <w:rFonts w:ascii="Times New Roman" w:hAnsi="Times New Roman" w:cs="Times New Roman"/>
          <w:color w:val="000000" w:themeColor="text1"/>
        </w:rPr>
        <w:t>Prochazka</w:t>
      </w:r>
      <w:proofErr w:type="spellEnd"/>
      <w:r w:rsidR="001B6275" w:rsidRPr="00461A35">
        <w:rPr>
          <w:rFonts w:ascii="Times New Roman" w:hAnsi="Times New Roman" w:cs="Times New Roman"/>
          <w:color w:val="000000" w:themeColor="text1"/>
        </w:rPr>
        <w:t xml:space="preserve"> и V. </w:t>
      </w:r>
      <w:proofErr w:type="spellStart"/>
      <w:r w:rsidR="001B6275" w:rsidRPr="00461A35">
        <w:rPr>
          <w:rFonts w:ascii="Times New Roman" w:hAnsi="Times New Roman" w:cs="Times New Roman"/>
          <w:color w:val="000000" w:themeColor="text1"/>
        </w:rPr>
        <w:t>Velisek</w:t>
      </w:r>
      <w:proofErr w:type="spellEnd"/>
      <w:r w:rsidR="001B6275" w:rsidRPr="00461A35">
        <w:rPr>
          <w:rFonts w:ascii="Times New Roman" w:hAnsi="Times New Roman" w:cs="Times New Roman"/>
          <w:color w:val="000000" w:themeColor="text1"/>
        </w:rPr>
        <w:t xml:space="preserve"> (1983), встречается в диапазоне рН от 7,5 до 9,0. Почвы, на которых произрастает </w:t>
      </w:r>
      <w:proofErr w:type="spellStart"/>
      <w:r w:rsidR="001B6275" w:rsidRPr="00461A35">
        <w:rPr>
          <w:rFonts w:ascii="Times New Roman" w:hAnsi="Times New Roman" w:cs="Times New Roman"/>
          <w:color w:val="000000" w:themeColor="text1"/>
        </w:rPr>
        <w:t>дремлик</w:t>
      </w:r>
      <w:proofErr w:type="spellEnd"/>
      <w:r w:rsidR="001B6275" w:rsidRPr="00461A35">
        <w:rPr>
          <w:rFonts w:ascii="Times New Roman" w:hAnsi="Times New Roman" w:cs="Times New Roman"/>
          <w:color w:val="000000" w:themeColor="text1"/>
        </w:rPr>
        <w:t xml:space="preserve"> темно-красный, обычно бедны питательными веществами, особенно минеральным азотом (1-я ступень шкалы </w:t>
      </w:r>
      <w:proofErr w:type="spellStart"/>
      <w:r w:rsidR="001B6275" w:rsidRPr="00461A35">
        <w:rPr>
          <w:rFonts w:ascii="Times New Roman" w:hAnsi="Times New Roman" w:cs="Times New Roman"/>
          <w:color w:val="000000" w:themeColor="text1"/>
        </w:rPr>
        <w:t>Элленберга</w:t>
      </w:r>
      <w:proofErr w:type="spellEnd"/>
      <w:r w:rsidR="001B6275" w:rsidRPr="00461A35">
        <w:rPr>
          <w:rFonts w:ascii="Times New Roman" w:hAnsi="Times New Roman" w:cs="Times New Roman"/>
          <w:color w:val="000000" w:themeColor="text1"/>
        </w:rPr>
        <w:t xml:space="preserve">, 2-я ступень шкалы </w:t>
      </w:r>
      <w:proofErr w:type="spellStart"/>
      <w:r w:rsidR="001B6275" w:rsidRPr="00461A35">
        <w:rPr>
          <w:rFonts w:ascii="Times New Roman" w:hAnsi="Times New Roman" w:cs="Times New Roman"/>
          <w:color w:val="000000" w:themeColor="text1"/>
        </w:rPr>
        <w:t>Ландольта</w:t>
      </w:r>
      <w:proofErr w:type="spellEnd"/>
      <w:r w:rsidR="001B6275" w:rsidRPr="00461A35">
        <w:rPr>
          <w:rFonts w:ascii="Times New Roman" w:hAnsi="Times New Roman" w:cs="Times New Roman"/>
          <w:color w:val="000000" w:themeColor="text1"/>
        </w:rPr>
        <w:t>).</w:t>
      </w:r>
      <w:r w:rsidR="001B6275" w:rsidRPr="00461A35">
        <w:rPr>
          <w:rFonts w:ascii="Times New Roman" w:hAnsi="Times New Roman" w:cs="Times New Roman"/>
          <w:color w:val="000000" w:themeColor="text1"/>
        </w:rPr>
        <w:br/>
      </w:r>
      <w:r w:rsidR="001B6275" w:rsidRPr="00461A35">
        <w:rPr>
          <w:rStyle w:val="a8"/>
          <w:rFonts w:ascii="Times New Roman" w:hAnsi="Times New Roman" w:cs="Times New Roman"/>
          <w:color w:val="000000" w:themeColor="text1"/>
        </w:rPr>
        <w:t>Фитоценология</w:t>
      </w:r>
      <w:r w:rsidR="001B6275" w:rsidRPr="00461A35">
        <w:rPr>
          <w:rFonts w:ascii="Times New Roman" w:hAnsi="Times New Roman" w:cs="Times New Roman"/>
          <w:color w:val="000000" w:themeColor="text1"/>
        </w:rPr>
        <w:t xml:space="preserve">. </w:t>
      </w:r>
      <w:proofErr w:type="spellStart"/>
      <w:r w:rsidR="001B6275" w:rsidRPr="00461A35">
        <w:rPr>
          <w:rFonts w:ascii="Times New Roman" w:hAnsi="Times New Roman" w:cs="Times New Roman"/>
          <w:color w:val="000000" w:themeColor="text1"/>
        </w:rPr>
        <w:t>Дремлик</w:t>
      </w:r>
      <w:proofErr w:type="spellEnd"/>
      <w:r w:rsidR="001B6275" w:rsidRPr="00461A35">
        <w:rPr>
          <w:rFonts w:ascii="Times New Roman" w:hAnsi="Times New Roman" w:cs="Times New Roman"/>
          <w:color w:val="000000" w:themeColor="text1"/>
        </w:rPr>
        <w:t xml:space="preserve"> темно-красный - лесной вид, встречается в лиственных (дубовых, буковых, грабовых) и хвойных (преимущественно сосновых, лиственничных, реже еловых) и смешанных лесах, по их опушкам, в зарослях кустарников, на морских дюнах, на известняковых, </w:t>
      </w:r>
      <w:proofErr w:type="spellStart"/>
      <w:r w:rsidR="001B6275" w:rsidRPr="00461A35">
        <w:rPr>
          <w:rFonts w:ascii="Times New Roman" w:hAnsi="Times New Roman" w:cs="Times New Roman"/>
          <w:color w:val="000000" w:themeColor="text1"/>
        </w:rPr>
        <w:t>мергелевых</w:t>
      </w:r>
      <w:proofErr w:type="spellEnd"/>
      <w:r w:rsidR="001B6275" w:rsidRPr="00461A35">
        <w:rPr>
          <w:rFonts w:ascii="Times New Roman" w:hAnsi="Times New Roman" w:cs="Times New Roman"/>
          <w:color w:val="000000" w:themeColor="text1"/>
        </w:rPr>
        <w:t xml:space="preserve"> и алебастровых обнажениях, у подножия скал, на песчаных ос</w:t>
      </w:r>
      <w:r w:rsidR="00467DC2" w:rsidRPr="00461A35">
        <w:rPr>
          <w:rFonts w:ascii="Times New Roman" w:hAnsi="Times New Roman" w:cs="Times New Roman"/>
          <w:color w:val="000000" w:themeColor="text1"/>
        </w:rPr>
        <w:t xml:space="preserve">ыпях, по щебнистым </w:t>
      </w:r>
      <w:proofErr w:type="spellStart"/>
      <w:r w:rsidR="00467DC2" w:rsidRPr="00461A35">
        <w:rPr>
          <w:rFonts w:ascii="Times New Roman" w:hAnsi="Times New Roman" w:cs="Times New Roman"/>
          <w:color w:val="000000" w:themeColor="text1"/>
        </w:rPr>
        <w:t>бичевникам</w:t>
      </w:r>
      <w:proofErr w:type="spellEnd"/>
      <w:r w:rsidR="00467DC2" w:rsidRPr="00461A35">
        <w:rPr>
          <w:rFonts w:ascii="Times New Roman" w:hAnsi="Times New Roman" w:cs="Times New Roman"/>
          <w:color w:val="000000" w:themeColor="text1"/>
        </w:rPr>
        <w:t>.</w:t>
      </w:r>
      <w:r w:rsidR="00467DC2" w:rsidRPr="00461A35">
        <w:rPr>
          <w:rFonts w:ascii="Times New Roman" w:hAnsi="Times New Roman" w:cs="Times New Roman"/>
          <w:color w:val="000000" w:themeColor="text1"/>
        </w:rPr>
        <w:br/>
      </w:r>
      <w:r w:rsidR="001B6275" w:rsidRPr="00461A35">
        <w:rPr>
          <w:rFonts w:ascii="Times New Roman" w:hAnsi="Times New Roman" w:cs="Times New Roman"/>
          <w:color w:val="000000" w:themeColor="text1"/>
        </w:rPr>
        <w:t xml:space="preserve">Встречается </w:t>
      </w:r>
      <w:proofErr w:type="spellStart"/>
      <w:r w:rsidR="001B6275" w:rsidRPr="00461A35">
        <w:rPr>
          <w:rFonts w:ascii="Times New Roman" w:hAnsi="Times New Roman" w:cs="Times New Roman"/>
          <w:color w:val="000000" w:themeColor="text1"/>
        </w:rPr>
        <w:t>дремлик</w:t>
      </w:r>
      <w:proofErr w:type="spellEnd"/>
      <w:r w:rsidR="001B6275" w:rsidRPr="00461A35">
        <w:rPr>
          <w:rFonts w:ascii="Times New Roman" w:hAnsi="Times New Roman" w:cs="Times New Roman"/>
          <w:color w:val="000000" w:themeColor="text1"/>
        </w:rPr>
        <w:t xml:space="preserve"> и на открытых участках - вырубках лесов, сохраняя в этих условиях способность к семенному и вегетативному размножению. На богатых почвах, в густом травостое, </w:t>
      </w:r>
      <w:proofErr w:type="spellStart"/>
      <w:r w:rsidR="001B6275" w:rsidRPr="00461A35">
        <w:rPr>
          <w:rFonts w:ascii="Times New Roman" w:hAnsi="Times New Roman" w:cs="Times New Roman"/>
          <w:color w:val="000000" w:themeColor="text1"/>
        </w:rPr>
        <w:t>дремлик</w:t>
      </w:r>
      <w:proofErr w:type="spellEnd"/>
      <w:r w:rsidR="001B6275" w:rsidRPr="00461A35">
        <w:rPr>
          <w:rFonts w:ascii="Times New Roman" w:hAnsi="Times New Roman" w:cs="Times New Roman"/>
          <w:color w:val="000000" w:themeColor="text1"/>
        </w:rPr>
        <w:t xml:space="preserve"> испытывает сильное воздейств</w:t>
      </w:r>
      <w:r w:rsidR="00467DC2" w:rsidRPr="00461A35">
        <w:rPr>
          <w:rFonts w:ascii="Times New Roman" w:hAnsi="Times New Roman" w:cs="Times New Roman"/>
          <w:color w:val="000000" w:themeColor="text1"/>
        </w:rPr>
        <w:t xml:space="preserve">ие со стороны более </w:t>
      </w:r>
      <w:proofErr w:type="spellStart"/>
      <w:r w:rsidR="00467DC2" w:rsidRPr="00461A35">
        <w:rPr>
          <w:rFonts w:ascii="Times New Roman" w:hAnsi="Times New Roman" w:cs="Times New Roman"/>
          <w:color w:val="000000" w:themeColor="text1"/>
        </w:rPr>
        <w:t>конкурентно</w:t>
      </w:r>
      <w:r w:rsidR="001B6275" w:rsidRPr="00461A35">
        <w:rPr>
          <w:rFonts w:ascii="Times New Roman" w:hAnsi="Times New Roman" w:cs="Times New Roman"/>
          <w:color w:val="000000" w:themeColor="text1"/>
        </w:rPr>
        <w:t>способных</w:t>
      </w:r>
      <w:proofErr w:type="spellEnd"/>
      <w:r w:rsidR="001B6275" w:rsidRPr="00461A35">
        <w:rPr>
          <w:rFonts w:ascii="Times New Roman" w:hAnsi="Times New Roman" w:cs="Times New Roman"/>
          <w:color w:val="000000" w:themeColor="text1"/>
        </w:rPr>
        <w:t xml:space="preserve"> видов, что проявляется в снижении плотности популяций и семенной продуктивности и, как следствие, способности к у</w:t>
      </w:r>
      <w:r w:rsidR="00467DC2" w:rsidRPr="00461A35">
        <w:rPr>
          <w:rFonts w:ascii="Times New Roman" w:hAnsi="Times New Roman" w:cs="Times New Roman"/>
          <w:color w:val="000000" w:themeColor="text1"/>
        </w:rPr>
        <w:t>держиванию занятой территории.</w:t>
      </w:r>
      <w:r w:rsidR="00467DC2" w:rsidRPr="00461A35">
        <w:rPr>
          <w:rFonts w:ascii="Times New Roman" w:hAnsi="Times New Roman" w:cs="Times New Roman"/>
          <w:color w:val="000000" w:themeColor="text1"/>
        </w:rPr>
        <w:br/>
      </w:r>
      <w:proofErr w:type="spellStart"/>
      <w:r w:rsidR="001B6275" w:rsidRPr="00461A35">
        <w:rPr>
          <w:rFonts w:ascii="Times New Roman" w:hAnsi="Times New Roman" w:cs="Times New Roman"/>
          <w:color w:val="000000" w:themeColor="text1"/>
        </w:rPr>
        <w:t>Дремлик</w:t>
      </w:r>
      <w:proofErr w:type="spellEnd"/>
      <w:r w:rsidR="001B6275" w:rsidRPr="00461A35">
        <w:rPr>
          <w:rFonts w:ascii="Times New Roman" w:hAnsi="Times New Roman" w:cs="Times New Roman"/>
          <w:color w:val="000000" w:themeColor="text1"/>
        </w:rPr>
        <w:t xml:space="preserve"> темно-красный способен выдерживать умеренную антропогенную нагрузку, может расти во вторичных </w:t>
      </w:r>
      <w:r w:rsidR="00467DC2" w:rsidRPr="00461A35">
        <w:rPr>
          <w:rFonts w:ascii="Times New Roman" w:hAnsi="Times New Roman" w:cs="Times New Roman"/>
          <w:color w:val="000000" w:themeColor="text1"/>
        </w:rPr>
        <w:t xml:space="preserve">местообитаниях.  </w:t>
      </w:r>
      <w:proofErr w:type="spellStart"/>
      <w:r w:rsidR="00467DC2" w:rsidRPr="00461A35">
        <w:rPr>
          <w:rFonts w:ascii="Times New Roman" w:hAnsi="Times New Roman" w:cs="Times New Roman"/>
          <w:color w:val="000000" w:themeColor="text1"/>
        </w:rPr>
        <w:t>Д</w:t>
      </w:r>
      <w:r w:rsidR="001B6275" w:rsidRPr="00461A35">
        <w:rPr>
          <w:rFonts w:ascii="Times New Roman" w:hAnsi="Times New Roman" w:cs="Times New Roman"/>
          <w:color w:val="000000" w:themeColor="text1"/>
        </w:rPr>
        <w:t>ремлик</w:t>
      </w:r>
      <w:proofErr w:type="spellEnd"/>
      <w:r w:rsidR="001B6275" w:rsidRPr="00461A35">
        <w:rPr>
          <w:rFonts w:ascii="Times New Roman" w:hAnsi="Times New Roman" w:cs="Times New Roman"/>
          <w:color w:val="000000" w:themeColor="text1"/>
        </w:rPr>
        <w:t xml:space="preserve"> способен выдерживать умеренную рекреационную нагрузку - сбор в букеты, </w:t>
      </w:r>
      <w:proofErr w:type="spellStart"/>
      <w:r w:rsidR="001B6275" w:rsidRPr="00461A35">
        <w:rPr>
          <w:rFonts w:ascii="Times New Roman" w:hAnsi="Times New Roman" w:cs="Times New Roman"/>
          <w:color w:val="000000" w:themeColor="text1"/>
        </w:rPr>
        <w:t>вытаптывание</w:t>
      </w:r>
      <w:proofErr w:type="spellEnd"/>
      <w:r w:rsidR="001B6275" w:rsidRPr="00461A35">
        <w:rPr>
          <w:rFonts w:ascii="Times New Roman" w:hAnsi="Times New Roman" w:cs="Times New Roman"/>
          <w:color w:val="000000" w:themeColor="text1"/>
        </w:rPr>
        <w:t>. При резких изменениях условий обитания переходит в состояние вторичного покоя (</w:t>
      </w:r>
      <w:proofErr w:type="spellStart"/>
      <w:r w:rsidR="001B6275" w:rsidRPr="00461A35">
        <w:rPr>
          <w:rFonts w:ascii="Times New Roman" w:hAnsi="Times New Roman" w:cs="Times New Roman"/>
          <w:color w:val="000000" w:themeColor="text1"/>
        </w:rPr>
        <w:t>Summerhayes</w:t>
      </w:r>
      <w:proofErr w:type="spellEnd"/>
      <w:r w:rsidR="001B6275" w:rsidRPr="00461A35">
        <w:rPr>
          <w:rFonts w:ascii="Times New Roman" w:hAnsi="Times New Roman" w:cs="Times New Roman"/>
          <w:color w:val="000000" w:themeColor="text1"/>
        </w:rPr>
        <w:t>, 1951; Татаренко, 1996).</w:t>
      </w:r>
      <w:r w:rsidR="001B6275" w:rsidRPr="00461A35">
        <w:rPr>
          <w:rFonts w:ascii="Times New Roman" w:hAnsi="Times New Roman" w:cs="Times New Roman"/>
          <w:color w:val="000000" w:themeColor="text1"/>
        </w:rPr>
        <w:br/>
      </w:r>
      <w:proofErr w:type="spellStart"/>
      <w:r w:rsidR="001B6275" w:rsidRPr="00461A35">
        <w:rPr>
          <w:rStyle w:val="a8"/>
          <w:rFonts w:ascii="Times New Roman" w:hAnsi="Times New Roman" w:cs="Times New Roman"/>
          <w:color w:val="000000" w:themeColor="text1"/>
        </w:rPr>
        <w:t>Консортивные</w:t>
      </w:r>
      <w:proofErr w:type="spellEnd"/>
      <w:r w:rsidR="001B6275" w:rsidRPr="00461A35">
        <w:rPr>
          <w:rStyle w:val="a8"/>
          <w:rFonts w:ascii="Times New Roman" w:hAnsi="Times New Roman" w:cs="Times New Roman"/>
          <w:color w:val="000000" w:themeColor="text1"/>
        </w:rPr>
        <w:t xml:space="preserve"> связи</w:t>
      </w:r>
      <w:r w:rsidR="001B6275" w:rsidRPr="00461A35">
        <w:rPr>
          <w:rFonts w:ascii="Times New Roman" w:hAnsi="Times New Roman" w:cs="Times New Roman"/>
          <w:color w:val="000000" w:themeColor="text1"/>
        </w:rPr>
        <w:t xml:space="preserve">. </w:t>
      </w:r>
      <w:proofErr w:type="spellStart"/>
      <w:r w:rsidR="001B6275" w:rsidRPr="00461A35">
        <w:rPr>
          <w:rFonts w:ascii="Times New Roman" w:hAnsi="Times New Roman" w:cs="Times New Roman"/>
          <w:color w:val="000000" w:themeColor="text1"/>
        </w:rPr>
        <w:t>Дремлик</w:t>
      </w:r>
      <w:proofErr w:type="spellEnd"/>
      <w:r w:rsidR="001B6275" w:rsidRPr="00461A35">
        <w:rPr>
          <w:rFonts w:ascii="Times New Roman" w:hAnsi="Times New Roman" w:cs="Times New Roman"/>
          <w:color w:val="000000" w:themeColor="text1"/>
        </w:rPr>
        <w:t xml:space="preserve"> темно-красный - </w:t>
      </w:r>
      <w:proofErr w:type="spellStart"/>
      <w:r w:rsidR="001B6275" w:rsidRPr="00461A35">
        <w:rPr>
          <w:rFonts w:ascii="Times New Roman" w:hAnsi="Times New Roman" w:cs="Times New Roman"/>
          <w:color w:val="000000" w:themeColor="text1"/>
        </w:rPr>
        <w:t>энтомофил</w:t>
      </w:r>
      <w:proofErr w:type="spellEnd"/>
      <w:r w:rsidR="001B6275" w:rsidRPr="00461A35">
        <w:rPr>
          <w:rFonts w:ascii="Times New Roman" w:hAnsi="Times New Roman" w:cs="Times New Roman"/>
          <w:color w:val="000000" w:themeColor="text1"/>
        </w:rPr>
        <w:t>, цветки содержат нектар и имеют запах ванили (у мощных растений запах значительно сильнее), привлекающий насекомых (</w:t>
      </w:r>
      <w:proofErr w:type="spellStart"/>
      <w:r w:rsidR="001B6275" w:rsidRPr="00461A35">
        <w:rPr>
          <w:rFonts w:ascii="Times New Roman" w:hAnsi="Times New Roman" w:cs="Times New Roman"/>
          <w:color w:val="000000" w:themeColor="text1"/>
        </w:rPr>
        <w:t>Schmeidt</w:t>
      </w:r>
      <w:proofErr w:type="spellEnd"/>
      <w:r w:rsidR="001B6275" w:rsidRPr="00461A35">
        <w:rPr>
          <w:rFonts w:ascii="Times New Roman" w:hAnsi="Times New Roman" w:cs="Times New Roman"/>
          <w:color w:val="000000" w:themeColor="text1"/>
        </w:rPr>
        <w:t xml:space="preserve">, 1996). И.В. Татаренко (1996) определяет характер опыления </w:t>
      </w:r>
      <w:proofErr w:type="spellStart"/>
      <w:r w:rsidR="001B6275" w:rsidRPr="00461A35">
        <w:rPr>
          <w:rFonts w:ascii="Times New Roman" w:hAnsi="Times New Roman" w:cs="Times New Roman"/>
          <w:color w:val="000000" w:themeColor="text1"/>
        </w:rPr>
        <w:t>дремлика</w:t>
      </w:r>
      <w:proofErr w:type="spellEnd"/>
      <w:r w:rsidR="001B6275" w:rsidRPr="00461A35">
        <w:rPr>
          <w:rFonts w:ascii="Times New Roman" w:hAnsi="Times New Roman" w:cs="Times New Roman"/>
          <w:color w:val="000000" w:themeColor="text1"/>
        </w:rPr>
        <w:t xml:space="preserve"> как слабо специализированную энтомофилию, т.е. наряду с преобладающими опылителями, его осуществляют и неко</w:t>
      </w:r>
      <w:r w:rsidR="00467DC2" w:rsidRPr="00461A35">
        <w:rPr>
          <w:rFonts w:ascii="Times New Roman" w:hAnsi="Times New Roman" w:cs="Times New Roman"/>
          <w:color w:val="000000" w:themeColor="text1"/>
        </w:rPr>
        <w:t>торые другие группы насекомых.</w:t>
      </w:r>
      <w:r w:rsidR="00467DC2" w:rsidRPr="00461A35">
        <w:rPr>
          <w:rFonts w:ascii="Times New Roman" w:hAnsi="Times New Roman" w:cs="Times New Roman"/>
          <w:color w:val="000000" w:themeColor="text1"/>
        </w:rPr>
        <w:br/>
      </w:r>
      <w:r w:rsidR="001B6275" w:rsidRPr="00461A35">
        <w:rPr>
          <w:rFonts w:ascii="Times New Roman" w:hAnsi="Times New Roman" w:cs="Times New Roman"/>
          <w:color w:val="000000" w:themeColor="text1"/>
        </w:rPr>
        <w:t xml:space="preserve">F. </w:t>
      </w:r>
      <w:proofErr w:type="spellStart"/>
      <w:r w:rsidR="001B6275" w:rsidRPr="00461A35">
        <w:rPr>
          <w:rFonts w:ascii="Times New Roman" w:hAnsi="Times New Roman" w:cs="Times New Roman"/>
          <w:color w:val="000000" w:themeColor="text1"/>
        </w:rPr>
        <w:t>Fuller</w:t>
      </w:r>
      <w:proofErr w:type="spellEnd"/>
      <w:r w:rsidR="001B6275" w:rsidRPr="00461A35">
        <w:rPr>
          <w:rFonts w:ascii="Times New Roman" w:hAnsi="Times New Roman" w:cs="Times New Roman"/>
          <w:color w:val="000000" w:themeColor="text1"/>
        </w:rPr>
        <w:t xml:space="preserve"> (1986) указывает, что у </w:t>
      </w:r>
      <w:proofErr w:type="spellStart"/>
      <w:r w:rsidR="001B6275" w:rsidRPr="00461A35">
        <w:rPr>
          <w:rFonts w:ascii="Times New Roman" w:hAnsi="Times New Roman" w:cs="Times New Roman"/>
          <w:color w:val="000000" w:themeColor="text1"/>
        </w:rPr>
        <w:t>дремлика</w:t>
      </w:r>
      <w:proofErr w:type="spellEnd"/>
      <w:r w:rsidR="001B6275" w:rsidRPr="00461A35">
        <w:rPr>
          <w:rFonts w:ascii="Times New Roman" w:hAnsi="Times New Roman" w:cs="Times New Roman"/>
          <w:color w:val="000000" w:themeColor="text1"/>
        </w:rPr>
        <w:t xml:space="preserve"> темно-красного имеются довольно значительные различия в величине цветков, причем околоцветник может быть более или менее открытым или же колокольчато сходящимся. Открытые цветки предпочитают пчелы, а колокольчатые - шмели. Хоботок опылителя достигает нектара, скрытого в углублении ("чаше") </w:t>
      </w:r>
      <w:proofErr w:type="spellStart"/>
      <w:r w:rsidR="001B6275" w:rsidRPr="00461A35">
        <w:rPr>
          <w:rFonts w:ascii="Times New Roman" w:hAnsi="Times New Roman" w:cs="Times New Roman"/>
          <w:color w:val="000000" w:themeColor="text1"/>
        </w:rPr>
        <w:t>гипохилия</w:t>
      </w:r>
      <w:proofErr w:type="spellEnd"/>
      <w:r w:rsidR="001B6275" w:rsidRPr="00461A35">
        <w:rPr>
          <w:rFonts w:ascii="Times New Roman" w:hAnsi="Times New Roman" w:cs="Times New Roman"/>
          <w:color w:val="000000" w:themeColor="text1"/>
        </w:rPr>
        <w:t>.</w:t>
      </w:r>
      <w:r w:rsidR="001B6275" w:rsidRPr="00461A35">
        <w:rPr>
          <w:rStyle w:val="apple-converted-space"/>
          <w:rFonts w:ascii="Times New Roman" w:hAnsi="Times New Roman" w:cs="Times New Roman"/>
          <w:color w:val="000000" w:themeColor="text1"/>
        </w:rPr>
        <w:t> </w:t>
      </w:r>
      <w:r w:rsidR="00467DC2" w:rsidRPr="00461A35">
        <w:rPr>
          <w:rFonts w:ascii="Times New Roman" w:hAnsi="Times New Roman" w:cs="Times New Roman"/>
          <w:color w:val="000000" w:themeColor="text1"/>
        </w:rPr>
        <w:br/>
      </w:r>
      <w:r w:rsidR="001B6275" w:rsidRPr="00461A35">
        <w:rPr>
          <w:rFonts w:ascii="Times New Roman" w:hAnsi="Times New Roman" w:cs="Times New Roman"/>
          <w:color w:val="000000" w:themeColor="text1"/>
        </w:rPr>
        <w:t xml:space="preserve">На ранних этапах развития </w:t>
      </w:r>
      <w:proofErr w:type="spellStart"/>
      <w:r w:rsidR="001B6275" w:rsidRPr="00461A35">
        <w:rPr>
          <w:rFonts w:ascii="Times New Roman" w:hAnsi="Times New Roman" w:cs="Times New Roman"/>
          <w:color w:val="000000" w:themeColor="text1"/>
        </w:rPr>
        <w:t>дремлик</w:t>
      </w:r>
      <w:proofErr w:type="spellEnd"/>
      <w:r w:rsidR="001B6275" w:rsidRPr="00461A35">
        <w:rPr>
          <w:rFonts w:ascii="Times New Roman" w:hAnsi="Times New Roman" w:cs="Times New Roman"/>
          <w:color w:val="000000" w:themeColor="text1"/>
        </w:rPr>
        <w:t xml:space="preserve"> темно-красный - </w:t>
      </w:r>
      <w:r w:rsidR="001B6275" w:rsidRPr="00461A35">
        <w:rPr>
          <w:rFonts w:ascii="Times New Roman" w:hAnsi="Times New Roman" w:cs="Times New Roman"/>
          <w:b/>
          <w:color w:val="000000" w:themeColor="text1"/>
        </w:rPr>
        <w:t xml:space="preserve">облигатный </w:t>
      </w:r>
      <w:proofErr w:type="spellStart"/>
      <w:r w:rsidR="001B6275" w:rsidRPr="00461A35">
        <w:rPr>
          <w:rFonts w:ascii="Times New Roman" w:hAnsi="Times New Roman" w:cs="Times New Roman"/>
          <w:b/>
          <w:color w:val="000000" w:themeColor="text1"/>
        </w:rPr>
        <w:t>микосимбиотроф</w:t>
      </w:r>
      <w:proofErr w:type="spellEnd"/>
      <w:r w:rsidR="001B6275" w:rsidRPr="00461A35">
        <w:rPr>
          <w:rFonts w:ascii="Times New Roman" w:hAnsi="Times New Roman" w:cs="Times New Roman"/>
          <w:color w:val="000000" w:themeColor="text1"/>
        </w:rPr>
        <w:t>. Во взрослом состоянии интенсивность микоризной инфекции - от слабой до средней (Татаренко, 1996). Растения, особенно во взрослом состоянии, мало зависят от грибов (</w:t>
      </w:r>
      <w:proofErr w:type="spellStart"/>
      <w:r w:rsidR="001B6275" w:rsidRPr="00461A35">
        <w:rPr>
          <w:rFonts w:ascii="Times New Roman" w:hAnsi="Times New Roman" w:cs="Times New Roman"/>
          <w:color w:val="000000" w:themeColor="text1"/>
        </w:rPr>
        <w:t>Summerhaues</w:t>
      </w:r>
      <w:proofErr w:type="spellEnd"/>
      <w:r w:rsidR="001B6275" w:rsidRPr="00461A35">
        <w:rPr>
          <w:rFonts w:ascii="Times New Roman" w:hAnsi="Times New Roman" w:cs="Times New Roman"/>
          <w:color w:val="000000" w:themeColor="text1"/>
        </w:rPr>
        <w:t xml:space="preserve">, 1951; </w:t>
      </w:r>
      <w:proofErr w:type="spellStart"/>
      <w:r w:rsidR="001B6275" w:rsidRPr="00461A35">
        <w:rPr>
          <w:rFonts w:ascii="Times New Roman" w:hAnsi="Times New Roman" w:cs="Times New Roman"/>
          <w:color w:val="000000" w:themeColor="text1"/>
        </w:rPr>
        <w:t>Nilsson</w:t>
      </w:r>
      <w:proofErr w:type="spellEnd"/>
      <w:r w:rsidR="001B6275" w:rsidRPr="00461A35">
        <w:rPr>
          <w:rFonts w:ascii="Times New Roman" w:hAnsi="Times New Roman" w:cs="Times New Roman"/>
          <w:color w:val="000000" w:themeColor="text1"/>
        </w:rPr>
        <w:t>, 1979).</w:t>
      </w:r>
      <w:r w:rsidR="001B6275" w:rsidRPr="00461A35">
        <w:rPr>
          <w:rStyle w:val="apple-converted-space"/>
          <w:rFonts w:ascii="Times New Roman" w:hAnsi="Times New Roman" w:cs="Times New Roman"/>
          <w:color w:val="000000" w:themeColor="text1"/>
        </w:rPr>
        <w:t> </w:t>
      </w:r>
      <w:r w:rsidR="001B6275" w:rsidRPr="00461A35">
        <w:rPr>
          <w:rFonts w:ascii="Times New Roman" w:hAnsi="Times New Roman" w:cs="Times New Roman"/>
          <w:color w:val="000000" w:themeColor="text1"/>
        </w:rPr>
        <w:br/>
      </w:r>
      <w:r w:rsidR="001B6275" w:rsidRPr="00461A35">
        <w:rPr>
          <w:rStyle w:val="a8"/>
          <w:rFonts w:ascii="Times New Roman" w:hAnsi="Times New Roman" w:cs="Times New Roman"/>
          <w:color w:val="000000" w:themeColor="text1"/>
        </w:rPr>
        <w:t>Хозяйственное значение и охрана.</w:t>
      </w:r>
      <w:r w:rsidR="001B6275" w:rsidRPr="00461A35">
        <w:rPr>
          <w:rStyle w:val="apple-converted-space"/>
          <w:rFonts w:ascii="Times New Roman" w:hAnsi="Times New Roman" w:cs="Times New Roman"/>
          <w:color w:val="000000" w:themeColor="text1"/>
        </w:rPr>
        <w:t> </w:t>
      </w:r>
      <w:r w:rsidR="001B6275" w:rsidRPr="00461A35">
        <w:rPr>
          <w:rFonts w:ascii="Times New Roman" w:hAnsi="Times New Roman" w:cs="Times New Roman"/>
          <w:color w:val="000000" w:themeColor="text1"/>
        </w:rPr>
        <w:t>Хозяйственного значения вид не имеет. Высоко декоративен, но широкого распространения в культуре не получил. Сведения об успешности его интродукции противоречивы.</w:t>
      </w:r>
      <w:r w:rsidR="001B6275" w:rsidRPr="00461A35">
        <w:rPr>
          <w:rStyle w:val="apple-converted-space"/>
          <w:rFonts w:ascii="Times New Roman" w:hAnsi="Times New Roman" w:cs="Times New Roman"/>
          <w:color w:val="000000" w:themeColor="text1"/>
        </w:rPr>
        <w:t> </w:t>
      </w:r>
      <w:r w:rsidR="00467DC2" w:rsidRPr="00461A35">
        <w:rPr>
          <w:rFonts w:ascii="Times New Roman" w:hAnsi="Times New Roman" w:cs="Times New Roman"/>
          <w:color w:val="000000" w:themeColor="text1"/>
        </w:rPr>
        <w:br/>
      </w:r>
      <w:r w:rsidR="001B6275" w:rsidRPr="00461A35">
        <w:rPr>
          <w:rFonts w:ascii="Times New Roman" w:hAnsi="Times New Roman" w:cs="Times New Roman"/>
          <w:color w:val="000000" w:themeColor="text1"/>
        </w:rPr>
        <w:t xml:space="preserve">Численность вида сокращается в результате, главным образом, вырубки лесов и рекреации. Вид включен в списки охраняемых растений регионов России </w:t>
      </w:r>
      <w:r w:rsidR="00467DC2" w:rsidRPr="00461A35">
        <w:rPr>
          <w:rFonts w:ascii="Times New Roman" w:hAnsi="Times New Roman" w:cs="Times New Roman"/>
          <w:color w:val="000000" w:themeColor="text1"/>
        </w:rPr>
        <w:t>.</w:t>
      </w:r>
    </w:p>
    <w:p w:rsidR="007B3642" w:rsidRPr="00DA2147" w:rsidRDefault="007B3642" w:rsidP="007B3642">
      <w:pPr>
        <w:pStyle w:val="a6"/>
        <w:shd w:val="clear" w:color="auto" w:fill="FFFDFC"/>
        <w:spacing w:before="0" w:beforeAutospacing="0" w:after="72" w:afterAutospacing="0" w:line="250" w:lineRule="atLeast"/>
        <w:rPr>
          <w:color w:val="000000" w:themeColor="text1"/>
        </w:rPr>
      </w:pPr>
      <w:r w:rsidRPr="00461A35">
        <w:rPr>
          <w:b/>
          <w:bCs/>
          <w:color w:val="000000" w:themeColor="text1"/>
        </w:rPr>
        <w:t>Основные лимитирующие факторы.</w:t>
      </w:r>
      <w:r w:rsidRPr="00461A35">
        <w:rPr>
          <w:rStyle w:val="apple-converted-space"/>
          <w:color w:val="000000" w:themeColor="text1"/>
        </w:rPr>
        <w:t> </w:t>
      </w:r>
      <w:r w:rsidRPr="00461A35">
        <w:rPr>
          <w:color w:val="000000" w:themeColor="text1"/>
        </w:rPr>
        <w:t>Уменьшение площадей осветленных лиственных лесов, зарастание опушек и «окон», уменьшение численности насекомых-опылителей.</w:t>
      </w:r>
      <w:r w:rsidR="00DA2147" w:rsidRPr="00DA2147">
        <w:rPr>
          <w:color w:val="000000" w:themeColor="text1"/>
        </w:rPr>
        <w:t>[7]</w:t>
      </w:r>
    </w:p>
    <w:p w:rsidR="001B6275" w:rsidRPr="00461A35" w:rsidRDefault="001B6275" w:rsidP="00467DC2">
      <w:pPr>
        <w:pStyle w:val="1"/>
        <w:shd w:val="clear" w:color="auto" w:fill="FFFFFF"/>
        <w:spacing w:line="276" w:lineRule="auto"/>
        <w:rPr>
          <w:color w:val="000000" w:themeColor="text1"/>
          <w:sz w:val="24"/>
          <w:szCs w:val="24"/>
        </w:rPr>
      </w:pPr>
      <w:proofErr w:type="spellStart"/>
      <w:r w:rsidRPr="00461A35">
        <w:rPr>
          <w:color w:val="000000" w:themeColor="text1"/>
          <w:sz w:val="24"/>
          <w:szCs w:val="24"/>
        </w:rPr>
        <w:t>Дремлик</w:t>
      </w:r>
      <w:proofErr w:type="spellEnd"/>
      <w:r w:rsidRPr="00461A35">
        <w:rPr>
          <w:color w:val="000000" w:themeColor="text1"/>
          <w:sz w:val="24"/>
          <w:szCs w:val="24"/>
        </w:rPr>
        <w:t xml:space="preserve"> </w:t>
      </w:r>
      <w:proofErr w:type="spellStart"/>
      <w:r w:rsidRPr="00461A35">
        <w:rPr>
          <w:color w:val="000000" w:themeColor="text1"/>
          <w:sz w:val="24"/>
          <w:szCs w:val="24"/>
        </w:rPr>
        <w:t>зимовниковый</w:t>
      </w:r>
      <w:proofErr w:type="spellEnd"/>
      <w:r w:rsidRPr="00461A35">
        <w:rPr>
          <w:color w:val="000000" w:themeColor="text1"/>
          <w:sz w:val="24"/>
          <w:szCs w:val="24"/>
        </w:rPr>
        <w:t>, или широколистный (</w:t>
      </w:r>
      <w:proofErr w:type="spellStart"/>
      <w:r w:rsidRPr="00461A35">
        <w:rPr>
          <w:color w:val="000000" w:themeColor="text1"/>
          <w:sz w:val="24"/>
          <w:szCs w:val="24"/>
        </w:rPr>
        <w:t>Epipactis</w:t>
      </w:r>
      <w:proofErr w:type="spellEnd"/>
      <w:r w:rsidRPr="00461A35">
        <w:rPr>
          <w:color w:val="000000" w:themeColor="text1"/>
          <w:sz w:val="24"/>
          <w:szCs w:val="24"/>
        </w:rPr>
        <w:t xml:space="preserve"> </w:t>
      </w:r>
      <w:proofErr w:type="spellStart"/>
      <w:r w:rsidRPr="00461A35">
        <w:rPr>
          <w:color w:val="000000" w:themeColor="text1"/>
          <w:sz w:val="24"/>
          <w:szCs w:val="24"/>
        </w:rPr>
        <w:t>helleborine</w:t>
      </w:r>
      <w:proofErr w:type="spellEnd"/>
      <w:r w:rsidRPr="00461A35">
        <w:rPr>
          <w:color w:val="000000" w:themeColor="text1"/>
          <w:sz w:val="24"/>
          <w:szCs w:val="24"/>
        </w:rPr>
        <w:t>)</w:t>
      </w:r>
    </w:p>
    <w:p w:rsidR="00467DC2" w:rsidRPr="00461A35" w:rsidRDefault="001B6275" w:rsidP="00467DC2">
      <w:pPr>
        <w:shd w:val="clear" w:color="auto" w:fill="FFFFFF"/>
        <w:spacing w:line="276" w:lineRule="auto"/>
        <w:rPr>
          <w:rFonts w:ascii="Times New Roman" w:eastAsia="Times New Roman" w:hAnsi="Times New Roman" w:cs="Times New Roman"/>
          <w:b/>
          <w:bCs/>
          <w:color w:val="000000" w:themeColor="text1"/>
        </w:rPr>
      </w:pPr>
      <w:r w:rsidRPr="00461A35">
        <w:rPr>
          <w:rFonts w:ascii="Times New Roman" w:eastAsia="Times New Roman" w:hAnsi="Times New Roman" w:cs="Times New Roman"/>
          <w:b/>
          <w:bCs/>
          <w:color w:val="000000" w:themeColor="text1"/>
        </w:rPr>
        <w:t>Морфологическое описание.</w:t>
      </w:r>
    </w:p>
    <w:p w:rsidR="00467DC2" w:rsidRPr="00461A35" w:rsidRDefault="00467DC2" w:rsidP="00467DC2">
      <w:pPr>
        <w:spacing w:line="276" w:lineRule="auto"/>
        <w:rPr>
          <w:rFonts w:ascii="Times New Roman" w:hAnsi="Times New Roman" w:cs="Times New Roman"/>
          <w:color w:val="000000" w:themeColor="text1"/>
        </w:rPr>
      </w:pPr>
      <w:r w:rsidRPr="00461A35">
        <w:rPr>
          <w:rFonts w:ascii="Times New Roman" w:hAnsi="Times New Roman" w:cs="Times New Roman"/>
          <w:color w:val="000000" w:themeColor="text1"/>
        </w:rPr>
        <w:t xml:space="preserve">Это невзрачное, малозаметное растение - на самом деле самая настоящая орхидея! Называется она </w:t>
      </w:r>
      <w:proofErr w:type="spellStart"/>
      <w:r w:rsidRPr="00461A35">
        <w:rPr>
          <w:rFonts w:ascii="Times New Roman" w:hAnsi="Times New Roman" w:cs="Times New Roman"/>
          <w:color w:val="000000" w:themeColor="text1"/>
        </w:rPr>
        <w:t>Дремлик</w:t>
      </w:r>
      <w:proofErr w:type="spellEnd"/>
      <w:r w:rsidRPr="00461A35">
        <w:rPr>
          <w:rFonts w:ascii="Times New Roman" w:hAnsi="Times New Roman" w:cs="Times New Roman"/>
          <w:color w:val="000000" w:themeColor="text1"/>
        </w:rPr>
        <w:t xml:space="preserve"> широколистный. Латинское название </w:t>
      </w:r>
      <w:proofErr w:type="spellStart"/>
      <w:r w:rsidRPr="00461A35">
        <w:rPr>
          <w:rFonts w:ascii="Times New Roman" w:hAnsi="Times New Roman" w:cs="Times New Roman"/>
          <w:color w:val="000000" w:themeColor="text1"/>
        </w:rPr>
        <w:t>Epipactis</w:t>
      </w:r>
      <w:proofErr w:type="spellEnd"/>
      <w:r w:rsidRPr="00461A35">
        <w:rPr>
          <w:rFonts w:ascii="Times New Roman" w:hAnsi="Times New Roman" w:cs="Times New Roman"/>
          <w:color w:val="000000" w:themeColor="text1"/>
        </w:rPr>
        <w:t xml:space="preserve"> </w:t>
      </w:r>
      <w:proofErr w:type="spellStart"/>
      <w:r w:rsidRPr="00461A35">
        <w:rPr>
          <w:rFonts w:ascii="Times New Roman" w:hAnsi="Times New Roman" w:cs="Times New Roman"/>
          <w:color w:val="000000" w:themeColor="text1"/>
        </w:rPr>
        <w:t>helleborine</w:t>
      </w:r>
      <w:proofErr w:type="spellEnd"/>
      <w:r w:rsidRPr="00461A35">
        <w:rPr>
          <w:rStyle w:val="apple-converted-space"/>
          <w:rFonts w:ascii="Times New Roman" w:hAnsi="Times New Roman" w:cs="Times New Roman"/>
          <w:color w:val="000000" w:themeColor="text1"/>
        </w:rPr>
        <w:t> </w:t>
      </w:r>
      <w:r w:rsidRPr="00461A35">
        <w:rPr>
          <w:rFonts w:ascii="Times New Roman" w:hAnsi="Times New Roman" w:cs="Times New Roman"/>
          <w:color w:val="000000" w:themeColor="text1"/>
        </w:rPr>
        <w:br/>
        <w:t>Семейство Орхидные (</w:t>
      </w:r>
      <w:proofErr w:type="spellStart"/>
      <w:r w:rsidRPr="00461A35">
        <w:rPr>
          <w:rFonts w:ascii="Times New Roman" w:hAnsi="Times New Roman" w:cs="Times New Roman"/>
          <w:color w:val="000000" w:themeColor="text1"/>
        </w:rPr>
        <w:t>Orchidaceae</w:t>
      </w:r>
      <w:proofErr w:type="spellEnd"/>
      <w:r w:rsidRPr="00461A35">
        <w:rPr>
          <w:rFonts w:ascii="Times New Roman" w:hAnsi="Times New Roman" w:cs="Times New Roman"/>
          <w:color w:val="000000" w:themeColor="text1"/>
        </w:rPr>
        <w:t>)</w:t>
      </w:r>
    </w:p>
    <w:p w:rsidR="001B6275" w:rsidRPr="00461A35" w:rsidRDefault="001B6275" w:rsidP="00467DC2">
      <w:pPr>
        <w:shd w:val="clear" w:color="auto" w:fill="FFFFFF"/>
        <w:spacing w:line="276" w:lineRule="auto"/>
        <w:rPr>
          <w:rFonts w:ascii="Times New Roman" w:eastAsia="Times New Roman" w:hAnsi="Times New Roman" w:cs="Times New Roman"/>
          <w:color w:val="000000" w:themeColor="text1"/>
        </w:rPr>
      </w:pPr>
      <w:r w:rsidRPr="00461A35">
        <w:rPr>
          <w:rFonts w:ascii="Times New Roman" w:eastAsia="Times New Roman" w:hAnsi="Times New Roman" w:cs="Times New Roman"/>
          <w:color w:val="000000" w:themeColor="text1"/>
        </w:rPr>
        <w:t xml:space="preserve">Многолетнее корневищное травянистое растение, с побегами, междоузлия которых разновелики (Смирнова, 1990). По И.Г. Серебрякову (1962, 1964), </w:t>
      </w:r>
      <w:proofErr w:type="spellStart"/>
      <w:r w:rsidRPr="00461A35">
        <w:rPr>
          <w:rFonts w:ascii="Times New Roman" w:eastAsia="Times New Roman" w:hAnsi="Times New Roman" w:cs="Times New Roman"/>
          <w:color w:val="000000" w:themeColor="text1"/>
        </w:rPr>
        <w:t>дремлик</w:t>
      </w:r>
      <w:proofErr w:type="spellEnd"/>
      <w:r w:rsidRPr="00461A35">
        <w:rPr>
          <w:rFonts w:ascii="Times New Roman" w:eastAsia="Times New Roman" w:hAnsi="Times New Roman" w:cs="Times New Roman"/>
          <w:color w:val="000000" w:themeColor="text1"/>
        </w:rPr>
        <w:t xml:space="preserve"> широколистный (так же, как и </w:t>
      </w:r>
      <w:proofErr w:type="spellStart"/>
      <w:r w:rsidR="007B26AA">
        <w:fldChar w:fldCharType="begin"/>
      </w:r>
      <w:r w:rsidR="007B26AA">
        <w:instrText xml:space="preserve"> HYPERLINK "http://www.zooclub.ru/flora/118329.shtml" </w:instrText>
      </w:r>
      <w:r w:rsidR="007B26AA">
        <w:fldChar w:fldCharType="separate"/>
      </w:r>
      <w:r w:rsidRPr="00461A35">
        <w:rPr>
          <w:rFonts w:ascii="Times New Roman" w:eastAsia="Times New Roman" w:hAnsi="Times New Roman" w:cs="Times New Roman"/>
          <w:color w:val="000000" w:themeColor="text1"/>
          <w:u w:val="single"/>
        </w:rPr>
        <w:t>дремлик</w:t>
      </w:r>
      <w:proofErr w:type="spellEnd"/>
      <w:r w:rsidRPr="00461A35">
        <w:rPr>
          <w:rFonts w:ascii="Times New Roman" w:eastAsia="Times New Roman" w:hAnsi="Times New Roman" w:cs="Times New Roman"/>
          <w:color w:val="000000" w:themeColor="text1"/>
          <w:u w:val="single"/>
        </w:rPr>
        <w:t xml:space="preserve"> темно-красный</w:t>
      </w:r>
      <w:r w:rsidR="007B26AA">
        <w:rPr>
          <w:rFonts w:ascii="Times New Roman" w:eastAsia="Times New Roman" w:hAnsi="Times New Roman" w:cs="Times New Roman"/>
          <w:color w:val="000000" w:themeColor="text1"/>
          <w:u w:val="single"/>
        </w:rPr>
        <w:fldChar w:fldCharType="end"/>
      </w:r>
      <w:r w:rsidRPr="00461A35">
        <w:rPr>
          <w:rFonts w:ascii="Times New Roman" w:eastAsia="Times New Roman" w:hAnsi="Times New Roman" w:cs="Times New Roman"/>
          <w:color w:val="000000" w:themeColor="text1"/>
        </w:rPr>
        <w:t xml:space="preserve">) следует относить к классу наземных травянистых поликарпических растений с ассимилирующими побегами </w:t>
      </w:r>
      <w:proofErr w:type="spellStart"/>
      <w:r w:rsidRPr="00461A35">
        <w:rPr>
          <w:rFonts w:ascii="Times New Roman" w:eastAsia="Times New Roman" w:hAnsi="Times New Roman" w:cs="Times New Roman"/>
          <w:color w:val="000000" w:themeColor="text1"/>
        </w:rPr>
        <w:t>несуккулентного</w:t>
      </w:r>
      <w:proofErr w:type="spellEnd"/>
      <w:r w:rsidRPr="00461A35">
        <w:rPr>
          <w:rFonts w:ascii="Times New Roman" w:eastAsia="Times New Roman" w:hAnsi="Times New Roman" w:cs="Times New Roman"/>
          <w:color w:val="000000" w:themeColor="text1"/>
        </w:rPr>
        <w:t xml:space="preserve"> типа, подклассу </w:t>
      </w:r>
      <w:r w:rsidRPr="00461A35">
        <w:rPr>
          <w:rFonts w:ascii="Times New Roman" w:eastAsia="Times New Roman" w:hAnsi="Times New Roman" w:cs="Times New Roman"/>
          <w:color w:val="000000" w:themeColor="text1"/>
        </w:rPr>
        <w:lastRenderedPageBreak/>
        <w:t xml:space="preserve">корневищных многолетников. Корневище - </w:t>
      </w:r>
      <w:proofErr w:type="spellStart"/>
      <w:r w:rsidRPr="00461A35">
        <w:rPr>
          <w:rFonts w:ascii="Times New Roman" w:eastAsia="Times New Roman" w:hAnsi="Times New Roman" w:cs="Times New Roman"/>
          <w:color w:val="000000" w:themeColor="text1"/>
        </w:rPr>
        <w:t>гипогеогенное</w:t>
      </w:r>
      <w:proofErr w:type="spellEnd"/>
      <w:r w:rsidRPr="00461A35">
        <w:rPr>
          <w:rFonts w:ascii="Times New Roman" w:eastAsia="Times New Roman" w:hAnsi="Times New Roman" w:cs="Times New Roman"/>
          <w:color w:val="000000" w:themeColor="text1"/>
        </w:rPr>
        <w:t xml:space="preserve">, </w:t>
      </w:r>
      <w:proofErr w:type="spellStart"/>
      <w:r w:rsidRPr="00461A35">
        <w:rPr>
          <w:rFonts w:ascii="Times New Roman" w:eastAsia="Times New Roman" w:hAnsi="Times New Roman" w:cs="Times New Roman"/>
          <w:color w:val="000000" w:themeColor="text1"/>
        </w:rPr>
        <w:t>симподиально</w:t>
      </w:r>
      <w:proofErr w:type="spellEnd"/>
      <w:r w:rsidRPr="00461A35">
        <w:rPr>
          <w:rFonts w:ascii="Times New Roman" w:eastAsia="Times New Roman" w:hAnsi="Times New Roman" w:cs="Times New Roman"/>
          <w:color w:val="000000" w:themeColor="text1"/>
        </w:rPr>
        <w:t xml:space="preserve"> формирующееся, укороченное (в понимании Е.Л. Любарского, 1963), плагиотропное. По И.В. Татаренко (1996), жизненная форма </w:t>
      </w:r>
      <w:proofErr w:type="spellStart"/>
      <w:r w:rsidRPr="00461A35">
        <w:rPr>
          <w:rFonts w:ascii="Times New Roman" w:eastAsia="Times New Roman" w:hAnsi="Times New Roman" w:cs="Times New Roman"/>
          <w:color w:val="000000" w:themeColor="text1"/>
        </w:rPr>
        <w:t>дремлика</w:t>
      </w:r>
      <w:proofErr w:type="spellEnd"/>
      <w:r w:rsidRPr="00461A35">
        <w:rPr>
          <w:rFonts w:ascii="Times New Roman" w:eastAsia="Times New Roman" w:hAnsi="Times New Roman" w:cs="Times New Roman"/>
          <w:color w:val="000000" w:themeColor="text1"/>
        </w:rPr>
        <w:t xml:space="preserve"> широколистного (и </w:t>
      </w:r>
      <w:proofErr w:type="spellStart"/>
      <w:r w:rsidRPr="00461A35">
        <w:rPr>
          <w:rFonts w:ascii="Times New Roman" w:eastAsia="Times New Roman" w:hAnsi="Times New Roman" w:cs="Times New Roman"/>
          <w:color w:val="000000" w:themeColor="text1"/>
        </w:rPr>
        <w:t>дремлика</w:t>
      </w:r>
      <w:proofErr w:type="spellEnd"/>
      <w:r w:rsidRPr="00461A35">
        <w:rPr>
          <w:rFonts w:ascii="Times New Roman" w:eastAsia="Times New Roman" w:hAnsi="Times New Roman" w:cs="Times New Roman"/>
          <w:color w:val="000000" w:themeColor="text1"/>
        </w:rPr>
        <w:t xml:space="preserve"> темно-красного) - </w:t>
      </w:r>
      <w:proofErr w:type="spellStart"/>
      <w:r w:rsidRPr="00461A35">
        <w:rPr>
          <w:rFonts w:ascii="Times New Roman" w:eastAsia="Times New Roman" w:hAnsi="Times New Roman" w:cs="Times New Roman"/>
          <w:color w:val="000000" w:themeColor="text1"/>
        </w:rPr>
        <w:t>корот</w:t>
      </w:r>
      <w:r w:rsidR="00467DC2" w:rsidRPr="00461A35">
        <w:rPr>
          <w:rFonts w:ascii="Times New Roman" w:eastAsia="Times New Roman" w:hAnsi="Times New Roman" w:cs="Times New Roman"/>
          <w:color w:val="000000" w:themeColor="text1"/>
        </w:rPr>
        <w:t>кокорневищная</w:t>
      </w:r>
      <w:proofErr w:type="spellEnd"/>
      <w:r w:rsidR="00467DC2" w:rsidRPr="00461A35">
        <w:rPr>
          <w:rFonts w:ascii="Times New Roman" w:eastAsia="Times New Roman" w:hAnsi="Times New Roman" w:cs="Times New Roman"/>
          <w:color w:val="000000" w:themeColor="text1"/>
        </w:rPr>
        <w:t>.</w:t>
      </w:r>
      <w:r w:rsidR="00467DC2" w:rsidRPr="00461A35">
        <w:rPr>
          <w:rFonts w:ascii="Times New Roman" w:eastAsia="Times New Roman" w:hAnsi="Times New Roman" w:cs="Times New Roman"/>
          <w:color w:val="000000" w:themeColor="text1"/>
        </w:rPr>
        <w:br/>
      </w:r>
      <w:r w:rsidRPr="00461A35">
        <w:rPr>
          <w:rFonts w:ascii="Times New Roman" w:eastAsia="Times New Roman" w:hAnsi="Times New Roman" w:cs="Times New Roman"/>
          <w:color w:val="000000" w:themeColor="text1"/>
        </w:rPr>
        <w:t xml:space="preserve">Почки возобновления закладываются в пазухах чешуевидных листьев при основании монокарпического побега. Наиболее развитой оказывается верхняя по положению почка, несущая зачаток генеративного побега. Из нижележащей почки (редко двух) формируются вегетативные побеги неполного цикла развития. Направление роста корневища - поступательное, побеги возобновления, развивающиеся из верхней по положению почки, ежегодно растут в одном направлении (Татаренко, 1996). Глубина залегания корневища зависит от характера субстрата и поддерживается за счет </w:t>
      </w:r>
      <w:proofErr w:type="spellStart"/>
      <w:r w:rsidRPr="00461A35">
        <w:rPr>
          <w:rFonts w:ascii="Times New Roman" w:eastAsia="Times New Roman" w:hAnsi="Times New Roman" w:cs="Times New Roman"/>
          <w:color w:val="000000" w:themeColor="text1"/>
        </w:rPr>
        <w:t>контрактильной</w:t>
      </w:r>
      <w:proofErr w:type="spellEnd"/>
      <w:r w:rsidRPr="00461A35">
        <w:rPr>
          <w:rFonts w:ascii="Times New Roman" w:eastAsia="Times New Roman" w:hAnsi="Times New Roman" w:cs="Times New Roman"/>
          <w:color w:val="000000" w:themeColor="text1"/>
        </w:rPr>
        <w:t xml:space="preserve"> деятельности корней. Корни растут несколько лет, достигая минерального горизонта почвы (длина корней в среднем 15-17 , иногда до 60 см). Одновременно у взрослых особей функционируют около 20-25 корней. От корневища обычно отходит 1 побег (реже 2</w:t>
      </w:r>
      <w:r w:rsidR="00467DC2" w:rsidRPr="00461A35">
        <w:rPr>
          <w:rFonts w:ascii="Times New Roman" w:eastAsia="Times New Roman" w:hAnsi="Times New Roman" w:cs="Times New Roman"/>
          <w:color w:val="000000" w:themeColor="text1"/>
        </w:rPr>
        <w:t>), но иногда - до 5-6 побегов.</w:t>
      </w:r>
      <w:r w:rsidR="00467DC2" w:rsidRPr="00461A35">
        <w:rPr>
          <w:rFonts w:ascii="Times New Roman" w:eastAsia="Times New Roman" w:hAnsi="Times New Roman" w:cs="Times New Roman"/>
          <w:color w:val="000000" w:themeColor="text1"/>
        </w:rPr>
        <w:br/>
      </w:r>
      <w:r w:rsidRPr="00461A35">
        <w:rPr>
          <w:rFonts w:ascii="Times New Roman" w:eastAsia="Times New Roman" w:hAnsi="Times New Roman" w:cs="Times New Roman"/>
          <w:color w:val="000000" w:themeColor="text1"/>
        </w:rPr>
        <w:t>Стебель - прямой, крепкий, 25-80 (100) см высотой, внизу - голый, вверху - рассеянно опушенный, иногда пурпуровый в нижней части. Зеленые (срединные) листья в числе 4-10 (12), спирально расположенные, эллиптически-ланцетные, тупые или немного заостренные, 5-10 (12) см длиной, 3-5,5 (8) см шириной. Нижние листья - широкоовальные, яйцевидные, переходящие во влагалище, верхние - яйцевидно-ланце</w:t>
      </w:r>
      <w:r w:rsidR="00467DC2" w:rsidRPr="00461A35">
        <w:rPr>
          <w:rFonts w:ascii="Times New Roman" w:eastAsia="Times New Roman" w:hAnsi="Times New Roman" w:cs="Times New Roman"/>
          <w:color w:val="000000" w:themeColor="text1"/>
        </w:rPr>
        <w:t>тные, не образующие влагалища.</w:t>
      </w:r>
      <w:r w:rsidR="00467DC2" w:rsidRPr="00461A35">
        <w:rPr>
          <w:rFonts w:ascii="Times New Roman" w:eastAsia="Times New Roman" w:hAnsi="Times New Roman" w:cs="Times New Roman"/>
          <w:color w:val="000000" w:themeColor="text1"/>
        </w:rPr>
        <w:br/>
      </w:r>
      <w:r w:rsidRPr="00461A35">
        <w:rPr>
          <w:rFonts w:ascii="Times New Roman" w:eastAsia="Times New Roman" w:hAnsi="Times New Roman" w:cs="Times New Roman"/>
          <w:color w:val="000000" w:themeColor="text1"/>
        </w:rPr>
        <w:t>Соцветие - прямая терминальная кисть 10-40 см длиной, состоящая из 6-25 (50), иногда до 10</w:t>
      </w:r>
      <w:r w:rsidR="00C959EE" w:rsidRPr="00461A35">
        <w:rPr>
          <w:rFonts w:ascii="Times New Roman" w:eastAsia="Times New Roman" w:hAnsi="Times New Roman" w:cs="Times New Roman"/>
          <w:color w:val="000000" w:themeColor="text1"/>
        </w:rPr>
        <w:t>0 цветков (</w:t>
      </w:r>
      <w:proofErr w:type="spellStart"/>
      <w:r w:rsidR="00C959EE" w:rsidRPr="00461A35">
        <w:rPr>
          <w:rFonts w:ascii="Times New Roman" w:eastAsia="Times New Roman" w:hAnsi="Times New Roman" w:cs="Times New Roman"/>
          <w:color w:val="000000" w:themeColor="text1"/>
        </w:rPr>
        <w:t>Summerhayes</w:t>
      </w:r>
      <w:proofErr w:type="spellEnd"/>
      <w:r w:rsidR="00C959EE" w:rsidRPr="00461A35">
        <w:rPr>
          <w:rFonts w:ascii="Times New Roman" w:eastAsia="Times New Roman" w:hAnsi="Times New Roman" w:cs="Times New Roman"/>
          <w:color w:val="000000" w:themeColor="text1"/>
        </w:rPr>
        <w:t>, 1951).</w:t>
      </w:r>
      <w:r w:rsidR="00C959EE" w:rsidRPr="00461A35">
        <w:rPr>
          <w:rFonts w:ascii="Times New Roman" w:eastAsia="Times New Roman" w:hAnsi="Times New Roman" w:cs="Times New Roman"/>
          <w:color w:val="000000" w:themeColor="text1"/>
        </w:rPr>
        <w:br/>
      </w:r>
      <w:r w:rsidRPr="00461A35">
        <w:rPr>
          <w:rFonts w:ascii="Times New Roman" w:eastAsia="Times New Roman" w:hAnsi="Times New Roman" w:cs="Times New Roman"/>
          <w:color w:val="000000" w:themeColor="text1"/>
        </w:rPr>
        <w:t xml:space="preserve">Прицветники - ланцетные, зеленые, нижние - превышающие цветок. Цветки - без запаха, варьируют по окраске от бледных желтовато-зеленых до зеленовато-вишневых. Листочки околоцветника - распростертые, овальные или овально-ланцетные, заостренные, зеленоватые, 1-1,3 см длиной, внутренние немного короче - до 1,1 см, эллиптически-овальные, бледно-зеленые, в нижней половине чаще более или менее окрашенные в розовато-фиолетовый цвет. Губа - 9-11 мм длиной. </w:t>
      </w:r>
      <w:proofErr w:type="spellStart"/>
      <w:r w:rsidRPr="00461A35">
        <w:rPr>
          <w:rFonts w:ascii="Times New Roman" w:eastAsia="Times New Roman" w:hAnsi="Times New Roman" w:cs="Times New Roman"/>
          <w:color w:val="000000" w:themeColor="text1"/>
        </w:rPr>
        <w:t>Гипохилий</w:t>
      </w:r>
      <w:proofErr w:type="spellEnd"/>
      <w:r w:rsidRPr="00461A35">
        <w:rPr>
          <w:rFonts w:ascii="Times New Roman" w:eastAsia="Times New Roman" w:hAnsi="Times New Roman" w:cs="Times New Roman"/>
          <w:color w:val="000000" w:themeColor="text1"/>
        </w:rPr>
        <w:t xml:space="preserve"> 5-5,5 мм длиной и шириной, округлый, </w:t>
      </w:r>
      <w:proofErr w:type="spellStart"/>
      <w:r w:rsidRPr="00461A35">
        <w:rPr>
          <w:rFonts w:ascii="Times New Roman" w:eastAsia="Times New Roman" w:hAnsi="Times New Roman" w:cs="Times New Roman"/>
          <w:color w:val="000000" w:themeColor="text1"/>
        </w:rPr>
        <w:t>полушаровидно-мешковидный</w:t>
      </w:r>
      <w:proofErr w:type="spellEnd"/>
      <w:r w:rsidRPr="00461A35">
        <w:rPr>
          <w:rFonts w:ascii="Times New Roman" w:eastAsia="Times New Roman" w:hAnsi="Times New Roman" w:cs="Times New Roman"/>
          <w:color w:val="000000" w:themeColor="text1"/>
        </w:rPr>
        <w:t xml:space="preserve">, чашевидно-вогнутый, внутри - голый, красновато-темно-бурый, снаружи - зеленоватый, по краям - зеленовато-беловатый. </w:t>
      </w:r>
      <w:proofErr w:type="spellStart"/>
      <w:r w:rsidRPr="00461A35">
        <w:rPr>
          <w:rFonts w:ascii="Times New Roman" w:eastAsia="Times New Roman" w:hAnsi="Times New Roman" w:cs="Times New Roman"/>
          <w:color w:val="000000" w:themeColor="text1"/>
        </w:rPr>
        <w:t>Эпихилий</w:t>
      </w:r>
      <w:proofErr w:type="spellEnd"/>
      <w:r w:rsidRPr="00461A35">
        <w:rPr>
          <w:rFonts w:ascii="Times New Roman" w:eastAsia="Times New Roman" w:hAnsi="Times New Roman" w:cs="Times New Roman"/>
          <w:color w:val="000000" w:themeColor="text1"/>
        </w:rPr>
        <w:t xml:space="preserve"> - 5-5,5 мм длиной и шириной, широко-сердцевидно-яйцевидный, зеленовато-бледно-</w:t>
      </w:r>
      <w:proofErr w:type="spellStart"/>
      <w:r w:rsidRPr="00461A35">
        <w:rPr>
          <w:rFonts w:ascii="Times New Roman" w:eastAsia="Times New Roman" w:hAnsi="Times New Roman" w:cs="Times New Roman"/>
          <w:color w:val="000000" w:themeColor="text1"/>
        </w:rPr>
        <w:t>фиолетый</w:t>
      </w:r>
      <w:proofErr w:type="spellEnd"/>
      <w:r w:rsidRPr="00461A35">
        <w:rPr>
          <w:rFonts w:ascii="Times New Roman" w:eastAsia="Times New Roman" w:hAnsi="Times New Roman" w:cs="Times New Roman"/>
          <w:color w:val="000000" w:themeColor="text1"/>
        </w:rPr>
        <w:t xml:space="preserve">, немного заостренный, при основании с двумя гладкими или почти гладкими бугорками. Колонка - 3-3,5 мм длиной, с широким носиком, </w:t>
      </w:r>
      <w:proofErr w:type="spellStart"/>
      <w:r w:rsidRPr="00461A35">
        <w:rPr>
          <w:rFonts w:ascii="Times New Roman" w:eastAsia="Times New Roman" w:hAnsi="Times New Roman" w:cs="Times New Roman"/>
          <w:color w:val="000000" w:themeColor="text1"/>
        </w:rPr>
        <w:t>поллинии</w:t>
      </w:r>
      <w:proofErr w:type="spellEnd"/>
      <w:r w:rsidRPr="00461A35">
        <w:rPr>
          <w:rFonts w:ascii="Times New Roman" w:eastAsia="Times New Roman" w:hAnsi="Times New Roman" w:cs="Times New Roman"/>
          <w:color w:val="000000" w:themeColor="text1"/>
        </w:rPr>
        <w:t xml:space="preserve"> </w:t>
      </w:r>
      <w:proofErr w:type="spellStart"/>
      <w:r w:rsidRPr="00461A35">
        <w:rPr>
          <w:rFonts w:ascii="Times New Roman" w:eastAsia="Times New Roman" w:hAnsi="Times New Roman" w:cs="Times New Roman"/>
          <w:color w:val="000000" w:themeColor="text1"/>
        </w:rPr>
        <w:t>двухраздельные</w:t>
      </w:r>
      <w:proofErr w:type="spellEnd"/>
      <w:r w:rsidRPr="00461A35">
        <w:rPr>
          <w:rFonts w:ascii="Times New Roman" w:eastAsia="Times New Roman" w:hAnsi="Times New Roman" w:cs="Times New Roman"/>
          <w:color w:val="000000" w:themeColor="text1"/>
        </w:rPr>
        <w:t>, с маленькой ж</w:t>
      </w:r>
      <w:r w:rsidR="00C959EE" w:rsidRPr="00461A35">
        <w:rPr>
          <w:rFonts w:ascii="Times New Roman" w:eastAsia="Times New Roman" w:hAnsi="Times New Roman" w:cs="Times New Roman"/>
          <w:color w:val="000000" w:themeColor="text1"/>
        </w:rPr>
        <w:t>елезкой.</w:t>
      </w:r>
      <w:r w:rsidR="00C959EE" w:rsidRPr="00461A35">
        <w:rPr>
          <w:rFonts w:ascii="Times New Roman" w:eastAsia="Times New Roman" w:hAnsi="Times New Roman" w:cs="Times New Roman"/>
          <w:color w:val="000000" w:themeColor="text1"/>
        </w:rPr>
        <w:br/>
      </w:r>
      <w:r w:rsidRPr="00461A35">
        <w:rPr>
          <w:rFonts w:ascii="Times New Roman" w:eastAsia="Times New Roman" w:hAnsi="Times New Roman" w:cs="Times New Roman"/>
          <w:color w:val="000000" w:themeColor="text1"/>
        </w:rPr>
        <w:t xml:space="preserve">Завязь - голая или слабо опушенная, вместе с цветоножкой 7-9 мм длиной, постепенно сужена к основанию. Плод - коробочка, </w:t>
      </w:r>
      <w:proofErr w:type="spellStart"/>
      <w:r w:rsidRPr="00461A35">
        <w:rPr>
          <w:rFonts w:ascii="Times New Roman" w:eastAsia="Times New Roman" w:hAnsi="Times New Roman" w:cs="Times New Roman"/>
          <w:color w:val="000000" w:themeColor="text1"/>
        </w:rPr>
        <w:t>повислая</w:t>
      </w:r>
      <w:proofErr w:type="spellEnd"/>
      <w:r w:rsidRPr="00461A35">
        <w:rPr>
          <w:rFonts w:ascii="Times New Roman" w:eastAsia="Times New Roman" w:hAnsi="Times New Roman" w:cs="Times New Roman"/>
          <w:color w:val="000000" w:themeColor="text1"/>
        </w:rPr>
        <w:t>, овальная, нередко шестигранная, раскрывается двумя щелями. Семена - мелкие бледно-желтые, 1,2-1,4 мм длиной.</w:t>
      </w:r>
      <w:r w:rsidRPr="00461A35">
        <w:rPr>
          <w:rFonts w:ascii="Times New Roman" w:eastAsia="Times New Roman" w:hAnsi="Times New Roman" w:cs="Times New Roman"/>
          <w:color w:val="000000" w:themeColor="text1"/>
        </w:rPr>
        <w:br/>
      </w:r>
      <w:r w:rsidRPr="00461A35">
        <w:rPr>
          <w:rFonts w:ascii="Times New Roman" w:eastAsia="Times New Roman" w:hAnsi="Times New Roman" w:cs="Times New Roman"/>
          <w:color w:val="000000" w:themeColor="text1"/>
        </w:rPr>
        <w:br/>
      </w:r>
      <w:proofErr w:type="spellStart"/>
      <w:r w:rsidRPr="00461A35">
        <w:rPr>
          <w:rFonts w:ascii="Times New Roman" w:eastAsia="Times New Roman" w:hAnsi="Times New Roman" w:cs="Times New Roman"/>
          <w:b/>
          <w:bCs/>
          <w:color w:val="000000" w:themeColor="text1"/>
        </w:rPr>
        <w:t>Отногенез</w:t>
      </w:r>
      <w:proofErr w:type="spellEnd"/>
      <w:r w:rsidRPr="00461A35">
        <w:rPr>
          <w:rFonts w:ascii="Times New Roman" w:eastAsia="Times New Roman" w:hAnsi="Times New Roman" w:cs="Times New Roman"/>
          <w:b/>
          <w:bCs/>
          <w:color w:val="000000" w:themeColor="text1"/>
        </w:rPr>
        <w:t>, особенности размножения, ритм сезонного развития</w:t>
      </w:r>
      <w:r w:rsidRPr="00461A35">
        <w:rPr>
          <w:rFonts w:ascii="Times New Roman" w:eastAsia="Times New Roman" w:hAnsi="Times New Roman" w:cs="Times New Roman"/>
          <w:color w:val="000000" w:themeColor="text1"/>
        </w:rPr>
        <w:t xml:space="preserve">. Сведений об онтогенезе мало. </w:t>
      </w:r>
    </w:p>
    <w:p w:rsidR="001B6275" w:rsidRPr="00461A35" w:rsidRDefault="001B6275" w:rsidP="00467DC2">
      <w:pPr>
        <w:shd w:val="clear" w:color="auto" w:fill="FFFFFF"/>
        <w:spacing w:line="276" w:lineRule="auto"/>
        <w:rPr>
          <w:rFonts w:ascii="Times New Roman" w:eastAsia="Times New Roman" w:hAnsi="Times New Roman" w:cs="Times New Roman"/>
          <w:color w:val="000000" w:themeColor="text1"/>
        </w:rPr>
      </w:pPr>
      <w:r w:rsidRPr="00461A35">
        <w:rPr>
          <w:rFonts w:ascii="Times New Roman" w:eastAsia="Times New Roman" w:hAnsi="Times New Roman" w:cs="Times New Roman"/>
          <w:color w:val="000000" w:themeColor="text1"/>
        </w:rPr>
        <w:t xml:space="preserve">Семена прорастают с помощью грибов, образуя </w:t>
      </w:r>
      <w:proofErr w:type="spellStart"/>
      <w:r w:rsidRPr="00461A35">
        <w:rPr>
          <w:rFonts w:ascii="Times New Roman" w:eastAsia="Times New Roman" w:hAnsi="Times New Roman" w:cs="Times New Roman"/>
          <w:color w:val="000000" w:themeColor="text1"/>
        </w:rPr>
        <w:t>протокорм</w:t>
      </w:r>
      <w:proofErr w:type="spellEnd"/>
      <w:r w:rsidRPr="00461A35">
        <w:rPr>
          <w:rFonts w:ascii="Times New Roman" w:eastAsia="Times New Roman" w:hAnsi="Times New Roman" w:cs="Times New Roman"/>
          <w:color w:val="000000" w:themeColor="text1"/>
        </w:rPr>
        <w:t xml:space="preserve"> (</w:t>
      </w:r>
      <w:proofErr w:type="spellStart"/>
      <w:r w:rsidRPr="00461A35">
        <w:rPr>
          <w:rFonts w:ascii="Times New Roman" w:eastAsia="Times New Roman" w:hAnsi="Times New Roman" w:cs="Times New Roman"/>
          <w:color w:val="000000" w:themeColor="text1"/>
        </w:rPr>
        <w:t>микоризом</w:t>
      </w:r>
      <w:proofErr w:type="spellEnd"/>
      <w:r w:rsidRPr="00461A35">
        <w:rPr>
          <w:rFonts w:ascii="Times New Roman" w:eastAsia="Times New Roman" w:hAnsi="Times New Roman" w:cs="Times New Roman"/>
          <w:color w:val="000000" w:themeColor="text1"/>
        </w:rPr>
        <w:t>), который находится на значительной глубине, что затрудняет его изучение (</w:t>
      </w:r>
      <w:proofErr w:type="spellStart"/>
      <w:r w:rsidRPr="00461A35">
        <w:rPr>
          <w:rFonts w:ascii="Times New Roman" w:eastAsia="Times New Roman" w:hAnsi="Times New Roman" w:cs="Times New Roman"/>
          <w:color w:val="000000" w:themeColor="text1"/>
        </w:rPr>
        <w:t>Ziegenspeck</w:t>
      </w:r>
      <w:proofErr w:type="spellEnd"/>
      <w:r w:rsidRPr="00461A35">
        <w:rPr>
          <w:rFonts w:ascii="Times New Roman" w:eastAsia="Times New Roman" w:hAnsi="Times New Roman" w:cs="Times New Roman"/>
          <w:color w:val="000000" w:themeColor="text1"/>
        </w:rPr>
        <w:t xml:space="preserve">, 1936). </w:t>
      </w:r>
      <w:proofErr w:type="spellStart"/>
      <w:r w:rsidRPr="00461A35">
        <w:rPr>
          <w:rFonts w:ascii="Times New Roman" w:eastAsia="Times New Roman" w:hAnsi="Times New Roman" w:cs="Times New Roman"/>
          <w:color w:val="000000" w:themeColor="text1"/>
        </w:rPr>
        <w:t>Протокорм</w:t>
      </w:r>
      <w:proofErr w:type="spellEnd"/>
      <w:r w:rsidRPr="00461A35">
        <w:rPr>
          <w:rFonts w:ascii="Times New Roman" w:eastAsia="Times New Roman" w:hAnsi="Times New Roman" w:cs="Times New Roman"/>
          <w:color w:val="000000" w:themeColor="text1"/>
        </w:rPr>
        <w:t xml:space="preserve"> интенсивно инфицируется грибом, каждый год, образуя новые междоузлия, несущие корни и чешуевидные листья, в пазухах которых заложены спящие почки. Отмечено, что </w:t>
      </w:r>
      <w:proofErr w:type="spellStart"/>
      <w:r w:rsidRPr="00461A35">
        <w:rPr>
          <w:rFonts w:ascii="Times New Roman" w:eastAsia="Times New Roman" w:hAnsi="Times New Roman" w:cs="Times New Roman"/>
          <w:color w:val="000000" w:themeColor="text1"/>
        </w:rPr>
        <w:t>протокорм</w:t>
      </w:r>
      <w:proofErr w:type="spellEnd"/>
      <w:r w:rsidRPr="00461A35">
        <w:rPr>
          <w:rFonts w:ascii="Times New Roman" w:eastAsia="Times New Roman" w:hAnsi="Times New Roman" w:cs="Times New Roman"/>
          <w:color w:val="000000" w:themeColor="text1"/>
        </w:rPr>
        <w:t xml:space="preserve"> до 7 лет растет </w:t>
      </w:r>
      <w:proofErr w:type="spellStart"/>
      <w:r w:rsidRPr="00461A35">
        <w:rPr>
          <w:rFonts w:ascii="Times New Roman" w:eastAsia="Times New Roman" w:hAnsi="Times New Roman" w:cs="Times New Roman"/>
          <w:color w:val="000000" w:themeColor="text1"/>
        </w:rPr>
        <w:t>моноподиально</w:t>
      </w:r>
      <w:proofErr w:type="spellEnd"/>
      <w:r w:rsidRPr="00461A35">
        <w:rPr>
          <w:rFonts w:ascii="Times New Roman" w:eastAsia="Times New Roman" w:hAnsi="Times New Roman" w:cs="Times New Roman"/>
          <w:color w:val="000000" w:themeColor="text1"/>
        </w:rPr>
        <w:t xml:space="preserve">, а позже - </w:t>
      </w:r>
      <w:proofErr w:type="spellStart"/>
      <w:r w:rsidRPr="00461A35">
        <w:rPr>
          <w:rFonts w:ascii="Times New Roman" w:eastAsia="Times New Roman" w:hAnsi="Times New Roman" w:cs="Times New Roman"/>
          <w:color w:val="000000" w:themeColor="text1"/>
        </w:rPr>
        <w:t>симподиально</w:t>
      </w:r>
      <w:proofErr w:type="spellEnd"/>
      <w:r w:rsidRPr="00461A35">
        <w:rPr>
          <w:rFonts w:ascii="Times New Roman" w:eastAsia="Times New Roman" w:hAnsi="Times New Roman" w:cs="Times New Roman"/>
          <w:color w:val="000000" w:themeColor="text1"/>
        </w:rPr>
        <w:t xml:space="preserve">. На 9-й год после прорастания семени развивается первый надземный </w:t>
      </w:r>
      <w:proofErr w:type="spellStart"/>
      <w:r w:rsidRPr="00461A35">
        <w:rPr>
          <w:rFonts w:ascii="Times New Roman" w:eastAsia="Times New Roman" w:hAnsi="Times New Roman" w:cs="Times New Roman"/>
          <w:color w:val="000000" w:themeColor="text1"/>
        </w:rPr>
        <w:t>олиственный</w:t>
      </w:r>
      <w:proofErr w:type="spellEnd"/>
      <w:r w:rsidRPr="00461A35">
        <w:rPr>
          <w:rFonts w:ascii="Times New Roman" w:eastAsia="Times New Roman" w:hAnsi="Times New Roman" w:cs="Times New Roman"/>
          <w:color w:val="000000" w:themeColor="text1"/>
        </w:rPr>
        <w:t xml:space="preserve"> побег. Корневище начинает расти более интенсивно в горизонтальном направлении. В 10-11 лет растение зацветает (</w:t>
      </w:r>
      <w:proofErr w:type="spellStart"/>
      <w:r w:rsidRPr="00461A35">
        <w:rPr>
          <w:rFonts w:ascii="Times New Roman" w:eastAsia="Times New Roman" w:hAnsi="Times New Roman" w:cs="Times New Roman"/>
          <w:color w:val="000000" w:themeColor="text1"/>
        </w:rPr>
        <w:t>Ziegenspeck</w:t>
      </w:r>
      <w:proofErr w:type="spellEnd"/>
      <w:r w:rsidRPr="00461A35">
        <w:rPr>
          <w:rFonts w:ascii="Times New Roman" w:eastAsia="Times New Roman" w:hAnsi="Times New Roman" w:cs="Times New Roman"/>
          <w:color w:val="000000" w:themeColor="text1"/>
        </w:rPr>
        <w:t xml:space="preserve">, 1936). </w:t>
      </w:r>
    </w:p>
    <w:p w:rsidR="001B6275" w:rsidRPr="00461A35" w:rsidRDefault="001B6275" w:rsidP="00467DC2">
      <w:pPr>
        <w:shd w:val="clear" w:color="auto" w:fill="FFFFFF"/>
        <w:spacing w:line="276" w:lineRule="auto"/>
        <w:rPr>
          <w:rFonts w:ascii="Times New Roman" w:eastAsia="Times New Roman" w:hAnsi="Times New Roman" w:cs="Times New Roman"/>
          <w:color w:val="000000" w:themeColor="text1"/>
        </w:rPr>
      </w:pPr>
      <w:r w:rsidRPr="00461A35">
        <w:rPr>
          <w:rFonts w:ascii="Times New Roman" w:eastAsia="Times New Roman" w:hAnsi="Times New Roman" w:cs="Times New Roman"/>
          <w:color w:val="000000" w:themeColor="text1"/>
        </w:rPr>
        <w:t>К этому возрасту отмирают корни, образовавшиеся первыми (в неблагоприятных условиях это происходит через 3 года).</w:t>
      </w:r>
      <w:r w:rsidRPr="00461A35">
        <w:rPr>
          <w:rFonts w:ascii="Times New Roman" w:eastAsia="Times New Roman" w:hAnsi="Times New Roman" w:cs="Times New Roman"/>
          <w:color w:val="000000" w:themeColor="text1"/>
        </w:rPr>
        <w:br/>
      </w:r>
      <w:r w:rsidRPr="00461A35">
        <w:rPr>
          <w:rFonts w:ascii="Times New Roman" w:eastAsia="Times New Roman" w:hAnsi="Times New Roman" w:cs="Times New Roman"/>
          <w:color w:val="000000" w:themeColor="text1"/>
        </w:rPr>
        <w:br/>
      </w:r>
      <w:r w:rsidRPr="00461A35">
        <w:rPr>
          <w:rFonts w:ascii="Times New Roman" w:eastAsia="Times New Roman" w:hAnsi="Times New Roman" w:cs="Times New Roman"/>
          <w:color w:val="000000" w:themeColor="text1"/>
        </w:rPr>
        <w:lastRenderedPageBreak/>
        <w:t xml:space="preserve">По сведениями V. </w:t>
      </w:r>
      <w:proofErr w:type="spellStart"/>
      <w:r w:rsidRPr="00461A35">
        <w:rPr>
          <w:rFonts w:ascii="Times New Roman" w:eastAsia="Times New Roman" w:hAnsi="Times New Roman" w:cs="Times New Roman"/>
          <w:color w:val="000000" w:themeColor="text1"/>
        </w:rPr>
        <w:t>Summerhayes</w:t>
      </w:r>
      <w:proofErr w:type="spellEnd"/>
      <w:r w:rsidRPr="00461A35">
        <w:rPr>
          <w:rFonts w:ascii="Times New Roman" w:eastAsia="Times New Roman" w:hAnsi="Times New Roman" w:cs="Times New Roman"/>
          <w:color w:val="000000" w:themeColor="text1"/>
        </w:rPr>
        <w:t xml:space="preserve"> (1951), от момента прорастания семени до первого цветения происходит не менее 8 лет. После этого растение может цвести ежегодно много лет без перерыва. </w:t>
      </w:r>
      <w:proofErr w:type="spellStart"/>
      <w:r w:rsidRPr="00461A35">
        <w:rPr>
          <w:rFonts w:ascii="Times New Roman" w:eastAsia="Times New Roman" w:hAnsi="Times New Roman" w:cs="Times New Roman"/>
          <w:color w:val="000000" w:themeColor="text1"/>
        </w:rPr>
        <w:t>Дремлик</w:t>
      </w:r>
      <w:proofErr w:type="spellEnd"/>
      <w:r w:rsidRPr="00461A35">
        <w:rPr>
          <w:rFonts w:ascii="Times New Roman" w:eastAsia="Times New Roman" w:hAnsi="Times New Roman" w:cs="Times New Roman"/>
          <w:color w:val="000000" w:themeColor="text1"/>
        </w:rPr>
        <w:t xml:space="preserve"> широколистный размножается преимущественно семенным путем. </w:t>
      </w:r>
    </w:p>
    <w:p w:rsidR="001B6275" w:rsidRPr="00461A35" w:rsidRDefault="001B6275" w:rsidP="00467DC2">
      <w:pPr>
        <w:shd w:val="clear" w:color="auto" w:fill="FFFFFF"/>
        <w:spacing w:line="276" w:lineRule="auto"/>
        <w:rPr>
          <w:rFonts w:ascii="Times New Roman" w:eastAsia="Times New Roman" w:hAnsi="Times New Roman" w:cs="Times New Roman"/>
          <w:color w:val="000000" w:themeColor="text1"/>
        </w:rPr>
      </w:pPr>
      <w:r w:rsidRPr="00461A35">
        <w:rPr>
          <w:rFonts w:ascii="Times New Roman" w:eastAsia="Times New Roman" w:hAnsi="Times New Roman" w:cs="Times New Roman"/>
          <w:color w:val="000000" w:themeColor="text1"/>
        </w:rPr>
        <w:t xml:space="preserve">Процент </w:t>
      </w:r>
      <w:proofErr w:type="spellStart"/>
      <w:r w:rsidRPr="00461A35">
        <w:rPr>
          <w:rFonts w:ascii="Times New Roman" w:eastAsia="Times New Roman" w:hAnsi="Times New Roman" w:cs="Times New Roman"/>
          <w:color w:val="000000" w:themeColor="text1"/>
        </w:rPr>
        <w:t>плодообразования</w:t>
      </w:r>
      <w:proofErr w:type="spellEnd"/>
      <w:r w:rsidRPr="00461A35">
        <w:rPr>
          <w:rFonts w:ascii="Times New Roman" w:eastAsia="Times New Roman" w:hAnsi="Times New Roman" w:cs="Times New Roman"/>
          <w:color w:val="000000" w:themeColor="text1"/>
        </w:rPr>
        <w:t xml:space="preserve"> в различных частях ареала вида сильно колеблется. </w:t>
      </w:r>
      <w:proofErr w:type="spellStart"/>
      <w:r w:rsidRPr="00461A35">
        <w:rPr>
          <w:rFonts w:ascii="Times New Roman" w:eastAsia="Times New Roman" w:hAnsi="Times New Roman" w:cs="Times New Roman"/>
          <w:color w:val="000000" w:themeColor="text1"/>
        </w:rPr>
        <w:t>Дремлик</w:t>
      </w:r>
      <w:proofErr w:type="spellEnd"/>
      <w:r w:rsidRPr="00461A35">
        <w:rPr>
          <w:rFonts w:ascii="Times New Roman" w:eastAsia="Times New Roman" w:hAnsi="Times New Roman" w:cs="Times New Roman"/>
          <w:color w:val="000000" w:themeColor="text1"/>
        </w:rPr>
        <w:t xml:space="preserve"> широколистный, может пребывать в состоянии вторичног</w:t>
      </w:r>
      <w:r w:rsidR="00C959EE" w:rsidRPr="00461A35">
        <w:rPr>
          <w:rFonts w:ascii="Times New Roman" w:eastAsia="Times New Roman" w:hAnsi="Times New Roman" w:cs="Times New Roman"/>
          <w:color w:val="000000" w:themeColor="text1"/>
        </w:rPr>
        <w:t>о покоя в течение многих лет. </w:t>
      </w:r>
      <w:r w:rsidR="00C959EE" w:rsidRPr="00461A35">
        <w:rPr>
          <w:rFonts w:ascii="Times New Roman" w:eastAsia="Times New Roman" w:hAnsi="Times New Roman" w:cs="Times New Roman"/>
          <w:color w:val="000000" w:themeColor="text1"/>
        </w:rPr>
        <w:br/>
      </w:r>
      <w:r w:rsidRPr="00461A35">
        <w:rPr>
          <w:rFonts w:ascii="Times New Roman" w:eastAsia="Times New Roman" w:hAnsi="Times New Roman" w:cs="Times New Roman"/>
          <w:color w:val="000000" w:themeColor="text1"/>
        </w:rPr>
        <w:t xml:space="preserve">Вегетативное размножение </w:t>
      </w:r>
      <w:proofErr w:type="spellStart"/>
      <w:r w:rsidRPr="00461A35">
        <w:rPr>
          <w:rFonts w:ascii="Times New Roman" w:eastAsia="Times New Roman" w:hAnsi="Times New Roman" w:cs="Times New Roman"/>
          <w:color w:val="000000" w:themeColor="text1"/>
        </w:rPr>
        <w:t>дремлика</w:t>
      </w:r>
      <w:proofErr w:type="spellEnd"/>
      <w:r w:rsidRPr="00461A35">
        <w:rPr>
          <w:rFonts w:ascii="Times New Roman" w:eastAsia="Times New Roman" w:hAnsi="Times New Roman" w:cs="Times New Roman"/>
          <w:color w:val="000000" w:themeColor="text1"/>
        </w:rPr>
        <w:t xml:space="preserve"> широколистного может осуществляться путем "деления" и отмирания старого участка корневища при образовании двух и более надземных побегов, но так как расстояние между этими побегами незначительное, то расходятся вновь возникшие особи в стороны очень медленно (</w:t>
      </w:r>
      <w:proofErr w:type="spellStart"/>
      <w:r w:rsidRPr="00461A35">
        <w:rPr>
          <w:rFonts w:ascii="Times New Roman" w:eastAsia="Times New Roman" w:hAnsi="Times New Roman" w:cs="Times New Roman"/>
          <w:color w:val="000000" w:themeColor="text1"/>
        </w:rPr>
        <w:t>Summerhayes</w:t>
      </w:r>
      <w:proofErr w:type="spellEnd"/>
      <w:r w:rsidRPr="00461A35">
        <w:rPr>
          <w:rFonts w:ascii="Times New Roman" w:eastAsia="Times New Roman" w:hAnsi="Times New Roman" w:cs="Times New Roman"/>
          <w:color w:val="000000" w:themeColor="text1"/>
        </w:rPr>
        <w:t>, 1951).</w:t>
      </w:r>
    </w:p>
    <w:p w:rsidR="001B6275" w:rsidRPr="00461A35" w:rsidRDefault="001B6275" w:rsidP="00467DC2">
      <w:pPr>
        <w:shd w:val="clear" w:color="auto" w:fill="FFFFFF"/>
        <w:spacing w:line="276" w:lineRule="auto"/>
        <w:rPr>
          <w:rFonts w:ascii="Times New Roman" w:eastAsia="Times New Roman" w:hAnsi="Times New Roman" w:cs="Times New Roman"/>
          <w:color w:val="000000" w:themeColor="text1"/>
        </w:rPr>
      </w:pPr>
      <w:r w:rsidRPr="00461A35">
        <w:rPr>
          <w:rFonts w:ascii="Times New Roman" w:eastAsia="Times New Roman" w:hAnsi="Times New Roman" w:cs="Times New Roman"/>
          <w:color w:val="000000" w:themeColor="text1"/>
        </w:rPr>
        <w:t xml:space="preserve"> Число особей, имеющих более одного побега, в разных частях ареала невысоко (не более 5%), а расстояние между побегами составляет от 0,5 до 1,2 см. В.Г. Собко (1990) отмечает возможность вегетативного размножения этого вида в культуре делением корневища на 2</w:t>
      </w:r>
      <w:r w:rsidR="00C959EE" w:rsidRPr="00461A35">
        <w:rPr>
          <w:rFonts w:ascii="Times New Roman" w:eastAsia="Times New Roman" w:hAnsi="Times New Roman" w:cs="Times New Roman"/>
          <w:color w:val="000000" w:themeColor="text1"/>
        </w:rPr>
        <w:t>-3 части.</w:t>
      </w:r>
      <w:r w:rsidR="00C959EE" w:rsidRPr="00461A35">
        <w:rPr>
          <w:rFonts w:ascii="Times New Roman" w:eastAsia="Times New Roman" w:hAnsi="Times New Roman" w:cs="Times New Roman"/>
          <w:color w:val="000000" w:themeColor="text1"/>
        </w:rPr>
        <w:br/>
      </w:r>
      <w:proofErr w:type="spellStart"/>
      <w:r w:rsidRPr="00461A35">
        <w:rPr>
          <w:rFonts w:ascii="Times New Roman" w:eastAsia="Times New Roman" w:hAnsi="Times New Roman" w:cs="Times New Roman"/>
          <w:color w:val="000000" w:themeColor="text1"/>
        </w:rPr>
        <w:t>Дремлик</w:t>
      </w:r>
      <w:proofErr w:type="spellEnd"/>
      <w:r w:rsidRPr="00461A35">
        <w:rPr>
          <w:rFonts w:ascii="Times New Roman" w:eastAsia="Times New Roman" w:hAnsi="Times New Roman" w:cs="Times New Roman"/>
          <w:color w:val="000000" w:themeColor="text1"/>
        </w:rPr>
        <w:t xml:space="preserve"> широколистный - один из самых поздноцветущих видов наших орхидных. Заканчивается вегетация этого вида в Пензенской области в конце сентября. Сроки цветения </w:t>
      </w:r>
      <w:proofErr w:type="spellStart"/>
      <w:r w:rsidRPr="00461A35">
        <w:rPr>
          <w:rFonts w:ascii="Times New Roman" w:eastAsia="Times New Roman" w:hAnsi="Times New Roman" w:cs="Times New Roman"/>
          <w:color w:val="000000" w:themeColor="text1"/>
        </w:rPr>
        <w:t>дремлика</w:t>
      </w:r>
      <w:proofErr w:type="spellEnd"/>
      <w:r w:rsidRPr="00461A35">
        <w:rPr>
          <w:rFonts w:ascii="Times New Roman" w:eastAsia="Times New Roman" w:hAnsi="Times New Roman" w:cs="Times New Roman"/>
          <w:color w:val="000000" w:themeColor="text1"/>
        </w:rPr>
        <w:t xml:space="preserve"> широколистного в других частях ареала близки к вышеуказанным - в Германии (</w:t>
      </w:r>
      <w:proofErr w:type="spellStart"/>
      <w:r w:rsidRPr="00461A35">
        <w:rPr>
          <w:rFonts w:ascii="Times New Roman" w:eastAsia="Times New Roman" w:hAnsi="Times New Roman" w:cs="Times New Roman"/>
          <w:color w:val="000000" w:themeColor="text1"/>
        </w:rPr>
        <w:t>Ziegenspeck</w:t>
      </w:r>
      <w:proofErr w:type="spellEnd"/>
      <w:r w:rsidRPr="00461A35">
        <w:rPr>
          <w:rFonts w:ascii="Times New Roman" w:eastAsia="Times New Roman" w:hAnsi="Times New Roman" w:cs="Times New Roman"/>
          <w:color w:val="000000" w:themeColor="text1"/>
        </w:rPr>
        <w:t>, 1936) конец июня-августа (в тени - до сентября), в Англии (</w:t>
      </w:r>
      <w:proofErr w:type="spellStart"/>
      <w:r w:rsidRPr="00461A35">
        <w:rPr>
          <w:rFonts w:ascii="Times New Roman" w:eastAsia="Times New Roman" w:hAnsi="Times New Roman" w:cs="Times New Roman"/>
          <w:color w:val="000000" w:themeColor="text1"/>
        </w:rPr>
        <w:t>Summerhayes</w:t>
      </w:r>
      <w:proofErr w:type="spellEnd"/>
      <w:r w:rsidRPr="00461A35">
        <w:rPr>
          <w:rFonts w:ascii="Times New Roman" w:eastAsia="Times New Roman" w:hAnsi="Times New Roman" w:cs="Times New Roman"/>
          <w:color w:val="000000" w:themeColor="text1"/>
        </w:rPr>
        <w:t>,</w:t>
      </w:r>
      <w:r w:rsidR="00C959EE" w:rsidRPr="00461A35">
        <w:rPr>
          <w:rFonts w:ascii="Times New Roman" w:eastAsia="Times New Roman" w:hAnsi="Times New Roman" w:cs="Times New Roman"/>
          <w:color w:val="000000" w:themeColor="text1"/>
        </w:rPr>
        <w:t xml:space="preserve"> 1951) - июль - конец августа.</w:t>
      </w:r>
      <w:r w:rsidR="00C959EE" w:rsidRPr="00461A35">
        <w:rPr>
          <w:rFonts w:ascii="Times New Roman" w:eastAsia="Times New Roman" w:hAnsi="Times New Roman" w:cs="Times New Roman"/>
          <w:color w:val="000000" w:themeColor="text1"/>
        </w:rPr>
        <w:br/>
      </w:r>
      <w:r w:rsidRPr="00461A35">
        <w:rPr>
          <w:rFonts w:ascii="Times New Roman" w:eastAsia="Times New Roman" w:hAnsi="Times New Roman" w:cs="Times New Roman"/>
          <w:color w:val="000000" w:themeColor="text1"/>
        </w:rPr>
        <w:t xml:space="preserve">К концу вегетации побег будущего года в почке полностью сформирован. </w:t>
      </w:r>
      <w:proofErr w:type="spellStart"/>
      <w:r w:rsidRPr="00461A35">
        <w:rPr>
          <w:rFonts w:ascii="Times New Roman" w:eastAsia="Times New Roman" w:hAnsi="Times New Roman" w:cs="Times New Roman"/>
          <w:color w:val="000000" w:themeColor="text1"/>
        </w:rPr>
        <w:t>Внутрипочечное</w:t>
      </w:r>
      <w:proofErr w:type="spellEnd"/>
      <w:r w:rsidRPr="00461A35">
        <w:rPr>
          <w:rFonts w:ascii="Times New Roman" w:eastAsia="Times New Roman" w:hAnsi="Times New Roman" w:cs="Times New Roman"/>
          <w:color w:val="000000" w:themeColor="text1"/>
        </w:rPr>
        <w:t xml:space="preserve"> развитие побега происходит в течение трех лет.</w:t>
      </w:r>
      <w:r w:rsidRPr="00461A35">
        <w:rPr>
          <w:rFonts w:ascii="Times New Roman" w:eastAsia="Times New Roman" w:hAnsi="Times New Roman" w:cs="Times New Roman"/>
          <w:color w:val="000000" w:themeColor="text1"/>
        </w:rPr>
        <w:br/>
      </w:r>
      <w:r w:rsidRPr="00461A35">
        <w:rPr>
          <w:rFonts w:ascii="Times New Roman" w:eastAsia="Times New Roman" w:hAnsi="Times New Roman" w:cs="Times New Roman"/>
          <w:b/>
          <w:bCs/>
          <w:color w:val="000000" w:themeColor="text1"/>
        </w:rPr>
        <w:t>Экология</w:t>
      </w:r>
      <w:r w:rsidRPr="00461A35">
        <w:rPr>
          <w:rFonts w:ascii="Times New Roman" w:eastAsia="Times New Roman" w:hAnsi="Times New Roman" w:cs="Times New Roman"/>
          <w:color w:val="000000" w:themeColor="text1"/>
        </w:rPr>
        <w:t xml:space="preserve">. Среди </w:t>
      </w:r>
      <w:proofErr w:type="spellStart"/>
      <w:r w:rsidRPr="00461A35">
        <w:rPr>
          <w:rFonts w:ascii="Times New Roman" w:eastAsia="Times New Roman" w:hAnsi="Times New Roman" w:cs="Times New Roman"/>
          <w:color w:val="000000" w:themeColor="text1"/>
        </w:rPr>
        <w:t>дремликов</w:t>
      </w:r>
      <w:proofErr w:type="spellEnd"/>
      <w:r w:rsidRPr="00461A35">
        <w:rPr>
          <w:rFonts w:ascii="Times New Roman" w:eastAsia="Times New Roman" w:hAnsi="Times New Roman" w:cs="Times New Roman"/>
          <w:color w:val="000000" w:themeColor="text1"/>
        </w:rPr>
        <w:t>, произрастающих в России, широколистный отличается наибольшей экологической амплитудой (Вахрамеева и др., 1994, Тимченко, 1996).</w:t>
      </w:r>
      <w:r w:rsidRPr="00461A35">
        <w:rPr>
          <w:rFonts w:ascii="Times New Roman" w:eastAsia="Times New Roman" w:hAnsi="Times New Roman" w:cs="Times New Roman"/>
          <w:color w:val="000000" w:themeColor="text1"/>
        </w:rPr>
        <w:br/>
        <w:t xml:space="preserve">Теневынослив, чаще растет в полутени, хотя может встречаться и на открытых местах, например, на лесных полянах, вырубках, по обочинам дорог (3-я ступень шкалы </w:t>
      </w:r>
      <w:proofErr w:type="spellStart"/>
      <w:r w:rsidRPr="00461A35">
        <w:rPr>
          <w:rFonts w:ascii="Times New Roman" w:eastAsia="Times New Roman" w:hAnsi="Times New Roman" w:cs="Times New Roman"/>
          <w:color w:val="000000" w:themeColor="text1"/>
        </w:rPr>
        <w:t>Ландольта</w:t>
      </w:r>
      <w:proofErr w:type="spellEnd"/>
      <w:r w:rsidRPr="00461A35">
        <w:rPr>
          <w:rFonts w:ascii="Times New Roman" w:eastAsia="Times New Roman" w:hAnsi="Times New Roman" w:cs="Times New Roman"/>
          <w:color w:val="000000" w:themeColor="text1"/>
        </w:rPr>
        <w:t xml:space="preserve"> и шкалы </w:t>
      </w:r>
      <w:proofErr w:type="spellStart"/>
      <w:r w:rsidRPr="00461A35">
        <w:rPr>
          <w:rFonts w:ascii="Times New Roman" w:eastAsia="Times New Roman" w:hAnsi="Times New Roman" w:cs="Times New Roman"/>
          <w:color w:val="000000" w:themeColor="text1"/>
        </w:rPr>
        <w:t>Элленберга</w:t>
      </w:r>
      <w:proofErr w:type="spellEnd"/>
      <w:r w:rsidRPr="00461A35">
        <w:rPr>
          <w:rFonts w:ascii="Times New Roman" w:eastAsia="Times New Roman" w:hAnsi="Times New Roman" w:cs="Times New Roman"/>
          <w:color w:val="000000" w:themeColor="text1"/>
        </w:rPr>
        <w:t xml:space="preserve">). Обычно растет на участках с увлажнением от свежего до влажного, индикатор среднего увлажнения (3-я ступень шкалы </w:t>
      </w:r>
      <w:proofErr w:type="spellStart"/>
      <w:r w:rsidRPr="00461A35">
        <w:rPr>
          <w:rFonts w:ascii="Times New Roman" w:eastAsia="Times New Roman" w:hAnsi="Times New Roman" w:cs="Times New Roman"/>
          <w:color w:val="000000" w:themeColor="text1"/>
        </w:rPr>
        <w:t>Ландольта</w:t>
      </w:r>
      <w:proofErr w:type="spellEnd"/>
      <w:r w:rsidRPr="00461A35">
        <w:rPr>
          <w:rFonts w:ascii="Times New Roman" w:eastAsia="Times New Roman" w:hAnsi="Times New Roman" w:cs="Times New Roman"/>
          <w:color w:val="000000" w:themeColor="text1"/>
        </w:rPr>
        <w:t xml:space="preserve">, 5-я ступень шкалы </w:t>
      </w:r>
      <w:proofErr w:type="spellStart"/>
      <w:r w:rsidRPr="00461A35">
        <w:rPr>
          <w:rFonts w:ascii="Times New Roman" w:eastAsia="Times New Roman" w:hAnsi="Times New Roman" w:cs="Times New Roman"/>
          <w:color w:val="000000" w:themeColor="text1"/>
        </w:rPr>
        <w:t>Элленберга</w:t>
      </w:r>
      <w:proofErr w:type="spellEnd"/>
      <w:r w:rsidRPr="00461A35">
        <w:rPr>
          <w:rFonts w:ascii="Times New Roman" w:eastAsia="Times New Roman" w:hAnsi="Times New Roman" w:cs="Times New Roman"/>
          <w:color w:val="000000" w:themeColor="text1"/>
        </w:rPr>
        <w:t>). Иногда может расти на сухих склонах благодаря глубокому проникновению корней</w:t>
      </w:r>
      <w:r w:rsidR="00C959EE" w:rsidRPr="00461A35">
        <w:rPr>
          <w:rFonts w:ascii="Times New Roman" w:eastAsia="Times New Roman" w:hAnsi="Times New Roman" w:cs="Times New Roman"/>
          <w:color w:val="000000" w:themeColor="text1"/>
        </w:rPr>
        <w:t xml:space="preserve"> в почву (</w:t>
      </w:r>
      <w:proofErr w:type="spellStart"/>
      <w:r w:rsidR="00C959EE" w:rsidRPr="00461A35">
        <w:rPr>
          <w:rFonts w:ascii="Times New Roman" w:eastAsia="Times New Roman" w:hAnsi="Times New Roman" w:cs="Times New Roman"/>
          <w:color w:val="000000" w:themeColor="text1"/>
        </w:rPr>
        <w:t>Summerhayes</w:t>
      </w:r>
      <w:proofErr w:type="spellEnd"/>
      <w:r w:rsidR="00C959EE" w:rsidRPr="00461A35">
        <w:rPr>
          <w:rFonts w:ascii="Times New Roman" w:eastAsia="Times New Roman" w:hAnsi="Times New Roman" w:cs="Times New Roman"/>
          <w:color w:val="000000" w:themeColor="text1"/>
        </w:rPr>
        <w:t>, 1951). </w:t>
      </w:r>
      <w:r w:rsidR="00C959EE" w:rsidRPr="00461A35">
        <w:rPr>
          <w:rFonts w:ascii="Times New Roman" w:eastAsia="Times New Roman" w:hAnsi="Times New Roman" w:cs="Times New Roman"/>
          <w:color w:val="000000" w:themeColor="text1"/>
        </w:rPr>
        <w:br/>
      </w:r>
      <w:r w:rsidRPr="00461A35">
        <w:rPr>
          <w:rFonts w:ascii="Times New Roman" w:eastAsia="Times New Roman" w:hAnsi="Times New Roman" w:cs="Times New Roman"/>
          <w:color w:val="000000" w:themeColor="text1"/>
        </w:rPr>
        <w:t xml:space="preserve">По отношению к кислотности почв сходен с другими видами </w:t>
      </w:r>
      <w:proofErr w:type="spellStart"/>
      <w:r w:rsidRPr="00461A35">
        <w:rPr>
          <w:rFonts w:ascii="Times New Roman" w:eastAsia="Times New Roman" w:hAnsi="Times New Roman" w:cs="Times New Roman"/>
          <w:color w:val="000000" w:themeColor="text1"/>
        </w:rPr>
        <w:t>дремликов</w:t>
      </w:r>
      <w:proofErr w:type="spellEnd"/>
      <w:r w:rsidRPr="00461A35">
        <w:rPr>
          <w:rFonts w:ascii="Times New Roman" w:eastAsia="Times New Roman" w:hAnsi="Times New Roman" w:cs="Times New Roman"/>
          <w:color w:val="000000" w:themeColor="text1"/>
        </w:rPr>
        <w:t xml:space="preserve"> - в основном растет на нейтральных и щелочных почвах, иногда - на слабо кислых, но никогда на очень кислых (4-я ступень шкалы </w:t>
      </w:r>
      <w:proofErr w:type="spellStart"/>
      <w:r w:rsidRPr="00461A35">
        <w:rPr>
          <w:rFonts w:ascii="Times New Roman" w:eastAsia="Times New Roman" w:hAnsi="Times New Roman" w:cs="Times New Roman"/>
          <w:color w:val="000000" w:themeColor="text1"/>
        </w:rPr>
        <w:t>Ландольта</w:t>
      </w:r>
      <w:proofErr w:type="spellEnd"/>
      <w:r w:rsidRPr="00461A35">
        <w:rPr>
          <w:rFonts w:ascii="Times New Roman" w:eastAsia="Times New Roman" w:hAnsi="Times New Roman" w:cs="Times New Roman"/>
          <w:color w:val="000000" w:themeColor="text1"/>
        </w:rPr>
        <w:t xml:space="preserve">, 7-я ступень шкалы </w:t>
      </w:r>
      <w:proofErr w:type="spellStart"/>
      <w:r w:rsidRPr="00461A35">
        <w:rPr>
          <w:rFonts w:ascii="Times New Roman" w:eastAsia="Times New Roman" w:hAnsi="Times New Roman" w:cs="Times New Roman"/>
          <w:color w:val="000000" w:themeColor="text1"/>
        </w:rPr>
        <w:t>Элленберга</w:t>
      </w:r>
      <w:proofErr w:type="spellEnd"/>
      <w:r w:rsidRPr="00461A35">
        <w:rPr>
          <w:rFonts w:ascii="Times New Roman" w:eastAsia="Times New Roman" w:hAnsi="Times New Roman" w:cs="Times New Roman"/>
          <w:color w:val="000000" w:themeColor="text1"/>
        </w:rPr>
        <w:t xml:space="preserve">). Предпочитает почвы, богатые гумусом (4-я ступень шкалы </w:t>
      </w:r>
      <w:proofErr w:type="spellStart"/>
      <w:r w:rsidRPr="00461A35">
        <w:rPr>
          <w:rFonts w:ascii="Times New Roman" w:eastAsia="Times New Roman" w:hAnsi="Times New Roman" w:cs="Times New Roman"/>
          <w:color w:val="000000" w:themeColor="text1"/>
        </w:rPr>
        <w:t>Ландольта</w:t>
      </w:r>
      <w:proofErr w:type="spellEnd"/>
      <w:r w:rsidRPr="00461A35">
        <w:rPr>
          <w:rFonts w:ascii="Times New Roman" w:eastAsia="Times New Roman" w:hAnsi="Times New Roman" w:cs="Times New Roman"/>
          <w:color w:val="000000" w:themeColor="text1"/>
        </w:rPr>
        <w:t xml:space="preserve">), средне богатые другими питательными веществами (2-я ступень шкалы </w:t>
      </w:r>
      <w:proofErr w:type="spellStart"/>
      <w:r w:rsidRPr="00461A35">
        <w:rPr>
          <w:rFonts w:ascii="Times New Roman" w:eastAsia="Times New Roman" w:hAnsi="Times New Roman" w:cs="Times New Roman"/>
          <w:color w:val="000000" w:themeColor="text1"/>
        </w:rPr>
        <w:t>Ландольта</w:t>
      </w:r>
      <w:proofErr w:type="spellEnd"/>
      <w:r w:rsidRPr="00461A35">
        <w:rPr>
          <w:rFonts w:ascii="Times New Roman" w:eastAsia="Times New Roman" w:hAnsi="Times New Roman" w:cs="Times New Roman"/>
          <w:color w:val="000000" w:themeColor="text1"/>
        </w:rPr>
        <w:t xml:space="preserve">, 5-я ступень шкалы </w:t>
      </w:r>
      <w:proofErr w:type="spellStart"/>
      <w:r w:rsidRPr="00461A35">
        <w:rPr>
          <w:rFonts w:ascii="Times New Roman" w:eastAsia="Times New Roman" w:hAnsi="Times New Roman" w:cs="Times New Roman"/>
          <w:color w:val="000000" w:themeColor="text1"/>
        </w:rPr>
        <w:t>Элленберга</w:t>
      </w:r>
      <w:proofErr w:type="spellEnd"/>
      <w:r w:rsidRPr="00461A35">
        <w:rPr>
          <w:rFonts w:ascii="Times New Roman" w:eastAsia="Times New Roman" w:hAnsi="Times New Roman" w:cs="Times New Roman"/>
          <w:color w:val="000000" w:themeColor="text1"/>
        </w:rPr>
        <w:t xml:space="preserve">), но может встречаться и на бедных почвах. Растет чаще на тонкоструктурных почвах (5-я ступень шкалы </w:t>
      </w:r>
      <w:proofErr w:type="spellStart"/>
      <w:r w:rsidRPr="00461A35">
        <w:rPr>
          <w:rFonts w:ascii="Times New Roman" w:eastAsia="Times New Roman" w:hAnsi="Times New Roman" w:cs="Times New Roman"/>
          <w:color w:val="000000" w:themeColor="text1"/>
        </w:rPr>
        <w:t>Ландольта</w:t>
      </w:r>
      <w:proofErr w:type="spellEnd"/>
      <w:r w:rsidRPr="00461A35">
        <w:rPr>
          <w:rFonts w:ascii="Times New Roman" w:eastAsia="Times New Roman" w:hAnsi="Times New Roman" w:cs="Times New Roman"/>
          <w:color w:val="000000" w:themeColor="text1"/>
        </w:rPr>
        <w:t>), но отмечен также и на каменистых и песчаных почвах (</w:t>
      </w:r>
      <w:proofErr w:type="spellStart"/>
      <w:r w:rsidRPr="00461A35">
        <w:rPr>
          <w:rFonts w:ascii="Times New Roman" w:eastAsia="Times New Roman" w:hAnsi="Times New Roman" w:cs="Times New Roman"/>
          <w:color w:val="000000" w:themeColor="text1"/>
        </w:rPr>
        <w:t>Summerhayes</w:t>
      </w:r>
      <w:proofErr w:type="spellEnd"/>
      <w:r w:rsidRPr="00461A35">
        <w:rPr>
          <w:rFonts w:ascii="Times New Roman" w:eastAsia="Times New Roman" w:hAnsi="Times New Roman" w:cs="Times New Roman"/>
          <w:color w:val="000000" w:themeColor="text1"/>
        </w:rPr>
        <w:t>, 1951). Поднимается в горы до 1300 м над уровнем моря (</w:t>
      </w:r>
      <w:proofErr w:type="spellStart"/>
      <w:r w:rsidRPr="00461A35">
        <w:rPr>
          <w:rFonts w:ascii="Times New Roman" w:eastAsia="Times New Roman" w:hAnsi="Times New Roman" w:cs="Times New Roman"/>
          <w:color w:val="000000" w:themeColor="text1"/>
        </w:rPr>
        <w:t>Prochazka</w:t>
      </w:r>
      <w:proofErr w:type="spellEnd"/>
      <w:r w:rsidRPr="00461A35">
        <w:rPr>
          <w:rFonts w:ascii="Times New Roman" w:eastAsia="Times New Roman" w:hAnsi="Times New Roman" w:cs="Times New Roman"/>
          <w:color w:val="000000" w:themeColor="text1"/>
        </w:rPr>
        <w:t xml:space="preserve">, </w:t>
      </w:r>
      <w:proofErr w:type="spellStart"/>
      <w:r w:rsidRPr="00461A35">
        <w:rPr>
          <w:rFonts w:ascii="Times New Roman" w:eastAsia="Times New Roman" w:hAnsi="Times New Roman" w:cs="Times New Roman"/>
          <w:color w:val="000000" w:themeColor="text1"/>
        </w:rPr>
        <w:t>Velisek</w:t>
      </w:r>
      <w:proofErr w:type="spellEnd"/>
      <w:r w:rsidRPr="00461A35">
        <w:rPr>
          <w:rFonts w:ascii="Times New Roman" w:eastAsia="Times New Roman" w:hAnsi="Times New Roman" w:cs="Times New Roman"/>
          <w:color w:val="000000" w:themeColor="text1"/>
        </w:rPr>
        <w:t>, 1983).</w:t>
      </w:r>
      <w:r w:rsidRPr="00461A35">
        <w:rPr>
          <w:rFonts w:ascii="Times New Roman" w:eastAsia="Times New Roman" w:hAnsi="Times New Roman" w:cs="Times New Roman"/>
          <w:color w:val="000000" w:themeColor="text1"/>
        </w:rPr>
        <w:br/>
      </w:r>
      <w:r w:rsidRPr="00461A35">
        <w:rPr>
          <w:rFonts w:ascii="Times New Roman" w:eastAsia="Times New Roman" w:hAnsi="Times New Roman" w:cs="Times New Roman"/>
          <w:b/>
          <w:bCs/>
          <w:color w:val="000000" w:themeColor="text1"/>
        </w:rPr>
        <w:t>Фитоценология</w:t>
      </w:r>
      <w:r w:rsidRPr="00461A35">
        <w:rPr>
          <w:rFonts w:ascii="Times New Roman" w:eastAsia="Times New Roman" w:hAnsi="Times New Roman" w:cs="Times New Roman"/>
          <w:color w:val="000000" w:themeColor="text1"/>
        </w:rPr>
        <w:t>.</w:t>
      </w:r>
    </w:p>
    <w:p w:rsidR="001B6275" w:rsidRPr="00461A35" w:rsidRDefault="001B6275" w:rsidP="00467DC2">
      <w:pPr>
        <w:shd w:val="clear" w:color="auto" w:fill="FFFFFF"/>
        <w:spacing w:line="276" w:lineRule="auto"/>
        <w:rPr>
          <w:rFonts w:ascii="Times New Roman" w:eastAsia="Times New Roman" w:hAnsi="Times New Roman" w:cs="Times New Roman"/>
          <w:color w:val="000000" w:themeColor="text1"/>
        </w:rPr>
      </w:pPr>
      <w:r w:rsidRPr="00461A35">
        <w:rPr>
          <w:rFonts w:ascii="Times New Roman" w:eastAsia="Times New Roman" w:hAnsi="Times New Roman" w:cs="Times New Roman"/>
          <w:color w:val="000000" w:themeColor="text1"/>
        </w:rPr>
        <w:t xml:space="preserve"> </w:t>
      </w:r>
      <w:proofErr w:type="spellStart"/>
      <w:r w:rsidRPr="00461A35">
        <w:rPr>
          <w:rFonts w:ascii="Times New Roman" w:eastAsia="Times New Roman" w:hAnsi="Times New Roman" w:cs="Times New Roman"/>
          <w:color w:val="000000" w:themeColor="text1"/>
        </w:rPr>
        <w:t>Дремлик</w:t>
      </w:r>
      <w:proofErr w:type="spellEnd"/>
      <w:r w:rsidRPr="00461A35">
        <w:rPr>
          <w:rFonts w:ascii="Times New Roman" w:eastAsia="Times New Roman" w:hAnsi="Times New Roman" w:cs="Times New Roman"/>
          <w:color w:val="000000" w:themeColor="text1"/>
        </w:rPr>
        <w:t xml:space="preserve"> широколистный встречается в широколиственных лесах (буковых, дубовых, грабовых), мелколиственных (березовых, реже - осиновых), смешанных, изредка в хвойных (еловых, пихтовых, сосновых), а также в зарослях кустарников, на лугах. Чаще растет небольшими группами или одиночными растениями, но иногда может образов</w:t>
      </w:r>
      <w:r w:rsidR="00C959EE" w:rsidRPr="00461A35">
        <w:rPr>
          <w:rFonts w:ascii="Times New Roman" w:eastAsia="Times New Roman" w:hAnsi="Times New Roman" w:cs="Times New Roman"/>
          <w:color w:val="000000" w:themeColor="text1"/>
        </w:rPr>
        <w:t>ать и значительные скопления. </w:t>
      </w:r>
      <w:r w:rsidR="00C959EE" w:rsidRPr="00461A35">
        <w:rPr>
          <w:rFonts w:ascii="Times New Roman" w:eastAsia="Times New Roman" w:hAnsi="Times New Roman" w:cs="Times New Roman"/>
          <w:color w:val="000000" w:themeColor="text1"/>
        </w:rPr>
        <w:br/>
      </w:r>
      <w:proofErr w:type="spellStart"/>
      <w:r w:rsidRPr="00461A35">
        <w:rPr>
          <w:rFonts w:ascii="Times New Roman" w:eastAsia="Times New Roman" w:hAnsi="Times New Roman" w:cs="Times New Roman"/>
          <w:color w:val="000000" w:themeColor="text1"/>
        </w:rPr>
        <w:t>Дремлик</w:t>
      </w:r>
      <w:proofErr w:type="spellEnd"/>
      <w:r w:rsidRPr="00461A35">
        <w:rPr>
          <w:rFonts w:ascii="Times New Roman" w:eastAsia="Times New Roman" w:hAnsi="Times New Roman" w:cs="Times New Roman"/>
          <w:color w:val="000000" w:themeColor="text1"/>
        </w:rPr>
        <w:t xml:space="preserve"> широколистный образует </w:t>
      </w:r>
      <w:proofErr w:type="spellStart"/>
      <w:r w:rsidRPr="00461A35">
        <w:rPr>
          <w:rFonts w:ascii="Times New Roman" w:eastAsia="Times New Roman" w:hAnsi="Times New Roman" w:cs="Times New Roman"/>
          <w:color w:val="000000" w:themeColor="text1"/>
        </w:rPr>
        <w:t>ценопопуляции</w:t>
      </w:r>
      <w:proofErr w:type="spellEnd"/>
      <w:r w:rsidRPr="00461A35">
        <w:rPr>
          <w:rFonts w:ascii="Times New Roman" w:eastAsia="Times New Roman" w:hAnsi="Times New Roman" w:cs="Times New Roman"/>
          <w:color w:val="000000" w:themeColor="text1"/>
        </w:rPr>
        <w:t xml:space="preserve"> с возрастными спектрами двух типов: большей частью (около 80%) - </w:t>
      </w:r>
      <w:proofErr w:type="spellStart"/>
      <w:r w:rsidRPr="00461A35">
        <w:rPr>
          <w:rFonts w:ascii="Times New Roman" w:eastAsia="Times New Roman" w:hAnsi="Times New Roman" w:cs="Times New Roman"/>
          <w:color w:val="000000" w:themeColor="text1"/>
        </w:rPr>
        <w:t>неполночленными</w:t>
      </w:r>
      <w:proofErr w:type="spellEnd"/>
      <w:r w:rsidRPr="00461A35">
        <w:rPr>
          <w:rFonts w:ascii="Times New Roman" w:eastAsia="Times New Roman" w:hAnsi="Times New Roman" w:cs="Times New Roman"/>
          <w:color w:val="000000" w:themeColor="text1"/>
        </w:rPr>
        <w:t xml:space="preserve"> (отсутствуют преимущественно ювенильные и </w:t>
      </w:r>
      <w:proofErr w:type="spellStart"/>
      <w:r w:rsidRPr="00461A35">
        <w:rPr>
          <w:rFonts w:ascii="Times New Roman" w:eastAsia="Times New Roman" w:hAnsi="Times New Roman" w:cs="Times New Roman"/>
          <w:color w:val="000000" w:themeColor="text1"/>
        </w:rPr>
        <w:t>имматурные</w:t>
      </w:r>
      <w:proofErr w:type="spellEnd"/>
      <w:r w:rsidRPr="00461A35">
        <w:rPr>
          <w:rFonts w:ascii="Times New Roman" w:eastAsia="Times New Roman" w:hAnsi="Times New Roman" w:cs="Times New Roman"/>
          <w:color w:val="000000" w:themeColor="text1"/>
        </w:rPr>
        <w:t xml:space="preserve"> особи или только первые), реже (около 20%) - </w:t>
      </w:r>
      <w:proofErr w:type="spellStart"/>
      <w:r w:rsidRPr="00461A35">
        <w:rPr>
          <w:rFonts w:ascii="Times New Roman" w:eastAsia="Times New Roman" w:hAnsi="Times New Roman" w:cs="Times New Roman"/>
          <w:color w:val="000000" w:themeColor="text1"/>
        </w:rPr>
        <w:t>полночленными</w:t>
      </w:r>
      <w:proofErr w:type="spellEnd"/>
      <w:r w:rsidRPr="00461A35">
        <w:rPr>
          <w:rFonts w:ascii="Times New Roman" w:eastAsia="Times New Roman" w:hAnsi="Times New Roman" w:cs="Times New Roman"/>
          <w:color w:val="000000" w:themeColor="text1"/>
        </w:rPr>
        <w:t xml:space="preserve">. Процветающие </w:t>
      </w:r>
      <w:proofErr w:type="spellStart"/>
      <w:r w:rsidRPr="00461A35">
        <w:rPr>
          <w:rFonts w:ascii="Times New Roman" w:eastAsia="Times New Roman" w:hAnsi="Times New Roman" w:cs="Times New Roman"/>
          <w:color w:val="000000" w:themeColor="text1"/>
        </w:rPr>
        <w:t>ценопопуляции</w:t>
      </w:r>
      <w:proofErr w:type="spellEnd"/>
      <w:r w:rsidRPr="00461A35">
        <w:rPr>
          <w:rFonts w:ascii="Times New Roman" w:eastAsia="Times New Roman" w:hAnsi="Times New Roman" w:cs="Times New Roman"/>
          <w:color w:val="000000" w:themeColor="text1"/>
        </w:rPr>
        <w:t xml:space="preserve"> чаще встречаются в более светлых лесах, нередко - при с</w:t>
      </w:r>
      <w:r w:rsidR="00C959EE" w:rsidRPr="00461A35">
        <w:rPr>
          <w:rFonts w:ascii="Times New Roman" w:eastAsia="Times New Roman" w:hAnsi="Times New Roman" w:cs="Times New Roman"/>
          <w:color w:val="000000" w:themeColor="text1"/>
        </w:rPr>
        <w:t>лабом антропогенном нарушении.</w:t>
      </w:r>
      <w:r w:rsidR="00C959EE" w:rsidRPr="00461A35">
        <w:rPr>
          <w:rFonts w:ascii="Times New Roman" w:eastAsia="Times New Roman" w:hAnsi="Times New Roman" w:cs="Times New Roman"/>
          <w:color w:val="000000" w:themeColor="text1"/>
        </w:rPr>
        <w:br/>
      </w:r>
      <w:proofErr w:type="spellStart"/>
      <w:r w:rsidRPr="00461A35">
        <w:rPr>
          <w:rFonts w:ascii="Times New Roman" w:eastAsia="Times New Roman" w:hAnsi="Times New Roman" w:cs="Times New Roman"/>
          <w:color w:val="000000" w:themeColor="text1"/>
        </w:rPr>
        <w:t>Дремлик</w:t>
      </w:r>
      <w:proofErr w:type="spellEnd"/>
      <w:r w:rsidRPr="00461A35">
        <w:rPr>
          <w:rFonts w:ascii="Times New Roman" w:eastAsia="Times New Roman" w:hAnsi="Times New Roman" w:cs="Times New Roman"/>
          <w:color w:val="000000" w:themeColor="text1"/>
        </w:rPr>
        <w:t xml:space="preserve"> широколистный относится к числу немногих европейских орхидных, которые не </w:t>
      </w:r>
      <w:r w:rsidRPr="00461A35">
        <w:rPr>
          <w:rFonts w:ascii="Times New Roman" w:eastAsia="Times New Roman" w:hAnsi="Times New Roman" w:cs="Times New Roman"/>
          <w:color w:val="000000" w:themeColor="text1"/>
        </w:rPr>
        <w:lastRenderedPageBreak/>
        <w:t xml:space="preserve">только хорошо приживаются во вторичных местообитаниях - в посадках деревьев, на вырубках, обочинах шоссейных и железных дорог (Вахрамеева и др., 1996; Вахрамеева и др., 1997), но и натурализуются за пределами естественного ареала </w:t>
      </w:r>
      <w:r w:rsidR="005F07E2">
        <w:rPr>
          <w:rFonts w:ascii="Times New Roman" w:eastAsia="Times New Roman" w:hAnsi="Times New Roman" w:cs="Times New Roman"/>
          <w:color w:val="000000" w:themeColor="text1"/>
        </w:rPr>
        <w:t>о</w:t>
      </w:r>
      <w:r w:rsidRPr="00461A35">
        <w:rPr>
          <w:rFonts w:ascii="Times New Roman" w:eastAsia="Times New Roman" w:hAnsi="Times New Roman" w:cs="Times New Roman"/>
          <w:color w:val="000000" w:themeColor="text1"/>
        </w:rPr>
        <w:t>бразуя там довольно значительные скопления.</w:t>
      </w:r>
      <w:r w:rsidRPr="00461A35">
        <w:rPr>
          <w:rFonts w:ascii="Times New Roman" w:eastAsia="Times New Roman" w:hAnsi="Times New Roman" w:cs="Times New Roman"/>
          <w:color w:val="000000" w:themeColor="text1"/>
        </w:rPr>
        <w:br/>
      </w:r>
      <w:proofErr w:type="spellStart"/>
      <w:r w:rsidRPr="00461A35">
        <w:rPr>
          <w:rFonts w:ascii="Times New Roman" w:eastAsia="Times New Roman" w:hAnsi="Times New Roman" w:cs="Times New Roman"/>
          <w:b/>
          <w:bCs/>
          <w:color w:val="000000" w:themeColor="text1"/>
        </w:rPr>
        <w:t>Консортивные</w:t>
      </w:r>
      <w:proofErr w:type="spellEnd"/>
      <w:r w:rsidRPr="00461A35">
        <w:rPr>
          <w:rFonts w:ascii="Times New Roman" w:eastAsia="Times New Roman" w:hAnsi="Times New Roman" w:cs="Times New Roman"/>
          <w:b/>
          <w:bCs/>
          <w:color w:val="000000" w:themeColor="text1"/>
        </w:rPr>
        <w:t xml:space="preserve"> связи</w:t>
      </w:r>
      <w:r w:rsidRPr="00461A35">
        <w:rPr>
          <w:rFonts w:ascii="Times New Roman" w:eastAsia="Times New Roman" w:hAnsi="Times New Roman" w:cs="Times New Roman"/>
          <w:color w:val="000000" w:themeColor="text1"/>
        </w:rPr>
        <w:t xml:space="preserve">. </w:t>
      </w:r>
    </w:p>
    <w:p w:rsidR="001B6275" w:rsidRPr="00461A35" w:rsidRDefault="001B6275" w:rsidP="00467DC2">
      <w:pPr>
        <w:shd w:val="clear" w:color="auto" w:fill="FFFFFF"/>
        <w:spacing w:line="276" w:lineRule="auto"/>
        <w:rPr>
          <w:rFonts w:ascii="Times New Roman" w:eastAsia="Times New Roman" w:hAnsi="Times New Roman" w:cs="Times New Roman"/>
          <w:i/>
          <w:color w:val="000000" w:themeColor="text1"/>
        </w:rPr>
      </w:pPr>
      <w:proofErr w:type="spellStart"/>
      <w:r w:rsidRPr="00461A35">
        <w:rPr>
          <w:rFonts w:ascii="Times New Roman" w:eastAsia="Times New Roman" w:hAnsi="Times New Roman" w:cs="Times New Roman"/>
          <w:color w:val="000000" w:themeColor="text1"/>
        </w:rPr>
        <w:t>Дремлик</w:t>
      </w:r>
      <w:proofErr w:type="spellEnd"/>
      <w:r w:rsidRPr="00461A35">
        <w:rPr>
          <w:rFonts w:ascii="Times New Roman" w:eastAsia="Times New Roman" w:hAnsi="Times New Roman" w:cs="Times New Roman"/>
          <w:color w:val="000000" w:themeColor="text1"/>
        </w:rPr>
        <w:t xml:space="preserve"> широколистный - </w:t>
      </w:r>
      <w:proofErr w:type="spellStart"/>
      <w:r w:rsidRPr="00461A35">
        <w:rPr>
          <w:rFonts w:ascii="Times New Roman" w:eastAsia="Times New Roman" w:hAnsi="Times New Roman" w:cs="Times New Roman"/>
          <w:color w:val="000000" w:themeColor="text1"/>
        </w:rPr>
        <w:t>энтомофил</w:t>
      </w:r>
      <w:proofErr w:type="spellEnd"/>
      <w:r w:rsidRPr="00461A35">
        <w:rPr>
          <w:rFonts w:ascii="Times New Roman" w:eastAsia="Times New Roman" w:hAnsi="Times New Roman" w:cs="Times New Roman"/>
          <w:color w:val="000000" w:themeColor="text1"/>
        </w:rPr>
        <w:t>, привлекает насекомых нектаром, стекающим по губе цветка (</w:t>
      </w:r>
      <w:proofErr w:type="spellStart"/>
      <w:r w:rsidRPr="00461A35">
        <w:rPr>
          <w:rFonts w:ascii="Times New Roman" w:eastAsia="Times New Roman" w:hAnsi="Times New Roman" w:cs="Times New Roman"/>
          <w:color w:val="000000" w:themeColor="text1"/>
        </w:rPr>
        <w:t>Ziegenspeck</w:t>
      </w:r>
      <w:proofErr w:type="spellEnd"/>
      <w:r w:rsidRPr="00461A35">
        <w:rPr>
          <w:rFonts w:ascii="Times New Roman" w:eastAsia="Times New Roman" w:hAnsi="Times New Roman" w:cs="Times New Roman"/>
          <w:color w:val="000000" w:themeColor="text1"/>
        </w:rPr>
        <w:t xml:space="preserve">, 1936). Опыляется преимущественно осами. Цветки посещают также шмели и мухи-журчалки, но последние вряд ли осуществляют опыление. По мнению V. </w:t>
      </w:r>
      <w:proofErr w:type="spellStart"/>
      <w:r w:rsidRPr="00461A35">
        <w:rPr>
          <w:rFonts w:ascii="Times New Roman" w:eastAsia="Times New Roman" w:hAnsi="Times New Roman" w:cs="Times New Roman"/>
          <w:color w:val="000000" w:themeColor="text1"/>
        </w:rPr>
        <w:t>Summerhayes</w:t>
      </w:r>
      <w:proofErr w:type="spellEnd"/>
      <w:r w:rsidRPr="00461A35">
        <w:rPr>
          <w:rFonts w:ascii="Times New Roman" w:eastAsia="Times New Roman" w:hAnsi="Times New Roman" w:cs="Times New Roman"/>
          <w:color w:val="000000" w:themeColor="text1"/>
        </w:rPr>
        <w:t xml:space="preserve"> (1951), шмели с их крупной головой не могут проникнуть внутрь цветка, а журчалки слишком малы, </w:t>
      </w:r>
      <w:r w:rsidR="00C959EE" w:rsidRPr="00461A35">
        <w:rPr>
          <w:rFonts w:ascii="Times New Roman" w:eastAsia="Times New Roman" w:hAnsi="Times New Roman" w:cs="Times New Roman"/>
          <w:color w:val="000000" w:themeColor="text1"/>
        </w:rPr>
        <w:t>чтобы суметь достать нектар.  </w:t>
      </w:r>
      <w:r w:rsidR="00C959EE" w:rsidRPr="00461A35">
        <w:rPr>
          <w:rFonts w:ascii="Times New Roman" w:eastAsia="Times New Roman" w:hAnsi="Times New Roman" w:cs="Times New Roman"/>
          <w:color w:val="000000" w:themeColor="text1"/>
        </w:rPr>
        <w:br/>
      </w:r>
      <w:proofErr w:type="spellStart"/>
      <w:r w:rsidRPr="00461A35">
        <w:rPr>
          <w:rFonts w:ascii="Times New Roman" w:eastAsia="Times New Roman" w:hAnsi="Times New Roman" w:cs="Times New Roman"/>
          <w:color w:val="000000" w:themeColor="text1"/>
        </w:rPr>
        <w:t>Дремлик</w:t>
      </w:r>
      <w:proofErr w:type="spellEnd"/>
      <w:r w:rsidRPr="00461A35">
        <w:rPr>
          <w:rFonts w:ascii="Times New Roman" w:eastAsia="Times New Roman" w:hAnsi="Times New Roman" w:cs="Times New Roman"/>
          <w:color w:val="000000" w:themeColor="text1"/>
        </w:rPr>
        <w:t xml:space="preserve"> широколистный - </w:t>
      </w:r>
      <w:proofErr w:type="spellStart"/>
      <w:r w:rsidRPr="00461A35">
        <w:rPr>
          <w:rFonts w:ascii="Times New Roman" w:eastAsia="Times New Roman" w:hAnsi="Times New Roman" w:cs="Times New Roman"/>
          <w:b/>
          <w:color w:val="000000" w:themeColor="text1"/>
        </w:rPr>
        <w:t>микотроф</w:t>
      </w:r>
      <w:proofErr w:type="spellEnd"/>
      <w:r w:rsidRPr="00461A35">
        <w:rPr>
          <w:rFonts w:ascii="Times New Roman" w:eastAsia="Times New Roman" w:hAnsi="Times New Roman" w:cs="Times New Roman"/>
          <w:b/>
          <w:color w:val="000000" w:themeColor="text1"/>
        </w:rPr>
        <w:t>,</w:t>
      </w:r>
      <w:r w:rsidRPr="00461A35">
        <w:rPr>
          <w:rFonts w:ascii="Times New Roman" w:eastAsia="Times New Roman" w:hAnsi="Times New Roman" w:cs="Times New Roman"/>
          <w:color w:val="000000" w:themeColor="text1"/>
        </w:rPr>
        <w:t xml:space="preserve"> но интенсивность </w:t>
      </w:r>
      <w:proofErr w:type="spellStart"/>
      <w:r w:rsidRPr="00461A35">
        <w:rPr>
          <w:rFonts w:ascii="Times New Roman" w:eastAsia="Times New Roman" w:hAnsi="Times New Roman" w:cs="Times New Roman"/>
          <w:color w:val="000000" w:themeColor="text1"/>
        </w:rPr>
        <w:t>микоризообразования</w:t>
      </w:r>
      <w:proofErr w:type="spellEnd"/>
      <w:r w:rsidRPr="00461A35">
        <w:rPr>
          <w:rFonts w:ascii="Times New Roman" w:eastAsia="Times New Roman" w:hAnsi="Times New Roman" w:cs="Times New Roman"/>
          <w:color w:val="000000" w:themeColor="text1"/>
        </w:rPr>
        <w:t xml:space="preserve"> весьма изменчива в зависимости от возрастного состояния особи и качества субстрата, на котором растет растение (</w:t>
      </w:r>
      <w:proofErr w:type="spellStart"/>
      <w:r w:rsidRPr="00461A35">
        <w:rPr>
          <w:rFonts w:ascii="Times New Roman" w:eastAsia="Times New Roman" w:hAnsi="Times New Roman" w:cs="Times New Roman"/>
          <w:color w:val="000000" w:themeColor="text1"/>
        </w:rPr>
        <w:t>Ziegenspeck</w:t>
      </w:r>
      <w:proofErr w:type="spellEnd"/>
      <w:r w:rsidRPr="00461A35">
        <w:rPr>
          <w:rFonts w:ascii="Times New Roman" w:eastAsia="Times New Roman" w:hAnsi="Times New Roman" w:cs="Times New Roman"/>
          <w:color w:val="000000" w:themeColor="text1"/>
        </w:rPr>
        <w:t xml:space="preserve">, 1936; </w:t>
      </w:r>
      <w:proofErr w:type="spellStart"/>
      <w:r w:rsidRPr="00461A35">
        <w:rPr>
          <w:rFonts w:ascii="Times New Roman" w:eastAsia="Times New Roman" w:hAnsi="Times New Roman" w:cs="Times New Roman"/>
          <w:i/>
          <w:color w:val="000000" w:themeColor="text1"/>
        </w:rPr>
        <w:t>Summerhayes</w:t>
      </w:r>
      <w:proofErr w:type="spellEnd"/>
      <w:r w:rsidRPr="00461A35">
        <w:rPr>
          <w:rFonts w:ascii="Times New Roman" w:eastAsia="Times New Roman" w:hAnsi="Times New Roman" w:cs="Times New Roman"/>
          <w:i/>
          <w:color w:val="000000" w:themeColor="text1"/>
        </w:rPr>
        <w:t>, 1951).</w:t>
      </w:r>
    </w:p>
    <w:p w:rsidR="00C959EE" w:rsidRPr="00A3075A" w:rsidRDefault="001B6275" w:rsidP="00C959EE">
      <w:pPr>
        <w:shd w:val="clear" w:color="auto" w:fill="FFFFFF"/>
        <w:spacing w:line="276" w:lineRule="auto"/>
        <w:rPr>
          <w:rFonts w:ascii="Times New Roman" w:hAnsi="Times New Roman" w:cs="Times New Roman"/>
          <w:color w:val="000000" w:themeColor="text1"/>
        </w:rPr>
      </w:pPr>
      <w:r w:rsidRPr="00461A35">
        <w:rPr>
          <w:rFonts w:ascii="Times New Roman" w:eastAsia="Times New Roman" w:hAnsi="Times New Roman" w:cs="Times New Roman"/>
          <w:i/>
          <w:color w:val="000000" w:themeColor="text1"/>
        </w:rPr>
        <w:t xml:space="preserve"> Более микотрофны молодые особи</w:t>
      </w:r>
      <w:r w:rsidRPr="00461A35">
        <w:rPr>
          <w:rFonts w:ascii="Times New Roman" w:eastAsia="Times New Roman" w:hAnsi="Times New Roman" w:cs="Times New Roman"/>
          <w:color w:val="000000" w:themeColor="text1"/>
        </w:rPr>
        <w:t xml:space="preserve">. Во всех возрастных состояниях </w:t>
      </w:r>
      <w:proofErr w:type="spellStart"/>
      <w:r w:rsidRPr="00461A35">
        <w:rPr>
          <w:rFonts w:ascii="Times New Roman" w:eastAsia="Times New Roman" w:hAnsi="Times New Roman" w:cs="Times New Roman"/>
          <w:color w:val="000000" w:themeColor="text1"/>
        </w:rPr>
        <w:t>микоризообразование</w:t>
      </w:r>
      <w:proofErr w:type="spellEnd"/>
      <w:r w:rsidRPr="00461A35">
        <w:rPr>
          <w:rFonts w:ascii="Times New Roman" w:eastAsia="Times New Roman" w:hAnsi="Times New Roman" w:cs="Times New Roman"/>
          <w:color w:val="000000" w:themeColor="text1"/>
        </w:rPr>
        <w:t xml:space="preserve"> в сырых местообитаниях более интенсивно. В хвойных лесах на умеренно увлажненных глинистых почвах корни располагаются поверхностно на границе с подстилкой и практически лишены микоризы (</w:t>
      </w:r>
      <w:proofErr w:type="spellStart"/>
      <w:r w:rsidRPr="00461A35">
        <w:rPr>
          <w:rFonts w:ascii="Times New Roman" w:eastAsia="Times New Roman" w:hAnsi="Times New Roman" w:cs="Times New Roman"/>
          <w:color w:val="000000" w:themeColor="text1"/>
        </w:rPr>
        <w:t>Ziegenspeck</w:t>
      </w:r>
      <w:proofErr w:type="spellEnd"/>
      <w:r w:rsidRPr="00461A35">
        <w:rPr>
          <w:rFonts w:ascii="Times New Roman" w:eastAsia="Times New Roman" w:hAnsi="Times New Roman" w:cs="Times New Roman"/>
          <w:color w:val="000000" w:themeColor="text1"/>
        </w:rPr>
        <w:t xml:space="preserve">, 1936). Взрослые растения с хорошо развитыми листовой и корневой системами, как правило, </w:t>
      </w:r>
      <w:proofErr w:type="spellStart"/>
      <w:r w:rsidRPr="00461A35">
        <w:rPr>
          <w:rFonts w:ascii="Times New Roman" w:eastAsia="Times New Roman" w:hAnsi="Times New Roman" w:cs="Times New Roman"/>
          <w:color w:val="000000" w:themeColor="text1"/>
        </w:rPr>
        <w:t>автотрофны</w:t>
      </w:r>
      <w:proofErr w:type="spellEnd"/>
      <w:r w:rsidRPr="00461A35">
        <w:rPr>
          <w:rFonts w:ascii="Times New Roman" w:eastAsia="Times New Roman" w:hAnsi="Times New Roman" w:cs="Times New Roman"/>
          <w:color w:val="000000" w:themeColor="text1"/>
        </w:rPr>
        <w:t>.</w:t>
      </w:r>
      <w:r w:rsidRPr="00461A35">
        <w:rPr>
          <w:rFonts w:ascii="Times New Roman" w:eastAsia="Times New Roman" w:hAnsi="Times New Roman" w:cs="Times New Roman"/>
          <w:color w:val="000000" w:themeColor="text1"/>
        </w:rPr>
        <w:br/>
      </w:r>
      <w:r w:rsidRPr="00461A35">
        <w:rPr>
          <w:rFonts w:ascii="Times New Roman" w:eastAsia="Times New Roman" w:hAnsi="Times New Roman" w:cs="Times New Roman"/>
          <w:b/>
          <w:color w:val="000000" w:themeColor="text1"/>
        </w:rPr>
        <w:t>Хозяйственное значение и охрана вида</w:t>
      </w:r>
      <w:r w:rsidRPr="00461A35">
        <w:rPr>
          <w:rFonts w:ascii="Times New Roman" w:eastAsia="Times New Roman" w:hAnsi="Times New Roman" w:cs="Times New Roman"/>
          <w:color w:val="000000" w:themeColor="text1"/>
        </w:rPr>
        <w:t xml:space="preserve">. </w:t>
      </w:r>
      <w:r w:rsidRPr="00461A35">
        <w:rPr>
          <w:rFonts w:ascii="Times New Roman" w:hAnsi="Times New Roman" w:cs="Times New Roman"/>
          <w:color w:val="000000" w:themeColor="text1"/>
        </w:rPr>
        <w:t xml:space="preserve">В подробной сводке L. </w:t>
      </w:r>
      <w:proofErr w:type="spellStart"/>
      <w:r w:rsidRPr="00461A35">
        <w:rPr>
          <w:rFonts w:ascii="Times New Roman" w:hAnsi="Times New Roman" w:cs="Times New Roman"/>
          <w:color w:val="000000" w:themeColor="text1"/>
        </w:rPr>
        <w:t>Lawler</w:t>
      </w:r>
      <w:proofErr w:type="spellEnd"/>
      <w:r w:rsidRPr="00461A35">
        <w:rPr>
          <w:rFonts w:ascii="Times New Roman" w:hAnsi="Times New Roman" w:cs="Times New Roman"/>
          <w:color w:val="000000" w:themeColor="text1"/>
        </w:rPr>
        <w:t xml:space="preserve"> (1984) указывается, что </w:t>
      </w:r>
      <w:proofErr w:type="spellStart"/>
      <w:r w:rsidRPr="00461A35">
        <w:rPr>
          <w:rFonts w:ascii="Times New Roman" w:hAnsi="Times New Roman" w:cs="Times New Roman"/>
          <w:color w:val="000000" w:themeColor="text1"/>
        </w:rPr>
        <w:t>дремлик</w:t>
      </w:r>
      <w:proofErr w:type="spellEnd"/>
      <w:r w:rsidRPr="00461A35">
        <w:rPr>
          <w:rFonts w:ascii="Times New Roman" w:hAnsi="Times New Roman" w:cs="Times New Roman"/>
          <w:color w:val="000000" w:themeColor="text1"/>
        </w:rPr>
        <w:t xml:space="preserve"> широколистный был завезен в Северную Америку как средство от подагры, а впоследствии натурализовался и даже, по мнению A. </w:t>
      </w:r>
      <w:proofErr w:type="spellStart"/>
      <w:r w:rsidRPr="00461A35">
        <w:rPr>
          <w:rFonts w:ascii="Times New Roman" w:hAnsi="Times New Roman" w:cs="Times New Roman"/>
          <w:color w:val="000000" w:themeColor="text1"/>
        </w:rPr>
        <w:t>Hawkes</w:t>
      </w:r>
      <w:proofErr w:type="spellEnd"/>
      <w:r w:rsidRPr="00461A35">
        <w:rPr>
          <w:rFonts w:ascii="Times New Roman" w:hAnsi="Times New Roman" w:cs="Times New Roman"/>
          <w:color w:val="000000" w:themeColor="text1"/>
        </w:rPr>
        <w:t xml:space="preserve"> (1943, 1944), стал сорным видом. Есть также сведения, что </w:t>
      </w:r>
      <w:proofErr w:type="spellStart"/>
      <w:r w:rsidRPr="00461A35">
        <w:rPr>
          <w:rFonts w:ascii="Times New Roman" w:hAnsi="Times New Roman" w:cs="Times New Roman"/>
          <w:color w:val="000000" w:themeColor="text1"/>
        </w:rPr>
        <w:t>дремлик</w:t>
      </w:r>
      <w:proofErr w:type="spellEnd"/>
      <w:r w:rsidRPr="00461A35">
        <w:rPr>
          <w:rFonts w:ascii="Times New Roman" w:hAnsi="Times New Roman" w:cs="Times New Roman"/>
          <w:color w:val="000000" w:themeColor="text1"/>
        </w:rPr>
        <w:t xml:space="preserve"> широколистный использовали в качестве слабительного средства и при артрите (</w:t>
      </w:r>
      <w:proofErr w:type="spellStart"/>
      <w:r w:rsidRPr="00461A35">
        <w:rPr>
          <w:rFonts w:ascii="Times New Roman" w:hAnsi="Times New Roman" w:cs="Times New Roman"/>
          <w:color w:val="000000" w:themeColor="text1"/>
        </w:rPr>
        <w:t>Maout</w:t>
      </w:r>
      <w:proofErr w:type="spellEnd"/>
      <w:r w:rsidRPr="00461A35">
        <w:rPr>
          <w:rFonts w:ascii="Times New Roman" w:hAnsi="Times New Roman" w:cs="Times New Roman"/>
          <w:color w:val="000000" w:themeColor="text1"/>
        </w:rPr>
        <w:t xml:space="preserve">, </w:t>
      </w:r>
      <w:proofErr w:type="spellStart"/>
      <w:r w:rsidRPr="00461A35">
        <w:rPr>
          <w:rFonts w:ascii="Times New Roman" w:hAnsi="Times New Roman" w:cs="Times New Roman"/>
          <w:color w:val="000000" w:themeColor="text1"/>
        </w:rPr>
        <w:t>Decarius</w:t>
      </w:r>
      <w:proofErr w:type="spellEnd"/>
      <w:r w:rsidRPr="00461A35">
        <w:rPr>
          <w:rFonts w:ascii="Times New Roman" w:hAnsi="Times New Roman" w:cs="Times New Roman"/>
          <w:color w:val="000000" w:themeColor="text1"/>
        </w:rPr>
        <w:t>, 1976). Сведения об употреблении этого вида в нашей народной медицине не были обнар</w:t>
      </w:r>
      <w:r w:rsidR="00C959EE" w:rsidRPr="00461A35">
        <w:rPr>
          <w:rFonts w:ascii="Times New Roman" w:hAnsi="Times New Roman" w:cs="Times New Roman"/>
          <w:color w:val="000000" w:themeColor="text1"/>
        </w:rPr>
        <w:t>ужены.</w:t>
      </w:r>
      <w:r w:rsidR="00C959EE" w:rsidRPr="00461A35">
        <w:rPr>
          <w:rFonts w:ascii="Times New Roman" w:hAnsi="Times New Roman" w:cs="Times New Roman"/>
          <w:color w:val="000000" w:themeColor="text1"/>
        </w:rPr>
        <w:br/>
      </w:r>
      <w:proofErr w:type="spellStart"/>
      <w:r w:rsidRPr="00461A35">
        <w:rPr>
          <w:rFonts w:ascii="Times New Roman" w:hAnsi="Times New Roman" w:cs="Times New Roman"/>
          <w:color w:val="000000" w:themeColor="text1"/>
        </w:rPr>
        <w:t>Дремлик</w:t>
      </w:r>
      <w:proofErr w:type="spellEnd"/>
      <w:r w:rsidRPr="00461A35">
        <w:rPr>
          <w:rFonts w:ascii="Times New Roman" w:hAnsi="Times New Roman" w:cs="Times New Roman"/>
          <w:color w:val="000000" w:themeColor="text1"/>
        </w:rPr>
        <w:t xml:space="preserve"> широколистный успешно приживается в культуре (Собко, 1989), образуя через 2-3 года куртину из 5-7 особей (побегов). А. А. Алехин (1992), занимаясь интродукцией этого вида в Ботаническом саду Харьковского университета, оценивает его как перспективный для интродукции.</w:t>
      </w:r>
      <w:r w:rsidR="00DA2147" w:rsidRPr="00DA2147">
        <w:rPr>
          <w:rFonts w:ascii="Times New Roman" w:hAnsi="Times New Roman" w:cs="Times New Roman"/>
          <w:color w:val="000000" w:themeColor="text1"/>
        </w:rPr>
        <w:t xml:space="preserve">[ </w:t>
      </w:r>
      <w:r w:rsidR="00DA2147" w:rsidRPr="00A3075A">
        <w:rPr>
          <w:rFonts w:ascii="Times New Roman" w:hAnsi="Times New Roman" w:cs="Times New Roman"/>
          <w:color w:val="000000" w:themeColor="text1"/>
        </w:rPr>
        <w:t>7]</w:t>
      </w:r>
    </w:p>
    <w:p w:rsidR="00C959EE" w:rsidRDefault="00C959EE" w:rsidP="00C959EE">
      <w:pPr>
        <w:pStyle w:val="a6"/>
        <w:shd w:val="clear" w:color="auto" w:fill="FFFDFC"/>
        <w:spacing w:before="0" w:beforeAutospacing="0" w:after="72" w:afterAutospacing="0" w:line="250" w:lineRule="atLeast"/>
        <w:rPr>
          <w:color w:val="000000" w:themeColor="text1"/>
        </w:rPr>
      </w:pPr>
      <w:r w:rsidRPr="00461A35">
        <w:rPr>
          <w:b/>
          <w:bCs/>
          <w:color w:val="000000" w:themeColor="text1"/>
        </w:rPr>
        <w:t>Численность в природе.</w:t>
      </w:r>
      <w:r w:rsidRPr="00461A35">
        <w:rPr>
          <w:rStyle w:val="apple-converted-space"/>
          <w:color w:val="000000" w:themeColor="text1"/>
        </w:rPr>
        <w:t> </w:t>
      </w:r>
      <w:r w:rsidRPr="00461A35">
        <w:rPr>
          <w:color w:val="000000" w:themeColor="text1"/>
        </w:rPr>
        <w:t>Малочислен.</w:t>
      </w:r>
    </w:p>
    <w:p w:rsidR="005F07E2" w:rsidRDefault="005F07E2" w:rsidP="0058561D">
      <w:pPr>
        <w:pStyle w:val="a6"/>
        <w:shd w:val="clear" w:color="auto" w:fill="FFFDFC"/>
        <w:spacing w:before="0" w:beforeAutospacing="0" w:after="72" w:afterAutospacing="0" w:line="250" w:lineRule="atLeast"/>
        <w:jc w:val="center"/>
        <w:rPr>
          <w:b/>
          <w:color w:val="000000" w:themeColor="text1"/>
          <w:sz w:val="28"/>
          <w:szCs w:val="28"/>
        </w:rPr>
      </w:pPr>
    </w:p>
    <w:p w:rsidR="005F07E2" w:rsidRDefault="005F07E2" w:rsidP="0058561D">
      <w:pPr>
        <w:pStyle w:val="a6"/>
        <w:shd w:val="clear" w:color="auto" w:fill="FFFDFC"/>
        <w:spacing w:before="0" w:beforeAutospacing="0" w:after="72" w:afterAutospacing="0" w:line="250" w:lineRule="atLeast"/>
        <w:jc w:val="center"/>
        <w:rPr>
          <w:b/>
          <w:color w:val="000000" w:themeColor="text1"/>
          <w:sz w:val="28"/>
          <w:szCs w:val="28"/>
        </w:rPr>
      </w:pPr>
    </w:p>
    <w:p w:rsidR="005F07E2" w:rsidRDefault="005F07E2" w:rsidP="0058561D">
      <w:pPr>
        <w:pStyle w:val="a6"/>
        <w:shd w:val="clear" w:color="auto" w:fill="FFFDFC"/>
        <w:spacing w:before="0" w:beforeAutospacing="0" w:after="72" w:afterAutospacing="0" w:line="250" w:lineRule="atLeast"/>
        <w:jc w:val="center"/>
        <w:rPr>
          <w:b/>
          <w:color w:val="000000" w:themeColor="text1"/>
          <w:sz w:val="28"/>
          <w:szCs w:val="28"/>
        </w:rPr>
      </w:pPr>
    </w:p>
    <w:p w:rsidR="0058561D" w:rsidRPr="0058561D" w:rsidRDefault="0058561D" w:rsidP="0058561D">
      <w:pPr>
        <w:pStyle w:val="a6"/>
        <w:shd w:val="clear" w:color="auto" w:fill="FFFDFC"/>
        <w:spacing w:before="0" w:beforeAutospacing="0" w:after="72" w:afterAutospacing="0" w:line="250" w:lineRule="atLeast"/>
        <w:jc w:val="center"/>
        <w:rPr>
          <w:b/>
          <w:color w:val="000000" w:themeColor="text1"/>
          <w:sz w:val="28"/>
          <w:szCs w:val="28"/>
        </w:rPr>
      </w:pPr>
      <w:r w:rsidRPr="0058561D">
        <w:rPr>
          <w:b/>
          <w:color w:val="000000" w:themeColor="text1"/>
          <w:sz w:val="28"/>
          <w:szCs w:val="28"/>
        </w:rPr>
        <w:t>Практическая часть</w:t>
      </w:r>
    </w:p>
    <w:p w:rsidR="00461A35" w:rsidRPr="00461A35" w:rsidRDefault="00461A35" w:rsidP="00461A35">
      <w:pPr>
        <w:shd w:val="clear" w:color="auto" w:fill="FFFFFF"/>
        <w:spacing w:line="276" w:lineRule="auto"/>
        <w:rPr>
          <w:rFonts w:ascii="Times New Roman" w:hAnsi="Times New Roman" w:cs="Times New Roman"/>
          <w:color w:val="000000" w:themeColor="text1"/>
        </w:rPr>
      </w:pPr>
    </w:p>
    <w:p w:rsidR="001B6275" w:rsidRPr="0058561D" w:rsidRDefault="005A6D20" w:rsidP="0058561D">
      <w:pPr>
        <w:shd w:val="clear" w:color="auto" w:fill="FFFFFF"/>
        <w:spacing w:line="276" w:lineRule="auto"/>
        <w:rPr>
          <w:rFonts w:ascii="Times New Roman" w:eastAsia="Times New Roman" w:hAnsi="Times New Roman" w:cs="Times New Roman"/>
          <w:color w:val="000000" w:themeColor="text1"/>
        </w:rPr>
      </w:pPr>
      <w:r w:rsidRPr="0058561D">
        <w:rPr>
          <w:rFonts w:ascii="Times New Roman" w:hAnsi="Times New Roman" w:cs="Times New Roman"/>
          <w:b/>
          <w:color w:val="000000" w:themeColor="text1"/>
        </w:rPr>
        <w:t>Результаты</w:t>
      </w:r>
      <w:r w:rsidR="001B6275" w:rsidRPr="0058561D">
        <w:rPr>
          <w:rFonts w:ascii="Times New Roman" w:hAnsi="Times New Roman" w:cs="Times New Roman"/>
          <w:b/>
          <w:color w:val="000000" w:themeColor="text1"/>
        </w:rPr>
        <w:t xml:space="preserve"> исследования</w:t>
      </w:r>
    </w:p>
    <w:p w:rsidR="00D3618D" w:rsidRPr="00461A35" w:rsidRDefault="00D3618D" w:rsidP="00D3618D">
      <w:pPr>
        <w:pStyle w:val="13"/>
        <w:shd w:val="clear" w:color="auto" w:fill="auto"/>
        <w:spacing w:line="276" w:lineRule="auto"/>
        <w:ind w:right="20" w:firstLine="400"/>
        <w:rPr>
          <w:color w:val="000000" w:themeColor="text1"/>
          <w:sz w:val="24"/>
          <w:szCs w:val="24"/>
        </w:rPr>
      </w:pPr>
      <w:r w:rsidRPr="00461A35">
        <w:rPr>
          <w:color w:val="000000" w:themeColor="text1"/>
          <w:sz w:val="24"/>
          <w:szCs w:val="24"/>
        </w:rPr>
        <w:t xml:space="preserve">Исследования проводились в течение лета ( 2005г) шестикратно, так как в 2005 г. </w:t>
      </w:r>
      <w:proofErr w:type="spellStart"/>
      <w:r w:rsidRPr="00461A35">
        <w:rPr>
          <w:color w:val="000000" w:themeColor="text1"/>
          <w:sz w:val="24"/>
          <w:szCs w:val="24"/>
        </w:rPr>
        <w:t>Дремлик</w:t>
      </w:r>
      <w:proofErr w:type="spellEnd"/>
      <w:r w:rsidRPr="00461A35">
        <w:rPr>
          <w:color w:val="000000" w:themeColor="text1"/>
          <w:sz w:val="24"/>
          <w:szCs w:val="24"/>
        </w:rPr>
        <w:t xml:space="preserve"> темно-красный зацвел гораздо позже, чем обычно </w:t>
      </w:r>
      <w:r w:rsidRPr="00461A35">
        <w:rPr>
          <w:rStyle w:val="1pt"/>
          <w:color w:val="000000" w:themeColor="text1"/>
          <w:sz w:val="24"/>
          <w:szCs w:val="24"/>
        </w:rPr>
        <w:t>(10-15</w:t>
      </w:r>
      <w:r w:rsidRPr="00461A35">
        <w:rPr>
          <w:color w:val="000000" w:themeColor="text1"/>
          <w:sz w:val="24"/>
          <w:szCs w:val="24"/>
        </w:rPr>
        <w:t xml:space="preserve"> августа),</w:t>
      </w:r>
      <w:r w:rsidR="007B3642" w:rsidRPr="00461A35">
        <w:rPr>
          <w:color w:val="000000" w:themeColor="text1"/>
          <w:sz w:val="24"/>
          <w:szCs w:val="24"/>
        </w:rPr>
        <w:t xml:space="preserve"> </w:t>
      </w:r>
      <w:proofErr w:type="spellStart"/>
      <w:r w:rsidR="007B3642" w:rsidRPr="00461A35">
        <w:rPr>
          <w:color w:val="000000" w:themeColor="text1"/>
          <w:sz w:val="24"/>
          <w:szCs w:val="24"/>
        </w:rPr>
        <w:t>Дремлик</w:t>
      </w:r>
      <w:proofErr w:type="spellEnd"/>
      <w:r w:rsidR="007B3642" w:rsidRPr="00461A35">
        <w:rPr>
          <w:color w:val="000000" w:themeColor="text1"/>
          <w:sz w:val="24"/>
          <w:szCs w:val="24"/>
        </w:rPr>
        <w:t xml:space="preserve"> широколистный з</w:t>
      </w:r>
      <w:r w:rsidR="005F07E2">
        <w:rPr>
          <w:color w:val="000000" w:themeColor="text1"/>
          <w:sz w:val="24"/>
          <w:szCs w:val="24"/>
        </w:rPr>
        <w:t xml:space="preserve">ацвел </w:t>
      </w:r>
      <w:r w:rsidRPr="00461A35">
        <w:rPr>
          <w:color w:val="000000" w:themeColor="text1"/>
          <w:sz w:val="24"/>
          <w:szCs w:val="24"/>
        </w:rPr>
        <w:t>раньше, в начале июля.</w:t>
      </w:r>
      <w:r w:rsidR="006955D8" w:rsidRPr="00461A35">
        <w:rPr>
          <w:color w:val="000000" w:themeColor="text1"/>
          <w:sz w:val="24"/>
          <w:szCs w:val="24"/>
        </w:rPr>
        <w:t xml:space="preserve"> </w:t>
      </w:r>
    </w:p>
    <w:p w:rsidR="00D3618D" w:rsidRPr="001B6275" w:rsidRDefault="00D3618D" w:rsidP="00D3618D">
      <w:pPr>
        <w:pStyle w:val="13"/>
        <w:shd w:val="clear" w:color="auto" w:fill="auto"/>
        <w:spacing w:line="276" w:lineRule="auto"/>
        <w:ind w:right="20"/>
        <w:rPr>
          <w:sz w:val="24"/>
          <w:szCs w:val="24"/>
        </w:rPr>
      </w:pPr>
      <w:r w:rsidRPr="00461A35">
        <w:rPr>
          <w:color w:val="000000" w:themeColor="text1"/>
          <w:sz w:val="24"/>
          <w:szCs w:val="24"/>
        </w:rPr>
        <w:t>Для уточнения влияния важнейших факторов на численность популя</w:t>
      </w:r>
      <w:r w:rsidRPr="00461A35">
        <w:rPr>
          <w:color w:val="000000" w:themeColor="text1"/>
          <w:sz w:val="24"/>
          <w:szCs w:val="24"/>
        </w:rPr>
        <w:softHyphen/>
        <w:t xml:space="preserve">ции </w:t>
      </w:r>
      <w:proofErr w:type="spellStart"/>
      <w:r w:rsidRPr="00461A35">
        <w:rPr>
          <w:color w:val="000000" w:themeColor="text1"/>
          <w:sz w:val="24"/>
          <w:szCs w:val="24"/>
        </w:rPr>
        <w:t>Дремлика</w:t>
      </w:r>
      <w:proofErr w:type="spellEnd"/>
      <w:r w:rsidRPr="00461A35">
        <w:rPr>
          <w:color w:val="000000" w:themeColor="text1"/>
          <w:sz w:val="24"/>
          <w:szCs w:val="24"/>
        </w:rPr>
        <w:t xml:space="preserve"> темно-красно</w:t>
      </w:r>
      <w:r w:rsidR="007B3642" w:rsidRPr="00461A35">
        <w:rPr>
          <w:color w:val="000000" w:themeColor="text1"/>
          <w:sz w:val="24"/>
          <w:szCs w:val="24"/>
        </w:rPr>
        <w:t xml:space="preserve">го и </w:t>
      </w:r>
      <w:proofErr w:type="spellStart"/>
      <w:r w:rsidR="007B3642" w:rsidRPr="00461A35">
        <w:rPr>
          <w:color w:val="000000" w:themeColor="text1"/>
          <w:sz w:val="24"/>
          <w:szCs w:val="24"/>
        </w:rPr>
        <w:t>Дремлика</w:t>
      </w:r>
      <w:proofErr w:type="spellEnd"/>
      <w:r w:rsidR="007B3642" w:rsidRPr="00461A35">
        <w:rPr>
          <w:color w:val="000000" w:themeColor="text1"/>
          <w:sz w:val="24"/>
          <w:szCs w:val="24"/>
        </w:rPr>
        <w:t xml:space="preserve"> широколистного исп</w:t>
      </w:r>
      <w:r w:rsidRPr="00461A35">
        <w:rPr>
          <w:color w:val="000000" w:themeColor="text1"/>
          <w:sz w:val="24"/>
          <w:szCs w:val="24"/>
        </w:rPr>
        <w:t xml:space="preserve">ользовали </w:t>
      </w:r>
      <w:proofErr w:type="spellStart"/>
      <w:r w:rsidRPr="00461A35">
        <w:rPr>
          <w:color w:val="000000" w:themeColor="text1"/>
          <w:sz w:val="24"/>
          <w:szCs w:val="24"/>
        </w:rPr>
        <w:t>фитоиндикационную</w:t>
      </w:r>
      <w:proofErr w:type="spellEnd"/>
      <w:r w:rsidRPr="00461A35">
        <w:rPr>
          <w:color w:val="000000" w:themeColor="text1"/>
          <w:sz w:val="24"/>
          <w:szCs w:val="24"/>
        </w:rPr>
        <w:t xml:space="preserve"> экологическую таблицу. По шкале </w:t>
      </w:r>
      <w:proofErr w:type="spellStart"/>
      <w:r w:rsidRPr="00461A35">
        <w:rPr>
          <w:color w:val="000000" w:themeColor="text1"/>
          <w:sz w:val="24"/>
          <w:szCs w:val="24"/>
        </w:rPr>
        <w:t>фитоиндикационной</w:t>
      </w:r>
      <w:proofErr w:type="spellEnd"/>
      <w:r w:rsidRPr="00461A35">
        <w:rPr>
          <w:color w:val="000000" w:themeColor="text1"/>
          <w:sz w:val="24"/>
          <w:szCs w:val="24"/>
        </w:rPr>
        <w:t xml:space="preserve"> экологической таблицы определили условно оптимальный тип режима для </w:t>
      </w:r>
      <w:proofErr w:type="spellStart"/>
      <w:r w:rsidRPr="00461A35">
        <w:rPr>
          <w:color w:val="000000" w:themeColor="text1"/>
          <w:sz w:val="24"/>
          <w:szCs w:val="24"/>
        </w:rPr>
        <w:t>Дремлика</w:t>
      </w:r>
      <w:proofErr w:type="spellEnd"/>
      <w:r w:rsidRPr="00461A35">
        <w:rPr>
          <w:color w:val="000000" w:themeColor="text1"/>
          <w:sz w:val="24"/>
          <w:szCs w:val="24"/>
        </w:rPr>
        <w:t xml:space="preserve"> темно-красного и </w:t>
      </w:r>
      <w:proofErr w:type="spellStart"/>
      <w:r w:rsidRPr="00461A35">
        <w:rPr>
          <w:color w:val="000000" w:themeColor="text1"/>
          <w:sz w:val="24"/>
          <w:szCs w:val="24"/>
        </w:rPr>
        <w:t>Дремлика</w:t>
      </w:r>
      <w:proofErr w:type="spellEnd"/>
      <w:r w:rsidRPr="00461A35">
        <w:rPr>
          <w:color w:val="000000" w:themeColor="text1"/>
          <w:sz w:val="24"/>
          <w:szCs w:val="24"/>
        </w:rPr>
        <w:t xml:space="preserve"> широколистного и сравнили его с условиями жизни этих видов в </w:t>
      </w:r>
      <w:proofErr w:type="spellStart"/>
      <w:r w:rsidRPr="00461A35">
        <w:rPr>
          <w:color w:val="000000" w:themeColor="text1"/>
          <w:sz w:val="24"/>
          <w:szCs w:val="24"/>
        </w:rPr>
        <w:t>Алферьевском</w:t>
      </w:r>
      <w:proofErr w:type="spellEnd"/>
      <w:r w:rsidRPr="00461A35">
        <w:rPr>
          <w:color w:val="000000" w:themeColor="text1"/>
          <w:sz w:val="24"/>
          <w:szCs w:val="24"/>
        </w:rPr>
        <w:t xml:space="preserve"> лесу. Для этого сначала оп</w:t>
      </w:r>
      <w:r w:rsidRPr="00461A35">
        <w:rPr>
          <w:color w:val="000000" w:themeColor="text1"/>
          <w:sz w:val="24"/>
          <w:szCs w:val="24"/>
        </w:rPr>
        <w:softHyphen/>
        <w:t xml:space="preserve">ределили экологическую формулу </w:t>
      </w:r>
      <w:proofErr w:type="spellStart"/>
      <w:r w:rsidRPr="00461A35">
        <w:rPr>
          <w:color w:val="000000" w:themeColor="text1"/>
          <w:sz w:val="24"/>
          <w:szCs w:val="24"/>
        </w:rPr>
        <w:t>Дремлика</w:t>
      </w:r>
      <w:proofErr w:type="spellEnd"/>
      <w:r w:rsidRPr="00461A35">
        <w:rPr>
          <w:color w:val="000000" w:themeColor="text1"/>
          <w:sz w:val="24"/>
          <w:szCs w:val="24"/>
        </w:rPr>
        <w:t xml:space="preserve"> темно-красного и </w:t>
      </w:r>
      <w:proofErr w:type="spellStart"/>
      <w:r w:rsidRPr="00461A35">
        <w:rPr>
          <w:color w:val="000000" w:themeColor="text1"/>
          <w:sz w:val="24"/>
          <w:szCs w:val="24"/>
        </w:rPr>
        <w:t>Дремлика</w:t>
      </w:r>
      <w:proofErr w:type="spellEnd"/>
      <w:r w:rsidRPr="00461A35">
        <w:rPr>
          <w:color w:val="000000" w:themeColor="text1"/>
          <w:sz w:val="24"/>
          <w:szCs w:val="24"/>
        </w:rPr>
        <w:t xml:space="preserve"> широколистного и записали её в виде таблицы. Затем по шкале факторов определили тип режима </w:t>
      </w:r>
      <w:proofErr w:type="spellStart"/>
      <w:r w:rsidRPr="00461A35">
        <w:rPr>
          <w:color w:val="000000" w:themeColor="text1"/>
          <w:sz w:val="24"/>
          <w:szCs w:val="24"/>
        </w:rPr>
        <w:t>Дремлика</w:t>
      </w:r>
      <w:proofErr w:type="spellEnd"/>
      <w:r w:rsidRPr="00461A35">
        <w:rPr>
          <w:color w:val="000000" w:themeColor="text1"/>
          <w:sz w:val="24"/>
          <w:szCs w:val="24"/>
        </w:rPr>
        <w:t xml:space="preserve"> темно-красного и </w:t>
      </w:r>
      <w:proofErr w:type="spellStart"/>
      <w:r w:rsidRPr="00461A35">
        <w:rPr>
          <w:color w:val="000000" w:themeColor="text1"/>
          <w:sz w:val="24"/>
          <w:szCs w:val="24"/>
        </w:rPr>
        <w:t>Дремлика</w:t>
      </w:r>
      <w:proofErr w:type="spellEnd"/>
      <w:r w:rsidRPr="00461A35">
        <w:rPr>
          <w:color w:val="000000" w:themeColor="text1"/>
          <w:sz w:val="24"/>
          <w:szCs w:val="24"/>
        </w:rPr>
        <w:t xml:space="preserve"> широколист</w:t>
      </w:r>
      <w:r w:rsidRPr="00461A35">
        <w:rPr>
          <w:color w:val="000000" w:themeColor="text1"/>
          <w:sz w:val="24"/>
          <w:szCs w:val="24"/>
        </w:rPr>
        <w:softHyphen/>
        <w:t>ного в баллах и составили таблицу</w:t>
      </w:r>
      <w:r w:rsidRPr="001B6275">
        <w:rPr>
          <w:sz w:val="24"/>
          <w:szCs w:val="24"/>
        </w:rPr>
        <w:t xml:space="preserve">. </w:t>
      </w:r>
    </w:p>
    <w:p w:rsidR="00D3618D" w:rsidRPr="001B6275" w:rsidRDefault="00D3618D" w:rsidP="00D3618D">
      <w:pPr>
        <w:pStyle w:val="13"/>
        <w:shd w:val="clear" w:color="auto" w:fill="auto"/>
        <w:spacing w:line="276" w:lineRule="auto"/>
        <w:ind w:right="20"/>
        <w:rPr>
          <w:sz w:val="24"/>
          <w:szCs w:val="24"/>
        </w:rPr>
      </w:pPr>
      <w:r w:rsidRPr="001B6275">
        <w:rPr>
          <w:sz w:val="24"/>
          <w:szCs w:val="24"/>
        </w:rPr>
        <w:lastRenderedPageBreak/>
        <w:t xml:space="preserve">Анализ шкалы факторов показал, что </w:t>
      </w:r>
      <w:proofErr w:type="spellStart"/>
      <w:r w:rsidRPr="001B6275">
        <w:rPr>
          <w:sz w:val="24"/>
          <w:szCs w:val="24"/>
        </w:rPr>
        <w:t>Дремлик</w:t>
      </w:r>
      <w:proofErr w:type="spellEnd"/>
      <w:r w:rsidRPr="001B6275">
        <w:rPr>
          <w:sz w:val="24"/>
          <w:szCs w:val="24"/>
        </w:rPr>
        <w:t xml:space="preserve"> темно-красный тяготеет к </w:t>
      </w:r>
      <w:proofErr w:type="spellStart"/>
      <w:r w:rsidRPr="001B6275">
        <w:rPr>
          <w:sz w:val="24"/>
          <w:szCs w:val="24"/>
        </w:rPr>
        <w:t>суббориальному</w:t>
      </w:r>
      <w:proofErr w:type="spellEnd"/>
      <w:r w:rsidRPr="001B6275">
        <w:rPr>
          <w:sz w:val="24"/>
          <w:szCs w:val="24"/>
        </w:rPr>
        <w:t xml:space="preserve"> </w:t>
      </w:r>
      <w:proofErr w:type="spellStart"/>
      <w:r w:rsidRPr="001B6275">
        <w:rPr>
          <w:sz w:val="24"/>
          <w:szCs w:val="24"/>
        </w:rPr>
        <w:t>термоклимату</w:t>
      </w:r>
      <w:proofErr w:type="spellEnd"/>
      <w:r w:rsidRPr="001B6275">
        <w:rPr>
          <w:sz w:val="24"/>
          <w:szCs w:val="24"/>
        </w:rPr>
        <w:t xml:space="preserve">, мягким зимам, промежуточной влажности климата, субматериковой </w:t>
      </w:r>
      <w:proofErr w:type="spellStart"/>
      <w:r w:rsidRPr="001B6275">
        <w:rPr>
          <w:sz w:val="24"/>
          <w:szCs w:val="24"/>
        </w:rPr>
        <w:t>континенталь</w:t>
      </w:r>
      <w:r w:rsidRPr="001B6275">
        <w:rPr>
          <w:sz w:val="24"/>
          <w:szCs w:val="24"/>
        </w:rPr>
        <w:softHyphen/>
        <w:t>ности</w:t>
      </w:r>
      <w:proofErr w:type="spellEnd"/>
      <w:r w:rsidRPr="001B6275">
        <w:rPr>
          <w:sz w:val="24"/>
          <w:szCs w:val="24"/>
        </w:rPr>
        <w:t xml:space="preserve"> климата. </w:t>
      </w:r>
    </w:p>
    <w:p w:rsidR="00D3618D" w:rsidRPr="001B6275" w:rsidRDefault="00D3618D" w:rsidP="00D3618D">
      <w:pPr>
        <w:pStyle w:val="13"/>
        <w:shd w:val="clear" w:color="auto" w:fill="auto"/>
        <w:spacing w:line="276" w:lineRule="auto"/>
        <w:ind w:right="20" w:firstLine="400"/>
        <w:rPr>
          <w:sz w:val="24"/>
          <w:szCs w:val="24"/>
        </w:rPr>
      </w:pPr>
      <w:r w:rsidRPr="001B6275">
        <w:rPr>
          <w:sz w:val="24"/>
          <w:szCs w:val="24"/>
        </w:rPr>
        <w:t xml:space="preserve">Предпочитает </w:t>
      </w:r>
      <w:proofErr w:type="spellStart"/>
      <w:r w:rsidRPr="001B6275">
        <w:rPr>
          <w:sz w:val="24"/>
          <w:szCs w:val="24"/>
        </w:rPr>
        <w:t>сухолесолуговые</w:t>
      </w:r>
      <w:proofErr w:type="spellEnd"/>
      <w:r w:rsidRPr="001B6275">
        <w:rPr>
          <w:sz w:val="24"/>
          <w:szCs w:val="24"/>
        </w:rPr>
        <w:t xml:space="preserve"> нейтральные почвы, бедные солями и очень бедные азотом. В отношении освещенности предпочитает полуоткрытые пространства и светлые леса. </w:t>
      </w:r>
      <w:proofErr w:type="spellStart"/>
      <w:r w:rsidRPr="001B6275">
        <w:rPr>
          <w:sz w:val="24"/>
          <w:szCs w:val="24"/>
        </w:rPr>
        <w:t>Дремлик</w:t>
      </w:r>
      <w:proofErr w:type="spellEnd"/>
      <w:r w:rsidRPr="001B6275">
        <w:rPr>
          <w:sz w:val="24"/>
          <w:szCs w:val="24"/>
        </w:rPr>
        <w:t xml:space="preserve"> широколистный тяго</w:t>
      </w:r>
      <w:r w:rsidRPr="001B6275">
        <w:rPr>
          <w:sz w:val="24"/>
          <w:szCs w:val="24"/>
        </w:rPr>
        <w:softHyphen/>
        <w:t xml:space="preserve">теет также к </w:t>
      </w:r>
      <w:proofErr w:type="spellStart"/>
      <w:r w:rsidRPr="001B6275">
        <w:rPr>
          <w:sz w:val="24"/>
          <w:szCs w:val="24"/>
        </w:rPr>
        <w:t>суббориальному</w:t>
      </w:r>
      <w:proofErr w:type="spellEnd"/>
      <w:r w:rsidRPr="001B6275">
        <w:rPr>
          <w:sz w:val="24"/>
          <w:szCs w:val="24"/>
        </w:rPr>
        <w:t xml:space="preserve"> </w:t>
      </w:r>
      <w:proofErr w:type="spellStart"/>
      <w:r w:rsidRPr="001B6275">
        <w:rPr>
          <w:sz w:val="24"/>
          <w:szCs w:val="24"/>
        </w:rPr>
        <w:t>термоклимату</w:t>
      </w:r>
      <w:proofErr w:type="spellEnd"/>
      <w:r w:rsidRPr="001B6275">
        <w:rPr>
          <w:sz w:val="24"/>
          <w:szCs w:val="24"/>
        </w:rPr>
        <w:t xml:space="preserve">, умеренным зимам и достаточно влажному материковому климату. Произрастает на </w:t>
      </w:r>
      <w:proofErr w:type="spellStart"/>
      <w:r w:rsidRPr="001B6275">
        <w:rPr>
          <w:sz w:val="24"/>
          <w:szCs w:val="24"/>
        </w:rPr>
        <w:t>свежелесолуговых</w:t>
      </w:r>
      <w:proofErr w:type="spellEnd"/>
      <w:r w:rsidRPr="001B6275">
        <w:rPr>
          <w:sz w:val="24"/>
          <w:szCs w:val="24"/>
        </w:rPr>
        <w:t>, ней</w:t>
      </w:r>
      <w:r w:rsidRPr="001B6275">
        <w:rPr>
          <w:sz w:val="24"/>
          <w:szCs w:val="24"/>
        </w:rPr>
        <w:softHyphen/>
        <w:t>тральных, слабокислых, слабощелочных почвах, довольно богатых солями и обеспеченных азотом. Может жить и в светлых, и в тенистых лесах. Ана</w:t>
      </w:r>
      <w:r w:rsidRPr="001B6275">
        <w:rPr>
          <w:sz w:val="24"/>
          <w:szCs w:val="24"/>
        </w:rPr>
        <w:softHyphen/>
        <w:t xml:space="preserve">лизируя таблицу, видим, что </w:t>
      </w:r>
      <w:proofErr w:type="spellStart"/>
      <w:r w:rsidRPr="001B6275">
        <w:rPr>
          <w:sz w:val="24"/>
          <w:szCs w:val="24"/>
        </w:rPr>
        <w:t>Дремлик</w:t>
      </w:r>
      <w:proofErr w:type="spellEnd"/>
      <w:r w:rsidRPr="001B6275">
        <w:rPr>
          <w:sz w:val="24"/>
          <w:szCs w:val="24"/>
        </w:rPr>
        <w:t xml:space="preserve"> темно-красный и </w:t>
      </w:r>
      <w:proofErr w:type="spellStart"/>
      <w:r w:rsidRPr="001B6275">
        <w:rPr>
          <w:sz w:val="24"/>
          <w:szCs w:val="24"/>
        </w:rPr>
        <w:t>Дремлик</w:t>
      </w:r>
      <w:proofErr w:type="spellEnd"/>
      <w:r w:rsidRPr="001B6275">
        <w:rPr>
          <w:sz w:val="24"/>
          <w:szCs w:val="24"/>
        </w:rPr>
        <w:t xml:space="preserve"> широколи</w:t>
      </w:r>
      <w:r w:rsidRPr="001B6275">
        <w:rPr>
          <w:sz w:val="24"/>
          <w:szCs w:val="24"/>
        </w:rPr>
        <w:softHyphen/>
        <w:t xml:space="preserve">стный различаются отношением к </w:t>
      </w:r>
      <w:proofErr w:type="spellStart"/>
      <w:r w:rsidRPr="001B6275">
        <w:rPr>
          <w:sz w:val="24"/>
          <w:szCs w:val="24"/>
        </w:rPr>
        <w:t>континентальности</w:t>
      </w:r>
      <w:proofErr w:type="spellEnd"/>
      <w:r w:rsidRPr="001B6275">
        <w:rPr>
          <w:sz w:val="24"/>
          <w:szCs w:val="24"/>
        </w:rPr>
        <w:t xml:space="preserve"> климата, морозности климата, солевому режиму, богатству почвы азотом и затененности.</w:t>
      </w:r>
    </w:p>
    <w:p w:rsidR="00D3618D" w:rsidRDefault="00D3618D" w:rsidP="00D3618D">
      <w:pPr>
        <w:pStyle w:val="13"/>
        <w:shd w:val="clear" w:color="auto" w:fill="auto"/>
        <w:spacing w:line="276" w:lineRule="auto"/>
        <w:ind w:left="20" w:firstLine="400"/>
        <w:rPr>
          <w:sz w:val="24"/>
          <w:szCs w:val="24"/>
        </w:rPr>
      </w:pPr>
      <w:r w:rsidRPr="001B6275">
        <w:rPr>
          <w:sz w:val="24"/>
          <w:szCs w:val="24"/>
        </w:rPr>
        <w:t xml:space="preserve">Мы сделали вывод, что </w:t>
      </w:r>
      <w:proofErr w:type="spellStart"/>
      <w:r w:rsidRPr="001B6275">
        <w:rPr>
          <w:sz w:val="24"/>
          <w:szCs w:val="24"/>
        </w:rPr>
        <w:t>Дремлик</w:t>
      </w:r>
      <w:proofErr w:type="spellEnd"/>
      <w:r w:rsidRPr="001B6275">
        <w:rPr>
          <w:sz w:val="24"/>
          <w:szCs w:val="24"/>
        </w:rPr>
        <w:t xml:space="preserve"> широколистный более толерантен в отношении климатических условий, влажности, затененности. Мы выдви</w:t>
      </w:r>
      <w:r w:rsidRPr="001B6275">
        <w:rPr>
          <w:sz w:val="24"/>
          <w:szCs w:val="24"/>
        </w:rPr>
        <w:softHyphen/>
        <w:t xml:space="preserve">нули гипотезу, что </w:t>
      </w:r>
      <w:proofErr w:type="spellStart"/>
      <w:r w:rsidRPr="001B6275">
        <w:rPr>
          <w:sz w:val="24"/>
          <w:szCs w:val="24"/>
        </w:rPr>
        <w:t>Дремлик</w:t>
      </w:r>
      <w:proofErr w:type="spellEnd"/>
      <w:r w:rsidRPr="001B6275">
        <w:rPr>
          <w:sz w:val="24"/>
          <w:szCs w:val="24"/>
        </w:rPr>
        <w:t xml:space="preserve"> широколистны</w:t>
      </w:r>
      <w:r w:rsidR="007B3642">
        <w:rPr>
          <w:sz w:val="24"/>
          <w:szCs w:val="24"/>
        </w:rPr>
        <w:t xml:space="preserve">й будет в условиях </w:t>
      </w:r>
      <w:proofErr w:type="spellStart"/>
      <w:r w:rsidR="007B3642">
        <w:rPr>
          <w:sz w:val="24"/>
          <w:szCs w:val="24"/>
        </w:rPr>
        <w:t>Алферьевско</w:t>
      </w:r>
      <w:r w:rsidRPr="001B6275">
        <w:rPr>
          <w:sz w:val="24"/>
          <w:szCs w:val="24"/>
        </w:rPr>
        <w:t>го</w:t>
      </w:r>
      <w:proofErr w:type="spellEnd"/>
      <w:r w:rsidRPr="001B6275">
        <w:rPr>
          <w:sz w:val="24"/>
          <w:szCs w:val="24"/>
        </w:rPr>
        <w:t xml:space="preserve"> леса (умеренного климата, затененности леса, влажности) более распро</w:t>
      </w:r>
      <w:r w:rsidRPr="001B6275">
        <w:rPr>
          <w:sz w:val="24"/>
          <w:szCs w:val="24"/>
        </w:rPr>
        <w:softHyphen/>
        <w:t xml:space="preserve">странен, чем </w:t>
      </w:r>
      <w:proofErr w:type="spellStart"/>
      <w:r w:rsidRPr="001B6275">
        <w:rPr>
          <w:sz w:val="24"/>
          <w:szCs w:val="24"/>
        </w:rPr>
        <w:t>Дремлик</w:t>
      </w:r>
      <w:proofErr w:type="spellEnd"/>
      <w:r w:rsidRPr="001B6275">
        <w:rPr>
          <w:sz w:val="24"/>
          <w:szCs w:val="24"/>
        </w:rPr>
        <w:t xml:space="preserve"> темно-красный.</w:t>
      </w:r>
    </w:p>
    <w:p w:rsidR="006955D8" w:rsidRPr="001B6275" w:rsidRDefault="006955D8" w:rsidP="00D3618D">
      <w:pPr>
        <w:pStyle w:val="13"/>
        <w:shd w:val="clear" w:color="auto" w:fill="auto"/>
        <w:spacing w:line="276" w:lineRule="auto"/>
        <w:ind w:left="20" w:firstLine="400"/>
        <w:rPr>
          <w:sz w:val="24"/>
          <w:szCs w:val="24"/>
        </w:rPr>
      </w:pPr>
      <w:r>
        <w:rPr>
          <w:sz w:val="24"/>
          <w:szCs w:val="24"/>
        </w:rPr>
        <w:t>Повторные и</w:t>
      </w:r>
      <w:r w:rsidR="00407E05">
        <w:rPr>
          <w:sz w:val="24"/>
          <w:szCs w:val="24"/>
        </w:rPr>
        <w:t>сследования проводились  в 2018г</w:t>
      </w:r>
      <w:r>
        <w:rPr>
          <w:sz w:val="24"/>
          <w:szCs w:val="24"/>
        </w:rPr>
        <w:t>.</w:t>
      </w:r>
    </w:p>
    <w:p w:rsidR="00D3618D" w:rsidRPr="00461A35" w:rsidRDefault="00D3618D" w:rsidP="00461A35">
      <w:pPr>
        <w:pStyle w:val="13"/>
        <w:shd w:val="clear" w:color="auto" w:fill="auto"/>
        <w:spacing w:line="276" w:lineRule="auto"/>
        <w:rPr>
          <w:i/>
          <w:sz w:val="24"/>
          <w:szCs w:val="24"/>
        </w:rPr>
      </w:pPr>
      <w:r w:rsidRPr="00E13879">
        <w:rPr>
          <w:b/>
          <w:sz w:val="24"/>
          <w:szCs w:val="24"/>
        </w:rPr>
        <w:t>Исследования показали:</w:t>
      </w:r>
      <w:r w:rsidR="00461A35">
        <w:rPr>
          <w:b/>
          <w:sz w:val="24"/>
          <w:szCs w:val="24"/>
        </w:rPr>
        <w:t xml:space="preserve"> </w:t>
      </w:r>
      <w:r w:rsidR="00461A35" w:rsidRPr="00461A35">
        <w:rPr>
          <w:i/>
          <w:sz w:val="24"/>
          <w:szCs w:val="24"/>
        </w:rPr>
        <w:t>( приложение 1, таблица 1)</w:t>
      </w:r>
    </w:p>
    <w:p w:rsidR="00D3618D" w:rsidRPr="00461A35" w:rsidRDefault="00D3618D" w:rsidP="00B40FD4">
      <w:pPr>
        <w:pStyle w:val="13"/>
        <w:numPr>
          <w:ilvl w:val="0"/>
          <w:numId w:val="3"/>
        </w:numPr>
        <w:shd w:val="clear" w:color="auto" w:fill="auto"/>
        <w:tabs>
          <w:tab w:val="left" w:pos="659"/>
        </w:tabs>
        <w:spacing w:before="0" w:after="0" w:line="360" w:lineRule="auto"/>
        <w:ind w:left="20" w:firstLine="400"/>
        <w:rPr>
          <w:color w:val="000000" w:themeColor="text1"/>
          <w:sz w:val="24"/>
          <w:szCs w:val="24"/>
        </w:rPr>
      </w:pPr>
      <w:r w:rsidRPr="00461A35">
        <w:rPr>
          <w:color w:val="000000" w:themeColor="text1"/>
          <w:sz w:val="24"/>
          <w:szCs w:val="24"/>
        </w:rPr>
        <w:t>действительно, численнос</w:t>
      </w:r>
      <w:r w:rsidR="007B3642" w:rsidRPr="00461A35">
        <w:rPr>
          <w:color w:val="000000" w:themeColor="text1"/>
          <w:sz w:val="24"/>
          <w:szCs w:val="24"/>
        </w:rPr>
        <w:t xml:space="preserve">ть </w:t>
      </w:r>
      <w:proofErr w:type="spellStart"/>
      <w:r w:rsidR="007B3642" w:rsidRPr="00461A35">
        <w:rPr>
          <w:color w:val="000000" w:themeColor="text1"/>
          <w:sz w:val="24"/>
          <w:szCs w:val="24"/>
        </w:rPr>
        <w:t>Дремлика</w:t>
      </w:r>
      <w:proofErr w:type="spellEnd"/>
      <w:r w:rsidR="007B3642" w:rsidRPr="00461A35">
        <w:rPr>
          <w:color w:val="000000" w:themeColor="text1"/>
          <w:sz w:val="24"/>
          <w:szCs w:val="24"/>
        </w:rPr>
        <w:t xml:space="preserve"> широколистного выше ( 43 шт.) чем </w:t>
      </w:r>
      <w:proofErr w:type="spellStart"/>
      <w:r w:rsidR="007B3642" w:rsidRPr="00461A35">
        <w:rPr>
          <w:color w:val="000000" w:themeColor="text1"/>
          <w:sz w:val="24"/>
          <w:szCs w:val="24"/>
        </w:rPr>
        <w:t>Дремлик</w:t>
      </w:r>
      <w:r w:rsidR="001A32CB">
        <w:rPr>
          <w:color w:val="000000" w:themeColor="text1"/>
          <w:sz w:val="24"/>
          <w:szCs w:val="24"/>
        </w:rPr>
        <w:t>а</w:t>
      </w:r>
      <w:proofErr w:type="spellEnd"/>
      <w:r w:rsidR="001A32CB">
        <w:rPr>
          <w:color w:val="000000" w:themeColor="text1"/>
          <w:sz w:val="24"/>
          <w:szCs w:val="24"/>
        </w:rPr>
        <w:t xml:space="preserve"> темно-красного( 39 шт.) в 2010</w:t>
      </w:r>
      <w:r w:rsidR="007B3642" w:rsidRPr="00461A35">
        <w:rPr>
          <w:color w:val="000000" w:themeColor="text1"/>
          <w:sz w:val="24"/>
          <w:szCs w:val="24"/>
        </w:rPr>
        <w:t>г.</w:t>
      </w:r>
      <w:r w:rsidR="001A32CB">
        <w:rPr>
          <w:color w:val="000000" w:themeColor="text1"/>
          <w:sz w:val="24"/>
          <w:szCs w:val="24"/>
        </w:rPr>
        <w:t>,</w:t>
      </w:r>
      <w:r w:rsidR="001A32CB" w:rsidRPr="001A32CB">
        <w:rPr>
          <w:color w:val="000000" w:themeColor="text1"/>
          <w:sz w:val="24"/>
          <w:szCs w:val="24"/>
        </w:rPr>
        <w:t xml:space="preserve"> </w:t>
      </w:r>
      <w:proofErr w:type="spellStart"/>
      <w:r w:rsidR="001A32CB" w:rsidRPr="00461A35">
        <w:rPr>
          <w:color w:val="000000" w:themeColor="text1"/>
          <w:sz w:val="24"/>
          <w:szCs w:val="24"/>
        </w:rPr>
        <w:t>Дремлика</w:t>
      </w:r>
      <w:proofErr w:type="spellEnd"/>
      <w:r w:rsidR="001A32CB" w:rsidRPr="00461A35">
        <w:rPr>
          <w:color w:val="000000" w:themeColor="text1"/>
          <w:sz w:val="24"/>
          <w:szCs w:val="24"/>
        </w:rPr>
        <w:t xml:space="preserve"> широколистного</w:t>
      </w:r>
      <w:r w:rsidR="001A32CB">
        <w:rPr>
          <w:color w:val="000000" w:themeColor="text1"/>
          <w:sz w:val="24"/>
          <w:szCs w:val="24"/>
        </w:rPr>
        <w:t xml:space="preserve"> (21 шт.) и </w:t>
      </w:r>
      <w:proofErr w:type="spellStart"/>
      <w:r w:rsidR="001A32CB" w:rsidRPr="00461A35">
        <w:rPr>
          <w:color w:val="000000" w:themeColor="text1"/>
          <w:sz w:val="24"/>
          <w:szCs w:val="24"/>
        </w:rPr>
        <w:t>Дремлик</w:t>
      </w:r>
      <w:r w:rsidR="001A32CB">
        <w:rPr>
          <w:color w:val="000000" w:themeColor="text1"/>
          <w:sz w:val="24"/>
          <w:szCs w:val="24"/>
        </w:rPr>
        <w:t>а</w:t>
      </w:r>
      <w:proofErr w:type="spellEnd"/>
      <w:r w:rsidR="001A32CB">
        <w:rPr>
          <w:color w:val="000000" w:themeColor="text1"/>
          <w:sz w:val="24"/>
          <w:szCs w:val="24"/>
        </w:rPr>
        <w:t xml:space="preserve"> темно-красного (15шт) и 2018г.</w:t>
      </w:r>
    </w:p>
    <w:p w:rsidR="00D3618D" w:rsidRPr="00461A35" w:rsidRDefault="00D3618D" w:rsidP="00B40FD4">
      <w:pPr>
        <w:pStyle w:val="13"/>
        <w:numPr>
          <w:ilvl w:val="0"/>
          <w:numId w:val="3"/>
        </w:numPr>
        <w:shd w:val="clear" w:color="auto" w:fill="auto"/>
        <w:tabs>
          <w:tab w:val="left" w:pos="637"/>
        </w:tabs>
        <w:spacing w:before="0" w:after="0" w:line="360" w:lineRule="auto"/>
        <w:ind w:left="20" w:firstLine="400"/>
        <w:rPr>
          <w:color w:val="000000" w:themeColor="text1"/>
          <w:sz w:val="24"/>
          <w:szCs w:val="24"/>
        </w:rPr>
      </w:pPr>
      <w:r w:rsidRPr="00461A35">
        <w:rPr>
          <w:color w:val="000000" w:themeColor="text1"/>
          <w:sz w:val="24"/>
          <w:szCs w:val="24"/>
        </w:rPr>
        <w:t>но сравнивая результ</w:t>
      </w:r>
      <w:r w:rsidR="00B40FD4" w:rsidRPr="00461A35">
        <w:rPr>
          <w:color w:val="000000" w:themeColor="text1"/>
          <w:sz w:val="24"/>
          <w:szCs w:val="24"/>
        </w:rPr>
        <w:t xml:space="preserve">аты исследований 2003 и 2004 </w:t>
      </w:r>
      <w:proofErr w:type="spellStart"/>
      <w:r w:rsidR="00B40FD4" w:rsidRPr="00461A35">
        <w:rPr>
          <w:color w:val="000000" w:themeColor="text1"/>
          <w:sz w:val="24"/>
          <w:szCs w:val="24"/>
        </w:rPr>
        <w:t>гг</w:t>
      </w:r>
      <w:proofErr w:type="spellEnd"/>
      <w:r w:rsidRPr="00461A35">
        <w:rPr>
          <w:color w:val="000000" w:themeColor="text1"/>
          <w:sz w:val="24"/>
          <w:szCs w:val="24"/>
        </w:rPr>
        <w:t>, можно заме</w:t>
      </w:r>
      <w:r w:rsidRPr="00461A35">
        <w:rPr>
          <w:color w:val="000000" w:themeColor="text1"/>
          <w:sz w:val="24"/>
          <w:szCs w:val="24"/>
        </w:rPr>
        <w:softHyphen/>
        <w:t xml:space="preserve">тить, что численность </w:t>
      </w:r>
      <w:proofErr w:type="spellStart"/>
      <w:r w:rsidRPr="00461A35">
        <w:rPr>
          <w:color w:val="000000" w:themeColor="text1"/>
          <w:sz w:val="24"/>
          <w:szCs w:val="24"/>
        </w:rPr>
        <w:t>Дремлика</w:t>
      </w:r>
      <w:proofErr w:type="spellEnd"/>
      <w:r w:rsidRPr="00461A35">
        <w:rPr>
          <w:color w:val="000000" w:themeColor="text1"/>
          <w:sz w:val="24"/>
          <w:szCs w:val="24"/>
        </w:rPr>
        <w:t xml:space="preserve"> темно-красного увеличилась с 12 шт. в 2003 г. и 27 шт. в 2004 г. до 37 в 2005 г. (это связываем с теплыми зимами);</w:t>
      </w:r>
      <w:r w:rsidR="007B3642" w:rsidRPr="00461A35">
        <w:rPr>
          <w:color w:val="000000" w:themeColor="text1"/>
          <w:sz w:val="24"/>
          <w:szCs w:val="24"/>
        </w:rPr>
        <w:t xml:space="preserve"> в 20</w:t>
      </w:r>
      <w:r w:rsidR="00407E05">
        <w:rPr>
          <w:color w:val="000000" w:themeColor="text1"/>
          <w:sz w:val="24"/>
          <w:szCs w:val="24"/>
        </w:rPr>
        <w:t>18</w:t>
      </w:r>
      <w:r w:rsidR="007B3642" w:rsidRPr="00461A35">
        <w:rPr>
          <w:color w:val="000000" w:themeColor="text1"/>
          <w:sz w:val="24"/>
          <w:szCs w:val="24"/>
        </w:rPr>
        <w:t xml:space="preserve">г. нами обнаружены  </w:t>
      </w:r>
      <w:proofErr w:type="spellStart"/>
      <w:r w:rsidR="007B3642" w:rsidRPr="00461A35">
        <w:rPr>
          <w:color w:val="000000" w:themeColor="text1"/>
          <w:sz w:val="24"/>
          <w:szCs w:val="24"/>
        </w:rPr>
        <w:t>дремлики</w:t>
      </w:r>
      <w:proofErr w:type="spellEnd"/>
      <w:r w:rsidR="007B3642" w:rsidRPr="00461A35">
        <w:rPr>
          <w:color w:val="000000" w:themeColor="text1"/>
          <w:sz w:val="24"/>
          <w:szCs w:val="24"/>
        </w:rPr>
        <w:t xml:space="preserve"> только на 12 площадках </w:t>
      </w:r>
    </w:p>
    <w:p w:rsidR="007B3642" w:rsidRPr="00461A35" w:rsidRDefault="00E1532E" w:rsidP="00B40FD4">
      <w:pPr>
        <w:pStyle w:val="13"/>
        <w:shd w:val="clear" w:color="auto" w:fill="auto"/>
        <w:tabs>
          <w:tab w:val="left" w:pos="637"/>
        </w:tabs>
        <w:spacing w:before="0" w:after="0" w:line="360" w:lineRule="auto"/>
        <w:ind w:left="420"/>
        <w:rPr>
          <w:color w:val="000000" w:themeColor="text1"/>
          <w:sz w:val="24"/>
          <w:szCs w:val="24"/>
          <w:lang w:val="en-US"/>
        </w:rPr>
      </w:pPr>
      <w:r w:rsidRPr="00461A35">
        <w:rPr>
          <w:color w:val="000000" w:themeColor="text1"/>
          <w:sz w:val="24"/>
          <w:szCs w:val="24"/>
          <w:lang w:val="en-US"/>
        </w:rPr>
        <w:t>( 15</w:t>
      </w:r>
      <w:proofErr w:type="spellStart"/>
      <w:r w:rsidRPr="00461A35">
        <w:rPr>
          <w:color w:val="000000" w:themeColor="text1"/>
          <w:sz w:val="24"/>
          <w:szCs w:val="24"/>
        </w:rPr>
        <w:t>шт</w:t>
      </w:r>
      <w:proofErr w:type="spellEnd"/>
      <w:r w:rsidRPr="00461A35">
        <w:rPr>
          <w:color w:val="000000" w:themeColor="text1"/>
          <w:sz w:val="24"/>
          <w:szCs w:val="24"/>
          <w:lang w:val="en-US"/>
        </w:rPr>
        <w:t>.</w:t>
      </w:r>
      <w:r w:rsidRPr="00461A35">
        <w:rPr>
          <w:i/>
          <w:iCs/>
          <w:color w:val="000000" w:themeColor="text1"/>
          <w:sz w:val="24"/>
          <w:szCs w:val="24"/>
          <w:shd w:val="clear" w:color="auto" w:fill="FFFFFF"/>
          <w:lang w:val="en-US"/>
        </w:rPr>
        <w:t xml:space="preserve"> Epipactis atrorubens</w:t>
      </w:r>
      <w:r w:rsidRPr="00461A35">
        <w:rPr>
          <w:i/>
          <w:color w:val="000000" w:themeColor="text1"/>
          <w:sz w:val="24"/>
          <w:szCs w:val="24"/>
          <w:lang w:val="en-US"/>
        </w:rPr>
        <w:t xml:space="preserve">  </w:t>
      </w:r>
      <w:r w:rsidRPr="00461A35">
        <w:rPr>
          <w:i/>
          <w:color w:val="000000" w:themeColor="text1"/>
          <w:sz w:val="24"/>
          <w:szCs w:val="24"/>
        </w:rPr>
        <w:t>и</w:t>
      </w:r>
      <w:r w:rsidRPr="00461A35">
        <w:rPr>
          <w:i/>
          <w:iCs/>
          <w:color w:val="000000" w:themeColor="text1"/>
          <w:sz w:val="24"/>
          <w:szCs w:val="24"/>
          <w:shd w:val="clear" w:color="auto" w:fill="FFFFFF"/>
          <w:lang w:val="en-US"/>
        </w:rPr>
        <w:t xml:space="preserve">   21 </w:t>
      </w:r>
      <w:proofErr w:type="spellStart"/>
      <w:r w:rsidRPr="00461A35">
        <w:rPr>
          <w:i/>
          <w:iCs/>
          <w:color w:val="000000" w:themeColor="text1"/>
          <w:sz w:val="24"/>
          <w:szCs w:val="24"/>
          <w:shd w:val="clear" w:color="auto" w:fill="FFFFFF"/>
        </w:rPr>
        <w:t>шт</w:t>
      </w:r>
      <w:proofErr w:type="spellEnd"/>
      <w:r w:rsidRPr="00461A35">
        <w:rPr>
          <w:i/>
          <w:iCs/>
          <w:color w:val="000000" w:themeColor="text1"/>
          <w:sz w:val="24"/>
          <w:szCs w:val="24"/>
          <w:shd w:val="clear" w:color="auto" w:fill="FFFFFF"/>
          <w:lang w:val="en-US"/>
        </w:rPr>
        <w:t xml:space="preserve"> Epipactis helleborine)</w:t>
      </w:r>
    </w:p>
    <w:p w:rsidR="00D3618D" w:rsidRPr="00461A35" w:rsidRDefault="00D3618D" w:rsidP="00B40FD4">
      <w:pPr>
        <w:pStyle w:val="13"/>
        <w:numPr>
          <w:ilvl w:val="0"/>
          <w:numId w:val="3"/>
        </w:numPr>
        <w:shd w:val="clear" w:color="auto" w:fill="auto"/>
        <w:tabs>
          <w:tab w:val="left" w:pos="621"/>
        </w:tabs>
        <w:spacing w:before="0" w:after="0" w:line="360" w:lineRule="auto"/>
        <w:ind w:left="20" w:firstLine="400"/>
        <w:rPr>
          <w:color w:val="000000" w:themeColor="text1"/>
          <w:sz w:val="24"/>
          <w:szCs w:val="24"/>
        </w:rPr>
      </w:pPr>
      <w:r w:rsidRPr="00461A35">
        <w:rPr>
          <w:color w:val="000000" w:themeColor="text1"/>
          <w:sz w:val="24"/>
          <w:szCs w:val="24"/>
        </w:rPr>
        <w:t xml:space="preserve">сравнительный анализ площадок по освещенности показывает, что на плотность популяций влияет сомкнутость </w:t>
      </w:r>
      <w:r w:rsidR="00D8712B">
        <w:rPr>
          <w:color w:val="000000" w:themeColor="text1"/>
          <w:sz w:val="24"/>
          <w:szCs w:val="24"/>
        </w:rPr>
        <w:t>крон. При сомкнутости крон 40… 5</w:t>
      </w:r>
      <w:r w:rsidRPr="00461A35">
        <w:rPr>
          <w:color w:val="000000" w:themeColor="text1"/>
          <w:sz w:val="24"/>
          <w:szCs w:val="24"/>
        </w:rPr>
        <w:t xml:space="preserve">0% преобладает </w:t>
      </w:r>
      <w:proofErr w:type="spellStart"/>
      <w:r w:rsidRPr="00461A35">
        <w:rPr>
          <w:color w:val="000000" w:themeColor="text1"/>
          <w:sz w:val="24"/>
          <w:szCs w:val="24"/>
        </w:rPr>
        <w:t>Дремлик</w:t>
      </w:r>
      <w:proofErr w:type="spellEnd"/>
      <w:r w:rsidRPr="00461A35">
        <w:rPr>
          <w:color w:val="000000" w:themeColor="text1"/>
          <w:sz w:val="24"/>
          <w:szCs w:val="24"/>
        </w:rPr>
        <w:t xml:space="preserve"> темно-красный - 12 шт.; </w:t>
      </w:r>
      <w:proofErr w:type="spellStart"/>
      <w:r w:rsidRPr="00461A35">
        <w:rPr>
          <w:color w:val="000000" w:themeColor="text1"/>
          <w:sz w:val="24"/>
          <w:szCs w:val="24"/>
        </w:rPr>
        <w:t>Дремлик</w:t>
      </w:r>
      <w:proofErr w:type="spellEnd"/>
      <w:r w:rsidRPr="00461A35">
        <w:rPr>
          <w:color w:val="000000" w:themeColor="text1"/>
          <w:sz w:val="24"/>
          <w:szCs w:val="24"/>
        </w:rPr>
        <w:t xml:space="preserve"> широко</w:t>
      </w:r>
      <w:r w:rsidRPr="00461A35">
        <w:rPr>
          <w:color w:val="000000" w:themeColor="text1"/>
          <w:sz w:val="24"/>
          <w:szCs w:val="24"/>
        </w:rPr>
        <w:softHyphen/>
        <w:t xml:space="preserve">листный - 9 шт. При сомкнутости крон 60...70% преобладает </w:t>
      </w:r>
      <w:proofErr w:type="spellStart"/>
      <w:r w:rsidRPr="00461A35">
        <w:rPr>
          <w:color w:val="000000" w:themeColor="text1"/>
          <w:sz w:val="24"/>
          <w:szCs w:val="24"/>
        </w:rPr>
        <w:t>Дремлик</w:t>
      </w:r>
      <w:proofErr w:type="spellEnd"/>
      <w:r w:rsidRPr="00461A35">
        <w:rPr>
          <w:color w:val="000000" w:themeColor="text1"/>
          <w:sz w:val="24"/>
          <w:szCs w:val="24"/>
        </w:rPr>
        <w:t xml:space="preserve"> ши</w:t>
      </w:r>
      <w:r w:rsidRPr="00461A35">
        <w:rPr>
          <w:color w:val="000000" w:themeColor="text1"/>
          <w:sz w:val="24"/>
          <w:szCs w:val="24"/>
        </w:rPr>
        <w:softHyphen/>
        <w:t xml:space="preserve">роколистный - 16 </w:t>
      </w:r>
      <w:proofErr w:type="spellStart"/>
      <w:r w:rsidRPr="00461A35">
        <w:rPr>
          <w:color w:val="000000" w:themeColor="text1"/>
          <w:sz w:val="24"/>
          <w:szCs w:val="24"/>
        </w:rPr>
        <w:t>шт</w:t>
      </w:r>
      <w:proofErr w:type="spellEnd"/>
      <w:r w:rsidRPr="00461A35">
        <w:rPr>
          <w:color w:val="000000" w:themeColor="text1"/>
          <w:sz w:val="24"/>
          <w:szCs w:val="24"/>
        </w:rPr>
        <w:t xml:space="preserve">; </w:t>
      </w:r>
      <w:proofErr w:type="spellStart"/>
      <w:r w:rsidRPr="00461A35">
        <w:rPr>
          <w:color w:val="000000" w:themeColor="text1"/>
          <w:sz w:val="24"/>
          <w:szCs w:val="24"/>
        </w:rPr>
        <w:t>Дремлик</w:t>
      </w:r>
      <w:proofErr w:type="spellEnd"/>
      <w:r w:rsidRPr="00461A35">
        <w:rPr>
          <w:color w:val="000000" w:themeColor="text1"/>
          <w:sz w:val="24"/>
          <w:szCs w:val="24"/>
        </w:rPr>
        <w:t xml:space="preserve"> темно-красный - 1 шт.</w:t>
      </w:r>
    </w:p>
    <w:p w:rsidR="00D3618D" w:rsidRPr="00461A35" w:rsidRDefault="00D3618D" w:rsidP="00B40FD4">
      <w:pPr>
        <w:pStyle w:val="13"/>
        <w:shd w:val="clear" w:color="auto" w:fill="auto"/>
        <w:spacing w:line="360" w:lineRule="auto"/>
        <w:ind w:left="20" w:firstLine="400"/>
        <w:rPr>
          <w:color w:val="000000" w:themeColor="text1"/>
          <w:sz w:val="24"/>
          <w:szCs w:val="24"/>
        </w:rPr>
      </w:pPr>
      <w:r w:rsidRPr="00461A35">
        <w:rPr>
          <w:color w:val="000000" w:themeColor="text1"/>
          <w:sz w:val="24"/>
          <w:szCs w:val="24"/>
        </w:rPr>
        <w:t xml:space="preserve">Так как </w:t>
      </w:r>
      <w:proofErr w:type="spellStart"/>
      <w:r w:rsidRPr="00461A35">
        <w:rPr>
          <w:color w:val="000000" w:themeColor="text1"/>
          <w:sz w:val="24"/>
          <w:szCs w:val="24"/>
        </w:rPr>
        <w:t>Дремлик</w:t>
      </w:r>
      <w:proofErr w:type="spellEnd"/>
      <w:r w:rsidRPr="00461A35">
        <w:rPr>
          <w:color w:val="000000" w:themeColor="text1"/>
          <w:sz w:val="24"/>
          <w:szCs w:val="24"/>
        </w:rPr>
        <w:t xml:space="preserve"> широколистный более </w:t>
      </w:r>
      <w:r w:rsidR="00B40FD4" w:rsidRPr="00461A35">
        <w:rPr>
          <w:color w:val="000000" w:themeColor="text1"/>
          <w:sz w:val="24"/>
          <w:szCs w:val="24"/>
        </w:rPr>
        <w:t xml:space="preserve"> </w:t>
      </w:r>
      <w:r w:rsidRPr="00461A35">
        <w:rPr>
          <w:color w:val="000000" w:themeColor="text1"/>
          <w:sz w:val="24"/>
          <w:szCs w:val="24"/>
        </w:rPr>
        <w:t>толерантен по отношению за</w:t>
      </w:r>
      <w:r w:rsidRPr="00461A35">
        <w:rPr>
          <w:color w:val="000000" w:themeColor="text1"/>
          <w:sz w:val="24"/>
          <w:szCs w:val="24"/>
        </w:rPr>
        <w:softHyphen/>
        <w:t>тененности, он в целом может произрастать при любом затенении, темно- красный более светолюбив, и его плотность популяции выше там, где сомк</w:t>
      </w:r>
      <w:r w:rsidRPr="00461A35">
        <w:rPr>
          <w:color w:val="000000" w:themeColor="text1"/>
          <w:sz w:val="24"/>
          <w:szCs w:val="24"/>
        </w:rPr>
        <w:softHyphen/>
        <w:t>нутость крон ниже (40...50%). Лес постепенно зарастает, санитарные рубки не проводятся, очень много подроста орешника, липы, рябины, а это приводит к большому затенению, что не благоприятствует произр</w:t>
      </w:r>
      <w:r w:rsidR="00E1532E" w:rsidRPr="00461A35">
        <w:rPr>
          <w:color w:val="000000" w:themeColor="text1"/>
          <w:sz w:val="24"/>
          <w:szCs w:val="24"/>
        </w:rPr>
        <w:t xml:space="preserve">астанию </w:t>
      </w:r>
      <w:proofErr w:type="spellStart"/>
      <w:r w:rsidR="00E1532E" w:rsidRPr="00461A35">
        <w:rPr>
          <w:color w:val="000000" w:themeColor="text1"/>
          <w:sz w:val="24"/>
          <w:szCs w:val="24"/>
        </w:rPr>
        <w:t>Дремлика</w:t>
      </w:r>
      <w:proofErr w:type="spellEnd"/>
      <w:r w:rsidR="00E1532E" w:rsidRPr="00461A35">
        <w:rPr>
          <w:color w:val="000000" w:themeColor="text1"/>
          <w:sz w:val="24"/>
          <w:szCs w:val="24"/>
        </w:rPr>
        <w:t xml:space="preserve"> темно-красного ( возможно, этим объясняется сокращение численности орхидных на данной территории. Также на исследуемой территории обнаружено  много валежника, местами находятся кострища.)</w:t>
      </w:r>
    </w:p>
    <w:p w:rsidR="00D3618D" w:rsidRPr="00461A35" w:rsidRDefault="00D3618D" w:rsidP="00B40FD4">
      <w:pPr>
        <w:pStyle w:val="13"/>
        <w:numPr>
          <w:ilvl w:val="0"/>
          <w:numId w:val="3"/>
        </w:numPr>
        <w:shd w:val="clear" w:color="auto" w:fill="auto"/>
        <w:tabs>
          <w:tab w:val="left" w:pos="708"/>
        </w:tabs>
        <w:spacing w:before="0" w:after="0" w:line="360" w:lineRule="auto"/>
        <w:ind w:left="20" w:firstLine="400"/>
        <w:rPr>
          <w:color w:val="000000" w:themeColor="text1"/>
          <w:sz w:val="24"/>
          <w:szCs w:val="24"/>
        </w:rPr>
      </w:pPr>
      <w:r w:rsidRPr="00461A35">
        <w:rPr>
          <w:color w:val="000000" w:themeColor="text1"/>
          <w:sz w:val="24"/>
          <w:szCs w:val="24"/>
        </w:rPr>
        <w:t xml:space="preserve">наблюдения показали, что жизненность генеративных растений </w:t>
      </w:r>
      <w:proofErr w:type="spellStart"/>
      <w:r w:rsidRPr="00461A35">
        <w:rPr>
          <w:color w:val="000000" w:themeColor="text1"/>
          <w:sz w:val="24"/>
          <w:szCs w:val="24"/>
        </w:rPr>
        <w:t>Дремлика</w:t>
      </w:r>
      <w:proofErr w:type="spellEnd"/>
      <w:r w:rsidRPr="00461A35">
        <w:rPr>
          <w:color w:val="000000" w:themeColor="text1"/>
          <w:sz w:val="24"/>
          <w:szCs w:val="24"/>
        </w:rPr>
        <w:t xml:space="preserve"> темно-красного и </w:t>
      </w:r>
      <w:proofErr w:type="spellStart"/>
      <w:r w:rsidRPr="00461A35">
        <w:rPr>
          <w:color w:val="000000" w:themeColor="text1"/>
          <w:sz w:val="24"/>
          <w:szCs w:val="24"/>
        </w:rPr>
        <w:t>Дремлика</w:t>
      </w:r>
      <w:proofErr w:type="spellEnd"/>
      <w:r w:rsidRPr="00461A35">
        <w:rPr>
          <w:color w:val="000000" w:themeColor="text1"/>
          <w:sz w:val="24"/>
          <w:szCs w:val="24"/>
        </w:rPr>
        <w:t xml:space="preserve"> широколистного хорошая. Растения высокие, мощные, соцветия яркие;</w:t>
      </w:r>
    </w:p>
    <w:p w:rsidR="00D3618D" w:rsidRPr="00461A35" w:rsidRDefault="00B40FD4" w:rsidP="00B40FD4">
      <w:pPr>
        <w:pStyle w:val="22"/>
        <w:numPr>
          <w:ilvl w:val="0"/>
          <w:numId w:val="4"/>
        </w:numPr>
        <w:shd w:val="clear" w:color="auto" w:fill="auto"/>
        <w:tabs>
          <w:tab w:val="left" w:pos="690"/>
        </w:tabs>
        <w:spacing w:line="360" w:lineRule="auto"/>
        <w:ind w:left="40" w:right="60" w:firstLine="400"/>
        <w:rPr>
          <w:color w:val="000000" w:themeColor="text1"/>
          <w:sz w:val="24"/>
          <w:szCs w:val="24"/>
        </w:rPr>
      </w:pPr>
      <w:r w:rsidRPr="00461A35">
        <w:rPr>
          <w:color w:val="000000" w:themeColor="text1"/>
          <w:sz w:val="24"/>
          <w:szCs w:val="24"/>
        </w:rPr>
        <w:t>К</w:t>
      </w:r>
      <w:r w:rsidR="00D3618D" w:rsidRPr="00461A35">
        <w:rPr>
          <w:color w:val="000000" w:themeColor="text1"/>
          <w:sz w:val="24"/>
          <w:szCs w:val="24"/>
        </w:rPr>
        <w:t>лиматические условия (теплые зимы, жаркое лето, умеренное ув</w:t>
      </w:r>
      <w:r w:rsidR="00D3618D" w:rsidRPr="00461A35">
        <w:rPr>
          <w:color w:val="000000" w:themeColor="text1"/>
          <w:sz w:val="24"/>
          <w:szCs w:val="24"/>
        </w:rPr>
        <w:softHyphen/>
        <w:t>лажнение) способствовали распространению этих видов растений, т. е. дан</w:t>
      </w:r>
      <w:r w:rsidR="00D3618D" w:rsidRPr="00461A35">
        <w:rPr>
          <w:color w:val="000000" w:themeColor="text1"/>
          <w:sz w:val="24"/>
          <w:szCs w:val="24"/>
        </w:rPr>
        <w:softHyphen/>
        <w:t xml:space="preserve">ные характеристики </w:t>
      </w:r>
      <w:proofErr w:type="spellStart"/>
      <w:r w:rsidR="00D3618D" w:rsidRPr="00461A35">
        <w:rPr>
          <w:color w:val="000000" w:themeColor="text1"/>
          <w:sz w:val="24"/>
          <w:szCs w:val="24"/>
        </w:rPr>
        <w:lastRenderedPageBreak/>
        <w:t>фитоиндикационной</w:t>
      </w:r>
      <w:proofErr w:type="spellEnd"/>
      <w:r w:rsidR="00D3618D" w:rsidRPr="00461A35">
        <w:rPr>
          <w:color w:val="000000" w:themeColor="text1"/>
          <w:sz w:val="24"/>
          <w:szCs w:val="24"/>
        </w:rPr>
        <w:t xml:space="preserve"> экологической таблицы совпадают с условиями обитания видов </w:t>
      </w:r>
      <w:proofErr w:type="spellStart"/>
      <w:r w:rsidR="00D3618D" w:rsidRPr="00461A35">
        <w:rPr>
          <w:color w:val="000000" w:themeColor="text1"/>
          <w:sz w:val="24"/>
          <w:szCs w:val="24"/>
        </w:rPr>
        <w:t>Дремлика</w:t>
      </w:r>
      <w:proofErr w:type="spellEnd"/>
      <w:r w:rsidR="00D3618D" w:rsidRPr="00461A35">
        <w:rPr>
          <w:color w:val="000000" w:themeColor="text1"/>
          <w:sz w:val="24"/>
          <w:szCs w:val="24"/>
        </w:rPr>
        <w:t xml:space="preserve"> широколистного и </w:t>
      </w:r>
      <w:proofErr w:type="spellStart"/>
      <w:r w:rsidR="00D3618D" w:rsidRPr="00461A35">
        <w:rPr>
          <w:color w:val="000000" w:themeColor="text1"/>
          <w:sz w:val="24"/>
          <w:szCs w:val="24"/>
        </w:rPr>
        <w:t>Дремлика</w:t>
      </w:r>
      <w:proofErr w:type="spellEnd"/>
      <w:r w:rsidR="00D3618D" w:rsidRPr="00461A35">
        <w:rPr>
          <w:color w:val="000000" w:themeColor="text1"/>
          <w:sz w:val="24"/>
          <w:szCs w:val="24"/>
        </w:rPr>
        <w:t xml:space="preserve"> темно- красного.</w:t>
      </w:r>
    </w:p>
    <w:p w:rsidR="00D3618D" w:rsidRPr="007372E0" w:rsidRDefault="00D3618D" w:rsidP="00461A35">
      <w:pPr>
        <w:pStyle w:val="13"/>
        <w:shd w:val="clear" w:color="auto" w:fill="auto"/>
        <w:spacing w:line="360" w:lineRule="auto"/>
        <w:rPr>
          <w:b/>
          <w:sz w:val="24"/>
          <w:szCs w:val="24"/>
        </w:rPr>
      </w:pPr>
      <w:r w:rsidRPr="007372E0">
        <w:rPr>
          <w:b/>
          <w:sz w:val="24"/>
          <w:szCs w:val="24"/>
        </w:rPr>
        <w:t>Анализ возрастного состояния популяций показал:</w:t>
      </w:r>
    </w:p>
    <w:p w:rsidR="00D3618D" w:rsidRPr="005465C7" w:rsidRDefault="00D3618D" w:rsidP="009C4A9C">
      <w:pPr>
        <w:pStyle w:val="13"/>
        <w:shd w:val="clear" w:color="auto" w:fill="auto"/>
        <w:tabs>
          <w:tab w:val="left" w:pos="627"/>
        </w:tabs>
        <w:spacing w:before="0" w:after="0" w:line="360" w:lineRule="auto"/>
        <w:ind w:left="420"/>
        <w:rPr>
          <w:sz w:val="24"/>
          <w:szCs w:val="24"/>
        </w:rPr>
      </w:pPr>
      <w:r w:rsidRPr="005465C7">
        <w:rPr>
          <w:sz w:val="24"/>
          <w:szCs w:val="24"/>
        </w:rPr>
        <w:t xml:space="preserve">В популяции </w:t>
      </w:r>
      <w:proofErr w:type="spellStart"/>
      <w:r w:rsidRPr="005465C7">
        <w:rPr>
          <w:sz w:val="24"/>
          <w:szCs w:val="24"/>
        </w:rPr>
        <w:t>Дремлика</w:t>
      </w:r>
      <w:proofErr w:type="spellEnd"/>
      <w:r w:rsidRPr="005465C7">
        <w:rPr>
          <w:sz w:val="24"/>
          <w:szCs w:val="24"/>
        </w:rPr>
        <w:t xml:space="preserve"> темно-красного не обнаружены ювенильные формы, встречаются </w:t>
      </w:r>
      <w:proofErr w:type="spellStart"/>
      <w:r w:rsidRPr="005465C7">
        <w:rPr>
          <w:sz w:val="24"/>
          <w:szCs w:val="24"/>
        </w:rPr>
        <w:t>имматурные</w:t>
      </w:r>
      <w:proofErr w:type="spellEnd"/>
      <w:r w:rsidRPr="005465C7">
        <w:rPr>
          <w:sz w:val="24"/>
          <w:szCs w:val="24"/>
        </w:rPr>
        <w:t xml:space="preserve"> молодые и средневозрастные, генератив</w:t>
      </w:r>
      <w:r w:rsidRPr="005465C7">
        <w:rPr>
          <w:sz w:val="24"/>
          <w:szCs w:val="24"/>
        </w:rPr>
        <w:softHyphen/>
        <w:t xml:space="preserve">ные, </w:t>
      </w:r>
      <w:proofErr w:type="spellStart"/>
      <w:r w:rsidRPr="005465C7">
        <w:rPr>
          <w:sz w:val="24"/>
          <w:szCs w:val="24"/>
        </w:rPr>
        <w:t>субсенильные</w:t>
      </w:r>
      <w:proofErr w:type="spellEnd"/>
      <w:r w:rsidRPr="005465C7">
        <w:rPr>
          <w:sz w:val="24"/>
          <w:szCs w:val="24"/>
        </w:rPr>
        <w:t xml:space="preserve"> формы не обнаружены. Можно сказать, что популяция </w:t>
      </w:r>
      <w:proofErr w:type="spellStart"/>
      <w:r w:rsidRPr="005465C7">
        <w:rPr>
          <w:sz w:val="24"/>
          <w:szCs w:val="24"/>
        </w:rPr>
        <w:t>Дремлика</w:t>
      </w:r>
      <w:proofErr w:type="spellEnd"/>
      <w:r w:rsidRPr="005465C7">
        <w:rPr>
          <w:sz w:val="24"/>
          <w:szCs w:val="24"/>
        </w:rPr>
        <w:t xml:space="preserve"> темно-красного </w:t>
      </w:r>
      <w:r w:rsidR="009C4A9C">
        <w:rPr>
          <w:sz w:val="24"/>
          <w:szCs w:val="24"/>
        </w:rPr>
        <w:t>(</w:t>
      </w:r>
      <w:r w:rsidR="009C4A9C" w:rsidRPr="00E1532E">
        <w:rPr>
          <w:i/>
          <w:iCs/>
          <w:color w:val="000000" w:themeColor="text1"/>
          <w:sz w:val="24"/>
          <w:szCs w:val="24"/>
          <w:shd w:val="clear" w:color="auto" w:fill="FFFFFF"/>
          <w:lang w:val="en-US"/>
        </w:rPr>
        <w:t>Epipactis</w:t>
      </w:r>
      <w:r w:rsidR="009C4A9C" w:rsidRPr="009C4A9C">
        <w:rPr>
          <w:i/>
          <w:iCs/>
          <w:color w:val="000000" w:themeColor="text1"/>
          <w:sz w:val="24"/>
          <w:szCs w:val="24"/>
          <w:shd w:val="clear" w:color="auto" w:fill="FFFFFF"/>
        </w:rPr>
        <w:t xml:space="preserve"> </w:t>
      </w:r>
      <w:r w:rsidR="009C4A9C" w:rsidRPr="007B4A80">
        <w:rPr>
          <w:i/>
          <w:iCs/>
          <w:color w:val="000000" w:themeColor="text1"/>
          <w:sz w:val="24"/>
          <w:szCs w:val="24"/>
          <w:shd w:val="clear" w:color="auto" w:fill="FFFFFF"/>
          <w:lang w:val="en-US"/>
        </w:rPr>
        <w:t>atrorubens</w:t>
      </w:r>
      <w:r w:rsidR="009C4A9C">
        <w:rPr>
          <w:i/>
          <w:iCs/>
          <w:color w:val="000000" w:themeColor="text1"/>
          <w:sz w:val="24"/>
          <w:szCs w:val="24"/>
          <w:shd w:val="clear" w:color="auto" w:fill="FFFFFF"/>
        </w:rPr>
        <w:t>)</w:t>
      </w:r>
      <w:r w:rsidR="009C4A9C" w:rsidRPr="009C4A9C">
        <w:rPr>
          <w:i/>
          <w:sz w:val="24"/>
          <w:szCs w:val="24"/>
        </w:rPr>
        <w:t xml:space="preserve">  </w:t>
      </w:r>
      <w:r w:rsidR="009C4A9C">
        <w:rPr>
          <w:sz w:val="24"/>
          <w:szCs w:val="24"/>
        </w:rPr>
        <w:t xml:space="preserve"> </w:t>
      </w:r>
      <w:r w:rsidRPr="005465C7">
        <w:rPr>
          <w:sz w:val="24"/>
          <w:szCs w:val="24"/>
        </w:rPr>
        <w:t>нормальная,</w:t>
      </w:r>
      <w:r w:rsidR="009C4A9C" w:rsidRPr="009C4A9C">
        <w:rPr>
          <w:i/>
          <w:iCs/>
          <w:color w:val="000000" w:themeColor="text1"/>
          <w:sz w:val="24"/>
          <w:szCs w:val="24"/>
          <w:shd w:val="clear" w:color="auto" w:fill="FFFFFF"/>
        </w:rPr>
        <w:t xml:space="preserve"> </w:t>
      </w:r>
      <w:r w:rsidRPr="005465C7">
        <w:rPr>
          <w:sz w:val="24"/>
          <w:szCs w:val="24"/>
        </w:rPr>
        <w:t xml:space="preserve">а так как </w:t>
      </w:r>
      <w:r w:rsidR="00D2228F">
        <w:rPr>
          <w:sz w:val="24"/>
          <w:szCs w:val="24"/>
        </w:rPr>
        <w:t xml:space="preserve">не </w:t>
      </w:r>
      <w:r w:rsidRPr="005465C7">
        <w:rPr>
          <w:sz w:val="24"/>
          <w:szCs w:val="24"/>
        </w:rPr>
        <w:t xml:space="preserve">выражены ювенильные и </w:t>
      </w:r>
      <w:proofErr w:type="spellStart"/>
      <w:r w:rsidRPr="005465C7">
        <w:rPr>
          <w:sz w:val="24"/>
          <w:szCs w:val="24"/>
        </w:rPr>
        <w:t>субсенильные</w:t>
      </w:r>
      <w:proofErr w:type="spellEnd"/>
      <w:r w:rsidRPr="005465C7">
        <w:rPr>
          <w:sz w:val="24"/>
          <w:szCs w:val="24"/>
        </w:rPr>
        <w:t xml:space="preserve"> формы, популяция нормальная не</w:t>
      </w:r>
      <w:r w:rsidR="00B40FD4">
        <w:rPr>
          <w:sz w:val="24"/>
          <w:szCs w:val="24"/>
        </w:rPr>
        <w:t xml:space="preserve"> </w:t>
      </w:r>
      <w:proofErr w:type="spellStart"/>
      <w:r w:rsidRPr="005465C7">
        <w:rPr>
          <w:sz w:val="24"/>
          <w:szCs w:val="24"/>
        </w:rPr>
        <w:t>полночленная</w:t>
      </w:r>
      <w:proofErr w:type="spellEnd"/>
      <w:r w:rsidRPr="005465C7">
        <w:rPr>
          <w:sz w:val="24"/>
          <w:szCs w:val="24"/>
        </w:rPr>
        <w:t>. Возможно, это</w:t>
      </w:r>
      <w:r w:rsidR="00D2228F">
        <w:rPr>
          <w:sz w:val="24"/>
          <w:szCs w:val="24"/>
        </w:rPr>
        <w:t xml:space="preserve"> связано с </w:t>
      </w:r>
      <w:proofErr w:type="spellStart"/>
      <w:r w:rsidR="00D2228F">
        <w:rPr>
          <w:sz w:val="24"/>
          <w:szCs w:val="24"/>
        </w:rPr>
        <w:t>вытаптыванием</w:t>
      </w:r>
      <w:proofErr w:type="spellEnd"/>
      <w:r w:rsidR="00D2228F">
        <w:rPr>
          <w:sz w:val="24"/>
          <w:szCs w:val="24"/>
        </w:rPr>
        <w:t xml:space="preserve"> (большим</w:t>
      </w:r>
      <w:r w:rsidRPr="005465C7">
        <w:rPr>
          <w:sz w:val="24"/>
          <w:szCs w:val="24"/>
        </w:rPr>
        <w:t xml:space="preserve"> поток</w:t>
      </w:r>
      <w:r w:rsidR="00D2228F">
        <w:rPr>
          <w:sz w:val="24"/>
          <w:szCs w:val="24"/>
        </w:rPr>
        <w:t>ом  людей за грибами</w:t>
      </w:r>
      <w:r w:rsidR="009C4A9C">
        <w:rPr>
          <w:sz w:val="24"/>
          <w:szCs w:val="24"/>
        </w:rPr>
        <w:t>, сильно развитым подростом, что усиливает затенение участка, валежник</w:t>
      </w:r>
      <w:r w:rsidR="00D2228F">
        <w:rPr>
          <w:sz w:val="24"/>
          <w:szCs w:val="24"/>
        </w:rPr>
        <w:t>)</w:t>
      </w:r>
      <w:r w:rsidR="00461A35">
        <w:rPr>
          <w:sz w:val="24"/>
          <w:szCs w:val="24"/>
        </w:rPr>
        <w:t xml:space="preserve"> </w:t>
      </w:r>
      <w:r w:rsidR="00461A35" w:rsidRPr="00461A35">
        <w:rPr>
          <w:i/>
          <w:sz w:val="24"/>
          <w:szCs w:val="24"/>
        </w:rPr>
        <w:t>( приложение 1, таблица 1)</w:t>
      </w:r>
    </w:p>
    <w:p w:rsidR="00D3618D" w:rsidRPr="005465C7" w:rsidRDefault="00D3618D" w:rsidP="009C4A9C">
      <w:pPr>
        <w:pStyle w:val="13"/>
        <w:shd w:val="clear" w:color="auto" w:fill="auto"/>
        <w:tabs>
          <w:tab w:val="left" w:pos="648"/>
        </w:tabs>
        <w:spacing w:before="0" w:after="0" w:line="360" w:lineRule="auto"/>
        <w:ind w:left="420"/>
        <w:rPr>
          <w:sz w:val="24"/>
          <w:szCs w:val="24"/>
        </w:rPr>
      </w:pPr>
      <w:r w:rsidRPr="005465C7">
        <w:rPr>
          <w:sz w:val="24"/>
          <w:szCs w:val="24"/>
        </w:rPr>
        <w:t xml:space="preserve">Популяция </w:t>
      </w:r>
      <w:proofErr w:type="spellStart"/>
      <w:r w:rsidRPr="005465C7">
        <w:rPr>
          <w:sz w:val="24"/>
          <w:szCs w:val="24"/>
        </w:rPr>
        <w:t>Дремлика</w:t>
      </w:r>
      <w:proofErr w:type="spellEnd"/>
      <w:r w:rsidRPr="005465C7">
        <w:rPr>
          <w:sz w:val="24"/>
          <w:szCs w:val="24"/>
        </w:rPr>
        <w:t xml:space="preserve"> широколистного</w:t>
      </w:r>
      <w:r w:rsidR="009C4A9C">
        <w:rPr>
          <w:i/>
          <w:iCs/>
          <w:color w:val="000000" w:themeColor="text1"/>
          <w:sz w:val="24"/>
          <w:szCs w:val="24"/>
          <w:shd w:val="clear" w:color="auto" w:fill="FFFFFF"/>
        </w:rPr>
        <w:t xml:space="preserve"> (</w:t>
      </w:r>
      <w:r w:rsidR="009C4A9C" w:rsidRPr="007B4A80">
        <w:rPr>
          <w:i/>
          <w:iCs/>
          <w:color w:val="000000" w:themeColor="text1"/>
          <w:sz w:val="24"/>
          <w:szCs w:val="24"/>
          <w:shd w:val="clear" w:color="auto" w:fill="FFFFFF"/>
          <w:lang w:val="en-US"/>
        </w:rPr>
        <w:t>Epipactis</w:t>
      </w:r>
      <w:r w:rsidR="009C4A9C" w:rsidRPr="009C4A9C">
        <w:rPr>
          <w:i/>
          <w:iCs/>
          <w:color w:val="000000" w:themeColor="text1"/>
          <w:sz w:val="24"/>
          <w:szCs w:val="24"/>
          <w:shd w:val="clear" w:color="auto" w:fill="FFFFFF"/>
        </w:rPr>
        <w:t xml:space="preserve"> </w:t>
      </w:r>
      <w:r w:rsidR="009C4A9C" w:rsidRPr="007B4A80">
        <w:rPr>
          <w:i/>
          <w:iCs/>
          <w:color w:val="000000" w:themeColor="text1"/>
          <w:sz w:val="24"/>
          <w:szCs w:val="24"/>
          <w:shd w:val="clear" w:color="auto" w:fill="FFFFFF"/>
          <w:lang w:val="en-US"/>
        </w:rPr>
        <w:t>helleborine</w:t>
      </w:r>
      <w:r w:rsidR="009C4A9C" w:rsidRPr="009C4A9C">
        <w:rPr>
          <w:i/>
          <w:iCs/>
          <w:color w:val="000000" w:themeColor="text1"/>
          <w:sz w:val="24"/>
          <w:szCs w:val="24"/>
          <w:shd w:val="clear" w:color="auto" w:fill="FFFFFF"/>
        </w:rPr>
        <w:t>)</w:t>
      </w:r>
      <w:r w:rsidR="009C4A9C">
        <w:rPr>
          <w:sz w:val="24"/>
          <w:szCs w:val="24"/>
        </w:rPr>
        <w:t xml:space="preserve"> </w:t>
      </w:r>
      <w:r w:rsidRPr="005465C7">
        <w:rPr>
          <w:sz w:val="24"/>
          <w:szCs w:val="24"/>
        </w:rPr>
        <w:t xml:space="preserve"> представлена</w:t>
      </w:r>
      <w:r w:rsidR="009C4A9C">
        <w:rPr>
          <w:sz w:val="24"/>
          <w:szCs w:val="24"/>
        </w:rPr>
        <w:t xml:space="preserve"> также </w:t>
      </w:r>
      <w:r w:rsidRPr="005465C7">
        <w:rPr>
          <w:sz w:val="24"/>
          <w:szCs w:val="24"/>
        </w:rPr>
        <w:t xml:space="preserve"> </w:t>
      </w:r>
      <w:r w:rsidR="009C4A9C">
        <w:rPr>
          <w:sz w:val="24"/>
          <w:szCs w:val="24"/>
        </w:rPr>
        <w:t xml:space="preserve">не </w:t>
      </w:r>
      <w:r w:rsidRPr="005465C7">
        <w:rPr>
          <w:sz w:val="24"/>
          <w:szCs w:val="24"/>
        </w:rPr>
        <w:t>всеми возрас</w:t>
      </w:r>
      <w:r w:rsidRPr="005465C7">
        <w:rPr>
          <w:sz w:val="24"/>
          <w:szCs w:val="24"/>
        </w:rPr>
        <w:softHyphen/>
        <w:t xml:space="preserve">тными состояниями, её можно отнести к популяции нормальной </w:t>
      </w:r>
      <w:proofErr w:type="spellStart"/>
      <w:r w:rsidR="009C4A9C">
        <w:rPr>
          <w:sz w:val="24"/>
          <w:szCs w:val="24"/>
        </w:rPr>
        <w:t>неполночлен</w:t>
      </w:r>
      <w:r w:rsidR="009C4A9C">
        <w:rPr>
          <w:sz w:val="24"/>
          <w:szCs w:val="24"/>
        </w:rPr>
        <w:softHyphen/>
        <w:t>ной</w:t>
      </w:r>
      <w:proofErr w:type="spellEnd"/>
      <w:r w:rsidR="009C4A9C">
        <w:rPr>
          <w:sz w:val="24"/>
          <w:szCs w:val="24"/>
        </w:rPr>
        <w:t>.</w:t>
      </w:r>
    </w:p>
    <w:p w:rsidR="00461A35" w:rsidRPr="00461A35" w:rsidRDefault="009C4A9C" w:rsidP="00461A35">
      <w:pPr>
        <w:pStyle w:val="13"/>
        <w:shd w:val="clear" w:color="auto" w:fill="auto"/>
        <w:tabs>
          <w:tab w:val="left" w:pos="630"/>
        </w:tabs>
        <w:spacing w:before="0" w:after="0" w:line="360" w:lineRule="auto"/>
        <w:ind w:left="142"/>
        <w:jc w:val="center"/>
        <w:rPr>
          <w:b/>
          <w:sz w:val="28"/>
          <w:szCs w:val="28"/>
        </w:rPr>
      </w:pPr>
      <w:r w:rsidRPr="00461A35">
        <w:rPr>
          <w:b/>
          <w:sz w:val="28"/>
          <w:szCs w:val="28"/>
        </w:rPr>
        <w:t>Вывод</w:t>
      </w:r>
      <w:r w:rsidR="00077DC9" w:rsidRPr="00461A35">
        <w:rPr>
          <w:b/>
          <w:sz w:val="28"/>
          <w:szCs w:val="28"/>
        </w:rPr>
        <w:t>ы</w:t>
      </w:r>
    </w:p>
    <w:p w:rsidR="00077DC9" w:rsidRPr="00461A35" w:rsidRDefault="00077DC9" w:rsidP="00461A35">
      <w:pPr>
        <w:pStyle w:val="13"/>
        <w:shd w:val="clear" w:color="auto" w:fill="auto"/>
        <w:tabs>
          <w:tab w:val="left" w:pos="630"/>
        </w:tabs>
        <w:spacing w:before="0" w:after="0" w:line="360" w:lineRule="auto"/>
        <w:ind w:left="142"/>
        <w:rPr>
          <w:b/>
          <w:sz w:val="24"/>
          <w:szCs w:val="24"/>
        </w:rPr>
      </w:pPr>
      <w:r w:rsidRPr="00461A35">
        <w:rPr>
          <w:bCs/>
          <w:sz w:val="24"/>
          <w:szCs w:val="24"/>
          <w:bdr w:val="none" w:sz="0" w:space="0" w:color="auto" w:frame="1"/>
          <w:shd w:val="clear" w:color="auto" w:fill="FFFFFF"/>
        </w:rPr>
        <w:t xml:space="preserve">  1.В ходе исследования изучены литературные источники по данной теме.</w:t>
      </w:r>
    </w:p>
    <w:p w:rsidR="00D3618D" w:rsidRPr="00461A35" w:rsidRDefault="00077DC9" w:rsidP="00077DC9">
      <w:pPr>
        <w:pStyle w:val="13"/>
        <w:shd w:val="clear" w:color="auto" w:fill="auto"/>
        <w:tabs>
          <w:tab w:val="left" w:pos="142"/>
        </w:tabs>
        <w:spacing w:before="0" w:after="0" w:line="360" w:lineRule="auto"/>
        <w:jc w:val="both"/>
        <w:rPr>
          <w:sz w:val="24"/>
          <w:szCs w:val="24"/>
        </w:rPr>
      </w:pPr>
      <w:r w:rsidRPr="00461A35">
        <w:rPr>
          <w:b/>
          <w:sz w:val="24"/>
          <w:szCs w:val="24"/>
        </w:rPr>
        <w:t xml:space="preserve">     </w:t>
      </w:r>
      <w:r w:rsidR="00D3618D" w:rsidRPr="00461A35">
        <w:rPr>
          <w:sz w:val="24"/>
          <w:szCs w:val="24"/>
        </w:rPr>
        <w:t xml:space="preserve">Состояние популяций </w:t>
      </w:r>
      <w:proofErr w:type="spellStart"/>
      <w:r w:rsidR="00D3618D" w:rsidRPr="00461A35">
        <w:rPr>
          <w:sz w:val="24"/>
          <w:szCs w:val="24"/>
        </w:rPr>
        <w:t>Дремлика</w:t>
      </w:r>
      <w:proofErr w:type="spellEnd"/>
      <w:r w:rsidR="00D3618D" w:rsidRPr="00461A35">
        <w:rPr>
          <w:sz w:val="24"/>
          <w:szCs w:val="24"/>
        </w:rPr>
        <w:t xml:space="preserve"> темно-красного и </w:t>
      </w:r>
      <w:proofErr w:type="spellStart"/>
      <w:r w:rsidR="00D3618D" w:rsidRPr="00461A35">
        <w:rPr>
          <w:sz w:val="24"/>
          <w:szCs w:val="24"/>
        </w:rPr>
        <w:t>Дремлика</w:t>
      </w:r>
      <w:proofErr w:type="spellEnd"/>
      <w:r w:rsidR="00D3618D" w:rsidRPr="00461A35">
        <w:rPr>
          <w:sz w:val="24"/>
          <w:szCs w:val="24"/>
        </w:rPr>
        <w:t xml:space="preserve"> широ</w:t>
      </w:r>
      <w:r w:rsidR="00D3618D" w:rsidRPr="00461A35">
        <w:rPr>
          <w:sz w:val="24"/>
          <w:szCs w:val="24"/>
        </w:rPr>
        <w:softHyphen/>
        <w:t xml:space="preserve">колистного в </w:t>
      </w:r>
      <w:proofErr w:type="spellStart"/>
      <w:r w:rsidR="00D3618D" w:rsidRPr="00461A35">
        <w:rPr>
          <w:sz w:val="24"/>
          <w:szCs w:val="24"/>
        </w:rPr>
        <w:t>Алферьевском</w:t>
      </w:r>
      <w:proofErr w:type="spellEnd"/>
      <w:r w:rsidR="00D3618D" w:rsidRPr="00461A35">
        <w:rPr>
          <w:sz w:val="24"/>
          <w:szCs w:val="24"/>
        </w:rPr>
        <w:t xml:space="preserve"> лесу зависит от совокупности факторов: клима</w:t>
      </w:r>
      <w:r w:rsidR="00D3618D" w:rsidRPr="00461A35">
        <w:rPr>
          <w:sz w:val="24"/>
          <w:szCs w:val="24"/>
        </w:rPr>
        <w:softHyphen/>
        <w:t>тических, почвенных, освещенности, антропогенных.</w:t>
      </w:r>
    </w:p>
    <w:p w:rsidR="00D3618D" w:rsidRPr="00461A35" w:rsidRDefault="00D3618D" w:rsidP="00077DC9">
      <w:pPr>
        <w:pStyle w:val="13"/>
        <w:numPr>
          <w:ilvl w:val="1"/>
          <w:numId w:val="5"/>
        </w:numPr>
        <w:shd w:val="clear" w:color="auto" w:fill="auto"/>
        <w:tabs>
          <w:tab w:val="left" w:pos="711"/>
        </w:tabs>
        <w:spacing w:before="0" w:after="0" w:line="360" w:lineRule="auto"/>
        <w:ind w:left="142" w:firstLine="142"/>
        <w:jc w:val="both"/>
        <w:rPr>
          <w:sz w:val="24"/>
          <w:szCs w:val="24"/>
        </w:rPr>
      </w:pPr>
      <w:proofErr w:type="spellStart"/>
      <w:r w:rsidRPr="00461A35">
        <w:rPr>
          <w:sz w:val="24"/>
          <w:szCs w:val="24"/>
        </w:rPr>
        <w:t>Дремлик</w:t>
      </w:r>
      <w:proofErr w:type="spellEnd"/>
      <w:r w:rsidRPr="00461A35">
        <w:rPr>
          <w:sz w:val="24"/>
          <w:szCs w:val="24"/>
        </w:rPr>
        <w:t xml:space="preserve"> темно-красный предпочитает освещенность 40...50%, </w:t>
      </w:r>
      <w:proofErr w:type="spellStart"/>
      <w:r w:rsidRPr="00461A35">
        <w:rPr>
          <w:sz w:val="24"/>
          <w:szCs w:val="24"/>
        </w:rPr>
        <w:t>Дремлик</w:t>
      </w:r>
      <w:proofErr w:type="spellEnd"/>
      <w:r w:rsidRPr="00461A35">
        <w:rPr>
          <w:sz w:val="24"/>
          <w:szCs w:val="24"/>
        </w:rPr>
        <w:t xml:space="preserve"> широколистный-60...70%.</w:t>
      </w:r>
      <w:r w:rsidR="00D2228F" w:rsidRPr="00461A35">
        <w:rPr>
          <w:sz w:val="24"/>
          <w:szCs w:val="24"/>
        </w:rPr>
        <w:t xml:space="preserve"> при сомкнутости крон.</w:t>
      </w:r>
    </w:p>
    <w:p w:rsidR="00D3618D" w:rsidRPr="00461A35" w:rsidRDefault="00D3618D" w:rsidP="00077DC9">
      <w:pPr>
        <w:pStyle w:val="13"/>
        <w:numPr>
          <w:ilvl w:val="1"/>
          <w:numId w:val="5"/>
        </w:numPr>
        <w:shd w:val="clear" w:color="auto" w:fill="auto"/>
        <w:tabs>
          <w:tab w:val="left" w:pos="621"/>
        </w:tabs>
        <w:spacing w:before="0" w:after="0" w:line="360" w:lineRule="auto"/>
        <w:ind w:left="142" w:firstLine="142"/>
        <w:jc w:val="both"/>
        <w:rPr>
          <w:sz w:val="24"/>
          <w:szCs w:val="24"/>
        </w:rPr>
      </w:pPr>
      <w:r w:rsidRPr="00461A35">
        <w:rPr>
          <w:sz w:val="24"/>
          <w:szCs w:val="24"/>
        </w:rPr>
        <w:t>Несомнен</w:t>
      </w:r>
      <w:r w:rsidR="009C4A9C" w:rsidRPr="00461A35">
        <w:rPr>
          <w:sz w:val="24"/>
          <w:szCs w:val="24"/>
        </w:rPr>
        <w:t>н</w:t>
      </w:r>
      <w:r w:rsidRPr="00461A35">
        <w:rPr>
          <w:sz w:val="24"/>
          <w:szCs w:val="24"/>
        </w:rPr>
        <w:t>о, влияет антропогенная нагрузка (особенно в грибные го</w:t>
      </w:r>
      <w:r w:rsidRPr="00461A35">
        <w:rPr>
          <w:sz w:val="24"/>
          <w:szCs w:val="24"/>
        </w:rPr>
        <w:softHyphen/>
        <w:t>ды).</w:t>
      </w:r>
    </w:p>
    <w:p w:rsidR="00D3618D" w:rsidRPr="00461A35" w:rsidRDefault="00D3618D" w:rsidP="00077DC9">
      <w:pPr>
        <w:pStyle w:val="13"/>
        <w:numPr>
          <w:ilvl w:val="1"/>
          <w:numId w:val="5"/>
        </w:numPr>
        <w:shd w:val="clear" w:color="auto" w:fill="auto"/>
        <w:tabs>
          <w:tab w:val="left" w:pos="632"/>
        </w:tabs>
        <w:spacing w:before="0" w:after="0" w:line="360" w:lineRule="auto"/>
        <w:ind w:left="142" w:firstLine="142"/>
        <w:jc w:val="both"/>
        <w:rPr>
          <w:sz w:val="24"/>
          <w:szCs w:val="24"/>
        </w:rPr>
      </w:pPr>
      <w:r w:rsidRPr="00461A35">
        <w:rPr>
          <w:sz w:val="24"/>
          <w:szCs w:val="24"/>
        </w:rPr>
        <w:t>Влияние оказывает зарастание леса подростом, что ухудшает осве</w:t>
      </w:r>
      <w:r w:rsidRPr="00461A35">
        <w:rPr>
          <w:sz w:val="24"/>
          <w:szCs w:val="24"/>
        </w:rPr>
        <w:softHyphen/>
        <w:t xml:space="preserve">щенностью, и это может повлиять на снижение численности </w:t>
      </w:r>
      <w:proofErr w:type="spellStart"/>
      <w:r w:rsidRPr="00461A35">
        <w:rPr>
          <w:sz w:val="24"/>
          <w:szCs w:val="24"/>
        </w:rPr>
        <w:t>Дремлика</w:t>
      </w:r>
      <w:proofErr w:type="spellEnd"/>
      <w:r w:rsidRPr="00461A35">
        <w:rPr>
          <w:sz w:val="24"/>
          <w:szCs w:val="24"/>
        </w:rPr>
        <w:t xml:space="preserve"> ши</w:t>
      </w:r>
      <w:r w:rsidRPr="00461A35">
        <w:rPr>
          <w:sz w:val="24"/>
          <w:szCs w:val="24"/>
        </w:rPr>
        <w:softHyphen/>
        <w:t xml:space="preserve">роколистного и особенно </w:t>
      </w:r>
      <w:proofErr w:type="spellStart"/>
      <w:r w:rsidRPr="00461A35">
        <w:rPr>
          <w:sz w:val="24"/>
          <w:szCs w:val="24"/>
        </w:rPr>
        <w:t>Дремлика</w:t>
      </w:r>
      <w:proofErr w:type="spellEnd"/>
      <w:r w:rsidRPr="00461A35">
        <w:rPr>
          <w:sz w:val="24"/>
          <w:szCs w:val="24"/>
        </w:rPr>
        <w:t xml:space="preserve"> темно-красного.</w:t>
      </w:r>
    </w:p>
    <w:p w:rsidR="00D3618D" w:rsidRPr="00461A35" w:rsidRDefault="00D3618D" w:rsidP="00077DC9">
      <w:pPr>
        <w:pStyle w:val="13"/>
        <w:numPr>
          <w:ilvl w:val="1"/>
          <w:numId w:val="5"/>
        </w:numPr>
        <w:shd w:val="clear" w:color="auto" w:fill="auto"/>
        <w:tabs>
          <w:tab w:val="left" w:pos="600"/>
        </w:tabs>
        <w:spacing w:before="0" w:after="0" w:line="360" w:lineRule="auto"/>
        <w:ind w:left="142" w:firstLine="142"/>
        <w:jc w:val="both"/>
        <w:rPr>
          <w:sz w:val="24"/>
          <w:szCs w:val="24"/>
        </w:rPr>
      </w:pPr>
      <w:r w:rsidRPr="00461A35">
        <w:rPr>
          <w:sz w:val="24"/>
          <w:szCs w:val="24"/>
        </w:rPr>
        <w:t xml:space="preserve">Численность </w:t>
      </w:r>
      <w:proofErr w:type="spellStart"/>
      <w:r w:rsidRPr="00461A35">
        <w:rPr>
          <w:sz w:val="24"/>
          <w:szCs w:val="24"/>
        </w:rPr>
        <w:t>Дремлика</w:t>
      </w:r>
      <w:proofErr w:type="spellEnd"/>
      <w:r w:rsidRPr="00461A35">
        <w:rPr>
          <w:sz w:val="24"/>
          <w:szCs w:val="24"/>
        </w:rPr>
        <w:t xml:space="preserve"> широколистного выше, так как он более толерантен по отношению к свету, климатическим условиям, почве.</w:t>
      </w:r>
    </w:p>
    <w:p w:rsidR="00D3618D" w:rsidRPr="00461A35" w:rsidRDefault="00D3618D" w:rsidP="00077DC9">
      <w:pPr>
        <w:pStyle w:val="13"/>
        <w:numPr>
          <w:ilvl w:val="1"/>
          <w:numId w:val="5"/>
        </w:numPr>
        <w:shd w:val="clear" w:color="auto" w:fill="auto"/>
        <w:tabs>
          <w:tab w:val="left" w:pos="659"/>
        </w:tabs>
        <w:spacing w:before="0" w:after="0" w:line="360" w:lineRule="auto"/>
        <w:ind w:left="142" w:firstLine="142"/>
        <w:jc w:val="both"/>
        <w:rPr>
          <w:sz w:val="24"/>
          <w:szCs w:val="24"/>
        </w:rPr>
      </w:pPr>
      <w:r w:rsidRPr="00461A35">
        <w:rPr>
          <w:sz w:val="24"/>
          <w:szCs w:val="24"/>
        </w:rPr>
        <w:t xml:space="preserve">Состояние популяции </w:t>
      </w:r>
      <w:proofErr w:type="spellStart"/>
      <w:r w:rsidRPr="00461A35">
        <w:rPr>
          <w:sz w:val="24"/>
          <w:szCs w:val="24"/>
        </w:rPr>
        <w:t>Дремлика</w:t>
      </w:r>
      <w:proofErr w:type="spellEnd"/>
      <w:r w:rsidRPr="00461A35">
        <w:rPr>
          <w:sz w:val="24"/>
          <w:szCs w:val="24"/>
        </w:rPr>
        <w:t xml:space="preserve"> темно-красного нор</w:t>
      </w:r>
      <w:r w:rsidR="009C4A9C" w:rsidRPr="00461A35">
        <w:rPr>
          <w:sz w:val="24"/>
          <w:szCs w:val="24"/>
        </w:rPr>
        <w:t>мальное, но в последние годы сокращается</w:t>
      </w:r>
      <w:r w:rsidRPr="00461A35">
        <w:rPr>
          <w:sz w:val="24"/>
          <w:szCs w:val="24"/>
        </w:rPr>
        <w:t xml:space="preserve">. По сравнительному анализу </w:t>
      </w:r>
      <w:proofErr w:type="spellStart"/>
      <w:r w:rsidRPr="00461A35">
        <w:rPr>
          <w:sz w:val="24"/>
          <w:szCs w:val="24"/>
        </w:rPr>
        <w:t>фитоиндикационной</w:t>
      </w:r>
      <w:proofErr w:type="spellEnd"/>
      <w:r w:rsidRPr="00461A35">
        <w:rPr>
          <w:sz w:val="24"/>
          <w:szCs w:val="24"/>
        </w:rPr>
        <w:t xml:space="preserve"> эко</w:t>
      </w:r>
      <w:r w:rsidRPr="00461A35">
        <w:rPr>
          <w:sz w:val="24"/>
          <w:szCs w:val="24"/>
        </w:rPr>
        <w:softHyphen/>
        <w:t xml:space="preserve">логической таблицы и условий обитания в </w:t>
      </w:r>
      <w:proofErr w:type="spellStart"/>
      <w:r w:rsidRPr="00461A35">
        <w:rPr>
          <w:sz w:val="24"/>
          <w:szCs w:val="24"/>
        </w:rPr>
        <w:t>Алферьевском</w:t>
      </w:r>
      <w:proofErr w:type="spellEnd"/>
      <w:r w:rsidRPr="00461A35">
        <w:rPr>
          <w:sz w:val="24"/>
          <w:szCs w:val="24"/>
        </w:rPr>
        <w:t xml:space="preserve"> лесу можно про</w:t>
      </w:r>
      <w:r w:rsidRPr="00461A35">
        <w:rPr>
          <w:sz w:val="24"/>
          <w:szCs w:val="24"/>
        </w:rPr>
        <w:softHyphen/>
        <w:t>гнозировать высокие потенциальные возмо</w:t>
      </w:r>
      <w:r w:rsidR="009C4A9C" w:rsidRPr="00461A35">
        <w:rPr>
          <w:sz w:val="24"/>
          <w:szCs w:val="24"/>
        </w:rPr>
        <w:t xml:space="preserve">жности </w:t>
      </w:r>
      <w:proofErr w:type="spellStart"/>
      <w:r w:rsidR="009C4A9C" w:rsidRPr="00461A35">
        <w:rPr>
          <w:sz w:val="24"/>
          <w:szCs w:val="24"/>
        </w:rPr>
        <w:t>Дремлика</w:t>
      </w:r>
      <w:proofErr w:type="spellEnd"/>
      <w:r w:rsidR="009C4A9C" w:rsidRPr="00461A35">
        <w:rPr>
          <w:sz w:val="24"/>
          <w:szCs w:val="24"/>
        </w:rPr>
        <w:t xml:space="preserve"> темно- красного, но необходимо создать условия для улучшения условий ее существования.</w:t>
      </w:r>
    </w:p>
    <w:p w:rsidR="00D3618D" w:rsidRPr="00461A35" w:rsidRDefault="00D3618D" w:rsidP="00077DC9">
      <w:pPr>
        <w:pStyle w:val="13"/>
        <w:numPr>
          <w:ilvl w:val="1"/>
          <w:numId w:val="5"/>
        </w:numPr>
        <w:shd w:val="clear" w:color="auto" w:fill="auto"/>
        <w:spacing w:before="0" w:after="0" w:line="360" w:lineRule="auto"/>
        <w:ind w:left="142" w:right="20" w:firstLine="142"/>
        <w:jc w:val="both"/>
        <w:rPr>
          <w:sz w:val="24"/>
          <w:szCs w:val="24"/>
          <w:shd w:val="clear" w:color="auto" w:fill="FFFFFF"/>
        </w:rPr>
      </w:pPr>
      <w:r w:rsidRPr="00461A35">
        <w:rPr>
          <w:color w:val="000000"/>
          <w:sz w:val="24"/>
          <w:szCs w:val="24"/>
          <w:shd w:val="clear" w:color="auto" w:fill="FFFFFF"/>
        </w:rPr>
        <w:t>Анализ причин сокращения популяций видов семейства</w:t>
      </w:r>
      <w:r w:rsidRPr="00461A35">
        <w:rPr>
          <w:rStyle w:val="apple-converted-space"/>
          <w:color w:val="000000"/>
          <w:sz w:val="24"/>
          <w:szCs w:val="24"/>
        </w:rPr>
        <w:t> </w:t>
      </w:r>
      <w:proofErr w:type="spellStart"/>
      <w:r w:rsidRPr="00461A35">
        <w:rPr>
          <w:i/>
          <w:iCs/>
          <w:color w:val="000000"/>
          <w:sz w:val="24"/>
          <w:szCs w:val="24"/>
          <w:shd w:val="clear" w:color="auto" w:fill="FFFFFF"/>
        </w:rPr>
        <w:t>Orchidaceae</w:t>
      </w:r>
      <w:proofErr w:type="spellEnd"/>
      <w:r w:rsidRPr="00461A35">
        <w:rPr>
          <w:i/>
          <w:iCs/>
          <w:color w:val="000000"/>
          <w:sz w:val="24"/>
          <w:szCs w:val="24"/>
          <w:shd w:val="clear" w:color="auto" w:fill="FFFFFF"/>
        </w:rPr>
        <w:t xml:space="preserve"> </w:t>
      </w:r>
      <w:proofErr w:type="spellStart"/>
      <w:r w:rsidRPr="00461A35">
        <w:rPr>
          <w:i/>
          <w:iCs/>
          <w:color w:val="000000"/>
          <w:sz w:val="24"/>
          <w:szCs w:val="24"/>
          <w:shd w:val="clear" w:color="auto" w:fill="FFFFFF"/>
        </w:rPr>
        <w:t>Juss</w:t>
      </w:r>
      <w:proofErr w:type="spellEnd"/>
      <w:r w:rsidRPr="00461A35">
        <w:rPr>
          <w:i/>
          <w:iCs/>
          <w:color w:val="000000"/>
          <w:sz w:val="24"/>
          <w:szCs w:val="24"/>
          <w:shd w:val="clear" w:color="auto" w:fill="FFFFFF"/>
        </w:rPr>
        <w:t>.</w:t>
      </w:r>
      <w:r w:rsidRPr="00461A35">
        <w:rPr>
          <w:rStyle w:val="apple-converted-space"/>
          <w:color w:val="000000"/>
          <w:sz w:val="24"/>
          <w:szCs w:val="24"/>
        </w:rPr>
        <w:t> </w:t>
      </w:r>
      <w:r w:rsidRPr="00461A35">
        <w:rPr>
          <w:color w:val="000000"/>
          <w:sz w:val="24"/>
          <w:szCs w:val="24"/>
          <w:shd w:val="clear" w:color="auto" w:fill="FFFFFF"/>
        </w:rPr>
        <w:t>показывает, что обеспечить их охрану возможно только в заповедниках, заказниках, ботанических садах и на других охраняемых территориях.</w:t>
      </w:r>
      <w:r w:rsidR="009C4A9C" w:rsidRPr="00461A35">
        <w:rPr>
          <w:color w:val="000000"/>
          <w:sz w:val="24"/>
          <w:szCs w:val="24"/>
          <w:shd w:val="clear" w:color="auto" w:fill="FFFFFF"/>
        </w:rPr>
        <w:t xml:space="preserve"> На неохраняемых территориях сохранить популяции орхидных проблематично.</w:t>
      </w:r>
    </w:p>
    <w:p w:rsidR="00D3618D" w:rsidRPr="00461A35" w:rsidRDefault="00D3618D" w:rsidP="00077DC9">
      <w:pPr>
        <w:pStyle w:val="13"/>
        <w:numPr>
          <w:ilvl w:val="1"/>
          <w:numId w:val="5"/>
        </w:numPr>
        <w:shd w:val="clear" w:color="auto" w:fill="auto"/>
        <w:spacing w:before="0" w:after="0" w:line="360" w:lineRule="auto"/>
        <w:ind w:left="142" w:right="20" w:firstLine="142"/>
        <w:jc w:val="both"/>
        <w:rPr>
          <w:rStyle w:val="apple-converted-space"/>
          <w:sz w:val="24"/>
          <w:szCs w:val="24"/>
        </w:rPr>
      </w:pPr>
      <w:r w:rsidRPr="00461A35">
        <w:rPr>
          <w:color w:val="000000"/>
          <w:sz w:val="24"/>
          <w:szCs w:val="24"/>
          <w:shd w:val="clear" w:color="auto" w:fill="FFFFFF"/>
        </w:rPr>
        <w:t>Многие исчезающие виды</w:t>
      </w:r>
      <w:r w:rsidR="009C4A9C" w:rsidRPr="00461A35">
        <w:rPr>
          <w:color w:val="000000"/>
          <w:sz w:val="24"/>
          <w:szCs w:val="24"/>
          <w:shd w:val="clear" w:color="auto" w:fill="FFFFFF"/>
        </w:rPr>
        <w:t xml:space="preserve"> орхидных остаются </w:t>
      </w:r>
      <w:r w:rsidRPr="00461A35">
        <w:rPr>
          <w:color w:val="000000"/>
          <w:sz w:val="24"/>
          <w:szCs w:val="24"/>
          <w:shd w:val="clear" w:color="auto" w:fill="FFFFFF"/>
        </w:rPr>
        <w:t xml:space="preserve"> в местах с интенси</w:t>
      </w:r>
      <w:r w:rsidR="009C4A9C" w:rsidRPr="00461A35">
        <w:rPr>
          <w:color w:val="000000"/>
          <w:sz w:val="24"/>
          <w:szCs w:val="24"/>
          <w:shd w:val="clear" w:color="auto" w:fill="FFFFFF"/>
        </w:rPr>
        <w:t>вн</w:t>
      </w:r>
      <w:r w:rsidR="00407E05">
        <w:rPr>
          <w:color w:val="000000"/>
          <w:sz w:val="24"/>
          <w:szCs w:val="24"/>
          <w:shd w:val="clear" w:color="auto" w:fill="FFFFFF"/>
        </w:rPr>
        <w:t>ым антропогенным воздействием (</w:t>
      </w:r>
      <w:r w:rsidR="009C4A9C" w:rsidRPr="00461A35">
        <w:rPr>
          <w:color w:val="000000"/>
          <w:sz w:val="24"/>
          <w:szCs w:val="24"/>
          <w:shd w:val="clear" w:color="auto" w:fill="FFFFFF"/>
        </w:rPr>
        <w:t xml:space="preserve">как в случае с </w:t>
      </w:r>
      <w:proofErr w:type="spellStart"/>
      <w:r w:rsidR="009C4A9C" w:rsidRPr="00461A35">
        <w:rPr>
          <w:color w:val="000000"/>
          <w:sz w:val="24"/>
          <w:szCs w:val="24"/>
          <w:shd w:val="clear" w:color="auto" w:fill="FFFFFF"/>
        </w:rPr>
        <w:t>Алферьевским</w:t>
      </w:r>
      <w:proofErr w:type="spellEnd"/>
      <w:r w:rsidR="009C4A9C" w:rsidRPr="00461A35">
        <w:rPr>
          <w:color w:val="000000"/>
          <w:sz w:val="24"/>
          <w:szCs w:val="24"/>
          <w:shd w:val="clear" w:color="auto" w:fill="FFFFFF"/>
        </w:rPr>
        <w:t xml:space="preserve"> лесом)</w:t>
      </w:r>
      <w:r w:rsidRPr="00461A35">
        <w:rPr>
          <w:color w:val="000000"/>
          <w:sz w:val="24"/>
          <w:szCs w:val="24"/>
          <w:shd w:val="clear" w:color="auto" w:fill="FFFFFF"/>
        </w:rPr>
        <w:t xml:space="preserve"> где необходима организа</w:t>
      </w:r>
      <w:r w:rsidR="009C4A9C" w:rsidRPr="00461A35">
        <w:rPr>
          <w:color w:val="000000"/>
          <w:sz w:val="24"/>
          <w:szCs w:val="24"/>
          <w:shd w:val="clear" w:color="auto" w:fill="FFFFFF"/>
        </w:rPr>
        <w:t>ция  ботанического заказника.</w:t>
      </w:r>
    </w:p>
    <w:p w:rsidR="00D3618D" w:rsidRPr="00461A35" w:rsidRDefault="00D3618D" w:rsidP="00077DC9">
      <w:pPr>
        <w:pStyle w:val="13"/>
        <w:numPr>
          <w:ilvl w:val="1"/>
          <w:numId w:val="5"/>
        </w:numPr>
        <w:shd w:val="clear" w:color="auto" w:fill="auto"/>
        <w:spacing w:before="0" w:after="0" w:line="360" w:lineRule="auto"/>
        <w:ind w:left="142" w:right="20" w:firstLine="142"/>
        <w:jc w:val="both"/>
        <w:rPr>
          <w:rStyle w:val="apple-converted-space"/>
          <w:sz w:val="24"/>
          <w:szCs w:val="24"/>
        </w:rPr>
      </w:pPr>
      <w:r w:rsidRPr="00461A35">
        <w:rPr>
          <w:rStyle w:val="apple-converted-space"/>
          <w:i/>
          <w:iCs/>
          <w:color w:val="000000"/>
          <w:sz w:val="24"/>
          <w:szCs w:val="24"/>
        </w:rPr>
        <w:lastRenderedPageBreak/>
        <w:t> </w:t>
      </w:r>
      <w:r w:rsidRPr="00461A35">
        <w:rPr>
          <w:color w:val="000000"/>
          <w:sz w:val="24"/>
          <w:szCs w:val="24"/>
          <w:shd w:val="clear" w:color="auto" w:fill="FFFFFF"/>
        </w:rPr>
        <w:t>Требуется оптимизация охранного режима в местах их произрастания с интенсивной антропогенной нагрузкой.</w:t>
      </w:r>
      <w:r w:rsidRPr="00461A35">
        <w:rPr>
          <w:rStyle w:val="apple-converted-space"/>
          <w:color w:val="000000"/>
          <w:sz w:val="24"/>
          <w:szCs w:val="24"/>
        </w:rPr>
        <w:t> </w:t>
      </w:r>
    </w:p>
    <w:p w:rsidR="00D3618D" w:rsidRPr="00461A35" w:rsidRDefault="00D3618D" w:rsidP="00077DC9">
      <w:pPr>
        <w:pStyle w:val="13"/>
        <w:numPr>
          <w:ilvl w:val="1"/>
          <w:numId w:val="5"/>
        </w:numPr>
        <w:shd w:val="clear" w:color="auto" w:fill="auto"/>
        <w:spacing w:before="0" w:after="0" w:line="360" w:lineRule="auto"/>
        <w:ind w:left="142" w:right="20" w:firstLine="142"/>
        <w:jc w:val="both"/>
        <w:rPr>
          <w:rStyle w:val="apple-converted-space"/>
          <w:sz w:val="24"/>
          <w:szCs w:val="24"/>
        </w:rPr>
      </w:pPr>
      <w:r w:rsidRPr="00461A35">
        <w:rPr>
          <w:color w:val="000000"/>
          <w:sz w:val="24"/>
          <w:szCs w:val="24"/>
          <w:shd w:val="clear" w:color="auto" w:fill="FFFFFF"/>
        </w:rPr>
        <w:t xml:space="preserve">Основными причинами деградации популяций этих видов являются неконтролируемый сбор цветущих растений и </w:t>
      </w:r>
      <w:proofErr w:type="spellStart"/>
      <w:r w:rsidRPr="00461A35">
        <w:rPr>
          <w:color w:val="000000"/>
          <w:sz w:val="24"/>
          <w:szCs w:val="24"/>
          <w:shd w:val="clear" w:color="auto" w:fill="FFFFFF"/>
        </w:rPr>
        <w:t>вытаптывание</w:t>
      </w:r>
      <w:proofErr w:type="spellEnd"/>
      <w:r w:rsidRPr="00461A35">
        <w:rPr>
          <w:color w:val="000000"/>
          <w:sz w:val="24"/>
          <w:szCs w:val="24"/>
          <w:shd w:val="clear" w:color="auto" w:fill="FFFFFF"/>
        </w:rPr>
        <w:t xml:space="preserve"> во время массового отдыха </w:t>
      </w:r>
      <w:proofErr w:type="spellStart"/>
      <w:r w:rsidRPr="00461A35">
        <w:rPr>
          <w:color w:val="000000"/>
          <w:sz w:val="24"/>
          <w:szCs w:val="24"/>
          <w:shd w:val="clear" w:color="auto" w:fill="FFFFFF"/>
        </w:rPr>
        <w:t>населения,</w:t>
      </w:r>
      <w:r w:rsidR="00077DC9" w:rsidRPr="00461A35">
        <w:rPr>
          <w:color w:val="000000"/>
          <w:sz w:val="24"/>
          <w:szCs w:val="24"/>
          <w:shd w:val="clear" w:color="auto" w:fill="FFFFFF"/>
        </w:rPr>
        <w:t>сбор</w:t>
      </w:r>
      <w:proofErr w:type="spellEnd"/>
      <w:r w:rsidR="00077DC9" w:rsidRPr="00461A35">
        <w:rPr>
          <w:color w:val="000000"/>
          <w:sz w:val="24"/>
          <w:szCs w:val="24"/>
          <w:shd w:val="clear" w:color="auto" w:fill="FFFFFF"/>
        </w:rPr>
        <w:t xml:space="preserve"> грибов, </w:t>
      </w:r>
      <w:r w:rsidRPr="00461A35">
        <w:rPr>
          <w:color w:val="000000"/>
          <w:sz w:val="24"/>
          <w:szCs w:val="24"/>
          <w:shd w:val="clear" w:color="auto" w:fill="FFFFFF"/>
        </w:rPr>
        <w:t xml:space="preserve"> вследствие чего крайне ухудшается семенное возобновление.</w:t>
      </w:r>
      <w:r w:rsidR="00077DC9" w:rsidRPr="00461A35">
        <w:rPr>
          <w:color w:val="000000"/>
          <w:sz w:val="24"/>
          <w:szCs w:val="24"/>
          <w:shd w:val="clear" w:color="auto" w:fill="FFFFFF"/>
        </w:rPr>
        <w:t xml:space="preserve"> Не ведутся санитарные рубки, не убирается валежник. </w:t>
      </w:r>
      <w:r w:rsidRPr="00461A35">
        <w:rPr>
          <w:color w:val="000000"/>
          <w:sz w:val="24"/>
          <w:szCs w:val="24"/>
          <w:shd w:val="clear" w:color="auto" w:fill="FFFFFF"/>
        </w:rPr>
        <w:t>Поэтому необходимо проведение ежегодных охранных рейдов во время цветения орхидных, запрещение массового сбора соцветий и выкапывания растений, установление запрещающих знаков.</w:t>
      </w:r>
      <w:r w:rsidRPr="00461A35">
        <w:rPr>
          <w:rStyle w:val="apple-converted-space"/>
          <w:color w:val="000000"/>
          <w:sz w:val="24"/>
          <w:szCs w:val="24"/>
        </w:rPr>
        <w:t> </w:t>
      </w:r>
    </w:p>
    <w:p w:rsidR="00077DC9" w:rsidRPr="00461A35" w:rsidRDefault="00077DC9" w:rsidP="00077DC9">
      <w:pPr>
        <w:pStyle w:val="13"/>
        <w:numPr>
          <w:ilvl w:val="1"/>
          <w:numId w:val="5"/>
        </w:numPr>
        <w:shd w:val="clear" w:color="auto" w:fill="auto"/>
        <w:spacing w:before="0" w:after="0" w:line="360" w:lineRule="auto"/>
        <w:ind w:left="142" w:right="20" w:firstLine="142"/>
        <w:jc w:val="both"/>
        <w:rPr>
          <w:sz w:val="24"/>
          <w:szCs w:val="24"/>
        </w:rPr>
      </w:pPr>
      <w:r w:rsidRPr="00461A35">
        <w:rPr>
          <w:sz w:val="24"/>
          <w:szCs w:val="24"/>
        </w:rPr>
        <w:t xml:space="preserve">По соотношению в сообществах </w:t>
      </w:r>
      <w:proofErr w:type="spellStart"/>
      <w:r w:rsidRPr="00461A35">
        <w:rPr>
          <w:sz w:val="24"/>
          <w:szCs w:val="24"/>
        </w:rPr>
        <w:t>антропофобных</w:t>
      </w:r>
      <w:proofErr w:type="spellEnd"/>
      <w:r w:rsidRPr="00461A35">
        <w:rPr>
          <w:sz w:val="24"/>
          <w:szCs w:val="24"/>
        </w:rPr>
        <w:t xml:space="preserve"> и </w:t>
      </w:r>
      <w:proofErr w:type="spellStart"/>
      <w:r w:rsidRPr="00461A35">
        <w:rPr>
          <w:sz w:val="24"/>
          <w:szCs w:val="24"/>
        </w:rPr>
        <w:t>антропотолерантных</w:t>
      </w:r>
      <w:proofErr w:type="spellEnd"/>
      <w:r w:rsidRPr="00461A35">
        <w:rPr>
          <w:sz w:val="24"/>
          <w:szCs w:val="24"/>
        </w:rPr>
        <w:t xml:space="preserve"> видов показано, что среди орхидных относительно устойчивым к антропогенному воздействию видом является </w:t>
      </w:r>
      <w:proofErr w:type="spellStart"/>
      <w:r w:rsidRPr="00461A35">
        <w:rPr>
          <w:sz w:val="24"/>
          <w:szCs w:val="24"/>
        </w:rPr>
        <w:t>Epipactis</w:t>
      </w:r>
      <w:proofErr w:type="spellEnd"/>
      <w:r w:rsidRPr="00461A35">
        <w:rPr>
          <w:sz w:val="24"/>
          <w:szCs w:val="24"/>
        </w:rPr>
        <w:t xml:space="preserve"> </w:t>
      </w:r>
      <w:proofErr w:type="spellStart"/>
      <w:r w:rsidRPr="00461A35">
        <w:rPr>
          <w:sz w:val="24"/>
          <w:szCs w:val="24"/>
        </w:rPr>
        <w:t>helleborine</w:t>
      </w:r>
      <w:proofErr w:type="spellEnd"/>
      <w:r w:rsidRPr="00461A35">
        <w:rPr>
          <w:sz w:val="24"/>
          <w:szCs w:val="24"/>
        </w:rPr>
        <w:t xml:space="preserve">, уязвимыми — </w:t>
      </w:r>
      <w:r w:rsidRPr="00461A35">
        <w:rPr>
          <w:color w:val="000000" w:themeColor="text1"/>
          <w:sz w:val="24"/>
          <w:szCs w:val="24"/>
        </w:rPr>
        <w:t xml:space="preserve"> </w:t>
      </w:r>
      <w:proofErr w:type="spellStart"/>
      <w:r w:rsidRPr="00461A35">
        <w:rPr>
          <w:color w:val="000000" w:themeColor="text1"/>
          <w:sz w:val="24"/>
          <w:szCs w:val="24"/>
        </w:rPr>
        <w:t>Epipactis</w:t>
      </w:r>
      <w:proofErr w:type="spellEnd"/>
      <w:r w:rsidRPr="00461A35">
        <w:rPr>
          <w:color w:val="000000" w:themeColor="text1"/>
          <w:sz w:val="24"/>
          <w:szCs w:val="24"/>
        </w:rPr>
        <w:t xml:space="preserve"> </w:t>
      </w:r>
      <w:r w:rsidRPr="00461A35">
        <w:rPr>
          <w:iCs/>
          <w:color w:val="000000"/>
          <w:sz w:val="24"/>
          <w:szCs w:val="24"/>
        </w:rPr>
        <w:t xml:space="preserve"> </w:t>
      </w:r>
      <w:proofErr w:type="spellStart"/>
      <w:r w:rsidRPr="00461A35">
        <w:rPr>
          <w:iCs/>
          <w:color w:val="000000"/>
          <w:sz w:val="24"/>
          <w:szCs w:val="24"/>
        </w:rPr>
        <w:t>atrorubens</w:t>
      </w:r>
      <w:proofErr w:type="spellEnd"/>
      <w:r w:rsidRPr="00461A35">
        <w:rPr>
          <w:iCs/>
          <w:color w:val="000000"/>
          <w:sz w:val="24"/>
          <w:szCs w:val="24"/>
        </w:rPr>
        <w:t xml:space="preserve"> </w:t>
      </w:r>
      <w:r w:rsidRPr="00461A35">
        <w:rPr>
          <w:sz w:val="24"/>
          <w:szCs w:val="24"/>
        </w:rPr>
        <w:t xml:space="preserve">, </w:t>
      </w:r>
      <w:proofErr w:type="spellStart"/>
      <w:r w:rsidRPr="00461A35">
        <w:rPr>
          <w:sz w:val="24"/>
          <w:szCs w:val="24"/>
        </w:rPr>
        <w:t>Platanthera</w:t>
      </w:r>
      <w:proofErr w:type="spellEnd"/>
      <w:r w:rsidRPr="00461A35">
        <w:rPr>
          <w:sz w:val="24"/>
          <w:szCs w:val="24"/>
        </w:rPr>
        <w:t xml:space="preserve"> </w:t>
      </w:r>
      <w:proofErr w:type="spellStart"/>
      <w:r w:rsidRPr="00461A35">
        <w:rPr>
          <w:sz w:val="24"/>
          <w:szCs w:val="24"/>
        </w:rPr>
        <w:t>bifolia</w:t>
      </w:r>
      <w:proofErr w:type="spellEnd"/>
      <w:r w:rsidRPr="00461A35">
        <w:rPr>
          <w:sz w:val="24"/>
          <w:szCs w:val="24"/>
        </w:rPr>
        <w:t>.</w:t>
      </w:r>
    </w:p>
    <w:p w:rsidR="00D3618D" w:rsidRPr="00461A35" w:rsidRDefault="00D3618D" w:rsidP="00077DC9">
      <w:pPr>
        <w:pStyle w:val="13"/>
        <w:numPr>
          <w:ilvl w:val="1"/>
          <w:numId w:val="5"/>
        </w:numPr>
        <w:shd w:val="clear" w:color="auto" w:fill="auto"/>
        <w:spacing w:before="0" w:after="0" w:line="360" w:lineRule="auto"/>
        <w:ind w:left="142" w:right="20" w:firstLine="142"/>
        <w:jc w:val="both"/>
        <w:rPr>
          <w:sz w:val="24"/>
          <w:szCs w:val="24"/>
        </w:rPr>
      </w:pPr>
      <w:r w:rsidRPr="00461A35">
        <w:rPr>
          <w:color w:val="000000"/>
          <w:sz w:val="24"/>
          <w:szCs w:val="24"/>
          <w:shd w:val="clear" w:color="auto" w:fill="FFFFFF"/>
        </w:rPr>
        <w:t>Кроме охраны орхидей в природных условиях, целесообразно моделирование и воссоздание естественных экосистем, создание ге</w:t>
      </w:r>
      <w:r w:rsidR="00077DC9" w:rsidRPr="00461A35">
        <w:rPr>
          <w:color w:val="000000"/>
          <w:sz w:val="24"/>
          <w:szCs w:val="24"/>
          <w:shd w:val="clear" w:color="auto" w:fill="FFFFFF"/>
        </w:rPr>
        <w:t xml:space="preserve">нетических банков и </w:t>
      </w:r>
      <w:r w:rsidRPr="00461A35">
        <w:rPr>
          <w:color w:val="000000"/>
          <w:sz w:val="24"/>
          <w:szCs w:val="24"/>
          <w:shd w:val="clear" w:color="auto" w:fill="FFFFFF"/>
        </w:rPr>
        <w:t xml:space="preserve"> коллекций орхидных</w:t>
      </w:r>
      <w:r w:rsidR="00077DC9" w:rsidRPr="00461A35">
        <w:rPr>
          <w:color w:val="000000"/>
          <w:sz w:val="24"/>
          <w:szCs w:val="24"/>
          <w:shd w:val="clear" w:color="auto" w:fill="FFFFFF"/>
        </w:rPr>
        <w:t xml:space="preserve"> в ботанических садах.</w:t>
      </w:r>
    </w:p>
    <w:p w:rsidR="00D3618D" w:rsidRPr="00461A35" w:rsidRDefault="00D3618D" w:rsidP="00077DC9">
      <w:pPr>
        <w:pStyle w:val="13"/>
        <w:numPr>
          <w:ilvl w:val="1"/>
          <w:numId w:val="5"/>
        </w:numPr>
        <w:shd w:val="clear" w:color="auto" w:fill="auto"/>
        <w:spacing w:before="0" w:after="0" w:line="360" w:lineRule="auto"/>
        <w:ind w:left="142" w:right="20" w:firstLine="142"/>
        <w:jc w:val="both"/>
        <w:rPr>
          <w:sz w:val="24"/>
          <w:szCs w:val="24"/>
        </w:rPr>
      </w:pPr>
      <w:r w:rsidRPr="00461A35">
        <w:rPr>
          <w:color w:val="000000"/>
          <w:sz w:val="24"/>
          <w:szCs w:val="24"/>
          <w:shd w:val="clear" w:color="auto" w:fill="FFFFFF"/>
        </w:rPr>
        <w:t>Таким образом, регулярный контроль за состоянием популяций редких орхидных, установление их относительного со</w:t>
      </w:r>
      <w:r w:rsidRPr="00461A35">
        <w:rPr>
          <w:sz w:val="24"/>
          <w:szCs w:val="24"/>
          <w:shd w:val="clear" w:color="auto" w:fill="FFFFFF"/>
        </w:rPr>
        <w:t>става и границ</w:t>
      </w:r>
      <w:r w:rsidRPr="00461A35">
        <w:rPr>
          <w:color w:val="000000"/>
          <w:sz w:val="24"/>
          <w:szCs w:val="24"/>
          <w:shd w:val="clear" w:color="auto" w:fill="FFFFFF"/>
        </w:rPr>
        <w:t xml:space="preserve">, изучение </w:t>
      </w:r>
      <w:proofErr w:type="spellStart"/>
      <w:r w:rsidRPr="00461A35">
        <w:rPr>
          <w:color w:val="000000"/>
          <w:sz w:val="24"/>
          <w:szCs w:val="24"/>
          <w:shd w:val="clear" w:color="auto" w:fill="FFFFFF"/>
        </w:rPr>
        <w:t>консортивных</w:t>
      </w:r>
      <w:proofErr w:type="spellEnd"/>
      <w:r w:rsidRPr="00461A35">
        <w:rPr>
          <w:color w:val="000000"/>
          <w:sz w:val="24"/>
          <w:szCs w:val="24"/>
          <w:shd w:val="clear" w:color="auto" w:fill="FFFFFF"/>
        </w:rPr>
        <w:t xml:space="preserve"> связей (специфических опылителей и микоризных грибов), </w:t>
      </w:r>
      <w:proofErr w:type="spellStart"/>
      <w:r w:rsidRPr="00461A35">
        <w:rPr>
          <w:color w:val="000000"/>
          <w:sz w:val="24"/>
          <w:szCs w:val="24"/>
          <w:shd w:val="clear" w:color="auto" w:fill="FFFFFF"/>
        </w:rPr>
        <w:t>фитоценотической</w:t>
      </w:r>
      <w:proofErr w:type="spellEnd"/>
      <w:r w:rsidRPr="00461A35">
        <w:rPr>
          <w:color w:val="000000"/>
          <w:sz w:val="24"/>
          <w:szCs w:val="24"/>
          <w:shd w:val="clear" w:color="auto" w:fill="FFFFFF"/>
        </w:rPr>
        <w:t xml:space="preserve"> приуроченности, а также организация мониторинга за состоянием растений даст возможность своевременно принимать меры по их охране. </w:t>
      </w:r>
    </w:p>
    <w:p w:rsidR="00D3618D" w:rsidRPr="00461A35" w:rsidRDefault="00D3618D" w:rsidP="00077DC9">
      <w:pPr>
        <w:pStyle w:val="13"/>
        <w:numPr>
          <w:ilvl w:val="1"/>
          <w:numId w:val="5"/>
        </w:numPr>
        <w:shd w:val="clear" w:color="auto" w:fill="auto"/>
        <w:spacing w:before="0" w:after="0" w:line="360" w:lineRule="auto"/>
        <w:ind w:left="142" w:right="20" w:firstLine="142"/>
        <w:jc w:val="both"/>
        <w:rPr>
          <w:sz w:val="24"/>
          <w:szCs w:val="24"/>
        </w:rPr>
      </w:pPr>
      <w:r w:rsidRPr="00461A35">
        <w:rPr>
          <w:color w:val="000000"/>
          <w:sz w:val="24"/>
          <w:szCs w:val="24"/>
          <w:shd w:val="clear" w:color="auto" w:fill="FFFFFF"/>
        </w:rPr>
        <w:t>Только системный комплексный подход к сохранению редких видов позволит прогнозировать развитие конкретных популяций, повысить эффективность предлагаемых охранных мер и сберечь уник</w:t>
      </w:r>
      <w:r w:rsidRPr="00461A35">
        <w:rPr>
          <w:sz w:val="24"/>
          <w:szCs w:val="24"/>
          <w:shd w:val="clear" w:color="auto" w:fill="FFFFFF"/>
        </w:rPr>
        <w:t xml:space="preserve">альные виды </w:t>
      </w:r>
      <w:r w:rsidRPr="00461A35">
        <w:rPr>
          <w:color w:val="000000"/>
          <w:sz w:val="24"/>
          <w:szCs w:val="24"/>
          <w:shd w:val="clear" w:color="auto" w:fill="FFFFFF"/>
        </w:rPr>
        <w:t xml:space="preserve"> орхидей.</w:t>
      </w:r>
    </w:p>
    <w:p w:rsidR="00D2228F" w:rsidRPr="00461A35" w:rsidRDefault="00D2228F" w:rsidP="00077DC9">
      <w:pPr>
        <w:pStyle w:val="13"/>
        <w:numPr>
          <w:ilvl w:val="1"/>
          <w:numId w:val="5"/>
        </w:numPr>
        <w:shd w:val="clear" w:color="auto" w:fill="auto"/>
        <w:spacing w:before="0" w:after="0" w:line="360" w:lineRule="auto"/>
        <w:ind w:left="142" w:right="20" w:firstLine="142"/>
        <w:jc w:val="both"/>
        <w:rPr>
          <w:sz w:val="24"/>
          <w:szCs w:val="24"/>
        </w:rPr>
      </w:pPr>
      <w:r w:rsidRPr="00461A35">
        <w:rPr>
          <w:color w:val="333333"/>
          <w:sz w:val="24"/>
          <w:szCs w:val="24"/>
          <w:shd w:val="clear" w:color="auto" w:fill="FFFFFF"/>
        </w:rPr>
        <w:t>Наиболее эффективным способом сохранения редких растений является комплексная охрана растений в местах их обитания</w:t>
      </w:r>
      <w:r w:rsidR="00E44616" w:rsidRPr="00461A35">
        <w:rPr>
          <w:color w:val="333333"/>
          <w:sz w:val="24"/>
          <w:szCs w:val="24"/>
          <w:shd w:val="clear" w:color="auto" w:fill="FFFFFF"/>
        </w:rPr>
        <w:t xml:space="preserve"> путем организации ботанических заказников, памятников природы или музея природы. Также необходимо  регулировать  сбор растений , переходить на культивирование  редких видов с целью сохранения их генофонда.</w:t>
      </w:r>
    </w:p>
    <w:p w:rsidR="00D3618D" w:rsidRPr="00461A35" w:rsidRDefault="00077DC9" w:rsidP="00461A35">
      <w:pPr>
        <w:pStyle w:val="13"/>
        <w:shd w:val="clear" w:color="auto" w:fill="auto"/>
        <w:spacing w:line="360" w:lineRule="auto"/>
        <w:jc w:val="center"/>
        <w:rPr>
          <w:b/>
          <w:sz w:val="28"/>
          <w:szCs w:val="28"/>
        </w:rPr>
      </w:pPr>
      <w:r w:rsidRPr="00461A35">
        <w:rPr>
          <w:b/>
          <w:sz w:val="28"/>
          <w:szCs w:val="28"/>
        </w:rPr>
        <w:t>Заключение</w:t>
      </w:r>
    </w:p>
    <w:p w:rsidR="00B95544" w:rsidRPr="00461A35" w:rsidRDefault="00E95AD0" w:rsidP="00B95544">
      <w:pPr>
        <w:shd w:val="clear" w:color="auto" w:fill="FFFFFF" w:themeFill="background1"/>
        <w:rPr>
          <w:rFonts w:ascii="Times New Roman" w:eastAsia="Times New Roman" w:hAnsi="Times New Roman" w:cs="Times New Roman"/>
          <w:color w:val="000000" w:themeColor="text1"/>
        </w:rPr>
      </w:pPr>
      <w:r w:rsidRPr="00461A35">
        <w:rPr>
          <w:rFonts w:ascii="Times New Roman" w:eastAsia="Times New Roman" w:hAnsi="Times New Roman" w:cs="Times New Roman"/>
          <w:color w:val="000000" w:themeColor="text1"/>
        </w:rPr>
        <w:t>1</w:t>
      </w:r>
      <w:r w:rsidR="001B6275" w:rsidRPr="00461A35">
        <w:rPr>
          <w:rFonts w:ascii="Times New Roman" w:eastAsia="Times New Roman" w:hAnsi="Times New Roman" w:cs="Times New Roman"/>
          <w:color w:val="000000" w:themeColor="text1"/>
        </w:rPr>
        <w:t>.Таким образом, этот массив леса вполне заслуживает статуса памятника природы. Он может использоваться как полигон долговременного мониторинга, интродукционный фонд редких видов. Важнейшей функцией этого лесного массива является также рекреационно-оздоровительная.</w:t>
      </w:r>
    </w:p>
    <w:p w:rsidR="00B95544" w:rsidRPr="00461A35" w:rsidRDefault="00B95544" w:rsidP="00B95544">
      <w:pPr>
        <w:shd w:val="clear" w:color="auto" w:fill="FFFFFF" w:themeFill="background1"/>
        <w:rPr>
          <w:rFonts w:ascii="Times New Roman" w:hAnsi="Times New Roman" w:cs="Times New Roman"/>
          <w:color w:val="000000" w:themeColor="text1"/>
        </w:rPr>
      </w:pPr>
      <w:r w:rsidRPr="00461A35">
        <w:rPr>
          <w:rFonts w:ascii="Times New Roman" w:eastAsia="Times New Roman" w:hAnsi="Times New Roman" w:cs="Times New Roman"/>
          <w:color w:val="000000" w:themeColor="text1"/>
        </w:rPr>
        <w:t>(</w:t>
      </w:r>
      <w:r w:rsidRPr="00461A35">
        <w:rPr>
          <w:rFonts w:ascii="Times New Roman" w:hAnsi="Times New Roman" w:cs="Times New Roman"/>
          <w:color w:val="000000" w:themeColor="text1"/>
        </w:rPr>
        <w:t xml:space="preserve"> Создание новых заповедников и национальных парков предусмотрено концепцией развития особо охраняемых природных территорий федерального значения до 2020 года, которая была утверждена правительством России в декабре 2011 года. Согласно концепции, в России до 2020 года должны быть созданы 11 новых заповедников, 20 национальных парков и три заказника).</w:t>
      </w:r>
    </w:p>
    <w:p w:rsidR="00E95AD0" w:rsidRPr="00461A35" w:rsidRDefault="00E95AD0" w:rsidP="00E95AD0">
      <w:pPr>
        <w:pStyle w:val="a6"/>
        <w:rPr>
          <w:color w:val="000000" w:themeColor="text1"/>
        </w:rPr>
      </w:pPr>
      <w:r w:rsidRPr="00461A35">
        <w:rPr>
          <w:color w:val="000000" w:themeColor="text1"/>
        </w:rPr>
        <w:t xml:space="preserve">2.Проведенные нами исследования редких и исчезающих растений позволяют заключить следующее: что угрозу редким растениям создают изменения местообитаний. </w:t>
      </w:r>
    </w:p>
    <w:p w:rsidR="001B6275" w:rsidRPr="00461A35" w:rsidRDefault="00E95AD0" w:rsidP="00E95AD0">
      <w:pPr>
        <w:pStyle w:val="a6"/>
        <w:rPr>
          <w:color w:val="000000" w:themeColor="text1"/>
        </w:rPr>
      </w:pPr>
      <w:r w:rsidRPr="00461A35">
        <w:rPr>
          <w:color w:val="000000" w:themeColor="text1"/>
        </w:rPr>
        <w:t>3.</w:t>
      </w:r>
      <w:r w:rsidR="001B6275" w:rsidRPr="00461A35">
        <w:rPr>
          <w:bCs/>
          <w:color w:val="000000" w:themeColor="text1"/>
          <w:bdr w:val="none" w:sz="0" w:space="0" w:color="auto" w:frame="1"/>
          <w:shd w:val="clear" w:color="auto" w:fill="FFFFFF"/>
        </w:rPr>
        <w:t xml:space="preserve"> Одним из важнейших и наиболее эффективным способом охраны редких видов растений является их сохранение в естественных местах обитания путем полного или частичного изъятия </w:t>
      </w:r>
      <w:r w:rsidR="001B6275" w:rsidRPr="00461A35">
        <w:rPr>
          <w:bCs/>
          <w:color w:val="000000" w:themeColor="text1"/>
          <w:bdr w:val="none" w:sz="0" w:space="0" w:color="auto" w:frame="1"/>
          <w:shd w:val="clear" w:color="auto" w:fill="FFFFFF"/>
        </w:rPr>
        <w:lastRenderedPageBreak/>
        <w:t xml:space="preserve">определенных территорий из хозяйственной деятельности, придания им статуса особо охраняемых территорий. </w:t>
      </w:r>
    </w:p>
    <w:p w:rsidR="00E95AD0" w:rsidRPr="00461A35" w:rsidRDefault="00E95AD0" w:rsidP="00E95AD0">
      <w:pPr>
        <w:spacing w:before="157" w:after="157" w:line="344" w:lineRule="atLeast"/>
        <w:jc w:val="both"/>
        <w:rPr>
          <w:rFonts w:ascii="Times New Roman" w:eastAsia="Times New Roman" w:hAnsi="Times New Roman" w:cs="Times New Roman"/>
          <w:color w:val="000000" w:themeColor="text1"/>
        </w:rPr>
      </w:pPr>
      <w:r w:rsidRPr="00461A35">
        <w:rPr>
          <w:rFonts w:ascii="Times New Roman" w:hAnsi="Times New Roman" w:cs="Times New Roman"/>
          <w:color w:val="000000" w:themeColor="text1"/>
        </w:rPr>
        <w:t xml:space="preserve">4.Необходимо проведение </w:t>
      </w:r>
      <w:r w:rsidRPr="00461A35">
        <w:rPr>
          <w:rFonts w:ascii="Times New Roman" w:eastAsia="Times New Roman" w:hAnsi="Times New Roman" w:cs="Times New Roman"/>
          <w:color w:val="000000" w:themeColor="text1"/>
        </w:rPr>
        <w:t xml:space="preserve">ревизии местообитаний (анализ списка редких и исчезающих видов растений; определение состояния </w:t>
      </w:r>
      <w:proofErr w:type="spellStart"/>
      <w:r w:rsidRPr="00461A35">
        <w:rPr>
          <w:rFonts w:ascii="Times New Roman" w:eastAsia="Times New Roman" w:hAnsi="Times New Roman" w:cs="Times New Roman"/>
          <w:color w:val="000000" w:themeColor="text1"/>
        </w:rPr>
        <w:t>ценопопуляций</w:t>
      </w:r>
      <w:proofErr w:type="spellEnd"/>
      <w:r w:rsidRPr="00461A35">
        <w:rPr>
          <w:rFonts w:ascii="Times New Roman" w:eastAsia="Times New Roman" w:hAnsi="Times New Roman" w:cs="Times New Roman"/>
          <w:color w:val="000000" w:themeColor="text1"/>
        </w:rPr>
        <w:t xml:space="preserve"> в различных местообитаниях) совместно с учеными – биологами, составление карты-схемы местообитаний редких видов растений</w:t>
      </w:r>
      <w:r w:rsidR="00085D65">
        <w:rPr>
          <w:rFonts w:ascii="Times New Roman" w:eastAsia="Times New Roman" w:hAnsi="Times New Roman" w:cs="Times New Roman"/>
          <w:color w:val="000000" w:themeColor="text1"/>
        </w:rPr>
        <w:t>,</w:t>
      </w:r>
      <w:r w:rsidR="00B95544" w:rsidRPr="00461A35">
        <w:rPr>
          <w:rFonts w:ascii="Times New Roman" w:eastAsia="Times New Roman" w:hAnsi="Times New Roman" w:cs="Times New Roman"/>
          <w:color w:val="000000" w:themeColor="text1"/>
        </w:rPr>
        <w:t xml:space="preserve"> </w:t>
      </w:r>
    </w:p>
    <w:p w:rsidR="00B95544" w:rsidRPr="00461A35" w:rsidRDefault="00E95AD0" w:rsidP="001B6275">
      <w:pPr>
        <w:shd w:val="clear" w:color="auto" w:fill="FFFFFF" w:themeFill="background1"/>
        <w:rPr>
          <w:rFonts w:ascii="Times New Roman" w:hAnsi="Times New Roman" w:cs="Times New Roman"/>
          <w:color w:val="000000" w:themeColor="text1"/>
        </w:rPr>
      </w:pPr>
      <w:r w:rsidRPr="00461A35">
        <w:rPr>
          <w:rFonts w:ascii="Times New Roman" w:hAnsi="Times New Roman" w:cs="Times New Roman"/>
          <w:color w:val="000000" w:themeColor="text1"/>
        </w:rPr>
        <w:t xml:space="preserve">  </w:t>
      </w:r>
      <w:proofErr w:type="spellStart"/>
      <w:r w:rsidR="00B95544" w:rsidRPr="00461A35">
        <w:rPr>
          <w:rFonts w:ascii="Times New Roman" w:hAnsi="Times New Roman" w:cs="Times New Roman"/>
          <w:color w:val="000000" w:themeColor="text1"/>
        </w:rPr>
        <w:t>в</w:t>
      </w:r>
      <w:r w:rsidRPr="00461A35">
        <w:rPr>
          <w:rFonts w:ascii="Times New Roman" w:hAnsi="Times New Roman" w:cs="Times New Roman"/>
          <w:color w:val="000000" w:themeColor="text1"/>
        </w:rPr>
        <w:t>идеоэкскурсии</w:t>
      </w:r>
      <w:proofErr w:type="spellEnd"/>
      <w:r w:rsidR="00B95544" w:rsidRPr="00461A35">
        <w:rPr>
          <w:rFonts w:ascii="Times New Roman" w:hAnsi="Times New Roman" w:cs="Times New Roman"/>
          <w:color w:val="000000" w:themeColor="text1"/>
        </w:rPr>
        <w:t xml:space="preserve"> </w:t>
      </w:r>
      <w:r w:rsidRPr="00461A35">
        <w:rPr>
          <w:rFonts w:ascii="Times New Roman" w:hAnsi="Times New Roman" w:cs="Times New Roman"/>
          <w:color w:val="000000" w:themeColor="text1"/>
        </w:rPr>
        <w:t xml:space="preserve"> по изучению редких</w:t>
      </w:r>
      <w:r w:rsidR="00B95544" w:rsidRPr="00461A35">
        <w:rPr>
          <w:rFonts w:ascii="Times New Roman" w:hAnsi="Times New Roman" w:cs="Times New Roman"/>
          <w:color w:val="000000" w:themeColor="text1"/>
        </w:rPr>
        <w:t xml:space="preserve"> растений данного участка леса.</w:t>
      </w:r>
    </w:p>
    <w:p w:rsidR="001B6275" w:rsidRPr="00461A35" w:rsidRDefault="00B95544" w:rsidP="001B6275">
      <w:pPr>
        <w:shd w:val="clear" w:color="auto" w:fill="FFFFFF" w:themeFill="background1"/>
        <w:rPr>
          <w:rFonts w:ascii="Times New Roman" w:hAnsi="Times New Roman" w:cs="Times New Roman"/>
          <w:color w:val="000000" w:themeColor="text1"/>
        </w:rPr>
      </w:pPr>
      <w:r w:rsidRPr="00461A35">
        <w:rPr>
          <w:rFonts w:ascii="Times New Roman" w:hAnsi="Times New Roman" w:cs="Times New Roman"/>
          <w:color w:val="000000" w:themeColor="text1"/>
        </w:rPr>
        <w:t>5.  С</w:t>
      </w:r>
      <w:r w:rsidR="00E95AD0" w:rsidRPr="00461A35">
        <w:rPr>
          <w:rFonts w:ascii="Times New Roman" w:hAnsi="Times New Roman" w:cs="Times New Roman"/>
          <w:color w:val="000000" w:themeColor="text1"/>
        </w:rPr>
        <w:t>оставить памятку о редких растениях данного участка,</w:t>
      </w:r>
      <w:r w:rsidRPr="00461A35">
        <w:rPr>
          <w:rFonts w:ascii="Times New Roman" w:hAnsi="Times New Roman" w:cs="Times New Roman"/>
          <w:color w:val="000000" w:themeColor="text1"/>
        </w:rPr>
        <w:t xml:space="preserve"> </w:t>
      </w:r>
      <w:r w:rsidR="00E95AD0" w:rsidRPr="00461A35">
        <w:rPr>
          <w:rFonts w:ascii="Times New Roman" w:hAnsi="Times New Roman" w:cs="Times New Roman"/>
          <w:color w:val="000000" w:themeColor="text1"/>
        </w:rPr>
        <w:t xml:space="preserve">буклетов, </w:t>
      </w:r>
      <w:r w:rsidRPr="00461A35">
        <w:rPr>
          <w:rFonts w:ascii="Times New Roman" w:hAnsi="Times New Roman" w:cs="Times New Roman"/>
          <w:color w:val="000000" w:themeColor="text1"/>
        </w:rPr>
        <w:t xml:space="preserve"> </w:t>
      </w:r>
      <w:r w:rsidR="00E95AD0" w:rsidRPr="00461A35">
        <w:rPr>
          <w:rFonts w:ascii="Times New Roman" w:hAnsi="Times New Roman" w:cs="Times New Roman"/>
          <w:color w:val="000000" w:themeColor="text1"/>
        </w:rPr>
        <w:t>листовок</w:t>
      </w:r>
    </w:p>
    <w:p w:rsidR="00DF272E" w:rsidRPr="00461A35" w:rsidRDefault="00DF272E" w:rsidP="001B6275">
      <w:pPr>
        <w:shd w:val="clear" w:color="auto" w:fill="FFFFFF" w:themeFill="background1"/>
        <w:rPr>
          <w:rFonts w:ascii="Times New Roman" w:hAnsi="Times New Roman" w:cs="Times New Roman"/>
          <w:color w:val="000000" w:themeColor="text1"/>
        </w:rPr>
      </w:pPr>
    </w:p>
    <w:p w:rsidR="00DF272E" w:rsidRPr="00461A35" w:rsidRDefault="00E95AD0" w:rsidP="00DF272E">
      <w:pPr>
        <w:tabs>
          <w:tab w:val="left" w:pos="3976"/>
        </w:tabs>
        <w:rPr>
          <w:rFonts w:ascii="Times New Roman" w:hAnsi="Times New Roman" w:cs="Times New Roman"/>
          <w:color w:val="000000" w:themeColor="text1"/>
        </w:rPr>
      </w:pPr>
      <w:r w:rsidRPr="00461A35">
        <w:rPr>
          <w:rFonts w:ascii="Times New Roman" w:hAnsi="Times New Roman" w:cs="Times New Roman"/>
          <w:color w:val="000000" w:themeColor="text1"/>
        </w:rPr>
        <w:t>6</w:t>
      </w:r>
      <w:r w:rsidR="00DF272E" w:rsidRPr="00461A35">
        <w:rPr>
          <w:rFonts w:ascii="Times New Roman" w:hAnsi="Times New Roman" w:cs="Times New Roman"/>
          <w:color w:val="000000" w:themeColor="text1"/>
        </w:rPr>
        <w:t>. С целью сохранения редких видов необходимы следующие меры:</w:t>
      </w:r>
    </w:p>
    <w:p w:rsidR="00DF272E" w:rsidRPr="00461A35" w:rsidRDefault="00DF272E" w:rsidP="00DF272E">
      <w:pPr>
        <w:numPr>
          <w:ilvl w:val="0"/>
          <w:numId w:val="8"/>
        </w:numPr>
        <w:tabs>
          <w:tab w:val="left" w:pos="3976"/>
        </w:tabs>
        <w:rPr>
          <w:rFonts w:ascii="Times New Roman" w:hAnsi="Times New Roman" w:cs="Times New Roman"/>
          <w:color w:val="000000" w:themeColor="text1"/>
        </w:rPr>
      </w:pPr>
      <w:r w:rsidRPr="00461A35">
        <w:rPr>
          <w:rFonts w:ascii="Times New Roman" w:hAnsi="Times New Roman" w:cs="Times New Roman"/>
          <w:color w:val="000000" w:themeColor="text1"/>
        </w:rPr>
        <w:t>запрет на сбор букетов красиво цветущих диких растений;</w:t>
      </w:r>
    </w:p>
    <w:p w:rsidR="00DF272E" w:rsidRPr="00461A35" w:rsidRDefault="00DF272E" w:rsidP="00DF272E">
      <w:pPr>
        <w:numPr>
          <w:ilvl w:val="0"/>
          <w:numId w:val="8"/>
        </w:numPr>
        <w:tabs>
          <w:tab w:val="left" w:pos="3976"/>
        </w:tabs>
        <w:rPr>
          <w:rFonts w:ascii="Times New Roman" w:hAnsi="Times New Roman" w:cs="Times New Roman"/>
          <w:color w:val="000000" w:themeColor="text1"/>
        </w:rPr>
      </w:pPr>
      <w:r w:rsidRPr="00461A35">
        <w:rPr>
          <w:rFonts w:ascii="Times New Roman" w:hAnsi="Times New Roman" w:cs="Times New Roman"/>
          <w:color w:val="000000" w:themeColor="text1"/>
        </w:rPr>
        <w:t>регулирование выпаса скота на данных территориях;</w:t>
      </w:r>
    </w:p>
    <w:p w:rsidR="00DF272E" w:rsidRPr="00461A35" w:rsidRDefault="00DF272E" w:rsidP="00DF272E">
      <w:pPr>
        <w:numPr>
          <w:ilvl w:val="0"/>
          <w:numId w:val="8"/>
        </w:numPr>
        <w:tabs>
          <w:tab w:val="left" w:pos="3976"/>
        </w:tabs>
        <w:rPr>
          <w:rFonts w:ascii="Times New Roman" w:hAnsi="Times New Roman" w:cs="Times New Roman"/>
          <w:color w:val="000000" w:themeColor="text1"/>
        </w:rPr>
      </w:pPr>
      <w:r w:rsidRPr="00461A35">
        <w:rPr>
          <w:rFonts w:ascii="Times New Roman" w:hAnsi="Times New Roman" w:cs="Times New Roman"/>
          <w:color w:val="000000" w:themeColor="text1"/>
        </w:rPr>
        <w:t>применение административных мер при нарушении правил</w:t>
      </w:r>
      <w:r w:rsidR="00E95AD0" w:rsidRPr="00461A35">
        <w:rPr>
          <w:rFonts w:ascii="Times New Roman" w:hAnsi="Times New Roman" w:cs="Times New Roman"/>
          <w:color w:val="000000" w:themeColor="text1"/>
        </w:rPr>
        <w:t xml:space="preserve"> заготовок лекарственного сырья</w:t>
      </w:r>
    </w:p>
    <w:p w:rsidR="00B95544" w:rsidRPr="00461A35" w:rsidRDefault="00E95AD0" w:rsidP="00B95544">
      <w:pPr>
        <w:numPr>
          <w:ilvl w:val="0"/>
          <w:numId w:val="8"/>
        </w:numPr>
        <w:tabs>
          <w:tab w:val="left" w:pos="3976"/>
        </w:tabs>
        <w:rPr>
          <w:rFonts w:ascii="Times New Roman" w:hAnsi="Times New Roman" w:cs="Times New Roman"/>
          <w:color w:val="000000" w:themeColor="text1"/>
        </w:rPr>
      </w:pPr>
      <w:r w:rsidRPr="00461A35">
        <w:rPr>
          <w:rFonts w:ascii="Times New Roman" w:hAnsi="Times New Roman" w:cs="Times New Roman"/>
          <w:color w:val="000000" w:themeColor="text1"/>
        </w:rPr>
        <w:t>систематически проводить санитарные рубки больных и старых деревьев</w:t>
      </w:r>
    </w:p>
    <w:p w:rsidR="00B95544" w:rsidRPr="00461A35" w:rsidRDefault="00B95544" w:rsidP="00B95544">
      <w:pPr>
        <w:numPr>
          <w:ilvl w:val="0"/>
          <w:numId w:val="8"/>
        </w:numPr>
        <w:tabs>
          <w:tab w:val="left" w:pos="3976"/>
        </w:tabs>
        <w:rPr>
          <w:rFonts w:ascii="Times New Roman" w:hAnsi="Times New Roman" w:cs="Times New Roman"/>
          <w:color w:val="000000" w:themeColor="text1"/>
        </w:rPr>
      </w:pPr>
      <w:r w:rsidRPr="00461A35">
        <w:rPr>
          <w:rFonts w:ascii="Times New Roman" w:eastAsia="Times New Roman" w:hAnsi="Times New Roman" w:cs="Times New Roman"/>
          <w:color w:val="000000" w:themeColor="text1"/>
        </w:rPr>
        <w:t>в</w:t>
      </w:r>
      <w:r w:rsidR="00383942" w:rsidRPr="00461A35">
        <w:rPr>
          <w:rFonts w:ascii="Times New Roman" w:eastAsia="Times New Roman" w:hAnsi="Times New Roman" w:cs="Times New Roman"/>
          <w:color w:val="000000" w:themeColor="text1"/>
        </w:rPr>
        <w:t xml:space="preserve">осстановление численности редких растений путем </w:t>
      </w:r>
      <w:proofErr w:type="spellStart"/>
      <w:r w:rsidR="00383942" w:rsidRPr="00461A35">
        <w:rPr>
          <w:rFonts w:ascii="Times New Roman" w:eastAsia="Times New Roman" w:hAnsi="Times New Roman" w:cs="Times New Roman"/>
          <w:color w:val="000000" w:themeColor="text1"/>
        </w:rPr>
        <w:t>реинтродукции</w:t>
      </w:r>
      <w:proofErr w:type="spellEnd"/>
      <w:r w:rsidR="00383942" w:rsidRPr="00461A35">
        <w:rPr>
          <w:rFonts w:ascii="Times New Roman" w:eastAsia="Times New Roman" w:hAnsi="Times New Roman" w:cs="Times New Roman"/>
          <w:color w:val="000000" w:themeColor="text1"/>
        </w:rPr>
        <w:t xml:space="preserve"> в естественные местообитания.</w:t>
      </w:r>
    </w:p>
    <w:p w:rsidR="00383942" w:rsidRPr="00461A35" w:rsidRDefault="00B95544" w:rsidP="00B95544">
      <w:pPr>
        <w:numPr>
          <w:ilvl w:val="0"/>
          <w:numId w:val="8"/>
        </w:numPr>
        <w:tabs>
          <w:tab w:val="left" w:pos="3976"/>
        </w:tabs>
        <w:rPr>
          <w:rFonts w:ascii="Times New Roman" w:hAnsi="Times New Roman" w:cs="Times New Roman"/>
          <w:color w:val="000000" w:themeColor="text1"/>
        </w:rPr>
      </w:pPr>
      <w:r w:rsidRPr="00461A35">
        <w:rPr>
          <w:rFonts w:ascii="Times New Roman" w:eastAsia="Times New Roman" w:hAnsi="Times New Roman" w:cs="Times New Roman"/>
          <w:color w:val="000000" w:themeColor="text1"/>
        </w:rPr>
        <w:t>с</w:t>
      </w:r>
      <w:r w:rsidR="00383942" w:rsidRPr="00461A35">
        <w:rPr>
          <w:rFonts w:ascii="Times New Roman" w:eastAsia="Times New Roman" w:hAnsi="Times New Roman" w:cs="Times New Roman"/>
          <w:color w:val="000000" w:themeColor="text1"/>
        </w:rPr>
        <w:t>оздание экскурсионно-практического маршрута для ознакомления студентов и школьников с редкими расте</w:t>
      </w:r>
      <w:r w:rsidRPr="00461A35">
        <w:rPr>
          <w:rFonts w:ascii="Times New Roman" w:eastAsia="Times New Roman" w:hAnsi="Times New Roman" w:cs="Times New Roman"/>
          <w:color w:val="000000" w:themeColor="text1"/>
        </w:rPr>
        <w:t xml:space="preserve">ниями данного участка леса </w:t>
      </w:r>
      <w:r w:rsidR="00383942" w:rsidRPr="00461A35">
        <w:rPr>
          <w:rFonts w:ascii="Times New Roman" w:eastAsia="Times New Roman" w:hAnsi="Times New Roman" w:cs="Times New Roman"/>
          <w:color w:val="000000" w:themeColor="text1"/>
        </w:rPr>
        <w:t>и вопросами охраны природы.</w:t>
      </w:r>
    </w:p>
    <w:p w:rsidR="002037D3" w:rsidRPr="00461A35" w:rsidRDefault="00B95544" w:rsidP="002037D3">
      <w:pPr>
        <w:pStyle w:val="a6"/>
        <w:numPr>
          <w:ilvl w:val="0"/>
          <w:numId w:val="10"/>
        </w:numPr>
        <w:shd w:val="clear" w:color="auto" w:fill="FFFFFF"/>
        <w:rPr>
          <w:color w:val="000000" w:themeColor="text1"/>
        </w:rPr>
      </w:pPr>
      <w:r w:rsidRPr="00461A35">
        <w:rPr>
          <w:color w:val="000000" w:themeColor="text1"/>
        </w:rPr>
        <w:t xml:space="preserve">Информирование через </w:t>
      </w:r>
      <w:r w:rsidR="002037D3" w:rsidRPr="00461A35">
        <w:rPr>
          <w:color w:val="000000" w:themeColor="text1"/>
        </w:rPr>
        <w:t xml:space="preserve"> </w:t>
      </w:r>
      <w:r w:rsidRPr="00461A35">
        <w:rPr>
          <w:color w:val="000000" w:themeColor="text1"/>
        </w:rPr>
        <w:t xml:space="preserve">СМИ </w:t>
      </w:r>
      <w:r w:rsidR="002037D3" w:rsidRPr="00461A35">
        <w:rPr>
          <w:color w:val="000000" w:themeColor="text1"/>
        </w:rPr>
        <w:t>насел</w:t>
      </w:r>
      <w:r w:rsidRPr="00461A35">
        <w:rPr>
          <w:color w:val="000000" w:themeColor="text1"/>
        </w:rPr>
        <w:t>ения о ценности данной территории</w:t>
      </w:r>
      <w:r w:rsidR="002037D3" w:rsidRPr="00461A35">
        <w:rPr>
          <w:color w:val="000000" w:themeColor="text1"/>
        </w:rPr>
        <w:t>, угро</w:t>
      </w:r>
      <w:r w:rsidRPr="00461A35">
        <w:rPr>
          <w:color w:val="000000" w:themeColor="text1"/>
        </w:rPr>
        <w:t>зах  и необходимых мерах охраны орхидных  растений.</w:t>
      </w:r>
    </w:p>
    <w:p w:rsidR="00383942" w:rsidRPr="00461A35" w:rsidRDefault="00B95544" w:rsidP="002037D3">
      <w:pPr>
        <w:pStyle w:val="a6"/>
        <w:numPr>
          <w:ilvl w:val="0"/>
          <w:numId w:val="10"/>
        </w:numPr>
        <w:rPr>
          <w:color w:val="000000" w:themeColor="text1"/>
        </w:rPr>
      </w:pPr>
      <w:r w:rsidRPr="00461A35">
        <w:rPr>
          <w:color w:val="000000" w:themeColor="text1"/>
          <w:shd w:val="clear" w:color="auto" w:fill="FFFFFF"/>
        </w:rPr>
        <w:t xml:space="preserve"> Проведение </w:t>
      </w:r>
      <w:r w:rsidR="002037D3" w:rsidRPr="00461A35">
        <w:rPr>
          <w:color w:val="000000" w:themeColor="text1"/>
          <w:shd w:val="clear" w:color="auto" w:fill="FFFFFF"/>
        </w:rPr>
        <w:t xml:space="preserve">природоохранной </w:t>
      </w:r>
      <w:r w:rsidR="00407E05">
        <w:rPr>
          <w:color w:val="000000" w:themeColor="text1"/>
          <w:shd w:val="clear" w:color="auto" w:fill="FFFFFF"/>
        </w:rPr>
        <w:t>акции "У</w:t>
      </w:r>
      <w:r w:rsidR="002037D3" w:rsidRPr="00461A35">
        <w:rPr>
          <w:color w:val="000000" w:themeColor="text1"/>
          <w:shd w:val="clear" w:color="auto" w:fill="FFFFFF"/>
        </w:rPr>
        <w:t>сынови заказник</w:t>
      </w:r>
      <w:r w:rsidRPr="00461A35">
        <w:rPr>
          <w:color w:val="000000" w:themeColor="text1"/>
          <w:shd w:val="clear" w:color="auto" w:fill="FFFFFF"/>
        </w:rPr>
        <w:t>» по сохранению орхидных растений на всей территории Пензенской области</w:t>
      </w:r>
    </w:p>
    <w:p w:rsidR="00B95544" w:rsidRPr="00461A35" w:rsidRDefault="00B95544" w:rsidP="00B95544">
      <w:pPr>
        <w:pStyle w:val="a6"/>
        <w:numPr>
          <w:ilvl w:val="0"/>
          <w:numId w:val="10"/>
        </w:numPr>
        <w:rPr>
          <w:color w:val="000000" w:themeColor="text1"/>
        </w:rPr>
      </w:pPr>
      <w:r w:rsidRPr="00461A35">
        <w:rPr>
          <w:color w:val="000000" w:themeColor="text1"/>
          <w:shd w:val="clear" w:color="auto" w:fill="FFFFFF"/>
        </w:rPr>
        <w:t>Провести  инвентаризацию</w:t>
      </w:r>
      <w:r w:rsidR="002037D3" w:rsidRPr="00461A35">
        <w:rPr>
          <w:color w:val="000000" w:themeColor="text1"/>
          <w:shd w:val="clear" w:color="auto" w:fill="FFFFFF"/>
        </w:rPr>
        <w:t xml:space="preserve"> редких</w:t>
      </w:r>
      <w:r w:rsidRPr="00461A35">
        <w:rPr>
          <w:color w:val="000000" w:themeColor="text1"/>
          <w:shd w:val="clear" w:color="auto" w:fill="FFFFFF"/>
        </w:rPr>
        <w:t xml:space="preserve"> растений  на охраняемых и не охраняемых территориях.</w:t>
      </w:r>
    </w:p>
    <w:p w:rsidR="00407E05" w:rsidRDefault="00407E05" w:rsidP="00EB2A3F">
      <w:pPr>
        <w:pStyle w:val="a6"/>
        <w:ind w:left="720"/>
        <w:rPr>
          <w:color w:val="000000" w:themeColor="text1"/>
        </w:rPr>
      </w:pPr>
    </w:p>
    <w:p w:rsidR="00A45B83" w:rsidRPr="00EB2A3F" w:rsidRDefault="00A45B83" w:rsidP="00EB2A3F">
      <w:pPr>
        <w:pStyle w:val="a6"/>
        <w:ind w:left="720"/>
        <w:rPr>
          <w:color w:val="000000" w:themeColor="text1"/>
        </w:rPr>
      </w:pPr>
      <w:r w:rsidRPr="00EB2A3F">
        <w:rPr>
          <w:b/>
          <w:color w:val="000000" w:themeColor="text1"/>
          <w:sz w:val="28"/>
          <w:szCs w:val="28"/>
        </w:rPr>
        <w:t>Благодарности:</w:t>
      </w:r>
    </w:p>
    <w:p w:rsidR="00EB2A3F" w:rsidRDefault="00A45B83" w:rsidP="00EB2A3F">
      <w:pPr>
        <w:pStyle w:val="a6"/>
        <w:ind w:left="720"/>
        <w:rPr>
          <w:color w:val="000000" w:themeColor="text1"/>
        </w:rPr>
      </w:pPr>
      <w:r>
        <w:rPr>
          <w:color w:val="000000" w:themeColor="text1"/>
        </w:rPr>
        <w:t xml:space="preserve">Выражаем благодарность Чистяковой А.А. за консультации по методике  изучения  орхидных растений и представленные </w:t>
      </w:r>
      <w:proofErr w:type="spellStart"/>
      <w:r>
        <w:rPr>
          <w:color w:val="000000" w:themeColor="text1"/>
        </w:rPr>
        <w:t>фитоиндикационные</w:t>
      </w:r>
      <w:proofErr w:type="spellEnd"/>
      <w:r>
        <w:rPr>
          <w:color w:val="000000" w:themeColor="text1"/>
        </w:rPr>
        <w:t xml:space="preserve"> экологические  таблицы шкал.  Также в</w:t>
      </w:r>
      <w:r w:rsidR="00461A35">
        <w:rPr>
          <w:color w:val="000000" w:themeColor="text1"/>
        </w:rPr>
        <w:t xml:space="preserve">ыражаем благодарность  членам школы « Росток» и  участникам  экспедиции « Сохраним редкие растения </w:t>
      </w:r>
      <w:proofErr w:type="spellStart"/>
      <w:r w:rsidR="00461A35">
        <w:rPr>
          <w:color w:val="000000" w:themeColor="text1"/>
        </w:rPr>
        <w:t>А</w:t>
      </w:r>
      <w:r>
        <w:rPr>
          <w:color w:val="000000" w:themeColor="text1"/>
        </w:rPr>
        <w:t>лферьевского</w:t>
      </w:r>
      <w:proofErr w:type="spellEnd"/>
      <w:r>
        <w:rPr>
          <w:color w:val="000000" w:themeColor="text1"/>
        </w:rPr>
        <w:t xml:space="preserve"> леса» за помощь  по сбору информации об  орхидных растениях, проведение исследований на территории </w:t>
      </w:r>
      <w:proofErr w:type="spellStart"/>
      <w:r>
        <w:rPr>
          <w:color w:val="000000" w:themeColor="text1"/>
        </w:rPr>
        <w:t>Алферьевс</w:t>
      </w:r>
      <w:r w:rsidR="00407E05">
        <w:rPr>
          <w:color w:val="000000" w:themeColor="text1"/>
        </w:rPr>
        <w:t>кого</w:t>
      </w:r>
      <w:proofErr w:type="spellEnd"/>
      <w:r w:rsidR="00407E05">
        <w:rPr>
          <w:color w:val="000000" w:themeColor="text1"/>
        </w:rPr>
        <w:t xml:space="preserve"> леса ( в 2003-2005гг; 2010,2018</w:t>
      </w:r>
      <w:r>
        <w:rPr>
          <w:color w:val="000000" w:themeColor="text1"/>
        </w:rPr>
        <w:t xml:space="preserve"> гг.), при закладке и описанию пробных площадок.</w:t>
      </w:r>
    </w:p>
    <w:p w:rsidR="0091685B" w:rsidRPr="00322C55" w:rsidRDefault="0091685B" w:rsidP="00EB2A3F">
      <w:pPr>
        <w:pStyle w:val="a6"/>
        <w:ind w:left="720"/>
        <w:rPr>
          <w:color w:val="000000" w:themeColor="text1"/>
        </w:rPr>
      </w:pPr>
      <w:r w:rsidRPr="0091685B">
        <w:rPr>
          <w:b/>
          <w:color w:val="000000"/>
          <w:sz w:val="28"/>
          <w:szCs w:val="28"/>
        </w:rPr>
        <w:t>Литература</w:t>
      </w:r>
    </w:p>
    <w:p w:rsidR="004E55BB" w:rsidRPr="004E55BB" w:rsidRDefault="004E55BB" w:rsidP="0071221A">
      <w:pPr>
        <w:pStyle w:val="aa"/>
        <w:numPr>
          <w:ilvl w:val="0"/>
          <w:numId w:val="7"/>
        </w:numPr>
        <w:spacing w:before="100" w:beforeAutospacing="1" w:after="100" w:afterAutospacing="1" w:line="360" w:lineRule="auto"/>
        <w:rPr>
          <w:rFonts w:ascii="Times New Roman" w:eastAsia="Times New Roman" w:hAnsi="Times New Roman" w:cs="Times New Roman"/>
        </w:rPr>
      </w:pPr>
      <w:r w:rsidRPr="004E55BB">
        <w:rPr>
          <w:rStyle w:val="hl1"/>
          <w:rFonts w:ascii="Times New Roman" w:hAnsi="Times New Roman" w:cs="Times New Roman"/>
          <w:color w:val="auto"/>
        </w:rPr>
        <w:t>Губанов</w:t>
      </w:r>
      <w:r w:rsidRPr="004E55BB">
        <w:rPr>
          <w:rFonts w:ascii="Times New Roman" w:hAnsi="Times New Roman" w:cs="Times New Roman"/>
        </w:rPr>
        <w:t xml:space="preserve"> И.А., Киселева К.В., Новиков B.C., Тихомиров В.II. Иллюстрированный определитель растений Средней России. Том 1. </w:t>
      </w:r>
      <w:r w:rsidRPr="004E55BB">
        <w:rPr>
          <w:rStyle w:val="hl1"/>
          <w:rFonts w:ascii="Times New Roman" w:hAnsi="Times New Roman" w:cs="Times New Roman"/>
          <w:color w:val="auto"/>
        </w:rPr>
        <w:t>Папоротники</w:t>
      </w:r>
      <w:r w:rsidRPr="004E55BB">
        <w:rPr>
          <w:rFonts w:ascii="Times New Roman" w:hAnsi="Times New Roman" w:cs="Times New Roman"/>
        </w:rPr>
        <w:t xml:space="preserve">, хвощи, плауны, покрытосеменные (однодольные). М., 2002. 526 с. </w:t>
      </w:r>
    </w:p>
    <w:p w:rsidR="004E55BB" w:rsidRDefault="004E55BB" w:rsidP="0071221A">
      <w:pPr>
        <w:numPr>
          <w:ilvl w:val="0"/>
          <w:numId w:val="7"/>
        </w:numPr>
        <w:spacing w:before="100" w:beforeAutospacing="1" w:after="100" w:afterAutospacing="1" w:line="360" w:lineRule="auto"/>
        <w:rPr>
          <w:rFonts w:ascii="Times New Roman" w:eastAsia="Times New Roman" w:hAnsi="Times New Roman" w:cs="Times New Roman"/>
        </w:rPr>
      </w:pPr>
      <w:proofErr w:type="spellStart"/>
      <w:r w:rsidRPr="004E55BB">
        <w:rPr>
          <w:rFonts w:ascii="Times New Roman" w:eastAsia="Times New Roman" w:hAnsi="Times New Roman" w:cs="Times New Roman"/>
        </w:rPr>
        <w:t>Захлебный</w:t>
      </w:r>
      <w:proofErr w:type="spellEnd"/>
      <w:r w:rsidRPr="004E55BB">
        <w:rPr>
          <w:rFonts w:ascii="Times New Roman" w:eastAsia="Times New Roman" w:hAnsi="Times New Roman" w:cs="Times New Roman"/>
        </w:rPr>
        <w:t xml:space="preserve"> А.И, Книга для чтения по охране природы. М., Просвещение, 1986.- 175 с</w:t>
      </w:r>
    </w:p>
    <w:p w:rsidR="004E55BB" w:rsidRDefault="004E55BB" w:rsidP="0071221A">
      <w:pPr>
        <w:numPr>
          <w:ilvl w:val="0"/>
          <w:numId w:val="7"/>
        </w:numPr>
        <w:spacing w:before="100" w:beforeAutospacing="1" w:after="100" w:afterAutospacing="1" w:line="360" w:lineRule="auto"/>
        <w:rPr>
          <w:rFonts w:ascii="Times New Roman" w:eastAsia="Times New Roman" w:hAnsi="Times New Roman" w:cs="Times New Roman"/>
        </w:rPr>
      </w:pPr>
      <w:proofErr w:type="spellStart"/>
      <w:r>
        <w:rPr>
          <w:rFonts w:ascii="Times New Roman" w:eastAsia="Times New Roman" w:hAnsi="Times New Roman" w:cs="Times New Roman"/>
        </w:rPr>
        <w:t>Кагина</w:t>
      </w:r>
      <w:proofErr w:type="spellEnd"/>
      <w:r>
        <w:rPr>
          <w:rFonts w:ascii="Times New Roman" w:eastAsia="Times New Roman" w:hAnsi="Times New Roman" w:cs="Times New Roman"/>
        </w:rPr>
        <w:t xml:space="preserve"> Н.А. Удивительный мир грибов</w:t>
      </w:r>
      <w:r w:rsidR="00D95FE6">
        <w:rPr>
          <w:rFonts w:ascii="Times New Roman" w:eastAsia="Times New Roman" w:hAnsi="Times New Roman" w:cs="Times New Roman"/>
        </w:rPr>
        <w:t xml:space="preserve">. Учебно- методическое пособие, </w:t>
      </w:r>
      <w:r>
        <w:rPr>
          <w:rFonts w:ascii="Times New Roman" w:eastAsia="Times New Roman" w:hAnsi="Times New Roman" w:cs="Times New Roman"/>
        </w:rPr>
        <w:t>Пенза,1998-70с.</w:t>
      </w:r>
    </w:p>
    <w:p w:rsidR="00D95FE6" w:rsidRDefault="00D95FE6" w:rsidP="0071221A">
      <w:pPr>
        <w:numPr>
          <w:ilvl w:val="0"/>
          <w:numId w:val="7"/>
        </w:numPr>
        <w:shd w:val="clear" w:color="auto" w:fill="FFFFFF"/>
        <w:spacing w:before="100" w:beforeAutospacing="1" w:after="100" w:afterAutospacing="1" w:line="360" w:lineRule="auto"/>
        <w:rPr>
          <w:rFonts w:ascii="Times New Roman" w:eastAsia="Times New Roman" w:hAnsi="Times New Roman" w:cs="Times New Roman"/>
        </w:rPr>
      </w:pPr>
      <w:r w:rsidRPr="004E55BB">
        <w:rPr>
          <w:rFonts w:ascii="Times New Roman" w:eastAsia="Times New Roman" w:hAnsi="Times New Roman" w:cs="Times New Roman"/>
        </w:rPr>
        <w:t xml:space="preserve">Неронов В.В. Полевая практика по геоботанике в средней полосе Европейской России: Методическое пособие.- М.: Изд-во Центра охраны дикой природы, 2002. – 139 </w:t>
      </w:r>
      <w:r>
        <w:rPr>
          <w:rFonts w:ascii="Times New Roman" w:eastAsia="Times New Roman" w:hAnsi="Times New Roman" w:cs="Times New Roman"/>
        </w:rPr>
        <w:t>с.</w:t>
      </w:r>
    </w:p>
    <w:p w:rsidR="004E55BB" w:rsidRPr="00D95FE6" w:rsidRDefault="004E55BB" w:rsidP="0071221A">
      <w:pPr>
        <w:numPr>
          <w:ilvl w:val="0"/>
          <w:numId w:val="7"/>
        </w:numPr>
        <w:shd w:val="clear" w:color="auto" w:fill="FFFFFF"/>
        <w:spacing w:before="100" w:beforeAutospacing="1" w:after="100" w:afterAutospacing="1" w:line="360" w:lineRule="auto"/>
        <w:rPr>
          <w:rFonts w:ascii="Times New Roman" w:eastAsia="Times New Roman" w:hAnsi="Times New Roman" w:cs="Times New Roman"/>
        </w:rPr>
      </w:pPr>
      <w:proofErr w:type="spellStart"/>
      <w:r w:rsidRPr="00D95FE6">
        <w:rPr>
          <w:rFonts w:ascii="Times New Roman" w:eastAsia="Times New Roman" w:hAnsi="Times New Roman" w:cs="Times New Roman"/>
        </w:rPr>
        <w:t>Солянов</w:t>
      </w:r>
      <w:proofErr w:type="spellEnd"/>
      <w:r w:rsidRPr="00D95FE6">
        <w:rPr>
          <w:rFonts w:ascii="Times New Roman" w:eastAsia="Times New Roman" w:hAnsi="Times New Roman" w:cs="Times New Roman"/>
        </w:rPr>
        <w:t xml:space="preserve"> </w:t>
      </w:r>
      <w:proofErr w:type="spellStart"/>
      <w:r w:rsidRPr="00D95FE6">
        <w:rPr>
          <w:rFonts w:ascii="Times New Roman" w:eastAsia="Times New Roman" w:hAnsi="Times New Roman" w:cs="Times New Roman"/>
        </w:rPr>
        <w:t>А.А.Флора</w:t>
      </w:r>
      <w:proofErr w:type="spellEnd"/>
      <w:r w:rsidRPr="00D95FE6">
        <w:rPr>
          <w:rFonts w:ascii="Times New Roman" w:eastAsia="Times New Roman" w:hAnsi="Times New Roman" w:cs="Times New Roman"/>
        </w:rPr>
        <w:t xml:space="preserve"> Пензенской области. Пенза</w:t>
      </w:r>
      <w:r w:rsidR="00D95FE6" w:rsidRPr="00D95FE6">
        <w:rPr>
          <w:rFonts w:ascii="Times New Roman" w:eastAsia="Times New Roman" w:hAnsi="Times New Roman" w:cs="Times New Roman"/>
        </w:rPr>
        <w:t>,</w:t>
      </w:r>
      <w:r w:rsidR="0071221A">
        <w:rPr>
          <w:rFonts w:ascii="Times New Roman" w:eastAsia="Times New Roman" w:hAnsi="Times New Roman" w:cs="Times New Roman"/>
        </w:rPr>
        <w:t xml:space="preserve"> </w:t>
      </w:r>
      <w:r w:rsidR="00D95FE6" w:rsidRPr="00D95FE6">
        <w:rPr>
          <w:rFonts w:ascii="Times New Roman" w:eastAsia="Times New Roman" w:hAnsi="Times New Roman" w:cs="Times New Roman"/>
        </w:rPr>
        <w:t>ПГПУ им. Белинского,2001-310с.</w:t>
      </w:r>
    </w:p>
    <w:p w:rsidR="00D95FE6" w:rsidRDefault="00D95FE6" w:rsidP="0071221A">
      <w:pPr>
        <w:numPr>
          <w:ilvl w:val="0"/>
          <w:numId w:val="7"/>
        </w:numPr>
        <w:spacing w:before="100" w:beforeAutospacing="1" w:after="100" w:afterAutospacing="1" w:line="360" w:lineRule="auto"/>
        <w:rPr>
          <w:rFonts w:ascii="Times New Roman" w:eastAsia="Times New Roman" w:hAnsi="Times New Roman" w:cs="Times New Roman"/>
        </w:rPr>
      </w:pPr>
      <w:r>
        <w:rPr>
          <w:rFonts w:ascii="Times New Roman" w:eastAsia="Times New Roman" w:hAnsi="Times New Roman" w:cs="Times New Roman"/>
        </w:rPr>
        <w:lastRenderedPageBreak/>
        <w:t>Теплов Д.Л. Экологический практикум : для учащихся.-М.: Устойчивый мир,1999-32с.</w:t>
      </w:r>
    </w:p>
    <w:p w:rsidR="0071221A" w:rsidRDefault="0071221A" w:rsidP="0071221A">
      <w:pPr>
        <w:numPr>
          <w:ilvl w:val="0"/>
          <w:numId w:val="7"/>
        </w:numPr>
        <w:spacing w:before="100" w:beforeAutospacing="1" w:after="100" w:afterAutospacing="1" w:line="360" w:lineRule="auto"/>
        <w:rPr>
          <w:rFonts w:ascii="Times New Roman" w:eastAsia="Times New Roman" w:hAnsi="Times New Roman" w:cs="Times New Roman"/>
        </w:rPr>
      </w:pPr>
      <w:r>
        <w:rPr>
          <w:rFonts w:ascii="Times New Roman" w:eastAsia="Times New Roman" w:hAnsi="Times New Roman" w:cs="Times New Roman"/>
        </w:rPr>
        <w:t xml:space="preserve">Антропогенные воздействия на природу и среду обитания. Всероссийская научно-практическая конференция. Сборник материалов. Под редакцией В.К. Марьина  Управление </w:t>
      </w:r>
      <w:proofErr w:type="spellStart"/>
      <w:r>
        <w:rPr>
          <w:rFonts w:ascii="Times New Roman" w:eastAsia="Times New Roman" w:hAnsi="Times New Roman" w:cs="Times New Roman"/>
        </w:rPr>
        <w:t>Росприроднадзор</w:t>
      </w:r>
      <w:proofErr w:type="spellEnd"/>
      <w:r>
        <w:rPr>
          <w:rFonts w:ascii="Times New Roman" w:eastAsia="Times New Roman" w:hAnsi="Times New Roman" w:cs="Times New Roman"/>
        </w:rPr>
        <w:t xml:space="preserve"> по Пензенской области. -Пенза, 2005 – 121с.</w:t>
      </w:r>
    </w:p>
    <w:p w:rsidR="00D95FE6" w:rsidRDefault="00D95FE6" w:rsidP="0071221A">
      <w:pPr>
        <w:numPr>
          <w:ilvl w:val="0"/>
          <w:numId w:val="7"/>
        </w:numPr>
        <w:spacing w:before="100" w:beforeAutospacing="1" w:after="100" w:afterAutospacing="1" w:line="360" w:lineRule="auto"/>
        <w:rPr>
          <w:rFonts w:ascii="Times New Roman" w:eastAsia="Times New Roman" w:hAnsi="Times New Roman" w:cs="Times New Roman"/>
        </w:rPr>
      </w:pPr>
      <w:r>
        <w:rPr>
          <w:rFonts w:ascii="Times New Roman" w:eastAsia="Times New Roman" w:hAnsi="Times New Roman" w:cs="Times New Roman"/>
        </w:rPr>
        <w:t xml:space="preserve">Пензенская лесостепь: Учебное </w:t>
      </w:r>
      <w:proofErr w:type="spellStart"/>
      <w:r>
        <w:rPr>
          <w:rFonts w:ascii="Times New Roman" w:eastAsia="Times New Roman" w:hAnsi="Times New Roman" w:cs="Times New Roman"/>
        </w:rPr>
        <w:t>пеособие</w:t>
      </w:r>
      <w:proofErr w:type="spellEnd"/>
      <w:r>
        <w:rPr>
          <w:rFonts w:ascii="Times New Roman" w:eastAsia="Times New Roman" w:hAnsi="Times New Roman" w:cs="Times New Roman"/>
        </w:rPr>
        <w:t xml:space="preserve"> по экологии для общеобразовательных учебных заведений, Пенза, 1999 -176с.</w:t>
      </w:r>
    </w:p>
    <w:p w:rsidR="00D95FE6" w:rsidRPr="004E55BB" w:rsidRDefault="00D95FE6" w:rsidP="0071221A">
      <w:pPr>
        <w:numPr>
          <w:ilvl w:val="0"/>
          <w:numId w:val="7"/>
        </w:numPr>
        <w:shd w:val="clear" w:color="auto" w:fill="FFFFFF"/>
        <w:spacing w:before="100" w:beforeAutospacing="1" w:after="100" w:afterAutospacing="1" w:line="360" w:lineRule="auto"/>
        <w:rPr>
          <w:rFonts w:ascii="Times New Roman" w:eastAsia="Times New Roman" w:hAnsi="Times New Roman" w:cs="Times New Roman"/>
        </w:rPr>
      </w:pPr>
      <w:r w:rsidRPr="004E55BB">
        <w:rPr>
          <w:rFonts w:ascii="Times New Roman" w:eastAsia="Times New Roman" w:hAnsi="Times New Roman" w:cs="Times New Roman"/>
        </w:rPr>
        <w:t xml:space="preserve">Простейшая методика геоботанического описания леса: Методическое пособие. А.С Боголюбов, </w:t>
      </w:r>
      <w:proofErr w:type="spellStart"/>
      <w:r w:rsidRPr="004E55BB">
        <w:rPr>
          <w:rFonts w:ascii="Times New Roman" w:eastAsia="Times New Roman" w:hAnsi="Times New Roman" w:cs="Times New Roman"/>
        </w:rPr>
        <w:t>А.Б.Панков</w:t>
      </w:r>
      <w:proofErr w:type="spellEnd"/>
      <w:r w:rsidRPr="004E55BB">
        <w:rPr>
          <w:rFonts w:ascii="Times New Roman" w:eastAsia="Times New Roman" w:hAnsi="Times New Roman" w:cs="Times New Roman"/>
        </w:rPr>
        <w:t>. Москва, Экосистема, 1996, 17 с. </w:t>
      </w:r>
    </w:p>
    <w:p w:rsidR="00EB2A3F" w:rsidRPr="00A467A4" w:rsidRDefault="00D95FE6" w:rsidP="00A467A4">
      <w:pPr>
        <w:numPr>
          <w:ilvl w:val="0"/>
          <w:numId w:val="7"/>
        </w:numPr>
        <w:spacing w:before="100" w:beforeAutospacing="1" w:after="100" w:afterAutospacing="1" w:line="360" w:lineRule="auto"/>
        <w:rPr>
          <w:rFonts w:ascii="Times New Roman" w:eastAsia="Times New Roman" w:hAnsi="Times New Roman" w:cs="Times New Roman"/>
        </w:rPr>
      </w:pPr>
      <w:r>
        <w:rPr>
          <w:rFonts w:ascii="Times New Roman" w:eastAsia="Times New Roman" w:hAnsi="Times New Roman" w:cs="Times New Roman"/>
        </w:rPr>
        <w:t xml:space="preserve">Природа Пензенской области. Под редакцией С.И. </w:t>
      </w:r>
      <w:proofErr w:type="spellStart"/>
      <w:r>
        <w:rPr>
          <w:rFonts w:ascii="Times New Roman" w:eastAsia="Times New Roman" w:hAnsi="Times New Roman" w:cs="Times New Roman"/>
        </w:rPr>
        <w:t>Жакова</w:t>
      </w:r>
      <w:proofErr w:type="spellEnd"/>
      <w:r>
        <w:rPr>
          <w:rFonts w:ascii="Times New Roman" w:eastAsia="Times New Roman" w:hAnsi="Times New Roman" w:cs="Times New Roman"/>
        </w:rPr>
        <w:t xml:space="preserve"> . Приволжское книжное изд. Пе</w:t>
      </w:r>
      <w:r w:rsidR="00EB2A3F">
        <w:rPr>
          <w:rFonts w:ascii="Times New Roman" w:eastAsia="Times New Roman" w:hAnsi="Times New Roman" w:cs="Times New Roman"/>
        </w:rPr>
        <w:t>нзенское отделение, 1970 – 228</w:t>
      </w:r>
      <w:r w:rsidR="00A467A4">
        <w:rPr>
          <w:rFonts w:ascii="Times New Roman" w:eastAsia="Times New Roman" w:hAnsi="Times New Roman" w:cs="Times New Roman"/>
        </w:rPr>
        <w:t>с</w:t>
      </w:r>
      <w:r w:rsidR="00EB2A3F" w:rsidRPr="00A467A4">
        <w:rPr>
          <w:rFonts w:ascii="Times New Roman" w:eastAsia="Times New Roman" w:hAnsi="Times New Roman" w:cs="Times New Roman"/>
          <w:color w:val="000000" w:themeColor="text1"/>
        </w:rPr>
        <w:t>11.</w:t>
      </w:r>
      <w:r w:rsidR="00A827D7" w:rsidRPr="00A467A4">
        <w:rPr>
          <w:rFonts w:ascii="Times New Roman" w:eastAsia="Times New Roman" w:hAnsi="Times New Roman" w:cs="Times New Roman"/>
          <w:bCs/>
          <w:color w:val="000000" w:themeColor="text1"/>
        </w:rPr>
        <w:t>Красная книга Пензенской области . Том 1. Растения и грибы. Комитет природных ресурсов по Пензенской области.: Пенза 2002-160с</w:t>
      </w:r>
    </w:p>
    <w:p w:rsidR="00D8712B" w:rsidRDefault="00A827D7" w:rsidP="00D8712B">
      <w:pPr>
        <w:spacing w:before="100" w:beforeAutospacing="1" w:after="100" w:afterAutospacing="1" w:line="360" w:lineRule="auto"/>
        <w:rPr>
          <w:rFonts w:ascii="Times New Roman" w:hAnsi="Times New Roman" w:cs="Times New Roman"/>
          <w:b/>
          <w:lang w:eastAsia="en-US"/>
        </w:rPr>
      </w:pPr>
      <w:r w:rsidRPr="00EB2A3F">
        <w:rPr>
          <w:rFonts w:ascii="Times New Roman" w:eastAsia="Times New Roman" w:hAnsi="Times New Roman" w:cs="Times New Roman"/>
          <w:bCs/>
          <w:color w:val="000000" w:themeColor="text1"/>
        </w:rPr>
        <w:t>.</w:t>
      </w:r>
      <w:r w:rsidR="00252E4C" w:rsidRPr="00EB2A3F">
        <w:rPr>
          <w:rFonts w:ascii="Times New Roman" w:hAnsi="Times New Roman" w:cs="Times New Roman"/>
          <w:b/>
          <w:lang w:eastAsia="en-US"/>
        </w:rPr>
        <w:t xml:space="preserve">Результаты наблюдений за популяциями орхидных в </w:t>
      </w:r>
      <w:proofErr w:type="spellStart"/>
      <w:r w:rsidR="00252E4C" w:rsidRPr="00EB2A3F">
        <w:rPr>
          <w:rFonts w:ascii="Times New Roman" w:hAnsi="Times New Roman" w:cs="Times New Roman"/>
          <w:b/>
          <w:lang w:eastAsia="en-US"/>
        </w:rPr>
        <w:t>Алферьевском</w:t>
      </w:r>
      <w:proofErr w:type="spellEnd"/>
      <w:r w:rsidR="00252E4C" w:rsidRPr="00EB2A3F">
        <w:rPr>
          <w:rFonts w:ascii="Times New Roman" w:hAnsi="Times New Roman" w:cs="Times New Roman"/>
          <w:b/>
          <w:lang w:eastAsia="en-US"/>
        </w:rPr>
        <w:t xml:space="preserve"> лесу</w:t>
      </w:r>
    </w:p>
    <w:p w:rsidR="00B6131C" w:rsidRPr="00D8712B" w:rsidRDefault="00B6131C" w:rsidP="00D8712B">
      <w:pPr>
        <w:spacing w:before="100" w:beforeAutospacing="1" w:after="100" w:afterAutospacing="1" w:line="360" w:lineRule="auto"/>
        <w:rPr>
          <w:rFonts w:ascii="Times New Roman" w:hAnsi="Times New Roman" w:cs="Times New Roman"/>
          <w:b/>
          <w:lang w:eastAsia="en-US"/>
        </w:rPr>
      </w:pPr>
      <w:r>
        <w:rPr>
          <w:rFonts w:ascii="Times New Roman" w:hAnsi="Times New Roman" w:cs="Times New Roman"/>
          <w:color w:val="000000" w:themeColor="text1"/>
        </w:rPr>
        <w:t xml:space="preserve">Сравнительная численность </w:t>
      </w:r>
      <w:r w:rsidRPr="00B6131C">
        <w:t xml:space="preserve"> </w:t>
      </w:r>
      <w:proofErr w:type="spellStart"/>
      <w:r w:rsidRPr="00B6131C">
        <w:rPr>
          <w:rFonts w:ascii="Times New Roman" w:hAnsi="Times New Roman" w:cs="Times New Roman"/>
        </w:rPr>
        <w:t>Дремлик</w:t>
      </w:r>
      <w:r>
        <w:rPr>
          <w:rFonts w:ascii="Times New Roman" w:hAnsi="Times New Roman" w:cs="Times New Roman"/>
        </w:rPr>
        <w:t>а</w:t>
      </w:r>
      <w:proofErr w:type="spellEnd"/>
      <w:r>
        <w:rPr>
          <w:rFonts w:ascii="Times New Roman" w:hAnsi="Times New Roman" w:cs="Times New Roman"/>
        </w:rPr>
        <w:t xml:space="preserve"> </w:t>
      </w:r>
      <w:r w:rsidRPr="00B6131C">
        <w:rPr>
          <w:rFonts w:ascii="Times New Roman" w:hAnsi="Times New Roman" w:cs="Times New Roman"/>
        </w:rPr>
        <w:t xml:space="preserve"> </w:t>
      </w:r>
      <w:r>
        <w:rPr>
          <w:rFonts w:ascii="Times New Roman" w:hAnsi="Times New Roman" w:cs="Times New Roman"/>
        </w:rPr>
        <w:t>широколи</w:t>
      </w:r>
      <w:r w:rsidRPr="00B6131C">
        <w:rPr>
          <w:rFonts w:ascii="Times New Roman" w:hAnsi="Times New Roman" w:cs="Times New Roman"/>
        </w:rPr>
        <w:t>стн</w:t>
      </w:r>
      <w:r>
        <w:rPr>
          <w:rFonts w:ascii="Times New Roman" w:hAnsi="Times New Roman" w:cs="Times New Roman"/>
        </w:rPr>
        <w:t>ого и</w:t>
      </w:r>
      <w:r w:rsidRPr="00F34536">
        <w:t xml:space="preserve"> </w:t>
      </w:r>
      <w:r w:rsidRPr="00F34536">
        <w:softHyphen/>
      </w:r>
      <w:r w:rsidRPr="00B6131C">
        <w:rPr>
          <w:rFonts w:ascii="Times New Roman" w:hAnsi="Times New Roman" w:cs="Times New Roman"/>
          <w:color w:val="000000" w:themeColor="text1"/>
        </w:rPr>
        <w:t xml:space="preserve"> </w:t>
      </w:r>
      <w:proofErr w:type="spellStart"/>
      <w:r w:rsidRPr="00B6131C">
        <w:rPr>
          <w:rFonts w:ascii="Times New Roman" w:hAnsi="Times New Roman" w:cs="Times New Roman"/>
          <w:color w:val="000000" w:themeColor="text1"/>
        </w:rPr>
        <w:t>Дре</w:t>
      </w:r>
      <w:r>
        <w:rPr>
          <w:rFonts w:ascii="Times New Roman" w:hAnsi="Times New Roman" w:cs="Times New Roman"/>
          <w:color w:val="000000" w:themeColor="text1"/>
        </w:rPr>
        <w:t>млика</w:t>
      </w:r>
      <w:proofErr w:type="spellEnd"/>
      <w:r>
        <w:rPr>
          <w:rFonts w:ascii="Times New Roman" w:hAnsi="Times New Roman" w:cs="Times New Roman"/>
          <w:color w:val="000000" w:themeColor="text1"/>
        </w:rPr>
        <w:t xml:space="preserve"> темно-красного по годам</w:t>
      </w:r>
    </w:p>
    <w:tbl>
      <w:tblPr>
        <w:tblStyle w:val="af"/>
        <w:tblW w:w="0" w:type="auto"/>
        <w:tblLook w:val="04A0" w:firstRow="1" w:lastRow="0" w:firstColumn="1" w:lastColumn="0" w:noHBand="0" w:noVBand="1"/>
      </w:tblPr>
      <w:tblGrid>
        <w:gridCol w:w="1050"/>
        <w:gridCol w:w="931"/>
        <w:gridCol w:w="876"/>
        <w:gridCol w:w="1106"/>
        <w:gridCol w:w="876"/>
        <w:gridCol w:w="1107"/>
        <w:gridCol w:w="971"/>
        <w:gridCol w:w="1012"/>
        <w:gridCol w:w="956"/>
        <w:gridCol w:w="1027"/>
      </w:tblGrid>
      <w:tr w:rsidR="001A32CB" w:rsidTr="00CB5A99">
        <w:tc>
          <w:tcPr>
            <w:tcW w:w="2027" w:type="dxa"/>
            <w:gridSpan w:val="2"/>
          </w:tcPr>
          <w:p w:rsidR="001A32CB" w:rsidRDefault="001A32CB" w:rsidP="001A32CB">
            <w:pPr>
              <w:jc w:val="center"/>
              <w:rPr>
                <w:rFonts w:ascii="Times New Roman" w:hAnsi="Times New Roman" w:cs="Times New Roman"/>
                <w:b/>
                <w:lang w:eastAsia="en-US"/>
              </w:rPr>
            </w:pPr>
            <w:r>
              <w:rPr>
                <w:rFonts w:ascii="Times New Roman" w:hAnsi="Times New Roman" w:cs="Times New Roman"/>
                <w:b/>
                <w:lang w:eastAsia="en-US"/>
              </w:rPr>
              <w:t>2003г.</w:t>
            </w:r>
          </w:p>
        </w:tc>
        <w:tc>
          <w:tcPr>
            <w:tcW w:w="2027" w:type="dxa"/>
            <w:gridSpan w:val="2"/>
          </w:tcPr>
          <w:p w:rsidR="001A32CB" w:rsidRDefault="001A32CB" w:rsidP="001A32CB">
            <w:pPr>
              <w:jc w:val="center"/>
              <w:rPr>
                <w:rFonts w:ascii="Times New Roman" w:hAnsi="Times New Roman" w:cs="Times New Roman"/>
                <w:b/>
                <w:lang w:eastAsia="en-US"/>
              </w:rPr>
            </w:pPr>
            <w:r>
              <w:rPr>
                <w:rFonts w:ascii="Times New Roman" w:hAnsi="Times New Roman" w:cs="Times New Roman"/>
                <w:b/>
                <w:lang w:eastAsia="en-US"/>
              </w:rPr>
              <w:t>2004г</w:t>
            </w:r>
          </w:p>
        </w:tc>
        <w:tc>
          <w:tcPr>
            <w:tcW w:w="2028" w:type="dxa"/>
            <w:gridSpan w:val="2"/>
          </w:tcPr>
          <w:p w:rsidR="001A32CB" w:rsidRDefault="001A32CB" w:rsidP="001A32CB">
            <w:pPr>
              <w:jc w:val="center"/>
              <w:rPr>
                <w:rFonts w:ascii="Times New Roman" w:hAnsi="Times New Roman" w:cs="Times New Roman"/>
                <w:b/>
                <w:lang w:eastAsia="en-US"/>
              </w:rPr>
            </w:pPr>
            <w:r>
              <w:rPr>
                <w:rFonts w:ascii="Times New Roman" w:hAnsi="Times New Roman" w:cs="Times New Roman"/>
                <w:b/>
                <w:lang w:eastAsia="en-US"/>
              </w:rPr>
              <w:t>2005г.</w:t>
            </w:r>
          </w:p>
        </w:tc>
        <w:tc>
          <w:tcPr>
            <w:tcW w:w="2028" w:type="dxa"/>
            <w:gridSpan w:val="2"/>
          </w:tcPr>
          <w:p w:rsidR="001A32CB" w:rsidRDefault="001A32CB" w:rsidP="001A32CB">
            <w:pPr>
              <w:jc w:val="center"/>
              <w:rPr>
                <w:rFonts w:ascii="Times New Roman" w:hAnsi="Times New Roman" w:cs="Times New Roman"/>
                <w:b/>
                <w:lang w:eastAsia="en-US"/>
              </w:rPr>
            </w:pPr>
            <w:r>
              <w:rPr>
                <w:rFonts w:ascii="Times New Roman" w:hAnsi="Times New Roman" w:cs="Times New Roman"/>
                <w:b/>
                <w:lang w:eastAsia="en-US"/>
              </w:rPr>
              <w:t>2010г.</w:t>
            </w:r>
          </w:p>
        </w:tc>
        <w:tc>
          <w:tcPr>
            <w:tcW w:w="2028" w:type="dxa"/>
            <w:gridSpan w:val="2"/>
          </w:tcPr>
          <w:p w:rsidR="001A32CB" w:rsidRDefault="001A32CB" w:rsidP="001A32CB">
            <w:pPr>
              <w:jc w:val="center"/>
              <w:rPr>
                <w:rFonts w:ascii="Times New Roman" w:hAnsi="Times New Roman" w:cs="Times New Roman"/>
                <w:b/>
                <w:lang w:eastAsia="en-US"/>
              </w:rPr>
            </w:pPr>
            <w:r>
              <w:rPr>
                <w:rFonts w:ascii="Times New Roman" w:hAnsi="Times New Roman" w:cs="Times New Roman"/>
                <w:b/>
                <w:lang w:eastAsia="en-US"/>
              </w:rPr>
              <w:t>2018г.</w:t>
            </w:r>
          </w:p>
        </w:tc>
      </w:tr>
      <w:tr w:rsidR="001A32CB" w:rsidTr="001A32CB">
        <w:tc>
          <w:tcPr>
            <w:tcW w:w="1076" w:type="dxa"/>
          </w:tcPr>
          <w:p w:rsidR="001A32CB" w:rsidRDefault="001A32CB" w:rsidP="001A32CB">
            <w:pPr>
              <w:jc w:val="center"/>
              <w:rPr>
                <w:rFonts w:ascii="Times New Roman" w:hAnsi="Times New Roman" w:cs="Times New Roman"/>
                <w:b/>
                <w:lang w:eastAsia="en-US"/>
              </w:rPr>
            </w:pPr>
            <w:r>
              <w:rPr>
                <w:rFonts w:ascii="Times New Roman" w:hAnsi="Times New Roman" w:cs="Times New Roman"/>
                <w:b/>
                <w:lang w:eastAsia="en-US"/>
              </w:rPr>
              <w:t>1</w:t>
            </w:r>
          </w:p>
        </w:tc>
        <w:tc>
          <w:tcPr>
            <w:tcW w:w="951" w:type="dxa"/>
          </w:tcPr>
          <w:p w:rsidR="001A32CB" w:rsidRDefault="001A32CB" w:rsidP="001A32CB">
            <w:pPr>
              <w:jc w:val="center"/>
              <w:rPr>
                <w:rFonts w:ascii="Times New Roman" w:hAnsi="Times New Roman" w:cs="Times New Roman"/>
                <w:b/>
                <w:lang w:eastAsia="en-US"/>
              </w:rPr>
            </w:pPr>
            <w:r>
              <w:rPr>
                <w:rFonts w:ascii="Times New Roman" w:hAnsi="Times New Roman" w:cs="Times New Roman"/>
                <w:b/>
                <w:lang w:eastAsia="en-US"/>
              </w:rPr>
              <w:t>2</w:t>
            </w:r>
          </w:p>
        </w:tc>
        <w:tc>
          <w:tcPr>
            <w:tcW w:w="894" w:type="dxa"/>
          </w:tcPr>
          <w:p w:rsidR="001A32CB" w:rsidRDefault="001A32CB" w:rsidP="001A32CB">
            <w:pPr>
              <w:jc w:val="center"/>
              <w:rPr>
                <w:rFonts w:ascii="Times New Roman" w:hAnsi="Times New Roman" w:cs="Times New Roman"/>
                <w:b/>
                <w:lang w:eastAsia="en-US"/>
              </w:rPr>
            </w:pPr>
            <w:r>
              <w:rPr>
                <w:rFonts w:ascii="Times New Roman" w:hAnsi="Times New Roman" w:cs="Times New Roman"/>
                <w:b/>
                <w:lang w:eastAsia="en-US"/>
              </w:rPr>
              <w:t>1</w:t>
            </w:r>
          </w:p>
        </w:tc>
        <w:tc>
          <w:tcPr>
            <w:tcW w:w="1133" w:type="dxa"/>
          </w:tcPr>
          <w:p w:rsidR="001A32CB" w:rsidRDefault="001A32CB" w:rsidP="001A32CB">
            <w:pPr>
              <w:jc w:val="center"/>
              <w:rPr>
                <w:rFonts w:ascii="Times New Roman" w:hAnsi="Times New Roman" w:cs="Times New Roman"/>
                <w:b/>
                <w:lang w:eastAsia="en-US"/>
              </w:rPr>
            </w:pPr>
            <w:r>
              <w:rPr>
                <w:rFonts w:ascii="Times New Roman" w:hAnsi="Times New Roman" w:cs="Times New Roman"/>
                <w:b/>
                <w:lang w:eastAsia="en-US"/>
              </w:rPr>
              <w:t>2</w:t>
            </w:r>
          </w:p>
        </w:tc>
        <w:tc>
          <w:tcPr>
            <w:tcW w:w="894" w:type="dxa"/>
          </w:tcPr>
          <w:p w:rsidR="001A32CB" w:rsidRDefault="001A32CB" w:rsidP="001A32CB">
            <w:pPr>
              <w:jc w:val="center"/>
              <w:rPr>
                <w:rFonts w:ascii="Times New Roman" w:hAnsi="Times New Roman" w:cs="Times New Roman"/>
                <w:b/>
                <w:lang w:eastAsia="en-US"/>
              </w:rPr>
            </w:pPr>
            <w:r>
              <w:rPr>
                <w:rFonts w:ascii="Times New Roman" w:hAnsi="Times New Roman" w:cs="Times New Roman"/>
                <w:b/>
                <w:lang w:eastAsia="en-US"/>
              </w:rPr>
              <w:t>1</w:t>
            </w:r>
          </w:p>
        </w:tc>
        <w:tc>
          <w:tcPr>
            <w:tcW w:w="1134" w:type="dxa"/>
          </w:tcPr>
          <w:p w:rsidR="001A32CB" w:rsidRDefault="001A32CB" w:rsidP="001A32CB">
            <w:pPr>
              <w:jc w:val="center"/>
              <w:rPr>
                <w:rFonts w:ascii="Times New Roman" w:hAnsi="Times New Roman" w:cs="Times New Roman"/>
                <w:b/>
                <w:lang w:eastAsia="en-US"/>
              </w:rPr>
            </w:pPr>
            <w:r>
              <w:rPr>
                <w:rFonts w:ascii="Times New Roman" w:hAnsi="Times New Roman" w:cs="Times New Roman"/>
                <w:b/>
                <w:lang w:eastAsia="en-US"/>
              </w:rPr>
              <w:t>2</w:t>
            </w:r>
          </w:p>
        </w:tc>
        <w:tc>
          <w:tcPr>
            <w:tcW w:w="993" w:type="dxa"/>
          </w:tcPr>
          <w:p w:rsidR="001A32CB" w:rsidRDefault="001A32CB" w:rsidP="001A32CB">
            <w:pPr>
              <w:jc w:val="center"/>
              <w:rPr>
                <w:rFonts w:ascii="Times New Roman" w:hAnsi="Times New Roman" w:cs="Times New Roman"/>
                <w:b/>
                <w:lang w:eastAsia="en-US"/>
              </w:rPr>
            </w:pPr>
            <w:r>
              <w:rPr>
                <w:rFonts w:ascii="Times New Roman" w:hAnsi="Times New Roman" w:cs="Times New Roman"/>
                <w:b/>
                <w:lang w:eastAsia="en-US"/>
              </w:rPr>
              <w:t>1</w:t>
            </w:r>
          </w:p>
        </w:tc>
        <w:tc>
          <w:tcPr>
            <w:tcW w:w="1035" w:type="dxa"/>
          </w:tcPr>
          <w:p w:rsidR="001A32CB" w:rsidRDefault="001A32CB" w:rsidP="001A32CB">
            <w:pPr>
              <w:jc w:val="center"/>
              <w:rPr>
                <w:rFonts w:ascii="Times New Roman" w:hAnsi="Times New Roman" w:cs="Times New Roman"/>
                <w:b/>
                <w:lang w:eastAsia="en-US"/>
              </w:rPr>
            </w:pPr>
            <w:r>
              <w:rPr>
                <w:rFonts w:ascii="Times New Roman" w:hAnsi="Times New Roman" w:cs="Times New Roman"/>
                <w:b/>
                <w:lang w:eastAsia="en-US"/>
              </w:rPr>
              <w:t>2</w:t>
            </w:r>
          </w:p>
        </w:tc>
        <w:tc>
          <w:tcPr>
            <w:tcW w:w="977" w:type="dxa"/>
          </w:tcPr>
          <w:p w:rsidR="001A32CB" w:rsidRDefault="001A32CB" w:rsidP="001A32CB">
            <w:pPr>
              <w:jc w:val="center"/>
              <w:rPr>
                <w:rFonts w:ascii="Times New Roman" w:hAnsi="Times New Roman" w:cs="Times New Roman"/>
                <w:b/>
                <w:lang w:eastAsia="en-US"/>
              </w:rPr>
            </w:pPr>
            <w:r>
              <w:rPr>
                <w:rFonts w:ascii="Times New Roman" w:hAnsi="Times New Roman" w:cs="Times New Roman"/>
                <w:b/>
                <w:lang w:eastAsia="en-US"/>
              </w:rPr>
              <w:t>1</w:t>
            </w:r>
          </w:p>
        </w:tc>
        <w:tc>
          <w:tcPr>
            <w:tcW w:w="1051" w:type="dxa"/>
          </w:tcPr>
          <w:p w:rsidR="001A32CB" w:rsidRDefault="001A32CB" w:rsidP="001A32CB">
            <w:pPr>
              <w:jc w:val="center"/>
              <w:rPr>
                <w:rFonts w:ascii="Times New Roman" w:hAnsi="Times New Roman" w:cs="Times New Roman"/>
                <w:b/>
                <w:lang w:eastAsia="en-US"/>
              </w:rPr>
            </w:pPr>
            <w:r>
              <w:rPr>
                <w:rFonts w:ascii="Times New Roman" w:hAnsi="Times New Roman" w:cs="Times New Roman"/>
                <w:b/>
                <w:lang w:eastAsia="en-US"/>
              </w:rPr>
              <w:t>2</w:t>
            </w:r>
          </w:p>
        </w:tc>
      </w:tr>
      <w:tr w:rsidR="001A32CB" w:rsidTr="001A32CB">
        <w:tc>
          <w:tcPr>
            <w:tcW w:w="1076" w:type="dxa"/>
          </w:tcPr>
          <w:p w:rsidR="001A32CB" w:rsidRDefault="001A32CB" w:rsidP="001A32CB">
            <w:pPr>
              <w:jc w:val="center"/>
              <w:rPr>
                <w:rFonts w:ascii="Times New Roman" w:hAnsi="Times New Roman" w:cs="Times New Roman"/>
                <w:b/>
                <w:lang w:eastAsia="en-US"/>
              </w:rPr>
            </w:pPr>
            <w:r>
              <w:rPr>
                <w:rFonts w:ascii="Times New Roman" w:hAnsi="Times New Roman" w:cs="Times New Roman"/>
                <w:b/>
                <w:lang w:eastAsia="en-US"/>
              </w:rPr>
              <w:t>26</w:t>
            </w:r>
          </w:p>
        </w:tc>
        <w:tc>
          <w:tcPr>
            <w:tcW w:w="951" w:type="dxa"/>
          </w:tcPr>
          <w:p w:rsidR="001A32CB" w:rsidRDefault="001A32CB" w:rsidP="001A32CB">
            <w:pPr>
              <w:jc w:val="center"/>
              <w:rPr>
                <w:rFonts w:ascii="Times New Roman" w:hAnsi="Times New Roman" w:cs="Times New Roman"/>
                <w:b/>
                <w:lang w:eastAsia="en-US"/>
              </w:rPr>
            </w:pPr>
            <w:r>
              <w:rPr>
                <w:rFonts w:ascii="Times New Roman" w:hAnsi="Times New Roman" w:cs="Times New Roman"/>
                <w:b/>
                <w:lang w:eastAsia="en-US"/>
              </w:rPr>
              <w:t>12</w:t>
            </w:r>
          </w:p>
        </w:tc>
        <w:tc>
          <w:tcPr>
            <w:tcW w:w="894" w:type="dxa"/>
          </w:tcPr>
          <w:p w:rsidR="001A32CB" w:rsidRDefault="001A32CB" w:rsidP="001A32CB">
            <w:pPr>
              <w:jc w:val="center"/>
              <w:rPr>
                <w:rFonts w:ascii="Times New Roman" w:hAnsi="Times New Roman" w:cs="Times New Roman"/>
                <w:b/>
                <w:lang w:eastAsia="en-US"/>
              </w:rPr>
            </w:pPr>
            <w:r>
              <w:rPr>
                <w:rFonts w:ascii="Times New Roman" w:hAnsi="Times New Roman" w:cs="Times New Roman"/>
                <w:b/>
                <w:lang w:eastAsia="en-US"/>
              </w:rPr>
              <w:t>31</w:t>
            </w:r>
          </w:p>
        </w:tc>
        <w:tc>
          <w:tcPr>
            <w:tcW w:w="1133" w:type="dxa"/>
          </w:tcPr>
          <w:p w:rsidR="001A32CB" w:rsidRDefault="001A32CB" w:rsidP="001A32CB">
            <w:pPr>
              <w:jc w:val="center"/>
              <w:rPr>
                <w:rFonts w:ascii="Times New Roman" w:hAnsi="Times New Roman" w:cs="Times New Roman"/>
                <w:b/>
                <w:lang w:eastAsia="en-US"/>
              </w:rPr>
            </w:pPr>
            <w:r>
              <w:rPr>
                <w:rFonts w:ascii="Times New Roman" w:hAnsi="Times New Roman" w:cs="Times New Roman"/>
                <w:b/>
                <w:lang w:eastAsia="en-US"/>
              </w:rPr>
              <w:t>27</w:t>
            </w:r>
          </w:p>
        </w:tc>
        <w:tc>
          <w:tcPr>
            <w:tcW w:w="894" w:type="dxa"/>
          </w:tcPr>
          <w:p w:rsidR="001A32CB" w:rsidRDefault="001A32CB" w:rsidP="001A32CB">
            <w:pPr>
              <w:jc w:val="center"/>
              <w:rPr>
                <w:rFonts w:ascii="Times New Roman" w:hAnsi="Times New Roman" w:cs="Times New Roman"/>
                <w:b/>
                <w:lang w:eastAsia="en-US"/>
              </w:rPr>
            </w:pPr>
            <w:r>
              <w:rPr>
                <w:rFonts w:ascii="Times New Roman" w:hAnsi="Times New Roman" w:cs="Times New Roman"/>
                <w:b/>
                <w:lang w:eastAsia="en-US"/>
              </w:rPr>
              <w:t>42</w:t>
            </w:r>
          </w:p>
        </w:tc>
        <w:tc>
          <w:tcPr>
            <w:tcW w:w="1134" w:type="dxa"/>
          </w:tcPr>
          <w:p w:rsidR="001A32CB" w:rsidRDefault="001A32CB" w:rsidP="001A32CB">
            <w:pPr>
              <w:jc w:val="center"/>
              <w:rPr>
                <w:rFonts w:ascii="Times New Roman" w:hAnsi="Times New Roman" w:cs="Times New Roman"/>
                <w:b/>
                <w:lang w:eastAsia="en-US"/>
              </w:rPr>
            </w:pPr>
            <w:r>
              <w:rPr>
                <w:rFonts w:ascii="Times New Roman" w:hAnsi="Times New Roman" w:cs="Times New Roman"/>
                <w:b/>
                <w:lang w:eastAsia="en-US"/>
              </w:rPr>
              <w:t>37</w:t>
            </w:r>
          </w:p>
        </w:tc>
        <w:tc>
          <w:tcPr>
            <w:tcW w:w="993" w:type="dxa"/>
          </w:tcPr>
          <w:p w:rsidR="001A32CB" w:rsidRDefault="00B6131C" w:rsidP="001A32CB">
            <w:pPr>
              <w:jc w:val="center"/>
              <w:rPr>
                <w:rFonts w:ascii="Times New Roman" w:hAnsi="Times New Roman" w:cs="Times New Roman"/>
                <w:b/>
                <w:lang w:eastAsia="en-US"/>
              </w:rPr>
            </w:pPr>
            <w:r>
              <w:rPr>
                <w:rFonts w:ascii="Times New Roman" w:hAnsi="Times New Roman" w:cs="Times New Roman"/>
                <w:b/>
                <w:lang w:eastAsia="en-US"/>
              </w:rPr>
              <w:t>43</w:t>
            </w:r>
          </w:p>
        </w:tc>
        <w:tc>
          <w:tcPr>
            <w:tcW w:w="1035" w:type="dxa"/>
          </w:tcPr>
          <w:p w:rsidR="001A32CB" w:rsidRDefault="00B6131C" w:rsidP="001A32CB">
            <w:pPr>
              <w:jc w:val="center"/>
              <w:rPr>
                <w:rFonts w:ascii="Times New Roman" w:hAnsi="Times New Roman" w:cs="Times New Roman"/>
                <w:b/>
                <w:lang w:eastAsia="en-US"/>
              </w:rPr>
            </w:pPr>
            <w:r>
              <w:rPr>
                <w:rFonts w:ascii="Times New Roman" w:hAnsi="Times New Roman" w:cs="Times New Roman"/>
                <w:b/>
                <w:lang w:eastAsia="en-US"/>
              </w:rPr>
              <w:t>39</w:t>
            </w:r>
          </w:p>
        </w:tc>
        <w:tc>
          <w:tcPr>
            <w:tcW w:w="977" w:type="dxa"/>
          </w:tcPr>
          <w:p w:rsidR="001A32CB" w:rsidRDefault="00B6131C" w:rsidP="001A32CB">
            <w:pPr>
              <w:jc w:val="center"/>
              <w:rPr>
                <w:rFonts w:ascii="Times New Roman" w:hAnsi="Times New Roman" w:cs="Times New Roman"/>
                <w:b/>
                <w:lang w:eastAsia="en-US"/>
              </w:rPr>
            </w:pPr>
            <w:r>
              <w:rPr>
                <w:rFonts w:ascii="Times New Roman" w:hAnsi="Times New Roman" w:cs="Times New Roman"/>
                <w:b/>
                <w:lang w:eastAsia="en-US"/>
              </w:rPr>
              <w:t>21</w:t>
            </w:r>
          </w:p>
        </w:tc>
        <w:tc>
          <w:tcPr>
            <w:tcW w:w="1051" w:type="dxa"/>
          </w:tcPr>
          <w:p w:rsidR="001A32CB" w:rsidRDefault="00B6131C" w:rsidP="001A32CB">
            <w:pPr>
              <w:jc w:val="center"/>
              <w:rPr>
                <w:rFonts w:ascii="Times New Roman" w:hAnsi="Times New Roman" w:cs="Times New Roman"/>
                <w:b/>
                <w:lang w:eastAsia="en-US"/>
              </w:rPr>
            </w:pPr>
            <w:r>
              <w:rPr>
                <w:rFonts w:ascii="Times New Roman" w:hAnsi="Times New Roman" w:cs="Times New Roman"/>
                <w:b/>
                <w:lang w:eastAsia="en-US"/>
              </w:rPr>
              <w:t>15</w:t>
            </w:r>
          </w:p>
        </w:tc>
      </w:tr>
    </w:tbl>
    <w:p w:rsidR="00461A35" w:rsidRDefault="00461A35" w:rsidP="00D8712B">
      <w:pPr>
        <w:rPr>
          <w:rFonts w:ascii="Times New Roman" w:hAnsi="Times New Roman" w:cs="Times New Roman"/>
          <w:b/>
          <w:lang w:eastAsia="en-US"/>
        </w:rPr>
      </w:pPr>
    </w:p>
    <w:p w:rsidR="00D8712B" w:rsidRPr="00D8712B" w:rsidRDefault="00D8712B" w:rsidP="00D8712B">
      <w:pPr>
        <w:pStyle w:val="aa"/>
        <w:numPr>
          <w:ilvl w:val="0"/>
          <w:numId w:val="21"/>
        </w:numPr>
        <w:rPr>
          <w:rFonts w:ascii="Times New Roman" w:hAnsi="Times New Roman" w:cs="Times New Roman"/>
          <w:b/>
          <w:lang w:eastAsia="en-US"/>
        </w:rPr>
      </w:pPr>
      <w:proofErr w:type="spellStart"/>
      <w:r w:rsidRPr="00B6131C">
        <w:rPr>
          <w:rFonts w:ascii="Times New Roman" w:hAnsi="Times New Roman" w:cs="Times New Roman"/>
        </w:rPr>
        <w:t>Дремлик</w:t>
      </w:r>
      <w:proofErr w:type="spellEnd"/>
      <w:r>
        <w:rPr>
          <w:rFonts w:ascii="Times New Roman" w:hAnsi="Times New Roman" w:cs="Times New Roman"/>
        </w:rPr>
        <w:t xml:space="preserve"> </w:t>
      </w:r>
      <w:r w:rsidRPr="00B6131C">
        <w:rPr>
          <w:rFonts w:ascii="Times New Roman" w:hAnsi="Times New Roman" w:cs="Times New Roman"/>
        </w:rPr>
        <w:t xml:space="preserve"> </w:t>
      </w:r>
      <w:r>
        <w:rPr>
          <w:rFonts w:ascii="Times New Roman" w:hAnsi="Times New Roman" w:cs="Times New Roman"/>
        </w:rPr>
        <w:t>широколи</w:t>
      </w:r>
      <w:r w:rsidRPr="00B6131C">
        <w:rPr>
          <w:rFonts w:ascii="Times New Roman" w:hAnsi="Times New Roman" w:cs="Times New Roman"/>
        </w:rPr>
        <w:t>стн</w:t>
      </w:r>
      <w:r>
        <w:rPr>
          <w:rFonts w:ascii="Times New Roman" w:hAnsi="Times New Roman" w:cs="Times New Roman"/>
        </w:rPr>
        <w:t>ый</w:t>
      </w:r>
    </w:p>
    <w:p w:rsidR="00D8712B" w:rsidRPr="004463AC" w:rsidRDefault="00D8712B" w:rsidP="00D8712B">
      <w:pPr>
        <w:pStyle w:val="aa"/>
        <w:numPr>
          <w:ilvl w:val="0"/>
          <w:numId w:val="21"/>
        </w:numPr>
        <w:rPr>
          <w:rFonts w:ascii="Times New Roman" w:hAnsi="Times New Roman" w:cs="Times New Roman"/>
          <w:b/>
          <w:lang w:eastAsia="en-US"/>
        </w:rPr>
      </w:pPr>
      <w:proofErr w:type="spellStart"/>
      <w:r w:rsidRPr="00B6131C">
        <w:rPr>
          <w:rFonts w:ascii="Times New Roman" w:hAnsi="Times New Roman" w:cs="Times New Roman"/>
          <w:color w:val="000000" w:themeColor="text1"/>
        </w:rPr>
        <w:t>Дре</w:t>
      </w:r>
      <w:r>
        <w:rPr>
          <w:rFonts w:ascii="Times New Roman" w:hAnsi="Times New Roman" w:cs="Times New Roman"/>
          <w:color w:val="000000" w:themeColor="text1"/>
        </w:rPr>
        <w:t>млик</w:t>
      </w:r>
      <w:proofErr w:type="spellEnd"/>
      <w:r>
        <w:rPr>
          <w:rFonts w:ascii="Times New Roman" w:hAnsi="Times New Roman" w:cs="Times New Roman"/>
          <w:color w:val="000000" w:themeColor="text1"/>
        </w:rPr>
        <w:t xml:space="preserve"> темно-красный</w:t>
      </w:r>
    </w:p>
    <w:p w:rsidR="004463AC" w:rsidRDefault="004463AC" w:rsidP="004463AC">
      <w:pPr>
        <w:pStyle w:val="aa"/>
        <w:rPr>
          <w:rFonts w:ascii="Times New Roman" w:hAnsi="Times New Roman" w:cs="Times New Roman"/>
          <w:color w:val="000000" w:themeColor="text1"/>
        </w:rPr>
      </w:pPr>
    </w:p>
    <w:p w:rsidR="004463AC" w:rsidRPr="00D8712B" w:rsidRDefault="004463AC" w:rsidP="004463AC">
      <w:pPr>
        <w:pStyle w:val="aa"/>
        <w:rPr>
          <w:rFonts w:ascii="Times New Roman" w:hAnsi="Times New Roman" w:cs="Times New Roman"/>
          <w:b/>
          <w:lang w:eastAsia="en-US"/>
        </w:rPr>
      </w:pPr>
      <w:r w:rsidRPr="004463AC">
        <w:rPr>
          <w:rFonts w:ascii="Times New Roman" w:hAnsi="Times New Roman" w:cs="Times New Roman"/>
          <w:b/>
          <w:bCs/>
          <w:lang w:eastAsia="en-US"/>
        </w:rPr>
        <w:t xml:space="preserve">Динамика численности орхидных по годам в </w:t>
      </w:r>
      <w:proofErr w:type="spellStart"/>
      <w:r w:rsidRPr="004463AC">
        <w:rPr>
          <w:rFonts w:ascii="Times New Roman" w:hAnsi="Times New Roman" w:cs="Times New Roman"/>
          <w:b/>
          <w:bCs/>
          <w:lang w:eastAsia="en-US"/>
        </w:rPr>
        <w:t>Алферьевском</w:t>
      </w:r>
      <w:proofErr w:type="spellEnd"/>
      <w:r w:rsidRPr="004463AC">
        <w:rPr>
          <w:rFonts w:ascii="Times New Roman" w:hAnsi="Times New Roman" w:cs="Times New Roman"/>
          <w:b/>
          <w:bCs/>
          <w:lang w:eastAsia="en-US"/>
        </w:rPr>
        <w:t xml:space="preserve"> лесу</w:t>
      </w:r>
    </w:p>
    <w:p w:rsidR="00D8712B" w:rsidRPr="00D8712B" w:rsidRDefault="00D8712B" w:rsidP="00D8712B">
      <w:pPr>
        <w:pStyle w:val="aa"/>
        <w:rPr>
          <w:rFonts w:ascii="Times New Roman" w:hAnsi="Times New Roman" w:cs="Times New Roman"/>
          <w:b/>
          <w:lang w:eastAsia="en-US"/>
        </w:rPr>
      </w:pPr>
    </w:p>
    <w:p w:rsidR="004463AC" w:rsidRDefault="004463AC" w:rsidP="004463AC">
      <w:pPr>
        <w:pStyle w:val="aa"/>
        <w:ind w:left="-142"/>
        <w:rPr>
          <w:rFonts w:ascii="Times New Roman" w:hAnsi="Times New Roman" w:cs="Times New Roman"/>
          <w:b/>
          <w:lang w:eastAsia="en-US"/>
        </w:rPr>
      </w:pPr>
      <w:r w:rsidRPr="004463AC">
        <w:rPr>
          <w:rFonts w:ascii="Times New Roman" w:hAnsi="Times New Roman" w:cs="Times New Roman"/>
          <w:b/>
          <w:noProof/>
          <w:lang w:eastAsia="en-US"/>
        </w:rPr>
        <w:drawing>
          <wp:inline distT="0" distB="0" distL="0" distR="0">
            <wp:extent cx="6152515" cy="3383915"/>
            <wp:effectExtent l="19050" t="0" r="19685" b="6985"/>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4463AC">
        <w:rPr>
          <w:rFonts w:ascii="Times New Roman" w:hAnsi="Times New Roman" w:cs="Times New Roman"/>
          <w:b/>
          <w:lang w:eastAsia="en-US"/>
        </w:rPr>
        <w:t xml:space="preserve"> </w:t>
      </w:r>
    </w:p>
    <w:p w:rsidR="004463AC" w:rsidRDefault="004463AC" w:rsidP="004463AC">
      <w:pPr>
        <w:pStyle w:val="aa"/>
        <w:ind w:left="-142"/>
        <w:rPr>
          <w:rFonts w:ascii="Times New Roman" w:hAnsi="Times New Roman" w:cs="Times New Roman"/>
          <w:b/>
          <w:lang w:eastAsia="en-US"/>
        </w:rPr>
      </w:pPr>
    </w:p>
    <w:p w:rsidR="00D8712B" w:rsidRPr="00D8712B" w:rsidRDefault="00935B09" w:rsidP="004463AC">
      <w:pPr>
        <w:pStyle w:val="aa"/>
        <w:ind w:left="-142"/>
        <w:rPr>
          <w:rFonts w:ascii="Times New Roman" w:hAnsi="Times New Roman" w:cs="Times New Roman"/>
          <w:b/>
          <w:lang w:eastAsia="en-US"/>
        </w:rPr>
      </w:pPr>
      <w:r w:rsidRPr="00935B09">
        <w:rPr>
          <w:rFonts w:ascii="Times New Roman" w:hAnsi="Times New Roman" w:cs="Times New Roman"/>
          <w:b/>
          <w:noProof/>
          <w:lang w:eastAsia="en-US"/>
        </w:rPr>
        <w:lastRenderedPageBreak/>
        <w:drawing>
          <wp:inline distT="0" distB="0" distL="0" distR="0">
            <wp:extent cx="6769998" cy="4246180"/>
            <wp:effectExtent l="19050" t="0" r="11802" b="197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10075" w:type="dxa"/>
        <w:jc w:val="center"/>
        <w:tblLayout w:type="fixed"/>
        <w:tblCellMar>
          <w:left w:w="10" w:type="dxa"/>
          <w:right w:w="10" w:type="dxa"/>
        </w:tblCellMar>
        <w:tblLook w:val="04A0" w:firstRow="1" w:lastRow="0" w:firstColumn="1" w:lastColumn="0" w:noHBand="0" w:noVBand="1"/>
      </w:tblPr>
      <w:tblGrid>
        <w:gridCol w:w="2137"/>
        <w:gridCol w:w="1417"/>
        <w:gridCol w:w="1418"/>
        <w:gridCol w:w="2268"/>
        <w:gridCol w:w="1275"/>
        <w:gridCol w:w="1560"/>
      </w:tblGrid>
      <w:tr w:rsidR="00A45B83" w:rsidRPr="00F34536" w:rsidTr="00233A8D">
        <w:trPr>
          <w:trHeight w:val="248"/>
          <w:jc w:val="center"/>
        </w:trPr>
        <w:tc>
          <w:tcPr>
            <w:tcW w:w="2137"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280"/>
              <w:jc w:val="center"/>
              <w:rPr>
                <w:sz w:val="24"/>
                <w:szCs w:val="24"/>
              </w:rPr>
            </w:pPr>
            <w:r w:rsidRPr="00F34536">
              <w:rPr>
                <w:sz w:val="24"/>
                <w:szCs w:val="24"/>
              </w:rPr>
              <w:lastRenderedPageBreak/>
              <w:t>№ площадки</w:t>
            </w:r>
          </w:p>
        </w:tc>
        <w:tc>
          <w:tcPr>
            <w:tcW w:w="1417"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rPr>
                <w:sz w:val="24"/>
                <w:szCs w:val="24"/>
              </w:rPr>
            </w:pPr>
            <w:r>
              <w:rPr>
                <w:sz w:val="24"/>
                <w:szCs w:val="24"/>
              </w:rPr>
              <w:t xml:space="preserve"> </w:t>
            </w:r>
            <w:proofErr w:type="spellStart"/>
            <w:r w:rsidRPr="00F34536">
              <w:rPr>
                <w:sz w:val="24"/>
                <w:szCs w:val="24"/>
              </w:rPr>
              <w:t>Дремлик</w:t>
            </w:r>
            <w:proofErr w:type="spellEnd"/>
            <w:r>
              <w:rPr>
                <w:sz w:val="24"/>
                <w:szCs w:val="24"/>
              </w:rPr>
              <w:t xml:space="preserve"> </w:t>
            </w:r>
            <w:r w:rsidRPr="00F34536">
              <w:rPr>
                <w:sz w:val="24"/>
                <w:szCs w:val="24"/>
              </w:rPr>
              <w:t xml:space="preserve"> темно- красный</w:t>
            </w:r>
          </w:p>
        </w:tc>
        <w:tc>
          <w:tcPr>
            <w:tcW w:w="1418"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jc w:val="center"/>
              <w:rPr>
                <w:sz w:val="24"/>
                <w:szCs w:val="24"/>
              </w:rPr>
            </w:pPr>
            <w:proofErr w:type="spellStart"/>
            <w:r w:rsidRPr="00F34536">
              <w:rPr>
                <w:sz w:val="24"/>
                <w:szCs w:val="24"/>
              </w:rPr>
              <w:t>Дремлик</w:t>
            </w:r>
            <w:proofErr w:type="spellEnd"/>
            <w:r w:rsidRPr="00A45B83">
              <w:rPr>
                <w:sz w:val="24"/>
                <w:szCs w:val="24"/>
              </w:rPr>
              <w:t xml:space="preserve"> </w:t>
            </w:r>
            <w:r w:rsidRPr="00F34536">
              <w:rPr>
                <w:sz w:val="24"/>
                <w:szCs w:val="24"/>
              </w:rPr>
              <w:t xml:space="preserve">широко ли </w:t>
            </w:r>
            <w:proofErr w:type="spellStart"/>
            <w:r w:rsidRPr="00F34536">
              <w:rPr>
                <w:sz w:val="24"/>
                <w:szCs w:val="24"/>
              </w:rPr>
              <w:t>стным</w:t>
            </w:r>
            <w:proofErr w:type="spellEnd"/>
            <w:r w:rsidRPr="00F34536">
              <w:rPr>
                <w:sz w:val="24"/>
                <w:szCs w:val="24"/>
              </w:rPr>
              <w:t xml:space="preserve"> </w:t>
            </w:r>
            <w:r w:rsidRPr="00F34536">
              <w:rPr>
                <w:sz w:val="24"/>
                <w:szCs w:val="24"/>
              </w:rPr>
              <w:softHyphen/>
            </w:r>
          </w:p>
        </w:tc>
        <w:tc>
          <w:tcPr>
            <w:tcW w:w="2268"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jc w:val="center"/>
              <w:rPr>
                <w:sz w:val="24"/>
                <w:szCs w:val="24"/>
              </w:rPr>
            </w:pPr>
            <w:r w:rsidRPr="00F34536">
              <w:rPr>
                <w:sz w:val="24"/>
                <w:szCs w:val="24"/>
              </w:rPr>
              <w:t>№ площадки</w:t>
            </w:r>
          </w:p>
        </w:tc>
        <w:tc>
          <w:tcPr>
            <w:tcW w:w="1275"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jc w:val="center"/>
              <w:rPr>
                <w:sz w:val="24"/>
                <w:szCs w:val="24"/>
              </w:rPr>
            </w:pPr>
            <w:proofErr w:type="spellStart"/>
            <w:r w:rsidRPr="00F34536">
              <w:rPr>
                <w:sz w:val="24"/>
                <w:szCs w:val="24"/>
              </w:rPr>
              <w:t>Дремлик</w:t>
            </w:r>
            <w:proofErr w:type="spellEnd"/>
            <w:r>
              <w:rPr>
                <w:sz w:val="24"/>
                <w:szCs w:val="24"/>
              </w:rPr>
              <w:t xml:space="preserve"> </w:t>
            </w:r>
            <w:r w:rsidRPr="00F34536">
              <w:rPr>
                <w:sz w:val="24"/>
                <w:szCs w:val="24"/>
              </w:rPr>
              <w:t xml:space="preserve"> темно- красный</w:t>
            </w:r>
          </w:p>
        </w:tc>
        <w:tc>
          <w:tcPr>
            <w:tcW w:w="1560"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jc w:val="center"/>
              <w:rPr>
                <w:sz w:val="24"/>
                <w:szCs w:val="24"/>
              </w:rPr>
            </w:pPr>
            <w:proofErr w:type="spellStart"/>
            <w:r w:rsidRPr="00F34536">
              <w:rPr>
                <w:sz w:val="24"/>
                <w:szCs w:val="24"/>
              </w:rPr>
              <w:t>Дремлик</w:t>
            </w:r>
            <w:proofErr w:type="spellEnd"/>
            <w:r>
              <w:rPr>
                <w:sz w:val="24"/>
                <w:szCs w:val="24"/>
              </w:rPr>
              <w:t xml:space="preserve"> </w:t>
            </w:r>
            <w:r w:rsidRPr="00F34536">
              <w:rPr>
                <w:sz w:val="24"/>
                <w:szCs w:val="24"/>
              </w:rPr>
              <w:t xml:space="preserve"> </w:t>
            </w:r>
            <w:proofErr w:type="spellStart"/>
            <w:r w:rsidRPr="00F34536">
              <w:rPr>
                <w:sz w:val="24"/>
                <w:szCs w:val="24"/>
              </w:rPr>
              <w:t>широколи</w:t>
            </w:r>
            <w:proofErr w:type="spellEnd"/>
            <w:r w:rsidRPr="00F34536">
              <w:rPr>
                <w:sz w:val="24"/>
                <w:szCs w:val="24"/>
              </w:rPr>
              <w:softHyphen/>
              <w:t xml:space="preserve"> </w:t>
            </w:r>
            <w:proofErr w:type="spellStart"/>
            <w:r w:rsidRPr="00F34536">
              <w:rPr>
                <w:sz w:val="24"/>
                <w:szCs w:val="24"/>
              </w:rPr>
              <w:t>стный</w:t>
            </w:r>
            <w:proofErr w:type="spellEnd"/>
          </w:p>
        </w:tc>
      </w:tr>
      <w:tr w:rsidR="00A45B83" w:rsidRPr="00F34536" w:rsidTr="00233A8D">
        <w:trPr>
          <w:trHeight w:val="223"/>
          <w:jc w:val="center"/>
        </w:trPr>
        <w:tc>
          <w:tcPr>
            <w:tcW w:w="2137"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№1  сомкнутость крон</w:t>
            </w:r>
            <w:r>
              <w:rPr>
                <w:sz w:val="24"/>
                <w:szCs w:val="24"/>
              </w:rPr>
              <w:t xml:space="preserve">  </w:t>
            </w:r>
            <w:r w:rsidRPr="00F34536">
              <w:rPr>
                <w:sz w:val="24"/>
                <w:szCs w:val="24"/>
              </w:rPr>
              <w:t xml:space="preserve"> </w:t>
            </w:r>
          </w:p>
        </w:tc>
        <w:tc>
          <w:tcPr>
            <w:tcW w:w="1417" w:type="dxa"/>
            <w:tcBorders>
              <w:top w:val="single" w:sz="4" w:space="0" w:color="auto"/>
              <w:left w:val="single" w:sz="4" w:space="0" w:color="auto"/>
              <w:right w:val="single" w:sz="4" w:space="0" w:color="auto"/>
            </w:tcBorders>
            <w:shd w:val="clear" w:color="auto" w:fill="FFFFFF"/>
          </w:tcPr>
          <w:p w:rsidR="00A45B83" w:rsidRPr="00184393" w:rsidRDefault="00A45B83" w:rsidP="00233A8D">
            <w:pPr>
              <w:pStyle w:val="13"/>
              <w:framePr w:wrap="notBeside" w:vAnchor="text" w:hAnchor="text" w:xAlign="center" w:y="1"/>
              <w:shd w:val="clear" w:color="auto" w:fill="auto"/>
              <w:spacing w:line="240" w:lineRule="auto"/>
              <w:ind w:left="60"/>
              <w:rPr>
                <w:sz w:val="24"/>
                <w:szCs w:val="24"/>
                <w:lang w:val="en-US"/>
              </w:rPr>
            </w:pPr>
            <w:r w:rsidRPr="00F34536">
              <w:rPr>
                <w:sz w:val="24"/>
                <w:szCs w:val="24"/>
              </w:rPr>
              <w:t>1</w:t>
            </w:r>
            <w:r>
              <w:rPr>
                <w:sz w:val="24"/>
                <w:szCs w:val="24"/>
                <w:lang w:val="en-US"/>
              </w:rPr>
              <w:t xml:space="preserve">G </w:t>
            </w:r>
            <w:r w:rsidRPr="00F34536">
              <w:rPr>
                <w:sz w:val="24"/>
                <w:szCs w:val="24"/>
              </w:rPr>
              <w:t>20...30%</w:t>
            </w:r>
          </w:p>
        </w:tc>
        <w:tc>
          <w:tcPr>
            <w:tcW w:w="1418"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80"/>
              <w:rPr>
                <w:sz w:val="24"/>
                <w:szCs w:val="24"/>
                <w:lang w:val="en-US"/>
              </w:rPr>
            </w:pPr>
            <w:r>
              <w:rPr>
                <w:sz w:val="24"/>
                <w:szCs w:val="24"/>
              </w:rPr>
              <w:t>2</w:t>
            </w:r>
            <w:r>
              <w:rPr>
                <w:sz w:val="24"/>
                <w:szCs w:val="24"/>
                <w:lang w:val="en-US"/>
              </w:rPr>
              <w:t>G</w:t>
            </w:r>
          </w:p>
        </w:tc>
        <w:tc>
          <w:tcPr>
            <w:tcW w:w="2268"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r>
              <w:rPr>
                <w:sz w:val="24"/>
                <w:szCs w:val="24"/>
              </w:rPr>
              <w:t>№14 сомкну</w:t>
            </w:r>
            <w:r>
              <w:rPr>
                <w:sz w:val="24"/>
                <w:szCs w:val="24"/>
              </w:rPr>
              <w:softHyphen/>
            </w:r>
            <w:r w:rsidRPr="00F34536">
              <w:rPr>
                <w:sz w:val="24"/>
                <w:szCs w:val="24"/>
              </w:rPr>
              <w:t>тость крон</w:t>
            </w:r>
          </w:p>
        </w:tc>
        <w:tc>
          <w:tcPr>
            <w:tcW w:w="1275" w:type="dxa"/>
            <w:tcBorders>
              <w:top w:val="single" w:sz="4" w:space="0" w:color="auto"/>
              <w:left w:val="single" w:sz="4" w:space="0" w:color="auto"/>
              <w:right w:val="single" w:sz="4" w:space="0" w:color="auto"/>
            </w:tcBorders>
            <w:shd w:val="clear" w:color="auto" w:fill="FFFFFF"/>
          </w:tcPr>
          <w:p w:rsidR="00A45B83" w:rsidRPr="00184393" w:rsidRDefault="00A45B83" w:rsidP="00233A8D">
            <w:pPr>
              <w:pStyle w:val="13"/>
              <w:framePr w:wrap="notBeside" w:vAnchor="text" w:hAnchor="text" w:xAlign="center" w:y="1"/>
              <w:shd w:val="clear" w:color="auto" w:fill="auto"/>
              <w:spacing w:line="240" w:lineRule="auto"/>
              <w:ind w:left="80"/>
              <w:rPr>
                <w:sz w:val="24"/>
                <w:szCs w:val="24"/>
                <w:lang w:val="en-US"/>
              </w:rPr>
            </w:pPr>
            <w:r>
              <w:rPr>
                <w:sz w:val="24"/>
                <w:szCs w:val="24"/>
              </w:rPr>
              <w:t>2</w:t>
            </w:r>
            <w:r>
              <w:rPr>
                <w:sz w:val="24"/>
                <w:szCs w:val="24"/>
                <w:lang w:val="en-US"/>
              </w:rPr>
              <w:t xml:space="preserve">G   </w:t>
            </w:r>
            <w:r w:rsidRPr="00F34536">
              <w:rPr>
                <w:sz w:val="24"/>
                <w:szCs w:val="24"/>
              </w:rPr>
              <w:t>90%</w:t>
            </w:r>
          </w:p>
        </w:tc>
        <w:tc>
          <w:tcPr>
            <w:tcW w:w="1560" w:type="dxa"/>
            <w:tcBorders>
              <w:top w:val="single" w:sz="4" w:space="0" w:color="auto"/>
              <w:left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r>
      <w:tr w:rsidR="00A45B83" w:rsidRPr="00F34536" w:rsidTr="00233A8D">
        <w:trPr>
          <w:trHeight w:val="223"/>
          <w:jc w:val="center"/>
        </w:trPr>
        <w:tc>
          <w:tcPr>
            <w:tcW w:w="2137"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№2 сомкнутость</w:t>
            </w:r>
          </w:p>
        </w:tc>
        <w:tc>
          <w:tcPr>
            <w:tcW w:w="1417"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60"/>
              <w:rPr>
                <w:sz w:val="24"/>
                <w:szCs w:val="24"/>
                <w:lang w:val="en-US"/>
              </w:rPr>
            </w:pPr>
            <w:r>
              <w:rPr>
                <w:sz w:val="24"/>
                <w:szCs w:val="24"/>
              </w:rPr>
              <w:t>1</w:t>
            </w:r>
            <w:r>
              <w:rPr>
                <w:sz w:val="24"/>
                <w:szCs w:val="24"/>
                <w:lang w:val="en-US"/>
              </w:rPr>
              <w:t>Im</w:t>
            </w:r>
            <w:r>
              <w:rPr>
                <w:sz w:val="24"/>
                <w:szCs w:val="24"/>
              </w:rPr>
              <w:t>2</w:t>
            </w:r>
            <w:r>
              <w:rPr>
                <w:sz w:val="24"/>
                <w:szCs w:val="24"/>
                <w:lang w:val="en-US"/>
              </w:rPr>
              <w:t>G</w:t>
            </w:r>
          </w:p>
        </w:tc>
        <w:tc>
          <w:tcPr>
            <w:tcW w:w="1418"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80"/>
              <w:rPr>
                <w:sz w:val="24"/>
                <w:szCs w:val="24"/>
                <w:lang w:val="en-US"/>
              </w:rPr>
            </w:pPr>
            <w:r>
              <w:rPr>
                <w:sz w:val="24"/>
                <w:szCs w:val="24"/>
              </w:rPr>
              <w:t>2</w:t>
            </w:r>
            <w:r>
              <w:rPr>
                <w:sz w:val="24"/>
                <w:szCs w:val="24"/>
                <w:lang w:val="en-US"/>
              </w:rPr>
              <w:t>G</w:t>
            </w:r>
          </w:p>
        </w:tc>
        <w:tc>
          <w:tcPr>
            <w:tcW w:w="2268"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r>
              <w:rPr>
                <w:sz w:val="24"/>
                <w:szCs w:val="24"/>
              </w:rPr>
              <w:t>№15 сомкну</w:t>
            </w:r>
            <w:r>
              <w:rPr>
                <w:sz w:val="24"/>
                <w:szCs w:val="24"/>
              </w:rPr>
              <w:softHyphen/>
            </w:r>
            <w:r w:rsidRPr="00F34536">
              <w:rPr>
                <w:sz w:val="24"/>
                <w:szCs w:val="24"/>
              </w:rPr>
              <w:t>тость крон</w:t>
            </w:r>
          </w:p>
        </w:tc>
        <w:tc>
          <w:tcPr>
            <w:tcW w:w="1275" w:type="dxa"/>
            <w:tcBorders>
              <w:top w:val="single" w:sz="4" w:space="0" w:color="auto"/>
              <w:left w:val="single" w:sz="4" w:space="0" w:color="auto"/>
              <w:right w:val="single" w:sz="4" w:space="0" w:color="auto"/>
            </w:tcBorders>
            <w:shd w:val="clear" w:color="auto" w:fill="FFFFFF"/>
          </w:tcPr>
          <w:p w:rsidR="00A45B83" w:rsidRDefault="00A45B83" w:rsidP="00233A8D">
            <w:pPr>
              <w:pStyle w:val="13"/>
              <w:framePr w:wrap="notBeside" w:vAnchor="text" w:hAnchor="text" w:xAlign="center" w:y="1"/>
              <w:shd w:val="clear" w:color="auto" w:fill="auto"/>
              <w:spacing w:line="240" w:lineRule="auto"/>
              <w:ind w:left="80"/>
              <w:rPr>
                <w:sz w:val="24"/>
                <w:szCs w:val="24"/>
                <w:lang w:val="en-US"/>
              </w:rPr>
            </w:pPr>
            <w:r>
              <w:rPr>
                <w:sz w:val="24"/>
                <w:szCs w:val="24"/>
              </w:rPr>
              <w:t>1</w:t>
            </w:r>
            <w:r>
              <w:rPr>
                <w:sz w:val="24"/>
                <w:szCs w:val="24"/>
                <w:lang w:val="en-US"/>
              </w:rPr>
              <w:t>G</w:t>
            </w:r>
            <w:r w:rsidRPr="00F34536">
              <w:rPr>
                <w:sz w:val="24"/>
                <w:szCs w:val="24"/>
              </w:rPr>
              <w:t xml:space="preserve"> </w:t>
            </w:r>
            <w:r>
              <w:rPr>
                <w:sz w:val="24"/>
                <w:szCs w:val="24"/>
                <w:lang w:val="en-US"/>
              </w:rPr>
              <w:t xml:space="preserve"> </w:t>
            </w:r>
          </w:p>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60%</w:t>
            </w:r>
          </w:p>
        </w:tc>
        <w:tc>
          <w:tcPr>
            <w:tcW w:w="1560"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80"/>
              <w:rPr>
                <w:sz w:val="24"/>
                <w:szCs w:val="24"/>
                <w:lang w:val="en-US"/>
              </w:rPr>
            </w:pPr>
            <w:r w:rsidRPr="00F34536">
              <w:rPr>
                <w:sz w:val="24"/>
                <w:szCs w:val="24"/>
              </w:rPr>
              <w:t>2</w:t>
            </w:r>
            <w:r>
              <w:rPr>
                <w:sz w:val="24"/>
                <w:szCs w:val="24"/>
                <w:lang w:val="en-US"/>
              </w:rPr>
              <w:t>G</w:t>
            </w:r>
          </w:p>
        </w:tc>
      </w:tr>
      <w:tr w:rsidR="00A45B83" w:rsidRPr="00F34536" w:rsidTr="00233A8D">
        <w:trPr>
          <w:trHeight w:val="205"/>
          <w:jc w:val="center"/>
        </w:trPr>
        <w:tc>
          <w:tcPr>
            <w:tcW w:w="2137"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крон</w:t>
            </w:r>
          </w:p>
        </w:tc>
        <w:tc>
          <w:tcPr>
            <w:tcW w:w="1417"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rPr>
                <w:sz w:val="24"/>
                <w:szCs w:val="24"/>
              </w:rPr>
            </w:pPr>
            <w:r>
              <w:rPr>
                <w:sz w:val="24"/>
                <w:szCs w:val="24"/>
              </w:rPr>
              <w:t xml:space="preserve">40.. </w:t>
            </w:r>
            <w:r w:rsidRPr="00F34536">
              <w:rPr>
                <w:sz w:val="24"/>
                <w:szCs w:val="24"/>
              </w:rPr>
              <w:t xml:space="preserve"> 50%</w:t>
            </w:r>
          </w:p>
        </w:tc>
        <w:tc>
          <w:tcPr>
            <w:tcW w:w="1418"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c>
          <w:tcPr>
            <w:tcW w:w="2268"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rPr>
                <w:sz w:val="24"/>
                <w:szCs w:val="24"/>
              </w:rPr>
            </w:pPr>
          </w:p>
        </w:tc>
        <w:tc>
          <w:tcPr>
            <w:tcW w:w="1275"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c>
          <w:tcPr>
            <w:tcW w:w="1560"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r>
      <w:tr w:rsidR="00A45B83" w:rsidRPr="00F34536" w:rsidTr="00233A8D">
        <w:trPr>
          <w:trHeight w:val="227"/>
          <w:jc w:val="center"/>
        </w:trPr>
        <w:tc>
          <w:tcPr>
            <w:tcW w:w="2137"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№3 сомкнутость</w:t>
            </w:r>
          </w:p>
        </w:tc>
        <w:tc>
          <w:tcPr>
            <w:tcW w:w="1417"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60"/>
              <w:rPr>
                <w:sz w:val="24"/>
                <w:szCs w:val="24"/>
                <w:lang w:val="en-US"/>
              </w:rPr>
            </w:pPr>
            <w:r>
              <w:rPr>
                <w:sz w:val="24"/>
                <w:szCs w:val="24"/>
              </w:rPr>
              <w:t>1</w:t>
            </w:r>
            <w:r>
              <w:rPr>
                <w:sz w:val="24"/>
                <w:szCs w:val="24"/>
                <w:lang w:val="en-US"/>
              </w:rPr>
              <w:t>G</w:t>
            </w:r>
          </w:p>
        </w:tc>
        <w:tc>
          <w:tcPr>
            <w:tcW w:w="1418" w:type="dxa"/>
            <w:tcBorders>
              <w:top w:val="single" w:sz="4" w:space="0" w:color="auto"/>
              <w:left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c>
          <w:tcPr>
            <w:tcW w:w="2268"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r>
              <w:rPr>
                <w:sz w:val="24"/>
                <w:szCs w:val="24"/>
              </w:rPr>
              <w:t>№16 сомкну</w:t>
            </w:r>
            <w:r w:rsidRPr="00F34536">
              <w:rPr>
                <w:sz w:val="24"/>
                <w:szCs w:val="24"/>
              </w:rPr>
              <w:t xml:space="preserve">тость крон </w:t>
            </w:r>
            <w:r w:rsidRPr="00F34536">
              <w:rPr>
                <w:sz w:val="24"/>
                <w:szCs w:val="24"/>
              </w:rPr>
              <w:softHyphen/>
            </w:r>
          </w:p>
        </w:tc>
        <w:tc>
          <w:tcPr>
            <w:tcW w:w="1275"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70%</w:t>
            </w:r>
          </w:p>
        </w:tc>
        <w:tc>
          <w:tcPr>
            <w:tcW w:w="1560"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80"/>
              <w:rPr>
                <w:sz w:val="24"/>
                <w:szCs w:val="24"/>
                <w:lang w:val="en-US"/>
              </w:rPr>
            </w:pPr>
            <w:r>
              <w:rPr>
                <w:sz w:val="24"/>
                <w:szCs w:val="24"/>
              </w:rPr>
              <w:t>2</w:t>
            </w:r>
            <w:r>
              <w:rPr>
                <w:sz w:val="24"/>
                <w:szCs w:val="24"/>
                <w:lang w:val="en-US"/>
              </w:rPr>
              <w:t>G</w:t>
            </w:r>
          </w:p>
        </w:tc>
      </w:tr>
      <w:tr w:rsidR="00A45B83" w:rsidRPr="00F34536" w:rsidTr="00233A8D">
        <w:trPr>
          <w:trHeight w:val="202"/>
          <w:jc w:val="center"/>
        </w:trPr>
        <w:tc>
          <w:tcPr>
            <w:tcW w:w="2137"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крон</w:t>
            </w:r>
          </w:p>
        </w:tc>
        <w:tc>
          <w:tcPr>
            <w:tcW w:w="1417"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r w:rsidRPr="00F34536">
              <w:rPr>
                <w:sz w:val="24"/>
                <w:szCs w:val="24"/>
              </w:rPr>
              <w:t>70...80%</w:t>
            </w:r>
          </w:p>
        </w:tc>
        <w:tc>
          <w:tcPr>
            <w:tcW w:w="1418"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c>
          <w:tcPr>
            <w:tcW w:w="2268"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p>
        </w:tc>
        <w:tc>
          <w:tcPr>
            <w:tcW w:w="1275"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c>
          <w:tcPr>
            <w:tcW w:w="1560"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r>
      <w:tr w:rsidR="00A45B83" w:rsidRPr="00F34536" w:rsidTr="00233A8D">
        <w:trPr>
          <w:trHeight w:val="234"/>
          <w:jc w:val="center"/>
        </w:trPr>
        <w:tc>
          <w:tcPr>
            <w:tcW w:w="2137"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№4 сомкнутость</w:t>
            </w:r>
          </w:p>
        </w:tc>
        <w:tc>
          <w:tcPr>
            <w:tcW w:w="1417"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60"/>
              <w:rPr>
                <w:sz w:val="24"/>
                <w:szCs w:val="24"/>
                <w:lang w:val="en-US"/>
              </w:rPr>
            </w:pPr>
            <w:r>
              <w:rPr>
                <w:sz w:val="24"/>
                <w:szCs w:val="24"/>
              </w:rPr>
              <w:t>2</w:t>
            </w:r>
            <w:r>
              <w:rPr>
                <w:sz w:val="24"/>
                <w:szCs w:val="24"/>
                <w:lang w:val="en-US"/>
              </w:rPr>
              <w:t>G</w:t>
            </w:r>
          </w:p>
        </w:tc>
        <w:tc>
          <w:tcPr>
            <w:tcW w:w="1418"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80"/>
              <w:rPr>
                <w:sz w:val="24"/>
                <w:szCs w:val="24"/>
                <w:lang w:val="en-US"/>
              </w:rPr>
            </w:pPr>
            <w:r>
              <w:rPr>
                <w:sz w:val="24"/>
                <w:szCs w:val="24"/>
              </w:rPr>
              <w:t>2</w:t>
            </w:r>
            <w:r>
              <w:rPr>
                <w:sz w:val="24"/>
                <w:szCs w:val="24"/>
                <w:lang w:val="en-US"/>
              </w:rPr>
              <w:t>G</w:t>
            </w:r>
          </w:p>
        </w:tc>
        <w:tc>
          <w:tcPr>
            <w:tcW w:w="2268"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r>
              <w:rPr>
                <w:sz w:val="24"/>
                <w:szCs w:val="24"/>
              </w:rPr>
              <w:t>№17 сомкну</w:t>
            </w:r>
            <w:r>
              <w:rPr>
                <w:sz w:val="24"/>
                <w:szCs w:val="24"/>
              </w:rPr>
              <w:softHyphen/>
            </w:r>
            <w:r w:rsidRPr="00F34536">
              <w:rPr>
                <w:sz w:val="24"/>
                <w:szCs w:val="24"/>
              </w:rPr>
              <w:t>тость крон</w:t>
            </w:r>
          </w:p>
        </w:tc>
        <w:tc>
          <w:tcPr>
            <w:tcW w:w="1275"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80%</w:t>
            </w:r>
          </w:p>
        </w:tc>
        <w:tc>
          <w:tcPr>
            <w:tcW w:w="1560"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80"/>
              <w:rPr>
                <w:sz w:val="24"/>
                <w:szCs w:val="24"/>
                <w:lang w:val="en-US"/>
              </w:rPr>
            </w:pPr>
            <w:r>
              <w:rPr>
                <w:sz w:val="24"/>
                <w:szCs w:val="24"/>
                <w:lang w:val="en-US"/>
              </w:rPr>
              <w:t>1G</w:t>
            </w:r>
          </w:p>
        </w:tc>
      </w:tr>
      <w:tr w:rsidR="00A45B83" w:rsidRPr="00F34536" w:rsidTr="00233A8D">
        <w:trPr>
          <w:trHeight w:val="194"/>
          <w:jc w:val="center"/>
        </w:trPr>
        <w:tc>
          <w:tcPr>
            <w:tcW w:w="2137"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крон</w:t>
            </w:r>
          </w:p>
        </w:tc>
        <w:tc>
          <w:tcPr>
            <w:tcW w:w="1417"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r w:rsidRPr="00F34536">
              <w:rPr>
                <w:sz w:val="24"/>
                <w:szCs w:val="24"/>
              </w:rPr>
              <w:t>40%</w:t>
            </w:r>
          </w:p>
        </w:tc>
        <w:tc>
          <w:tcPr>
            <w:tcW w:w="1418"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c>
          <w:tcPr>
            <w:tcW w:w="2268"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p>
        </w:tc>
        <w:tc>
          <w:tcPr>
            <w:tcW w:w="1275"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c>
          <w:tcPr>
            <w:tcW w:w="1560"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r>
      <w:tr w:rsidR="00A45B83" w:rsidRPr="00F34536" w:rsidTr="00233A8D">
        <w:trPr>
          <w:trHeight w:val="223"/>
          <w:jc w:val="center"/>
        </w:trPr>
        <w:tc>
          <w:tcPr>
            <w:tcW w:w="2137"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№5 сомкнутость</w:t>
            </w:r>
          </w:p>
        </w:tc>
        <w:tc>
          <w:tcPr>
            <w:tcW w:w="1417"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60"/>
              <w:rPr>
                <w:sz w:val="24"/>
                <w:szCs w:val="24"/>
                <w:lang w:val="en-US"/>
              </w:rPr>
            </w:pPr>
            <w:r>
              <w:rPr>
                <w:sz w:val="24"/>
                <w:szCs w:val="24"/>
                <w:lang w:val="en-US"/>
              </w:rPr>
              <w:t>1G</w:t>
            </w:r>
          </w:p>
        </w:tc>
        <w:tc>
          <w:tcPr>
            <w:tcW w:w="1418"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80"/>
              <w:rPr>
                <w:sz w:val="24"/>
                <w:szCs w:val="24"/>
                <w:lang w:val="en-US"/>
              </w:rPr>
            </w:pPr>
            <w:r>
              <w:rPr>
                <w:sz w:val="24"/>
                <w:szCs w:val="24"/>
              </w:rPr>
              <w:t>2</w:t>
            </w:r>
            <w:r>
              <w:rPr>
                <w:sz w:val="24"/>
                <w:szCs w:val="24"/>
                <w:lang w:val="en-US"/>
              </w:rPr>
              <w:t>G</w:t>
            </w:r>
          </w:p>
        </w:tc>
        <w:tc>
          <w:tcPr>
            <w:tcW w:w="2268"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r>
              <w:rPr>
                <w:sz w:val="24"/>
                <w:szCs w:val="24"/>
              </w:rPr>
              <w:t>№18 сомкну</w:t>
            </w:r>
            <w:r>
              <w:rPr>
                <w:sz w:val="24"/>
                <w:szCs w:val="24"/>
              </w:rPr>
              <w:softHyphen/>
            </w:r>
            <w:r w:rsidRPr="00F34536">
              <w:rPr>
                <w:sz w:val="24"/>
                <w:szCs w:val="24"/>
              </w:rPr>
              <w:t>тость крон</w:t>
            </w:r>
          </w:p>
        </w:tc>
        <w:tc>
          <w:tcPr>
            <w:tcW w:w="1275"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80"/>
              <w:rPr>
                <w:sz w:val="24"/>
                <w:szCs w:val="24"/>
                <w:lang w:val="en-US"/>
              </w:rPr>
            </w:pPr>
            <w:r>
              <w:rPr>
                <w:sz w:val="24"/>
                <w:szCs w:val="24"/>
              </w:rPr>
              <w:t>1</w:t>
            </w:r>
            <w:r>
              <w:rPr>
                <w:sz w:val="24"/>
                <w:szCs w:val="24"/>
                <w:lang w:val="en-US"/>
              </w:rPr>
              <w:t>G</w:t>
            </w:r>
          </w:p>
        </w:tc>
        <w:tc>
          <w:tcPr>
            <w:tcW w:w="1560"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80"/>
              <w:rPr>
                <w:sz w:val="24"/>
                <w:szCs w:val="24"/>
                <w:lang w:val="en-US"/>
              </w:rPr>
            </w:pPr>
            <w:r>
              <w:rPr>
                <w:sz w:val="24"/>
                <w:szCs w:val="24"/>
              </w:rPr>
              <w:t>3</w:t>
            </w:r>
            <w:r>
              <w:rPr>
                <w:sz w:val="24"/>
                <w:szCs w:val="24"/>
                <w:lang w:val="en-US"/>
              </w:rPr>
              <w:t>G</w:t>
            </w:r>
          </w:p>
        </w:tc>
      </w:tr>
      <w:tr w:rsidR="00A45B83" w:rsidRPr="00F34536" w:rsidTr="00233A8D">
        <w:trPr>
          <w:trHeight w:val="205"/>
          <w:jc w:val="center"/>
        </w:trPr>
        <w:tc>
          <w:tcPr>
            <w:tcW w:w="2137"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крон</w:t>
            </w:r>
          </w:p>
        </w:tc>
        <w:tc>
          <w:tcPr>
            <w:tcW w:w="1417"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r w:rsidRPr="00F34536">
              <w:rPr>
                <w:sz w:val="24"/>
                <w:szCs w:val="24"/>
              </w:rPr>
              <w:t>20...30%</w:t>
            </w:r>
          </w:p>
        </w:tc>
        <w:tc>
          <w:tcPr>
            <w:tcW w:w="1418"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c>
          <w:tcPr>
            <w:tcW w:w="2268"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p>
        </w:tc>
        <w:tc>
          <w:tcPr>
            <w:tcW w:w="1275"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70%</w:t>
            </w:r>
          </w:p>
        </w:tc>
        <w:tc>
          <w:tcPr>
            <w:tcW w:w="1560"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r>
      <w:tr w:rsidR="00A45B83" w:rsidRPr="00F34536" w:rsidTr="00233A8D">
        <w:trPr>
          <w:trHeight w:val="238"/>
          <w:jc w:val="center"/>
        </w:trPr>
        <w:tc>
          <w:tcPr>
            <w:tcW w:w="2137"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№6 сомкнутость</w:t>
            </w:r>
          </w:p>
        </w:tc>
        <w:tc>
          <w:tcPr>
            <w:tcW w:w="1417"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r w:rsidRPr="00F34536">
              <w:rPr>
                <w:sz w:val="24"/>
                <w:szCs w:val="24"/>
              </w:rPr>
              <w:t>70%</w:t>
            </w:r>
          </w:p>
        </w:tc>
        <w:tc>
          <w:tcPr>
            <w:tcW w:w="1418"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80"/>
              <w:rPr>
                <w:sz w:val="24"/>
                <w:szCs w:val="24"/>
                <w:lang w:val="en-US"/>
              </w:rPr>
            </w:pPr>
            <w:r>
              <w:rPr>
                <w:sz w:val="24"/>
                <w:szCs w:val="24"/>
                <w:lang w:val="en-US"/>
              </w:rPr>
              <w:t>1G</w:t>
            </w:r>
          </w:p>
        </w:tc>
        <w:tc>
          <w:tcPr>
            <w:tcW w:w="2268"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r>
              <w:rPr>
                <w:sz w:val="24"/>
                <w:szCs w:val="24"/>
              </w:rPr>
              <w:t>№19 сомкну</w:t>
            </w:r>
            <w:r>
              <w:rPr>
                <w:sz w:val="24"/>
                <w:szCs w:val="24"/>
              </w:rPr>
              <w:softHyphen/>
            </w:r>
            <w:r w:rsidRPr="00F34536">
              <w:rPr>
                <w:sz w:val="24"/>
                <w:szCs w:val="24"/>
              </w:rPr>
              <w:t>тость крон</w:t>
            </w:r>
          </w:p>
        </w:tc>
        <w:tc>
          <w:tcPr>
            <w:tcW w:w="1275"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rPr>
                <w:sz w:val="24"/>
                <w:szCs w:val="24"/>
                <w:lang w:val="en-US"/>
              </w:rPr>
            </w:pPr>
            <w:r>
              <w:rPr>
                <w:sz w:val="24"/>
                <w:szCs w:val="24"/>
              </w:rPr>
              <w:t xml:space="preserve"> 1</w:t>
            </w:r>
            <w:r>
              <w:rPr>
                <w:sz w:val="24"/>
                <w:szCs w:val="24"/>
                <w:lang w:val="en-US"/>
              </w:rPr>
              <w:t>G</w:t>
            </w:r>
          </w:p>
        </w:tc>
        <w:tc>
          <w:tcPr>
            <w:tcW w:w="1560"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80"/>
              <w:rPr>
                <w:sz w:val="24"/>
                <w:szCs w:val="24"/>
                <w:lang w:val="en-US"/>
              </w:rPr>
            </w:pPr>
            <w:r>
              <w:rPr>
                <w:sz w:val="24"/>
                <w:szCs w:val="24"/>
              </w:rPr>
              <w:t>2</w:t>
            </w:r>
            <w:r>
              <w:rPr>
                <w:sz w:val="24"/>
                <w:szCs w:val="24"/>
                <w:lang w:val="en-US"/>
              </w:rPr>
              <w:t>G</w:t>
            </w:r>
          </w:p>
        </w:tc>
      </w:tr>
      <w:tr w:rsidR="00A45B83" w:rsidRPr="00F34536" w:rsidTr="00233A8D">
        <w:trPr>
          <w:trHeight w:val="194"/>
          <w:jc w:val="center"/>
        </w:trPr>
        <w:tc>
          <w:tcPr>
            <w:tcW w:w="2137"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крон</w:t>
            </w:r>
          </w:p>
        </w:tc>
        <w:tc>
          <w:tcPr>
            <w:tcW w:w="1417"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c>
          <w:tcPr>
            <w:tcW w:w="1418"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c>
          <w:tcPr>
            <w:tcW w:w="2268"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p>
        </w:tc>
        <w:tc>
          <w:tcPr>
            <w:tcW w:w="1275"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80%</w:t>
            </w:r>
          </w:p>
        </w:tc>
        <w:tc>
          <w:tcPr>
            <w:tcW w:w="1560"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r>
      <w:tr w:rsidR="00A45B83" w:rsidRPr="00F34536" w:rsidTr="00233A8D">
        <w:trPr>
          <w:trHeight w:val="220"/>
          <w:jc w:val="center"/>
        </w:trPr>
        <w:tc>
          <w:tcPr>
            <w:tcW w:w="2137"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№7 сомкнутость</w:t>
            </w:r>
          </w:p>
        </w:tc>
        <w:tc>
          <w:tcPr>
            <w:tcW w:w="1417"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60"/>
              <w:rPr>
                <w:sz w:val="24"/>
                <w:szCs w:val="24"/>
                <w:lang w:val="en-US"/>
              </w:rPr>
            </w:pPr>
            <w:r>
              <w:rPr>
                <w:sz w:val="24"/>
                <w:szCs w:val="24"/>
              </w:rPr>
              <w:t>2</w:t>
            </w:r>
            <w:r>
              <w:rPr>
                <w:sz w:val="24"/>
                <w:szCs w:val="24"/>
                <w:lang w:val="en-US"/>
              </w:rPr>
              <w:t>G</w:t>
            </w:r>
          </w:p>
        </w:tc>
        <w:tc>
          <w:tcPr>
            <w:tcW w:w="1418"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80"/>
              <w:rPr>
                <w:sz w:val="24"/>
                <w:szCs w:val="24"/>
                <w:lang w:val="en-US"/>
              </w:rPr>
            </w:pPr>
            <w:r>
              <w:rPr>
                <w:sz w:val="24"/>
                <w:szCs w:val="24"/>
              </w:rPr>
              <w:t>2</w:t>
            </w:r>
            <w:r>
              <w:rPr>
                <w:sz w:val="24"/>
                <w:szCs w:val="24"/>
                <w:lang w:val="en-US"/>
              </w:rPr>
              <w:t>G</w:t>
            </w:r>
          </w:p>
        </w:tc>
        <w:tc>
          <w:tcPr>
            <w:tcW w:w="2268"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r w:rsidRPr="00F34536">
              <w:rPr>
                <w:sz w:val="24"/>
                <w:szCs w:val="24"/>
              </w:rPr>
              <w:t>№20 сомкну</w:t>
            </w:r>
            <w:r w:rsidRPr="00F34536">
              <w:rPr>
                <w:sz w:val="24"/>
                <w:szCs w:val="24"/>
              </w:rPr>
              <w:softHyphen/>
              <w:t>тость крон</w:t>
            </w:r>
          </w:p>
        </w:tc>
        <w:tc>
          <w:tcPr>
            <w:tcW w:w="1275"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80"/>
              <w:rPr>
                <w:sz w:val="24"/>
                <w:szCs w:val="24"/>
                <w:lang w:val="en-US"/>
              </w:rPr>
            </w:pPr>
            <w:r>
              <w:rPr>
                <w:sz w:val="24"/>
                <w:szCs w:val="24"/>
              </w:rPr>
              <w:t>2</w:t>
            </w:r>
            <w:r>
              <w:rPr>
                <w:sz w:val="24"/>
                <w:szCs w:val="24"/>
                <w:lang w:val="en-US"/>
              </w:rPr>
              <w:t>G</w:t>
            </w:r>
          </w:p>
        </w:tc>
        <w:tc>
          <w:tcPr>
            <w:tcW w:w="1560" w:type="dxa"/>
            <w:tcBorders>
              <w:top w:val="single" w:sz="4" w:space="0" w:color="auto"/>
              <w:left w:val="single" w:sz="4" w:space="0" w:color="auto"/>
              <w:right w:val="single" w:sz="4" w:space="0" w:color="auto"/>
            </w:tcBorders>
            <w:shd w:val="clear" w:color="auto" w:fill="FFFFFF"/>
          </w:tcPr>
          <w:p w:rsidR="00A45B83" w:rsidRPr="00B40FD4" w:rsidRDefault="00A45B83" w:rsidP="00233A8D">
            <w:pPr>
              <w:pStyle w:val="13"/>
              <w:framePr w:wrap="notBeside" w:vAnchor="text" w:hAnchor="text" w:xAlign="center" w:y="1"/>
              <w:shd w:val="clear" w:color="auto" w:fill="auto"/>
              <w:spacing w:line="240" w:lineRule="auto"/>
              <w:ind w:left="80"/>
              <w:rPr>
                <w:sz w:val="24"/>
                <w:szCs w:val="24"/>
              </w:rPr>
            </w:pPr>
            <w:r>
              <w:rPr>
                <w:sz w:val="24"/>
                <w:szCs w:val="24"/>
              </w:rPr>
              <w:t>1</w:t>
            </w:r>
            <w:r>
              <w:rPr>
                <w:sz w:val="24"/>
                <w:szCs w:val="24"/>
                <w:lang w:val="en-US"/>
              </w:rPr>
              <w:t>G</w:t>
            </w:r>
          </w:p>
        </w:tc>
      </w:tr>
      <w:tr w:rsidR="00A45B83" w:rsidRPr="00F34536" w:rsidTr="00233A8D">
        <w:trPr>
          <w:trHeight w:val="209"/>
          <w:jc w:val="center"/>
        </w:trPr>
        <w:tc>
          <w:tcPr>
            <w:tcW w:w="2137"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крон</w:t>
            </w:r>
          </w:p>
        </w:tc>
        <w:tc>
          <w:tcPr>
            <w:tcW w:w="1417"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r w:rsidRPr="00F34536">
              <w:rPr>
                <w:sz w:val="24"/>
                <w:szCs w:val="24"/>
              </w:rPr>
              <w:t>40%</w:t>
            </w:r>
          </w:p>
        </w:tc>
        <w:tc>
          <w:tcPr>
            <w:tcW w:w="1418"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c>
          <w:tcPr>
            <w:tcW w:w="2268"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rPr>
                <w:sz w:val="24"/>
                <w:szCs w:val="24"/>
              </w:rPr>
            </w:pPr>
          </w:p>
        </w:tc>
        <w:tc>
          <w:tcPr>
            <w:tcW w:w="1275"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60%</w:t>
            </w:r>
          </w:p>
        </w:tc>
        <w:tc>
          <w:tcPr>
            <w:tcW w:w="1560"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r>
      <w:tr w:rsidR="00A45B83" w:rsidRPr="00F34536" w:rsidTr="00233A8D">
        <w:trPr>
          <w:trHeight w:val="223"/>
          <w:jc w:val="center"/>
        </w:trPr>
        <w:tc>
          <w:tcPr>
            <w:tcW w:w="2137"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№8 сомкнутость</w:t>
            </w:r>
          </w:p>
        </w:tc>
        <w:tc>
          <w:tcPr>
            <w:tcW w:w="1417"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60"/>
              <w:rPr>
                <w:sz w:val="24"/>
                <w:szCs w:val="24"/>
                <w:lang w:val="en-US"/>
              </w:rPr>
            </w:pPr>
            <w:r>
              <w:rPr>
                <w:rStyle w:val="1pt"/>
                <w:sz w:val="24"/>
                <w:szCs w:val="24"/>
                <w:lang w:val="en-US"/>
              </w:rPr>
              <w:t>1G</w:t>
            </w:r>
          </w:p>
        </w:tc>
        <w:tc>
          <w:tcPr>
            <w:tcW w:w="1418"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80"/>
              <w:rPr>
                <w:sz w:val="24"/>
                <w:szCs w:val="24"/>
                <w:lang w:val="en-US"/>
              </w:rPr>
            </w:pPr>
            <w:r>
              <w:rPr>
                <w:sz w:val="24"/>
                <w:szCs w:val="24"/>
              </w:rPr>
              <w:t>2</w:t>
            </w:r>
            <w:r>
              <w:rPr>
                <w:sz w:val="24"/>
                <w:szCs w:val="24"/>
                <w:lang w:val="en-US"/>
              </w:rPr>
              <w:t>G</w:t>
            </w:r>
          </w:p>
        </w:tc>
        <w:tc>
          <w:tcPr>
            <w:tcW w:w="2268"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r w:rsidRPr="00F34536">
              <w:rPr>
                <w:sz w:val="24"/>
                <w:szCs w:val="24"/>
              </w:rPr>
              <w:t>№21 сомкну</w:t>
            </w:r>
            <w:r w:rsidRPr="00F34536">
              <w:rPr>
                <w:sz w:val="24"/>
                <w:szCs w:val="24"/>
              </w:rPr>
              <w:softHyphen/>
              <w:t>тость крон</w:t>
            </w:r>
          </w:p>
        </w:tc>
        <w:tc>
          <w:tcPr>
            <w:tcW w:w="1275"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80"/>
              <w:rPr>
                <w:sz w:val="24"/>
                <w:szCs w:val="24"/>
                <w:lang w:val="en-US"/>
              </w:rPr>
            </w:pPr>
            <w:r>
              <w:rPr>
                <w:sz w:val="24"/>
                <w:szCs w:val="24"/>
              </w:rPr>
              <w:t>2</w:t>
            </w:r>
            <w:r>
              <w:rPr>
                <w:sz w:val="24"/>
                <w:szCs w:val="24"/>
                <w:lang w:val="en-US"/>
              </w:rPr>
              <w:t>G</w:t>
            </w:r>
          </w:p>
        </w:tc>
        <w:tc>
          <w:tcPr>
            <w:tcW w:w="1560"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80"/>
              <w:rPr>
                <w:sz w:val="24"/>
                <w:szCs w:val="24"/>
                <w:lang w:val="en-US"/>
              </w:rPr>
            </w:pPr>
            <w:r>
              <w:rPr>
                <w:sz w:val="24"/>
                <w:szCs w:val="24"/>
              </w:rPr>
              <w:t>З</w:t>
            </w:r>
            <w:r>
              <w:rPr>
                <w:sz w:val="24"/>
                <w:szCs w:val="24"/>
                <w:lang w:val="en-US"/>
              </w:rPr>
              <w:t>G</w:t>
            </w:r>
          </w:p>
        </w:tc>
      </w:tr>
      <w:tr w:rsidR="00A45B83" w:rsidRPr="00F34536" w:rsidTr="00233A8D">
        <w:trPr>
          <w:trHeight w:val="205"/>
          <w:jc w:val="center"/>
        </w:trPr>
        <w:tc>
          <w:tcPr>
            <w:tcW w:w="2137"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крон</w:t>
            </w:r>
          </w:p>
        </w:tc>
        <w:tc>
          <w:tcPr>
            <w:tcW w:w="1417"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r w:rsidRPr="00F34536">
              <w:rPr>
                <w:sz w:val="24"/>
                <w:szCs w:val="24"/>
              </w:rPr>
              <w:t>50%</w:t>
            </w:r>
          </w:p>
        </w:tc>
        <w:tc>
          <w:tcPr>
            <w:tcW w:w="1418"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c>
          <w:tcPr>
            <w:tcW w:w="2268"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rPr>
                <w:sz w:val="24"/>
                <w:szCs w:val="24"/>
              </w:rPr>
            </w:pPr>
          </w:p>
        </w:tc>
        <w:tc>
          <w:tcPr>
            <w:tcW w:w="1275"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60%</w:t>
            </w:r>
          </w:p>
        </w:tc>
        <w:tc>
          <w:tcPr>
            <w:tcW w:w="1560"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r>
      <w:tr w:rsidR="00A45B83" w:rsidRPr="00F34536" w:rsidTr="00233A8D">
        <w:trPr>
          <w:trHeight w:val="227"/>
          <w:jc w:val="center"/>
        </w:trPr>
        <w:tc>
          <w:tcPr>
            <w:tcW w:w="2137"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№9 сомкнутость</w:t>
            </w:r>
          </w:p>
        </w:tc>
        <w:tc>
          <w:tcPr>
            <w:tcW w:w="1417"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60"/>
              <w:rPr>
                <w:sz w:val="24"/>
                <w:szCs w:val="24"/>
                <w:lang w:val="en-US"/>
              </w:rPr>
            </w:pPr>
            <w:r>
              <w:rPr>
                <w:sz w:val="24"/>
                <w:szCs w:val="24"/>
              </w:rPr>
              <w:t>2</w:t>
            </w:r>
            <w:r>
              <w:rPr>
                <w:sz w:val="24"/>
                <w:szCs w:val="24"/>
                <w:lang w:val="en-US"/>
              </w:rPr>
              <w:t>G</w:t>
            </w:r>
          </w:p>
        </w:tc>
        <w:tc>
          <w:tcPr>
            <w:tcW w:w="1418" w:type="dxa"/>
            <w:tcBorders>
              <w:top w:val="single" w:sz="4" w:space="0" w:color="auto"/>
              <w:left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c>
          <w:tcPr>
            <w:tcW w:w="2268"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r w:rsidRPr="00F34536">
              <w:rPr>
                <w:sz w:val="24"/>
                <w:szCs w:val="24"/>
              </w:rPr>
              <w:t>№22 сомкну</w:t>
            </w:r>
            <w:r w:rsidRPr="00F34536">
              <w:rPr>
                <w:sz w:val="24"/>
                <w:szCs w:val="24"/>
              </w:rPr>
              <w:softHyphen/>
              <w:t>тость крон</w:t>
            </w:r>
          </w:p>
        </w:tc>
        <w:tc>
          <w:tcPr>
            <w:tcW w:w="1275"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80"/>
              <w:rPr>
                <w:sz w:val="24"/>
                <w:szCs w:val="24"/>
                <w:lang w:val="en-US"/>
              </w:rPr>
            </w:pPr>
            <w:r>
              <w:rPr>
                <w:sz w:val="24"/>
                <w:szCs w:val="24"/>
              </w:rPr>
              <w:t>1</w:t>
            </w:r>
            <w:r>
              <w:rPr>
                <w:sz w:val="24"/>
                <w:szCs w:val="24"/>
                <w:lang w:val="en-US"/>
              </w:rPr>
              <w:t>G</w:t>
            </w:r>
          </w:p>
        </w:tc>
        <w:tc>
          <w:tcPr>
            <w:tcW w:w="1560"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80"/>
              <w:rPr>
                <w:sz w:val="24"/>
                <w:szCs w:val="24"/>
                <w:lang w:val="en-US"/>
              </w:rPr>
            </w:pPr>
            <w:r>
              <w:rPr>
                <w:sz w:val="24"/>
                <w:szCs w:val="24"/>
              </w:rPr>
              <w:t>2</w:t>
            </w:r>
            <w:r>
              <w:rPr>
                <w:sz w:val="24"/>
                <w:szCs w:val="24"/>
                <w:lang w:val="en-US"/>
              </w:rPr>
              <w:t>G</w:t>
            </w:r>
          </w:p>
        </w:tc>
      </w:tr>
      <w:tr w:rsidR="00A45B83" w:rsidRPr="00F34536" w:rsidTr="00233A8D">
        <w:trPr>
          <w:trHeight w:val="205"/>
          <w:jc w:val="center"/>
        </w:trPr>
        <w:tc>
          <w:tcPr>
            <w:tcW w:w="2137"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крон</w:t>
            </w:r>
          </w:p>
        </w:tc>
        <w:tc>
          <w:tcPr>
            <w:tcW w:w="1417"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r w:rsidRPr="00F34536">
              <w:rPr>
                <w:sz w:val="24"/>
                <w:szCs w:val="24"/>
              </w:rPr>
              <w:t>80%</w:t>
            </w:r>
          </w:p>
        </w:tc>
        <w:tc>
          <w:tcPr>
            <w:tcW w:w="1418"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c>
          <w:tcPr>
            <w:tcW w:w="2268"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rPr>
                <w:sz w:val="24"/>
                <w:szCs w:val="24"/>
              </w:rPr>
            </w:pPr>
          </w:p>
        </w:tc>
        <w:tc>
          <w:tcPr>
            <w:tcW w:w="1275"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30%</w:t>
            </w:r>
          </w:p>
        </w:tc>
        <w:tc>
          <w:tcPr>
            <w:tcW w:w="1560"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r>
      <w:tr w:rsidR="00A45B83" w:rsidRPr="00F34536" w:rsidTr="00233A8D">
        <w:trPr>
          <w:trHeight w:val="234"/>
          <w:jc w:val="center"/>
        </w:trPr>
        <w:tc>
          <w:tcPr>
            <w:tcW w:w="2137"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№10 сомкнутость</w:t>
            </w:r>
          </w:p>
        </w:tc>
        <w:tc>
          <w:tcPr>
            <w:tcW w:w="1417"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r w:rsidRPr="00F34536">
              <w:rPr>
                <w:sz w:val="24"/>
                <w:szCs w:val="24"/>
              </w:rPr>
              <w:t>30%</w:t>
            </w:r>
          </w:p>
        </w:tc>
        <w:tc>
          <w:tcPr>
            <w:tcW w:w="1418"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80"/>
              <w:rPr>
                <w:sz w:val="24"/>
                <w:szCs w:val="24"/>
                <w:lang w:val="en-US"/>
              </w:rPr>
            </w:pPr>
            <w:r>
              <w:rPr>
                <w:sz w:val="24"/>
                <w:szCs w:val="24"/>
              </w:rPr>
              <w:t>1</w:t>
            </w:r>
            <w:r>
              <w:rPr>
                <w:sz w:val="24"/>
                <w:szCs w:val="24"/>
                <w:lang w:val="en-US"/>
              </w:rPr>
              <w:t>G</w:t>
            </w:r>
          </w:p>
        </w:tc>
        <w:tc>
          <w:tcPr>
            <w:tcW w:w="2268"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r w:rsidRPr="00F34536">
              <w:rPr>
                <w:sz w:val="24"/>
                <w:szCs w:val="24"/>
              </w:rPr>
              <w:t>№23 сомкну</w:t>
            </w:r>
            <w:r w:rsidRPr="00F34536">
              <w:rPr>
                <w:sz w:val="24"/>
                <w:szCs w:val="24"/>
              </w:rPr>
              <w:softHyphen/>
              <w:t>тость крон</w:t>
            </w:r>
          </w:p>
        </w:tc>
        <w:tc>
          <w:tcPr>
            <w:tcW w:w="1275"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80"/>
              <w:rPr>
                <w:sz w:val="24"/>
                <w:szCs w:val="24"/>
                <w:lang w:val="en-US"/>
              </w:rPr>
            </w:pPr>
            <w:r>
              <w:rPr>
                <w:sz w:val="24"/>
                <w:szCs w:val="24"/>
              </w:rPr>
              <w:t>2</w:t>
            </w:r>
            <w:r>
              <w:rPr>
                <w:sz w:val="24"/>
                <w:szCs w:val="24"/>
                <w:lang w:val="en-US"/>
              </w:rPr>
              <w:t>G</w:t>
            </w:r>
          </w:p>
        </w:tc>
        <w:tc>
          <w:tcPr>
            <w:tcW w:w="1560" w:type="dxa"/>
            <w:tcBorders>
              <w:top w:val="single" w:sz="4" w:space="0" w:color="auto"/>
              <w:left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r>
      <w:tr w:rsidR="00A45B83" w:rsidRPr="00F34536" w:rsidTr="00233A8D">
        <w:trPr>
          <w:trHeight w:val="191"/>
          <w:jc w:val="center"/>
        </w:trPr>
        <w:tc>
          <w:tcPr>
            <w:tcW w:w="2137"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крон</w:t>
            </w:r>
          </w:p>
        </w:tc>
        <w:tc>
          <w:tcPr>
            <w:tcW w:w="1417"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c>
          <w:tcPr>
            <w:tcW w:w="1418"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c>
          <w:tcPr>
            <w:tcW w:w="2268"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p>
        </w:tc>
        <w:tc>
          <w:tcPr>
            <w:tcW w:w="1275"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50%</w:t>
            </w:r>
          </w:p>
        </w:tc>
        <w:tc>
          <w:tcPr>
            <w:tcW w:w="1560"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r>
      <w:tr w:rsidR="00A45B83" w:rsidRPr="00F34536" w:rsidTr="00233A8D">
        <w:trPr>
          <w:trHeight w:val="227"/>
          <w:jc w:val="center"/>
        </w:trPr>
        <w:tc>
          <w:tcPr>
            <w:tcW w:w="2137"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№11 сомкнутость</w:t>
            </w:r>
          </w:p>
        </w:tc>
        <w:tc>
          <w:tcPr>
            <w:tcW w:w="1417"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60"/>
              <w:rPr>
                <w:sz w:val="24"/>
                <w:szCs w:val="24"/>
                <w:lang w:val="en-US"/>
              </w:rPr>
            </w:pPr>
            <w:r>
              <w:rPr>
                <w:sz w:val="24"/>
                <w:szCs w:val="24"/>
              </w:rPr>
              <w:t>1</w:t>
            </w:r>
            <w:r>
              <w:rPr>
                <w:sz w:val="24"/>
                <w:szCs w:val="24"/>
                <w:lang w:val="en-US"/>
              </w:rPr>
              <w:t>G</w:t>
            </w:r>
          </w:p>
        </w:tc>
        <w:tc>
          <w:tcPr>
            <w:tcW w:w="1418" w:type="dxa"/>
            <w:tcBorders>
              <w:top w:val="single" w:sz="4" w:space="0" w:color="auto"/>
              <w:left w:val="single" w:sz="4" w:space="0" w:color="auto"/>
              <w:right w:val="single" w:sz="4" w:space="0" w:color="auto"/>
            </w:tcBorders>
            <w:shd w:val="clear" w:color="auto" w:fill="FFFFFF"/>
          </w:tcPr>
          <w:p w:rsidR="00A45B83" w:rsidRPr="005370BD"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1</w:t>
            </w:r>
            <w:r>
              <w:rPr>
                <w:sz w:val="24"/>
                <w:szCs w:val="24"/>
                <w:lang w:val="en-US"/>
              </w:rPr>
              <w:t>G</w:t>
            </w:r>
          </w:p>
        </w:tc>
        <w:tc>
          <w:tcPr>
            <w:tcW w:w="2268"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r w:rsidRPr="00F34536">
              <w:rPr>
                <w:sz w:val="24"/>
                <w:szCs w:val="24"/>
              </w:rPr>
              <w:t>№24 сомкну</w:t>
            </w:r>
            <w:r w:rsidRPr="00F34536">
              <w:rPr>
                <w:sz w:val="24"/>
                <w:szCs w:val="24"/>
              </w:rPr>
              <w:softHyphen/>
              <w:t>тость крон</w:t>
            </w:r>
          </w:p>
        </w:tc>
        <w:tc>
          <w:tcPr>
            <w:tcW w:w="1275"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80"/>
              <w:rPr>
                <w:sz w:val="24"/>
                <w:szCs w:val="24"/>
                <w:lang w:val="en-US"/>
              </w:rPr>
            </w:pPr>
            <w:r>
              <w:rPr>
                <w:sz w:val="24"/>
                <w:szCs w:val="24"/>
              </w:rPr>
              <w:t>2</w:t>
            </w:r>
            <w:r>
              <w:rPr>
                <w:sz w:val="24"/>
                <w:szCs w:val="24"/>
                <w:lang w:val="en-US"/>
              </w:rPr>
              <w:t>G</w:t>
            </w:r>
          </w:p>
        </w:tc>
        <w:tc>
          <w:tcPr>
            <w:tcW w:w="1560" w:type="dxa"/>
            <w:tcBorders>
              <w:top w:val="single" w:sz="4" w:space="0" w:color="auto"/>
              <w:left w:val="single" w:sz="4" w:space="0" w:color="auto"/>
              <w:right w:val="single" w:sz="4" w:space="0" w:color="auto"/>
            </w:tcBorders>
            <w:shd w:val="clear" w:color="auto" w:fill="FFFFFF"/>
          </w:tcPr>
          <w:p w:rsidR="00A45B83" w:rsidRPr="00D5079F" w:rsidRDefault="00A45B83" w:rsidP="00233A8D">
            <w:pPr>
              <w:pStyle w:val="13"/>
              <w:framePr w:wrap="notBeside" w:vAnchor="text" w:hAnchor="text" w:xAlign="center" w:y="1"/>
              <w:shd w:val="clear" w:color="auto" w:fill="auto"/>
              <w:spacing w:line="240" w:lineRule="auto"/>
              <w:ind w:left="80"/>
              <w:rPr>
                <w:sz w:val="24"/>
                <w:szCs w:val="24"/>
                <w:lang w:val="en-US"/>
              </w:rPr>
            </w:pPr>
            <w:r w:rsidRPr="00F34536">
              <w:rPr>
                <w:rStyle w:val="1pt"/>
                <w:sz w:val="24"/>
                <w:szCs w:val="24"/>
              </w:rPr>
              <w:t>З</w:t>
            </w:r>
            <w:r>
              <w:rPr>
                <w:rStyle w:val="1pt"/>
                <w:sz w:val="24"/>
                <w:szCs w:val="24"/>
                <w:lang w:val="en-US"/>
              </w:rPr>
              <w:t>G</w:t>
            </w:r>
          </w:p>
        </w:tc>
      </w:tr>
      <w:tr w:rsidR="00A45B83" w:rsidRPr="00F34536" w:rsidTr="00233A8D">
        <w:trPr>
          <w:trHeight w:val="209"/>
          <w:jc w:val="center"/>
        </w:trPr>
        <w:tc>
          <w:tcPr>
            <w:tcW w:w="2137"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крон</w:t>
            </w:r>
          </w:p>
        </w:tc>
        <w:tc>
          <w:tcPr>
            <w:tcW w:w="1417"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r w:rsidRPr="00F34536">
              <w:rPr>
                <w:sz w:val="24"/>
                <w:szCs w:val="24"/>
              </w:rPr>
              <w:t>20%</w:t>
            </w:r>
          </w:p>
        </w:tc>
        <w:tc>
          <w:tcPr>
            <w:tcW w:w="1418"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c>
          <w:tcPr>
            <w:tcW w:w="2268"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p>
        </w:tc>
        <w:tc>
          <w:tcPr>
            <w:tcW w:w="1275"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65%</w:t>
            </w:r>
          </w:p>
        </w:tc>
        <w:tc>
          <w:tcPr>
            <w:tcW w:w="1560"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r>
      <w:tr w:rsidR="00A45B83" w:rsidRPr="00F34536" w:rsidTr="00233A8D">
        <w:trPr>
          <w:trHeight w:val="234"/>
          <w:jc w:val="center"/>
        </w:trPr>
        <w:tc>
          <w:tcPr>
            <w:tcW w:w="2137"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№12 сомкнутость</w:t>
            </w:r>
          </w:p>
        </w:tc>
        <w:tc>
          <w:tcPr>
            <w:tcW w:w="1417"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60"/>
              <w:rPr>
                <w:sz w:val="24"/>
                <w:szCs w:val="24"/>
                <w:lang w:val="en-US"/>
              </w:rPr>
            </w:pPr>
            <w:r>
              <w:rPr>
                <w:sz w:val="24"/>
                <w:szCs w:val="24"/>
              </w:rPr>
              <w:t>1</w:t>
            </w:r>
            <w:r>
              <w:rPr>
                <w:sz w:val="24"/>
                <w:szCs w:val="24"/>
                <w:lang w:val="en-US"/>
              </w:rPr>
              <w:t>G</w:t>
            </w:r>
          </w:p>
        </w:tc>
        <w:tc>
          <w:tcPr>
            <w:tcW w:w="1418" w:type="dxa"/>
            <w:tcBorders>
              <w:top w:val="single" w:sz="4" w:space="0" w:color="auto"/>
              <w:left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c>
          <w:tcPr>
            <w:tcW w:w="2268"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r w:rsidRPr="00F34536">
              <w:rPr>
                <w:sz w:val="24"/>
                <w:szCs w:val="24"/>
              </w:rPr>
              <w:t>№25 сомкну</w:t>
            </w:r>
            <w:r w:rsidRPr="00F34536">
              <w:rPr>
                <w:sz w:val="24"/>
                <w:szCs w:val="24"/>
              </w:rPr>
              <w:softHyphen/>
              <w:t>тость крон</w:t>
            </w:r>
          </w:p>
        </w:tc>
        <w:tc>
          <w:tcPr>
            <w:tcW w:w="1275"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90%</w:t>
            </w:r>
          </w:p>
        </w:tc>
        <w:tc>
          <w:tcPr>
            <w:tcW w:w="1560" w:type="dxa"/>
            <w:tcBorders>
              <w:top w:val="single" w:sz="4" w:space="0" w:color="auto"/>
              <w:left w:val="single" w:sz="4" w:space="0" w:color="auto"/>
              <w:right w:val="single" w:sz="4" w:space="0" w:color="auto"/>
            </w:tcBorders>
            <w:shd w:val="clear" w:color="auto" w:fill="FFFFFF"/>
          </w:tcPr>
          <w:p w:rsidR="00A45B83" w:rsidRPr="00D5079F" w:rsidRDefault="00A45B83" w:rsidP="00233A8D">
            <w:pPr>
              <w:pStyle w:val="13"/>
              <w:framePr w:wrap="notBeside" w:vAnchor="text" w:hAnchor="text" w:xAlign="center" w:y="1"/>
              <w:shd w:val="clear" w:color="auto" w:fill="auto"/>
              <w:spacing w:line="240" w:lineRule="auto"/>
              <w:ind w:left="80"/>
              <w:rPr>
                <w:sz w:val="24"/>
                <w:szCs w:val="24"/>
                <w:lang w:val="en-US"/>
              </w:rPr>
            </w:pPr>
            <w:r>
              <w:rPr>
                <w:sz w:val="24"/>
                <w:szCs w:val="24"/>
              </w:rPr>
              <w:t>5</w:t>
            </w:r>
            <w:r>
              <w:rPr>
                <w:sz w:val="24"/>
                <w:szCs w:val="24"/>
                <w:lang w:val="en-US"/>
              </w:rPr>
              <w:t>G</w:t>
            </w:r>
          </w:p>
        </w:tc>
      </w:tr>
      <w:tr w:rsidR="00A45B83" w:rsidRPr="00F34536" w:rsidTr="00233A8D">
        <w:trPr>
          <w:trHeight w:val="198"/>
          <w:jc w:val="center"/>
        </w:trPr>
        <w:tc>
          <w:tcPr>
            <w:tcW w:w="2137"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крон</w:t>
            </w:r>
          </w:p>
        </w:tc>
        <w:tc>
          <w:tcPr>
            <w:tcW w:w="1417"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r w:rsidRPr="00F34536">
              <w:rPr>
                <w:sz w:val="24"/>
                <w:szCs w:val="24"/>
              </w:rPr>
              <w:t>60%</w:t>
            </w:r>
          </w:p>
        </w:tc>
        <w:tc>
          <w:tcPr>
            <w:tcW w:w="1418"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c>
          <w:tcPr>
            <w:tcW w:w="2268"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p>
        </w:tc>
        <w:tc>
          <w:tcPr>
            <w:tcW w:w="1275"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c>
          <w:tcPr>
            <w:tcW w:w="1560"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r>
      <w:tr w:rsidR="00A45B83" w:rsidRPr="00F34536" w:rsidTr="00233A8D">
        <w:trPr>
          <w:trHeight w:val="220"/>
          <w:jc w:val="center"/>
        </w:trPr>
        <w:tc>
          <w:tcPr>
            <w:tcW w:w="2137" w:type="dxa"/>
            <w:tcBorders>
              <w:top w:val="single" w:sz="4" w:space="0" w:color="auto"/>
              <w:left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№13 сомкнутость</w:t>
            </w:r>
          </w:p>
        </w:tc>
        <w:tc>
          <w:tcPr>
            <w:tcW w:w="1417"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60"/>
              <w:rPr>
                <w:sz w:val="24"/>
                <w:szCs w:val="24"/>
                <w:lang w:val="en-US"/>
              </w:rPr>
            </w:pPr>
            <w:r>
              <w:rPr>
                <w:sz w:val="24"/>
                <w:szCs w:val="24"/>
              </w:rPr>
              <w:t>4</w:t>
            </w:r>
            <w:r>
              <w:rPr>
                <w:sz w:val="24"/>
                <w:szCs w:val="24"/>
                <w:lang w:val="en-US"/>
              </w:rPr>
              <w:t>G</w:t>
            </w:r>
          </w:p>
        </w:tc>
        <w:tc>
          <w:tcPr>
            <w:tcW w:w="1418" w:type="dxa"/>
            <w:tcBorders>
              <w:top w:val="single" w:sz="4" w:space="0" w:color="auto"/>
              <w:left w:val="single" w:sz="4" w:space="0" w:color="auto"/>
              <w:right w:val="single" w:sz="4" w:space="0" w:color="auto"/>
            </w:tcBorders>
            <w:shd w:val="clear" w:color="auto" w:fill="FFFFFF"/>
          </w:tcPr>
          <w:p w:rsidR="00A45B83" w:rsidRPr="00F577CF" w:rsidRDefault="00A45B83" w:rsidP="00233A8D">
            <w:pPr>
              <w:pStyle w:val="13"/>
              <w:framePr w:wrap="notBeside" w:vAnchor="text" w:hAnchor="text" w:xAlign="center" w:y="1"/>
              <w:shd w:val="clear" w:color="auto" w:fill="auto"/>
              <w:spacing w:line="240" w:lineRule="auto"/>
              <w:ind w:left="80"/>
              <w:rPr>
                <w:sz w:val="24"/>
                <w:szCs w:val="24"/>
                <w:lang w:val="en-US"/>
              </w:rPr>
            </w:pPr>
            <w:r>
              <w:rPr>
                <w:sz w:val="24"/>
                <w:szCs w:val="24"/>
              </w:rPr>
              <w:t>1</w:t>
            </w:r>
            <w:r>
              <w:rPr>
                <w:sz w:val="24"/>
                <w:szCs w:val="24"/>
                <w:lang w:val="en-US"/>
              </w:rPr>
              <w:t>G</w:t>
            </w:r>
            <w:r>
              <w:rPr>
                <w:sz w:val="24"/>
                <w:szCs w:val="24"/>
              </w:rPr>
              <w:t>2</w:t>
            </w:r>
            <w:r>
              <w:rPr>
                <w:sz w:val="24"/>
                <w:szCs w:val="24"/>
                <w:lang w:val="en-US"/>
              </w:rPr>
              <w:t>J</w:t>
            </w:r>
          </w:p>
        </w:tc>
        <w:tc>
          <w:tcPr>
            <w:tcW w:w="2268" w:type="dxa"/>
            <w:tcBorders>
              <w:top w:val="single" w:sz="4" w:space="0" w:color="auto"/>
              <w:left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c>
          <w:tcPr>
            <w:tcW w:w="1275" w:type="dxa"/>
            <w:tcBorders>
              <w:top w:val="single" w:sz="4" w:space="0" w:color="auto"/>
              <w:left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c>
          <w:tcPr>
            <w:tcW w:w="1560" w:type="dxa"/>
            <w:tcBorders>
              <w:top w:val="single" w:sz="4" w:space="0" w:color="auto"/>
              <w:left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r>
      <w:tr w:rsidR="00A45B83" w:rsidRPr="00F34536" w:rsidTr="00233A8D">
        <w:trPr>
          <w:trHeight w:val="220"/>
          <w:jc w:val="center"/>
        </w:trPr>
        <w:tc>
          <w:tcPr>
            <w:tcW w:w="2137"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80"/>
              <w:rPr>
                <w:sz w:val="24"/>
                <w:szCs w:val="24"/>
              </w:rPr>
            </w:pPr>
            <w:r w:rsidRPr="00F34536">
              <w:rPr>
                <w:sz w:val="24"/>
                <w:szCs w:val="24"/>
              </w:rPr>
              <w:t>крон</w:t>
            </w:r>
          </w:p>
        </w:tc>
        <w:tc>
          <w:tcPr>
            <w:tcW w:w="1417"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pStyle w:val="13"/>
              <w:framePr w:wrap="notBeside" w:vAnchor="text" w:hAnchor="text" w:xAlign="center" w:y="1"/>
              <w:shd w:val="clear" w:color="auto" w:fill="auto"/>
              <w:spacing w:line="240" w:lineRule="auto"/>
              <w:ind w:left="60"/>
              <w:rPr>
                <w:sz w:val="24"/>
                <w:szCs w:val="24"/>
              </w:rPr>
            </w:pPr>
            <w:r w:rsidRPr="00F34536">
              <w:rPr>
                <w:sz w:val="24"/>
                <w:szCs w:val="24"/>
              </w:rPr>
              <w:t>90%</w:t>
            </w:r>
          </w:p>
        </w:tc>
        <w:tc>
          <w:tcPr>
            <w:tcW w:w="1418"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c>
          <w:tcPr>
            <w:tcW w:w="2268"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c>
          <w:tcPr>
            <w:tcW w:w="1275"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c>
          <w:tcPr>
            <w:tcW w:w="1560" w:type="dxa"/>
            <w:tcBorders>
              <w:left w:val="single" w:sz="4" w:space="0" w:color="auto"/>
              <w:bottom w:val="single" w:sz="4" w:space="0" w:color="auto"/>
              <w:right w:val="single" w:sz="4" w:space="0" w:color="auto"/>
            </w:tcBorders>
            <w:shd w:val="clear" w:color="auto" w:fill="FFFFFF"/>
          </w:tcPr>
          <w:p w:rsidR="00A45B83" w:rsidRPr="00F34536" w:rsidRDefault="00A45B83" w:rsidP="00233A8D">
            <w:pPr>
              <w:framePr w:wrap="notBeside" w:vAnchor="text" w:hAnchor="text" w:xAlign="center" w:y="1"/>
              <w:rPr>
                <w:rFonts w:ascii="Times New Roman" w:hAnsi="Times New Roman" w:cs="Times New Roman"/>
              </w:rPr>
            </w:pPr>
          </w:p>
        </w:tc>
      </w:tr>
    </w:tbl>
    <w:p w:rsidR="00A45B83" w:rsidRDefault="00A45B83" w:rsidP="00A45B83">
      <w:pPr>
        <w:rPr>
          <w:sz w:val="2"/>
          <w:szCs w:val="2"/>
        </w:rPr>
      </w:pPr>
    </w:p>
    <w:p w:rsidR="00A45B83" w:rsidRDefault="00A45B83" w:rsidP="00A45B83">
      <w:pPr>
        <w:pStyle w:val="13"/>
        <w:shd w:val="clear" w:color="auto" w:fill="auto"/>
        <w:spacing w:before="0" w:after="0" w:line="252" w:lineRule="exact"/>
        <w:ind w:left="20" w:right="20" w:firstLine="380"/>
        <w:rPr>
          <w:sz w:val="24"/>
          <w:szCs w:val="24"/>
        </w:rPr>
      </w:pPr>
    </w:p>
    <w:p w:rsidR="00252E4C" w:rsidRDefault="00252E4C" w:rsidP="00A45B83">
      <w:pPr>
        <w:pStyle w:val="a6"/>
        <w:spacing w:before="0" w:beforeAutospacing="0" w:after="0" w:afterAutospacing="0"/>
      </w:pPr>
    </w:p>
    <w:p w:rsidR="00252E4C" w:rsidRDefault="00252E4C" w:rsidP="00A45B83">
      <w:pPr>
        <w:pStyle w:val="a6"/>
        <w:spacing w:before="0" w:beforeAutospacing="0" w:after="0" w:afterAutospacing="0"/>
      </w:pPr>
    </w:p>
    <w:p w:rsidR="00A45B83" w:rsidRDefault="00A45B83" w:rsidP="00A45B83">
      <w:pPr>
        <w:pStyle w:val="a6"/>
        <w:spacing w:before="0" w:beforeAutospacing="0" w:after="0" w:afterAutospacing="0"/>
        <w:rPr>
          <w:color w:val="000000" w:themeColor="text1"/>
        </w:rPr>
      </w:pPr>
      <w:r>
        <w:lastRenderedPageBreak/>
        <w:t xml:space="preserve">Всего обнаружено 39 растений </w:t>
      </w:r>
      <w:proofErr w:type="spellStart"/>
      <w:r w:rsidRPr="00D2228F">
        <w:rPr>
          <w:color w:val="000000" w:themeColor="text1"/>
        </w:rPr>
        <w:t>Epipactis</w:t>
      </w:r>
      <w:proofErr w:type="spellEnd"/>
      <w:r w:rsidRPr="00D2228F">
        <w:rPr>
          <w:color w:val="000000" w:themeColor="text1"/>
        </w:rPr>
        <w:t xml:space="preserve"> </w:t>
      </w:r>
      <w:r w:rsidRPr="00D2228F">
        <w:rPr>
          <w:iCs/>
          <w:color w:val="000000"/>
        </w:rPr>
        <w:t xml:space="preserve"> </w:t>
      </w:r>
      <w:proofErr w:type="spellStart"/>
      <w:r w:rsidRPr="00D2228F">
        <w:rPr>
          <w:iCs/>
          <w:color w:val="000000"/>
        </w:rPr>
        <w:t>atrorubens</w:t>
      </w:r>
      <w:proofErr w:type="spellEnd"/>
      <w:r w:rsidRPr="00D2228F">
        <w:rPr>
          <w:iCs/>
          <w:color w:val="000000"/>
        </w:rPr>
        <w:t xml:space="preserve">  </w:t>
      </w:r>
      <w:r>
        <w:rPr>
          <w:iCs/>
          <w:color w:val="000000"/>
        </w:rPr>
        <w:t>и 43</w:t>
      </w:r>
      <w:r w:rsidRPr="00D2228F">
        <w:rPr>
          <w:iCs/>
          <w:color w:val="000000"/>
        </w:rPr>
        <w:t xml:space="preserve"> растения  </w:t>
      </w:r>
      <w:r w:rsidRPr="00D2228F">
        <w:rPr>
          <w:rFonts w:eastAsia="Arial Unicode MS"/>
          <w:iCs/>
          <w:color w:val="000000"/>
        </w:rPr>
        <w:t> </w:t>
      </w:r>
      <w:proofErr w:type="spellStart"/>
      <w:r w:rsidRPr="00D2228F">
        <w:rPr>
          <w:color w:val="000000" w:themeColor="text1"/>
        </w:rPr>
        <w:t>Epipactis</w:t>
      </w:r>
      <w:proofErr w:type="spellEnd"/>
      <w:r w:rsidRPr="00D2228F">
        <w:rPr>
          <w:color w:val="000000" w:themeColor="text1"/>
        </w:rPr>
        <w:t xml:space="preserve"> </w:t>
      </w:r>
      <w:proofErr w:type="spellStart"/>
      <w:r w:rsidRPr="00D2228F">
        <w:rPr>
          <w:color w:val="000000" w:themeColor="text1"/>
        </w:rPr>
        <w:t>helleborine</w:t>
      </w:r>
      <w:proofErr w:type="spellEnd"/>
      <w:r>
        <w:rPr>
          <w:color w:val="000000" w:themeColor="text1"/>
        </w:rPr>
        <w:t xml:space="preserve"> в 2010г.</w:t>
      </w:r>
    </w:p>
    <w:p w:rsidR="00A45B83" w:rsidRPr="00E1532E" w:rsidRDefault="00A45B83" w:rsidP="00A45B83">
      <w:pPr>
        <w:pStyle w:val="13"/>
        <w:shd w:val="clear" w:color="auto" w:fill="auto"/>
        <w:tabs>
          <w:tab w:val="left" w:pos="637"/>
        </w:tabs>
        <w:spacing w:before="0" w:after="0" w:line="360" w:lineRule="auto"/>
        <w:ind w:left="420"/>
        <w:rPr>
          <w:sz w:val="24"/>
          <w:szCs w:val="24"/>
          <w:lang w:val="en-US"/>
        </w:rPr>
      </w:pPr>
      <w:r>
        <w:rPr>
          <w:color w:val="000000" w:themeColor="text1"/>
        </w:rPr>
        <w:t>В</w:t>
      </w:r>
      <w:r w:rsidR="00407E05">
        <w:rPr>
          <w:color w:val="000000" w:themeColor="text1"/>
          <w:lang w:val="en-US"/>
        </w:rPr>
        <w:t xml:space="preserve"> 201</w:t>
      </w:r>
      <w:r w:rsidR="00407E05">
        <w:rPr>
          <w:color w:val="000000" w:themeColor="text1"/>
        </w:rPr>
        <w:t>8</w:t>
      </w:r>
      <w:r>
        <w:rPr>
          <w:color w:val="000000" w:themeColor="text1"/>
        </w:rPr>
        <w:t>г</w:t>
      </w:r>
      <w:r w:rsidRPr="00B40FD4">
        <w:rPr>
          <w:color w:val="000000" w:themeColor="text1"/>
          <w:lang w:val="en-US"/>
        </w:rPr>
        <w:t xml:space="preserve">.-  </w:t>
      </w:r>
      <w:r w:rsidRPr="00E1532E">
        <w:rPr>
          <w:sz w:val="24"/>
          <w:szCs w:val="24"/>
          <w:lang w:val="en-US"/>
        </w:rPr>
        <w:t>( 15</w:t>
      </w:r>
      <w:proofErr w:type="spellStart"/>
      <w:r>
        <w:rPr>
          <w:sz w:val="24"/>
          <w:szCs w:val="24"/>
        </w:rPr>
        <w:t>шт</w:t>
      </w:r>
      <w:proofErr w:type="spellEnd"/>
      <w:r w:rsidRPr="00E1532E">
        <w:rPr>
          <w:sz w:val="24"/>
          <w:szCs w:val="24"/>
          <w:lang w:val="en-US"/>
        </w:rPr>
        <w:t>.</w:t>
      </w:r>
      <w:r w:rsidRPr="00E1532E">
        <w:rPr>
          <w:i/>
          <w:iCs/>
          <w:color w:val="000000" w:themeColor="text1"/>
          <w:sz w:val="24"/>
          <w:szCs w:val="24"/>
          <w:shd w:val="clear" w:color="auto" w:fill="FFFFFF"/>
          <w:lang w:val="en-US"/>
        </w:rPr>
        <w:t xml:space="preserve"> Epipactis </w:t>
      </w:r>
      <w:r w:rsidRPr="007B4A80">
        <w:rPr>
          <w:i/>
          <w:iCs/>
          <w:color w:val="000000" w:themeColor="text1"/>
          <w:sz w:val="24"/>
          <w:szCs w:val="24"/>
          <w:shd w:val="clear" w:color="auto" w:fill="FFFFFF"/>
          <w:lang w:val="en-US"/>
        </w:rPr>
        <w:t>atrorubens</w:t>
      </w:r>
      <w:r w:rsidRPr="00E1532E">
        <w:rPr>
          <w:i/>
          <w:sz w:val="24"/>
          <w:szCs w:val="24"/>
          <w:lang w:val="en-US"/>
        </w:rPr>
        <w:t xml:space="preserve">  </w:t>
      </w:r>
      <w:r w:rsidRPr="007B4A80">
        <w:rPr>
          <w:i/>
          <w:sz w:val="24"/>
          <w:szCs w:val="24"/>
        </w:rPr>
        <w:t>и</w:t>
      </w:r>
      <w:r w:rsidRPr="00E1532E">
        <w:rPr>
          <w:i/>
          <w:iCs/>
          <w:color w:val="000000" w:themeColor="text1"/>
          <w:sz w:val="24"/>
          <w:szCs w:val="24"/>
          <w:shd w:val="clear" w:color="auto" w:fill="FFFFFF"/>
          <w:lang w:val="en-US"/>
        </w:rPr>
        <w:t xml:space="preserve">   21 </w:t>
      </w:r>
      <w:proofErr w:type="spellStart"/>
      <w:r>
        <w:rPr>
          <w:i/>
          <w:iCs/>
          <w:color w:val="000000" w:themeColor="text1"/>
          <w:sz w:val="24"/>
          <w:szCs w:val="24"/>
          <w:shd w:val="clear" w:color="auto" w:fill="FFFFFF"/>
        </w:rPr>
        <w:t>шт</w:t>
      </w:r>
      <w:proofErr w:type="spellEnd"/>
      <w:r w:rsidRPr="00E1532E">
        <w:rPr>
          <w:i/>
          <w:iCs/>
          <w:color w:val="000000" w:themeColor="text1"/>
          <w:sz w:val="24"/>
          <w:szCs w:val="24"/>
          <w:shd w:val="clear" w:color="auto" w:fill="FFFFFF"/>
          <w:lang w:val="en-US"/>
        </w:rPr>
        <w:t xml:space="preserve"> </w:t>
      </w:r>
      <w:r w:rsidRPr="007B4A80">
        <w:rPr>
          <w:i/>
          <w:iCs/>
          <w:color w:val="000000" w:themeColor="text1"/>
          <w:sz w:val="24"/>
          <w:szCs w:val="24"/>
          <w:shd w:val="clear" w:color="auto" w:fill="FFFFFF"/>
          <w:lang w:val="en-US"/>
        </w:rPr>
        <w:t>Epipactis</w:t>
      </w:r>
      <w:r w:rsidRPr="00E1532E">
        <w:rPr>
          <w:i/>
          <w:iCs/>
          <w:color w:val="000000" w:themeColor="text1"/>
          <w:sz w:val="24"/>
          <w:szCs w:val="24"/>
          <w:shd w:val="clear" w:color="auto" w:fill="FFFFFF"/>
          <w:lang w:val="en-US"/>
        </w:rPr>
        <w:t xml:space="preserve"> </w:t>
      </w:r>
      <w:r w:rsidRPr="007B4A80">
        <w:rPr>
          <w:i/>
          <w:iCs/>
          <w:color w:val="000000" w:themeColor="text1"/>
          <w:sz w:val="24"/>
          <w:szCs w:val="24"/>
          <w:shd w:val="clear" w:color="auto" w:fill="FFFFFF"/>
          <w:lang w:val="en-US"/>
        </w:rPr>
        <w:t>helleborine</w:t>
      </w:r>
      <w:r w:rsidRPr="00E1532E">
        <w:rPr>
          <w:i/>
          <w:iCs/>
          <w:color w:val="000000" w:themeColor="text1"/>
          <w:sz w:val="24"/>
          <w:szCs w:val="24"/>
          <w:shd w:val="clear" w:color="auto" w:fill="FFFFFF"/>
          <w:lang w:val="en-US"/>
        </w:rPr>
        <w:t>)</w:t>
      </w:r>
    </w:p>
    <w:p w:rsidR="00461A35" w:rsidRPr="00A45B83" w:rsidRDefault="00461A35" w:rsidP="005C1AC8">
      <w:pPr>
        <w:rPr>
          <w:rFonts w:ascii="Times New Roman" w:hAnsi="Times New Roman" w:cs="Times New Roman"/>
          <w:b/>
          <w:lang w:val="en-US" w:eastAsia="en-US"/>
        </w:rPr>
      </w:pPr>
    </w:p>
    <w:p w:rsidR="00461A35" w:rsidRPr="00FB68FF" w:rsidRDefault="00EB2A3F" w:rsidP="00FB68FF">
      <w:pPr>
        <w:jc w:val="right"/>
        <w:rPr>
          <w:rFonts w:ascii="Times New Roman" w:hAnsi="Times New Roman" w:cs="Times New Roman"/>
          <w:b/>
          <w:lang w:eastAsia="en-US"/>
        </w:rPr>
      </w:pPr>
      <w:r>
        <w:rPr>
          <w:rFonts w:ascii="Times New Roman" w:hAnsi="Times New Roman" w:cs="Times New Roman"/>
          <w:b/>
          <w:lang w:eastAsia="en-US"/>
        </w:rPr>
        <w:t>ПРИЛОЖЕНИЕ2</w:t>
      </w:r>
    </w:p>
    <w:p w:rsidR="00461A35" w:rsidRPr="00FB68FF" w:rsidRDefault="00461A35" w:rsidP="00FB68FF">
      <w:pPr>
        <w:jc w:val="right"/>
        <w:rPr>
          <w:rFonts w:ascii="Times New Roman" w:hAnsi="Times New Roman" w:cs="Times New Roman"/>
          <w:b/>
          <w:lang w:eastAsia="en-US"/>
        </w:rPr>
      </w:pPr>
    </w:p>
    <w:p w:rsidR="00461A35" w:rsidRPr="00FB68FF" w:rsidRDefault="00FB68FF" w:rsidP="00FB68FF">
      <w:pPr>
        <w:jc w:val="center"/>
        <w:rPr>
          <w:rFonts w:ascii="Times New Roman" w:hAnsi="Times New Roman" w:cs="Times New Roman"/>
          <w:b/>
          <w:lang w:eastAsia="en-US"/>
        </w:rPr>
      </w:pPr>
      <w:r>
        <w:rPr>
          <w:rFonts w:ascii="Times New Roman" w:hAnsi="Times New Roman" w:cs="Times New Roman"/>
          <w:b/>
          <w:lang w:eastAsia="en-US"/>
        </w:rPr>
        <w:t>Площадки изучения орхидных растений</w:t>
      </w:r>
    </w:p>
    <w:p w:rsidR="00461A35" w:rsidRPr="00FB68FF" w:rsidRDefault="00461A35" w:rsidP="005C1AC8">
      <w:pPr>
        <w:rPr>
          <w:rFonts w:ascii="Times New Roman" w:hAnsi="Times New Roman" w:cs="Times New Roman"/>
          <w:b/>
          <w:lang w:eastAsia="en-US"/>
        </w:rPr>
      </w:pPr>
    </w:p>
    <w:p w:rsidR="00461A35" w:rsidRPr="00FB68FF" w:rsidRDefault="00461A35" w:rsidP="005C1AC8">
      <w:pPr>
        <w:rPr>
          <w:rFonts w:ascii="Times New Roman" w:hAnsi="Times New Roman" w:cs="Times New Roman"/>
          <w:b/>
          <w:lang w:eastAsia="en-US"/>
        </w:rPr>
      </w:pPr>
    </w:p>
    <w:p w:rsidR="00461A35" w:rsidRDefault="00FB68FF" w:rsidP="00C62198">
      <w:pPr>
        <w:jc w:val="center"/>
        <w:rPr>
          <w:rFonts w:ascii="Times New Roman" w:hAnsi="Times New Roman" w:cs="Times New Roman"/>
          <w:b/>
          <w:lang w:eastAsia="en-US"/>
        </w:rPr>
      </w:pPr>
      <w:r>
        <w:rPr>
          <w:noProof/>
        </w:rPr>
        <w:drawing>
          <wp:inline distT="0" distB="0" distL="0" distR="0">
            <wp:extent cx="2803153" cy="2764221"/>
            <wp:effectExtent l="19050" t="0" r="0" b="0"/>
            <wp:docPr id="20" name="Рисунок 21" descr="Растёт быстро... обычное дерево славянских русских - Берё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астёт быстро... обычное дерево славянских русских - Берёза"/>
                    <pic:cNvPicPr>
                      <a:picLocks noChangeAspect="1" noChangeArrowheads="1"/>
                    </pic:cNvPicPr>
                  </pic:nvPicPr>
                  <pic:blipFill>
                    <a:blip r:embed="rId15" cstate="print"/>
                    <a:srcRect/>
                    <a:stretch>
                      <a:fillRect/>
                    </a:stretch>
                  </pic:blipFill>
                  <pic:spPr bwMode="auto">
                    <a:xfrm>
                      <a:off x="0" y="0"/>
                      <a:ext cx="2811394" cy="2772347"/>
                    </a:xfrm>
                    <a:prstGeom prst="rect">
                      <a:avLst/>
                    </a:prstGeom>
                    <a:noFill/>
                    <a:ln w="9525">
                      <a:noFill/>
                      <a:miter lim="800000"/>
                      <a:headEnd/>
                      <a:tailEnd/>
                    </a:ln>
                  </pic:spPr>
                </pic:pic>
              </a:graphicData>
            </a:graphic>
          </wp:inline>
        </w:drawing>
      </w:r>
      <w:r w:rsidR="00C62198">
        <w:rPr>
          <w:rFonts w:ascii="Times New Roman" w:hAnsi="Times New Roman" w:cs="Times New Roman"/>
          <w:b/>
          <w:lang w:eastAsia="en-US"/>
        </w:rPr>
        <w:t xml:space="preserve">  </w:t>
      </w:r>
      <w:r w:rsidRPr="00CD5853">
        <w:rPr>
          <w:rFonts w:ascii="Times New Roman" w:hAnsi="Times New Roman" w:cs="Times New Roman"/>
          <w:noProof/>
        </w:rPr>
        <w:drawing>
          <wp:inline distT="0" distB="0" distL="0" distR="0">
            <wp:extent cx="3144564" cy="2770665"/>
            <wp:effectExtent l="19050" t="0" r="0" b="0"/>
            <wp:docPr id="22" name="Рисунок 1" descr="http://www.ljplus.ru/img4/b/i/bioplant/Tyumen_Ozogin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jplus.ru/img4/b/i/bioplant/Tyumen_Ozogina-17.jpg"/>
                    <pic:cNvPicPr>
                      <a:picLocks noChangeAspect="1" noChangeArrowheads="1"/>
                    </pic:cNvPicPr>
                  </pic:nvPicPr>
                  <pic:blipFill>
                    <a:blip r:embed="rId16" cstate="print"/>
                    <a:srcRect/>
                    <a:stretch>
                      <a:fillRect/>
                    </a:stretch>
                  </pic:blipFill>
                  <pic:spPr bwMode="auto">
                    <a:xfrm>
                      <a:off x="0" y="0"/>
                      <a:ext cx="3158040" cy="2782539"/>
                    </a:xfrm>
                    <a:prstGeom prst="rect">
                      <a:avLst/>
                    </a:prstGeom>
                    <a:noFill/>
                    <a:ln w="9525">
                      <a:noFill/>
                      <a:miter lim="800000"/>
                      <a:headEnd/>
                      <a:tailEnd/>
                    </a:ln>
                  </pic:spPr>
                </pic:pic>
              </a:graphicData>
            </a:graphic>
          </wp:inline>
        </w:drawing>
      </w:r>
    </w:p>
    <w:p w:rsidR="00FB68FF" w:rsidRDefault="00FB68FF" w:rsidP="005C1AC8">
      <w:pPr>
        <w:rPr>
          <w:rFonts w:ascii="Times New Roman" w:hAnsi="Times New Roman" w:cs="Times New Roman"/>
          <w:b/>
          <w:lang w:eastAsia="en-US"/>
        </w:rPr>
      </w:pPr>
    </w:p>
    <w:p w:rsidR="00494DC2" w:rsidRPr="00494DC2" w:rsidRDefault="00494DC2" w:rsidP="00494DC2">
      <w:pPr>
        <w:rPr>
          <w:rFonts w:ascii="Times New Roman" w:hAnsi="Times New Roman" w:cs="Times New Roman"/>
          <w:b/>
          <w:i/>
          <w:lang w:eastAsia="en-US"/>
        </w:rPr>
      </w:pPr>
      <w:r w:rsidRPr="00494DC2">
        <w:rPr>
          <w:rFonts w:ascii="Times New Roman" w:hAnsi="Times New Roman" w:cs="Times New Roman"/>
          <w:b/>
          <w:i/>
          <w:lang w:eastAsia="en-US"/>
        </w:rPr>
        <w:t>Сомкнутость  крон</w:t>
      </w:r>
      <w:r>
        <w:rPr>
          <w:rFonts w:ascii="Times New Roman" w:hAnsi="Times New Roman" w:cs="Times New Roman"/>
          <w:b/>
          <w:i/>
          <w:lang w:eastAsia="en-US"/>
        </w:rPr>
        <w:t xml:space="preserve"> 60-70%</w:t>
      </w:r>
      <w:r w:rsidRPr="00494DC2">
        <w:rPr>
          <w:rFonts w:ascii="Times New Roman" w:hAnsi="Times New Roman" w:cs="Times New Roman"/>
          <w:b/>
          <w:i/>
          <w:lang w:eastAsia="en-US"/>
        </w:rPr>
        <w:t xml:space="preserve"> </w:t>
      </w:r>
      <w:r>
        <w:rPr>
          <w:rFonts w:ascii="Times New Roman" w:hAnsi="Times New Roman" w:cs="Times New Roman"/>
          <w:b/>
          <w:i/>
          <w:lang w:eastAsia="en-US"/>
        </w:rPr>
        <w:t xml:space="preserve">                              </w:t>
      </w:r>
      <w:r w:rsidRPr="00494DC2">
        <w:rPr>
          <w:rFonts w:ascii="Times New Roman" w:hAnsi="Times New Roman" w:cs="Times New Roman"/>
          <w:b/>
          <w:i/>
          <w:lang w:eastAsia="en-US"/>
        </w:rPr>
        <w:t>Сомкнутость  крон</w:t>
      </w:r>
      <w:r>
        <w:rPr>
          <w:rFonts w:ascii="Times New Roman" w:hAnsi="Times New Roman" w:cs="Times New Roman"/>
          <w:b/>
          <w:i/>
          <w:lang w:eastAsia="en-US"/>
        </w:rPr>
        <w:t xml:space="preserve"> 40-50%</w:t>
      </w:r>
    </w:p>
    <w:p w:rsidR="00494DC2" w:rsidRPr="00494DC2" w:rsidRDefault="00494DC2" w:rsidP="00494DC2">
      <w:pPr>
        <w:rPr>
          <w:rFonts w:ascii="Times New Roman" w:hAnsi="Times New Roman" w:cs="Times New Roman"/>
          <w:b/>
          <w:i/>
          <w:lang w:eastAsia="en-US"/>
        </w:rPr>
      </w:pPr>
    </w:p>
    <w:p w:rsidR="00461A35" w:rsidRPr="00FB68FF" w:rsidRDefault="00461A35" w:rsidP="005C1AC8">
      <w:pPr>
        <w:rPr>
          <w:rFonts w:ascii="Times New Roman" w:hAnsi="Times New Roman" w:cs="Times New Roman"/>
          <w:b/>
          <w:lang w:eastAsia="en-US"/>
        </w:rPr>
      </w:pPr>
    </w:p>
    <w:p w:rsidR="00461A35" w:rsidRPr="00FB68FF" w:rsidRDefault="00FB68FF" w:rsidP="00C62198">
      <w:pPr>
        <w:jc w:val="center"/>
        <w:rPr>
          <w:rFonts w:ascii="Times New Roman" w:hAnsi="Times New Roman" w:cs="Times New Roman"/>
          <w:b/>
          <w:lang w:eastAsia="en-US"/>
        </w:rPr>
      </w:pPr>
      <w:r w:rsidRPr="00FB68FF">
        <w:rPr>
          <w:rFonts w:ascii="Times New Roman" w:hAnsi="Times New Roman" w:cs="Times New Roman"/>
          <w:b/>
          <w:noProof/>
        </w:rPr>
        <w:drawing>
          <wp:inline distT="0" distB="0" distL="0" distR="0">
            <wp:extent cx="3927614" cy="3373821"/>
            <wp:effectExtent l="19050" t="0" r="0" b="0"/>
            <wp:docPr id="24" name="Рисунок 39" descr="http://www.woodyman.ru/_pu/37/s4383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woodyman.ru/_pu/37/s43831614.jpg"/>
                    <pic:cNvPicPr>
                      <a:picLocks noChangeAspect="1" noChangeArrowheads="1"/>
                    </pic:cNvPicPr>
                  </pic:nvPicPr>
                  <pic:blipFill>
                    <a:blip r:embed="rId17" cstate="print"/>
                    <a:srcRect/>
                    <a:stretch>
                      <a:fillRect/>
                    </a:stretch>
                  </pic:blipFill>
                  <pic:spPr bwMode="auto">
                    <a:xfrm>
                      <a:off x="0" y="0"/>
                      <a:ext cx="3936013" cy="3381036"/>
                    </a:xfrm>
                    <a:prstGeom prst="rect">
                      <a:avLst/>
                    </a:prstGeom>
                    <a:noFill/>
                    <a:ln w="9525">
                      <a:noFill/>
                      <a:miter lim="800000"/>
                      <a:headEnd/>
                      <a:tailEnd/>
                    </a:ln>
                  </pic:spPr>
                </pic:pic>
              </a:graphicData>
            </a:graphic>
          </wp:inline>
        </w:drawing>
      </w:r>
      <w:r w:rsidR="00C62198">
        <w:rPr>
          <w:rFonts w:ascii="Times New Roman" w:hAnsi="Times New Roman" w:cs="Times New Roman"/>
          <w:b/>
          <w:lang w:eastAsia="en-US"/>
        </w:rPr>
        <w:t xml:space="preserve">  </w:t>
      </w:r>
      <w:r w:rsidRPr="00FB68FF">
        <w:rPr>
          <w:rFonts w:ascii="Times New Roman" w:hAnsi="Times New Roman" w:cs="Times New Roman"/>
          <w:b/>
          <w:noProof/>
        </w:rPr>
        <w:drawing>
          <wp:inline distT="0" distB="0" distL="0" distR="0">
            <wp:extent cx="1988426" cy="3368873"/>
            <wp:effectExtent l="19050" t="0" r="0" b="0"/>
            <wp:docPr id="26" name="Рисунок 3" descr="http://www.ljplus.ru/img4/b/i/bioplant/Tyumen_Ozogin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jplus.ru/img4/b/i/bioplant/Tyumen_Ozogina-21.jpg"/>
                    <pic:cNvPicPr>
                      <a:picLocks noChangeAspect="1" noChangeArrowheads="1"/>
                    </pic:cNvPicPr>
                  </pic:nvPicPr>
                  <pic:blipFill>
                    <a:blip r:embed="rId18" cstate="print"/>
                    <a:srcRect/>
                    <a:stretch>
                      <a:fillRect/>
                    </a:stretch>
                  </pic:blipFill>
                  <pic:spPr bwMode="auto">
                    <a:xfrm>
                      <a:off x="0" y="0"/>
                      <a:ext cx="1994998" cy="3380008"/>
                    </a:xfrm>
                    <a:prstGeom prst="rect">
                      <a:avLst/>
                    </a:prstGeom>
                    <a:noFill/>
                    <a:ln w="9525">
                      <a:noFill/>
                      <a:miter lim="800000"/>
                      <a:headEnd/>
                      <a:tailEnd/>
                    </a:ln>
                  </pic:spPr>
                </pic:pic>
              </a:graphicData>
            </a:graphic>
          </wp:inline>
        </w:drawing>
      </w:r>
    </w:p>
    <w:p w:rsidR="00461A35" w:rsidRPr="00FB68FF" w:rsidRDefault="00461A35" w:rsidP="005C1AC8">
      <w:pPr>
        <w:rPr>
          <w:rFonts w:ascii="Times New Roman" w:hAnsi="Times New Roman" w:cs="Times New Roman"/>
          <w:b/>
          <w:lang w:eastAsia="en-US"/>
        </w:rPr>
      </w:pPr>
    </w:p>
    <w:p w:rsidR="00461A35" w:rsidRPr="00FB68FF" w:rsidRDefault="00461A35" w:rsidP="005C1AC8">
      <w:pPr>
        <w:rPr>
          <w:rFonts w:ascii="Times New Roman" w:hAnsi="Times New Roman" w:cs="Times New Roman"/>
          <w:b/>
          <w:lang w:eastAsia="en-US"/>
        </w:rPr>
      </w:pPr>
    </w:p>
    <w:p w:rsidR="00461A35" w:rsidRPr="00FB68FF" w:rsidRDefault="00494DC2" w:rsidP="005C1AC8">
      <w:pPr>
        <w:rPr>
          <w:rFonts w:ascii="Times New Roman" w:hAnsi="Times New Roman" w:cs="Times New Roman"/>
          <w:b/>
          <w:lang w:eastAsia="en-US"/>
        </w:rPr>
      </w:pPr>
      <w:proofErr w:type="spellStart"/>
      <w:r>
        <w:rPr>
          <w:rFonts w:ascii="Times New Roman" w:hAnsi="Times New Roman" w:cs="Times New Roman"/>
          <w:b/>
          <w:i/>
          <w:iCs/>
          <w:color w:val="000000" w:themeColor="text1"/>
          <w:shd w:val="clear" w:color="auto" w:fill="FFFFFF"/>
        </w:rPr>
        <w:t>Сомкнутомь</w:t>
      </w:r>
      <w:proofErr w:type="spellEnd"/>
      <w:r>
        <w:rPr>
          <w:rFonts w:ascii="Times New Roman" w:hAnsi="Times New Roman" w:cs="Times New Roman"/>
          <w:b/>
          <w:i/>
          <w:iCs/>
          <w:color w:val="000000" w:themeColor="text1"/>
          <w:shd w:val="clear" w:color="auto" w:fill="FFFFFF"/>
        </w:rPr>
        <w:t xml:space="preserve"> крон -80%                                                                   </w:t>
      </w:r>
      <w:r w:rsidRPr="00494DC2">
        <w:rPr>
          <w:rFonts w:ascii="Times New Roman" w:hAnsi="Times New Roman" w:cs="Times New Roman"/>
          <w:b/>
          <w:i/>
          <w:iCs/>
          <w:color w:val="000000" w:themeColor="text1"/>
          <w:shd w:val="clear" w:color="auto" w:fill="FFFFFF"/>
          <w:lang w:val="en-US"/>
        </w:rPr>
        <w:t>Epipactis</w:t>
      </w:r>
      <w:r w:rsidRPr="00124EDE">
        <w:rPr>
          <w:rFonts w:ascii="Times New Roman" w:hAnsi="Times New Roman" w:cs="Times New Roman"/>
          <w:b/>
          <w:i/>
          <w:iCs/>
          <w:color w:val="000000" w:themeColor="text1"/>
          <w:shd w:val="clear" w:color="auto" w:fill="FFFFFF"/>
        </w:rPr>
        <w:t xml:space="preserve"> </w:t>
      </w:r>
      <w:r w:rsidRPr="00494DC2">
        <w:rPr>
          <w:rFonts w:ascii="Times New Roman" w:hAnsi="Times New Roman" w:cs="Times New Roman"/>
          <w:b/>
          <w:i/>
          <w:iCs/>
          <w:color w:val="000000" w:themeColor="text1"/>
          <w:shd w:val="clear" w:color="auto" w:fill="FFFFFF"/>
          <w:lang w:val="en-US"/>
        </w:rPr>
        <w:t>helleborin</w:t>
      </w:r>
    </w:p>
    <w:p w:rsidR="00461A35" w:rsidRPr="00FB68FF" w:rsidRDefault="00461A35" w:rsidP="005C1AC8">
      <w:pPr>
        <w:rPr>
          <w:rFonts w:ascii="Times New Roman" w:hAnsi="Times New Roman" w:cs="Times New Roman"/>
          <w:b/>
          <w:lang w:eastAsia="en-US"/>
        </w:rPr>
      </w:pPr>
    </w:p>
    <w:p w:rsidR="00461A35" w:rsidRPr="00FB68FF" w:rsidRDefault="00461A35" w:rsidP="005C1AC8">
      <w:pPr>
        <w:rPr>
          <w:rFonts w:ascii="Times New Roman" w:hAnsi="Times New Roman" w:cs="Times New Roman"/>
          <w:b/>
          <w:lang w:eastAsia="en-US"/>
        </w:rPr>
      </w:pPr>
    </w:p>
    <w:p w:rsidR="00461A35" w:rsidRPr="00FB68FF" w:rsidRDefault="00FB68FF" w:rsidP="005C1AC8">
      <w:pPr>
        <w:rPr>
          <w:rFonts w:ascii="Times New Roman" w:hAnsi="Times New Roman" w:cs="Times New Roman"/>
          <w:b/>
          <w:lang w:eastAsia="en-US"/>
        </w:rPr>
      </w:pPr>
      <w:r>
        <w:rPr>
          <w:rFonts w:ascii="Times New Roman" w:hAnsi="Times New Roman" w:cs="Times New Roman"/>
          <w:b/>
          <w:noProof/>
        </w:rPr>
        <w:lastRenderedPageBreak/>
        <w:drawing>
          <wp:anchor distT="0" distB="0" distL="142875" distR="142875" simplePos="0" relativeHeight="251662336" behindDoc="0" locked="0" layoutInCell="1" allowOverlap="0">
            <wp:simplePos x="0" y="0"/>
            <wp:positionH relativeFrom="column">
              <wp:posOffset>2682875</wp:posOffset>
            </wp:positionH>
            <wp:positionV relativeFrom="line">
              <wp:posOffset>156210</wp:posOffset>
            </wp:positionV>
            <wp:extent cx="2082800" cy="2996565"/>
            <wp:effectExtent l="19050" t="0" r="0" b="0"/>
            <wp:wrapSquare wrapText="bothSides"/>
            <wp:docPr id="2" name="Рисунок 2" descr="Дремлик темно-красный (Epipactis atrorubens), фото орхидные растения фотография">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ремлик темно-красный (Epipactis atrorubens), фото орхидные растения фотография">
                      <a:hlinkClick r:id="rId11" tgtFrame="&quot;_blank&quot;"/>
                    </pic:cNvPr>
                    <pic:cNvPicPr>
                      <a:picLocks noChangeAspect="1" noChangeArrowheads="1"/>
                    </pic:cNvPicPr>
                  </pic:nvPicPr>
                  <pic:blipFill>
                    <a:blip r:embed="rId19" cstate="print"/>
                    <a:srcRect/>
                    <a:stretch>
                      <a:fillRect/>
                    </a:stretch>
                  </pic:blipFill>
                  <pic:spPr bwMode="auto">
                    <a:xfrm>
                      <a:off x="0" y="0"/>
                      <a:ext cx="2082800" cy="2996565"/>
                    </a:xfrm>
                    <a:prstGeom prst="rect">
                      <a:avLst/>
                    </a:prstGeom>
                    <a:noFill/>
                    <a:ln w="9525">
                      <a:noFill/>
                      <a:miter lim="800000"/>
                      <a:headEnd/>
                      <a:tailEnd/>
                    </a:ln>
                  </pic:spPr>
                </pic:pic>
              </a:graphicData>
            </a:graphic>
          </wp:anchor>
        </w:drawing>
      </w:r>
    </w:p>
    <w:p w:rsidR="00772D84" w:rsidRPr="00124EDE" w:rsidRDefault="00854083" w:rsidP="00C62198">
      <w:pPr>
        <w:jc w:val="center"/>
        <w:rPr>
          <w:rFonts w:ascii="Times New Roman" w:hAnsi="Times New Roman" w:cs="Times New Roman"/>
          <w:lang w:val="en-US"/>
        </w:rPr>
      </w:pPr>
      <w:r w:rsidRPr="009C7744">
        <w:rPr>
          <w:rFonts w:ascii="Times New Roman" w:hAnsi="Times New Roman" w:cs="Times New Roman"/>
          <w:noProof/>
        </w:rPr>
        <w:drawing>
          <wp:inline distT="0" distB="0" distL="0" distR="0">
            <wp:extent cx="2002122" cy="2995448"/>
            <wp:effectExtent l="19050" t="0" r="0" b="0"/>
            <wp:docPr id="65" name="Рисунок 6" descr="Дремлик широколистный  (Epipactis hellebo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ремлик широколистный  (Epipactis helleborine)"/>
                    <pic:cNvPicPr>
                      <a:picLocks noChangeAspect="1" noChangeArrowheads="1"/>
                    </pic:cNvPicPr>
                  </pic:nvPicPr>
                  <pic:blipFill>
                    <a:blip r:embed="rId20" cstate="print"/>
                    <a:srcRect/>
                    <a:stretch>
                      <a:fillRect/>
                    </a:stretch>
                  </pic:blipFill>
                  <pic:spPr bwMode="auto">
                    <a:xfrm>
                      <a:off x="0" y="0"/>
                      <a:ext cx="2007044" cy="3002813"/>
                    </a:xfrm>
                    <a:prstGeom prst="rect">
                      <a:avLst/>
                    </a:prstGeom>
                    <a:noFill/>
                    <a:ln w="9525">
                      <a:noFill/>
                      <a:miter lim="800000"/>
                      <a:headEnd/>
                      <a:tailEnd/>
                    </a:ln>
                  </pic:spPr>
                </pic:pic>
              </a:graphicData>
            </a:graphic>
          </wp:inline>
        </w:drawing>
      </w:r>
    </w:p>
    <w:p w:rsidR="00772D84" w:rsidRPr="00124EDE" w:rsidRDefault="00772D84" w:rsidP="00854083">
      <w:pPr>
        <w:rPr>
          <w:rFonts w:ascii="Times New Roman" w:hAnsi="Times New Roman" w:cs="Times New Roman"/>
          <w:lang w:val="en-US"/>
        </w:rPr>
      </w:pPr>
    </w:p>
    <w:p w:rsidR="00772D84" w:rsidRPr="00494DC2" w:rsidRDefault="00FB68FF" w:rsidP="00854083">
      <w:pPr>
        <w:rPr>
          <w:rFonts w:ascii="Times New Roman" w:hAnsi="Times New Roman" w:cs="Times New Roman"/>
          <w:lang w:val="en-US"/>
        </w:rPr>
      </w:pPr>
      <w:r w:rsidRPr="00494DC2">
        <w:rPr>
          <w:rFonts w:ascii="Times New Roman" w:hAnsi="Times New Roman" w:cs="Times New Roman"/>
          <w:b/>
          <w:lang w:val="en-US"/>
        </w:rPr>
        <w:t xml:space="preserve">                   </w:t>
      </w:r>
      <w:r w:rsidR="00494DC2" w:rsidRPr="00494DC2">
        <w:rPr>
          <w:rFonts w:ascii="Times New Roman" w:hAnsi="Times New Roman" w:cs="Times New Roman"/>
          <w:b/>
          <w:i/>
          <w:iCs/>
          <w:color w:val="000000" w:themeColor="text1"/>
          <w:shd w:val="clear" w:color="auto" w:fill="FFFFFF"/>
          <w:lang w:val="en-US"/>
        </w:rPr>
        <w:t>Epipactis helleborine</w:t>
      </w:r>
      <w:r w:rsidRPr="00494DC2">
        <w:rPr>
          <w:rFonts w:ascii="Times New Roman" w:hAnsi="Times New Roman" w:cs="Times New Roman"/>
          <w:b/>
          <w:lang w:val="en-US"/>
        </w:rPr>
        <w:t xml:space="preserve">                    </w:t>
      </w:r>
      <w:r w:rsidR="00494DC2" w:rsidRPr="00E1532E">
        <w:rPr>
          <w:lang w:val="en-US"/>
        </w:rPr>
        <w:t>.</w:t>
      </w:r>
      <w:r w:rsidR="00494DC2" w:rsidRPr="00E1532E">
        <w:rPr>
          <w:i/>
          <w:iCs/>
          <w:color w:val="000000" w:themeColor="text1"/>
          <w:shd w:val="clear" w:color="auto" w:fill="FFFFFF"/>
          <w:lang w:val="en-US"/>
        </w:rPr>
        <w:t xml:space="preserve"> </w:t>
      </w:r>
      <w:r w:rsidR="00494DC2" w:rsidRPr="00E1532E">
        <w:rPr>
          <w:rFonts w:ascii="Times New Roman" w:hAnsi="Times New Roman" w:cs="Times New Roman"/>
          <w:i/>
          <w:iCs/>
          <w:color w:val="000000" w:themeColor="text1"/>
          <w:shd w:val="clear" w:color="auto" w:fill="FFFFFF"/>
          <w:lang w:val="en-US"/>
        </w:rPr>
        <w:t xml:space="preserve">Epipactis </w:t>
      </w:r>
      <w:r w:rsidR="00494DC2" w:rsidRPr="007B4A80">
        <w:rPr>
          <w:rFonts w:ascii="Times New Roman" w:hAnsi="Times New Roman" w:cs="Times New Roman"/>
          <w:i/>
          <w:iCs/>
          <w:color w:val="000000" w:themeColor="text1"/>
          <w:shd w:val="clear" w:color="auto" w:fill="FFFFFF"/>
          <w:lang w:val="en-US"/>
        </w:rPr>
        <w:t>atrorubens</w:t>
      </w:r>
      <w:r w:rsidR="00494DC2" w:rsidRPr="00E1532E">
        <w:rPr>
          <w:rFonts w:ascii="Times New Roman" w:hAnsi="Times New Roman" w:cs="Times New Roman"/>
          <w:i/>
          <w:lang w:val="en-US"/>
        </w:rPr>
        <w:t xml:space="preserve">  </w:t>
      </w:r>
      <w:r w:rsidRPr="00494DC2">
        <w:rPr>
          <w:rFonts w:ascii="Times New Roman" w:hAnsi="Times New Roman" w:cs="Times New Roman"/>
          <w:b/>
          <w:lang w:val="en-US"/>
        </w:rPr>
        <w:t xml:space="preserve">                                    </w:t>
      </w:r>
    </w:p>
    <w:p w:rsidR="00772D84" w:rsidRPr="00494DC2" w:rsidRDefault="00D5079F" w:rsidP="00C62198">
      <w:pPr>
        <w:jc w:val="center"/>
        <w:rPr>
          <w:rFonts w:ascii="Times New Roman" w:hAnsi="Times New Roman" w:cs="Times New Roman"/>
          <w:lang w:val="en-US"/>
        </w:rPr>
      </w:pPr>
      <w:r w:rsidRPr="00D5079F">
        <w:rPr>
          <w:rFonts w:ascii="Times New Roman" w:hAnsi="Times New Roman" w:cs="Times New Roman"/>
          <w:noProof/>
        </w:rPr>
        <w:drawing>
          <wp:inline distT="0" distB="0" distL="0" distR="0">
            <wp:extent cx="1480612" cy="1976530"/>
            <wp:effectExtent l="19050" t="0" r="5288" b="0"/>
            <wp:docPr id="46" name="Рисунок 2" descr="http://www.ljplus.ru/img4/b/i/bioplant/Tyumen_Ozogin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jplus.ru/img4/b/i/bioplant/Tyumen_Ozogina-20.jpg"/>
                    <pic:cNvPicPr>
                      <a:picLocks noChangeAspect="1" noChangeArrowheads="1"/>
                    </pic:cNvPicPr>
                  </pic:nvPicPr>
                  <pic:blipFill>
                    <a:blip r:embed="rId21" cstate="print"/>
                    <a:srcRect/>
                    <a:stretch>
                      <a:fillRect/>
                    </a:stretch>
                  </pic:blipFill>
                  <pic:spPr bwMode="auto">
                    <a:xfrm>
                      <a:off x="0" y="0"/>
                      <a:ext cx="1482130" cy="1978557"/>
                    </a:xfrm>
                    <a:prstGeom prst="rect">
                      <a:avLst/>
                    </a:prstGeom>
                    <a:noFill/>
                    <a:ln w="9525">
                      <a:noFill/>
                      <a:miter lim="800000"/>
                      <a:headEnd/>
                      <a:tailEnd/>
                    </a:ln>
                  </pic:spPr>
                </pic:pic>
              </a:graphicData>
            </a:graphic>
          </wp:inline>
        </w:drawing>
      </w:r>
      <w:r w:rsidR="00C62198" w:rsidRPr="00C4626E">
        <w:rPr>
          <w:rFonts w:ascii="Times New Roman" w:hAnsi="Times New Roman" w:cs="Times New Roman"/>
          <w:lang w:val="en-US"/>
        </w:rPr>
        <w:t xml:space="preserve">  </w:t>
      </w:r>
      <w:r w:rsidRPr="00D5079F">
        <w:rPr>
          <w:rFonts w:ascii="Times New Roman" w:hAnsi="Times New Roman" w:cs="Times New Roman"/>
          <w:noProof/>
        </w:rPr>
        <w:drawing>
          <wp:inline distT="0" distB="0" distL="0" distR="0">
            <wp:extent cx="964477" cy="1939437"/>
            <wp:effectExtent l="19050" t="0" r="7073" b="0"/>
            <wp:docPr id="48" name="Рисунок 4" descr="http://www.dostup1.ru/netcat_files/Image/2015/07/09/orhideya_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stup1.ru/netcat_files/Image/2015/07/09/orhideya_les.jpg"/>
                    <pic:cNvPicPr>
                      <a:picLocks noChangeAspect="1" noChangeArrowheads="1"/>
                    </pic:cNvPicPr>
                  </pic:nvPicPr>
                  <pic:blipFill>
                    <a:blip r:embed="rId22" cstate="print"/>
                    <a:srcRect l="39981" r="37997" b="9363"/>
                    <a:stretch>
                      <a:fillRect/>
                    </a:stretch>
                  </pic:blipFill>
                  <pic:spPr bwMode="auto">
                    <a:xfrm>
                      <a:off x="0" y="0"/>
                      <a:ext cx="971781" cy="1954124"/>
                    </a:xfrm>
                    <a:prstGeom prst="rect">
                      <a:avLst/>
                    </a:prstGeom>
                    <a:noFill/>
                    <a:ln w="9525">
                      <a:noFill/>
                      <a:miter lim="800000"/>
                      <a:headEnd/>
                      <a:tailEnd/>
                    </a:ln>
                  </pic:spPr>
                </pic:pic>
              </a:graphicData>
            </a:graphic>
          </wp:inline>
        </w:drawing>
      </w:r>
      <w:r w:rsidR="00C62198" w:rsidRPr="00C4626E">
        <w:rPr>
          <w:rFonts w:ascii="Times New Roman" w:hAnsi="Times New Roman" w:cs="Times New Roman"/>
          <w:lang w:val="en-US"/>
        </w:rPr>
        <w:t xml:space="preserve">  </w:t>
      </w:r>
      <w:r w:rsidR="00FB68FF" w:rsidRPr="00FB68FF">
        <w:rPr>
          <w:rFonts w:ascii="Times New Roman" w:hAnsi="Times New Roman" w:cs="Times New Roman"/>
          <w:noProof/>
        </w:rPr>
        <w:drawing>
          <wp:inline distT="0" distB="0" distL="0" distR="0">
            <wp:extent cx="1851791" cy="1958560"/>
            <wp:effectExtent l="19050" t="0" r="0" b="0"/>
            <wp:docPr id="31" name="Рисунок 6" descr="http://www.ljplus.ru/img4/b/i/bioplant/Tyumen_Ozogin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jplus.ru/img4/b/i/bioplant/Tyumen_Ozogina-24.jpg"/>
                    <pic:cNvPicPr>
                      <a:picLocks noChangeAspect="1" noChangeArrowheads="1"/>
                    </pic:cNvPicPr>
                  </pic:nvPicPr>
                  <pic:blipFill>
                    <a:blip r:embed="rId23" cstate="print"/>
                    <a:srcRect/>
                    <a:stretch>
                      <a:fillRect/>
                    </a:stretch>
                  </pic:blipFill>
                  <pic:spPr bwMode="auto">
                    <a:xfrm>
                      <a:off x="0" y="0"/>
                      <a:ext cx="1864970" cy="1972499"/>
                    </a:xfrm>
                    <a:prstGeom prst="rect">
                      <a:avLst/>
                    </a:prstGeom>
                    <a:noFill/>
                    <a:ln w="9525">
                      <a:noFill/>
                      <a:miter lim="800000"/>
                      <a:headEnd/>
                      <a:tailEnd/>
                    </a:ln>
                  </pic:spPr>
                </pic:pic>
              </a:graphicData>
            </a:graphic>
          </wp:inline>
        </w:drawing>
      </w:r>
    </w:p>
    <w:p w:rsidR="00D5079F" w:rsidRPr="00124EDE" w:rsidRDefault="000E5940" w:rsidP="00854083">
      <w:pPr>
        <w:rPr>
          <w:rFonts w:ascii="Times New Roman" w:hAnsi="Times New Roman" w:cs="Times New Roman"/>
          <w:lang w:val="en-US"/>
        </w:rPr>
      </w:pPr>
      <w:r w:rsidRPr="00124EDE">
        <w:rPr>
          <w:rFonts w:ascii="Times New Roman" w:hAnsi="Times New Roman" w:cs="Times New Roman"/>
          <w:lang w:val="en-US"/>
        </w:rPr>
        <w:t xml:space="preserve">      </w:t>
      </w:r>
    </w:p>
    <w:p w:rsidR="00D5079F" w:rsidRPr="00494DC2" w:rsidRDefault="00494DC2" w:rsidP="00854083">
      <w:pPr>
        <w:rPr>
          <w:rFonts w:ascii="Times New Roman" w:hAnsi="Times New Roman" w:cs="Times New Roman"/>
          <w:lang w:val="en-US"/>
        </w:rPr>
      </w:pPr>
      <w:r w:rsidRPr="0058561D">
        <w:rPr>
          <w:rFonts w:ascii="Times New Roman" w:hAnsi="Times New Roman" w:cs="Times New Roman"/>
          <w:b/>
          <w:i/>
          <w:iCs/>
          <w:color w:val="000000" w:themeColor="text1"/>
          <w:shd w:val="clear" w:color="auto" w:fill="FFFFFF"/>
          <w:lang w:val="en-US"/>
        </w:rPr>
        <w:t xml:space="preserve">         </w:t>
      </w:r>
      <w:r w:rsidRPr="00494DC2">
        <w:rPr>
          <w:rFonts w:ascii="Times New Roman" w:hAnsi="Times New Roman" w:cs="Times New Roman"/>
          <w:b/>
          <w:i/>
          <w:iCs/>
          <w:color w:val="000000" w:themeColor="text1"/>
          <w:shd w:val="clear" w:color="auto" w:fill="FFFFFF"/>
          <w:lang w:val="en-US"/>
        </w:rPr>
        <w:t>Epipactis helleborine</w:t>
      </w:r>
      <w:r w:rsidRPr="00494DC2">
        <w:rPr>
          <w:rFonts w:ascii="Times New Roman" w:hAnsi="Times New Roman" w:cs="Times New Roman"/>
          <w:b/>
          <w:lang w:val="en-US"/>
        </w:rPr>
        <w:t xml:space="preserve">                    </w:t>
      </w:r>
    </w:p>
    <w:p w:rsidR="00772D84" w:rsidRPr="00A065A2" w:rsidRDefault="00D5079F" w:rsidP="00854083">
      <w:pPr>
        <w:rPr>
          <w:rFonts w:ascii="Times New Roman" w:eastAsia="Times New Roman" w:hAnsi="Times New Roman" w:cs="Times New Roman"/>
          <w:b/>
          <w:color w:val="242F33"/>
        </w:rPr>
      </w:pPr>
      <w:r w:rsidRPr="00494DC2">
        <w:rPr>
          <w:rFonts w:ascii="Times New Roman" w:hAnsi="Times New Roman" w:cs="Times New Roman"/>
          <w:lang w:val="en-US"/>
        </w:rPr>
        <w:t xml:space="preserve">   </w:t>
      </w:r>
      <w:r w:rsidR="00FB68FF" w:rsidRPr="00494DC2">
        <w:rPr>
          <w:rFonts w:ascii="Times New Roman" w:hAnsi="Times New Roman" w:cs="Times New Roman"/>
          <w:lang w:val="en-US"/>
        </w:rPr>
        <w:t xml:space="preserve">                                             </w:t>
      </w:r>
      <w:r w:rsidR="0058561D">
        <w:rPr>
          <w:rFonts w:ascii="Times New Roman" w:hAnsi="Times New Roman" w:cs="Times New Roman"/>
          <w:lang w:val="en-US"/>
        </w:rPr>
        <w:t xml:space="preserve">                              </w:t>
      </w:r>
      <w:r w:rsidRPr="0058561D">
        <w:rPr>
          <w:rFonts w:ascii="Times New Roman" w:hAnsi="Times New Roman" w:cs="Times New Roman"/>
          <w:lang w:val="en-US"/>
        </w:rPr>
        <w:t xml:space="preserve"> </w:t>
      </w:r>
      <w:r w:rsidRPr="0058561D">
        <w:rPr>
          <w:rFonts w:ascii="Times New Roman" w:eastAsia="Times New Roman" w:hAnsi="Times New Roman" w:cs="Times New Roman"/>
          <w:b/>
          <w:i/>
          <w:iCs/>
          <w:color w:val="242F33"/>
          <w:lang w:val="en-US"/>
        </w:rPr>
        <w:t>Platanthera</w:t>
      </w:r>
      <w:r w:rsidRPr="0058561D">
        <w:rPr>
          <w:rFonts w:ascii="Times New Roman" w:eastAsia="Times New Roman" w:hAnsi="Times New Roman" w:cs="Times New Roman"/>
          <w:b/>
          <w:color w:val="242F33"/>
          <w:lang w:val="en-US"/>
        </w:rPr>
        <w:t> </w:t>
      </w:r>
      <w:r w:rsidRPr="0058561D">
        <w:rPr>
          <w:rFonts w:ascii="Times New Roman" w:eastAsia="Times New Roman" w:hAnsi="Times New Roman" w:cs="Times New Roman"/>
          <w:b/>
          <w:i/>
          <w:iCs/>
          <w:color w:val="242F33"/>
          <w:lang w:val="en-US"/>
        </w:rPr>
        <w:t>bifolia</w:t>
      </w:r>
      <w:r w:rsidRPr="00A065A2">
        <w:rPr>
          <w:rFonts w:ascii="Times New Roman" w:eastAsia="Times New Roman" w:hAnsi="Times New Roman" w:cs="Times New Roman"/>
          <w:b/>
          <w:color w:val="242F33"/>
        </w:rPr>
        <w:t>.</w:t>
      </w:r>
    </w:p>
    <w:p w:rsidR="004E55BB" w:rsidRPr="00A065A2" w:rsidRDefault="004E55BB" w:rsidP="00854083">
      <w:pPr>
        <w:rPr>
          <w:rFonts w:ascii="Times New Roman" w:eastAsia="Times New Roman" w:hAnsi="Times New Roman" w:cs="Times New Roman"/>
          <w:color w:val="242F33"/>
          <w:sz w:val="28"/>
          <w:szCs w:val="28"/>
        </w:rPr>
      </w:pPr>
    </w:p>
    <w:p w:rsidR="004E55BB" w:rsidRPr="00A065A2" w:rsidRDefault="004E55BB" w:rsidP="00854083">
      <w:pPr>
        <w:rPr>
          <w:rFonts w:ascii="Times New Roman" w:eastAsia="Times New Roman" w:hAnsi="Times New Roman" w:cs="Times New Roman"/>
          <w:color w:val="242F33"/>
          <w:sz w:val="28"/>
          <w:szCs w:val="28"/>
        </w:rPr>
      </w:pPr>
    </w:p>
    <w:p w:rsidR="004E55BB" w:rsidRPr="00A065A2" w:rsidRDefault="00FB68FF" w:rsidP="00854083">
      <w:pPr>
        <w:rPr>
          <w:rFonts w:ascii="Times New Roman" w:eastAsia="Times New Roman" w:hAnsi="Times New Roman" w:cs="Times New Roman"/>
          <w:b/>
          <w:color w:val="242F33"/>
          <w:sz w:val="28"/>
          <w:szCs w:val="28"/>
        </w:rPr>
      </w:pPr>
      <w:r w:rsidRPr="00FB68FF">
        <w:rPr>
          <w:rFonts w:ascii="Times New Roman" w:eastAsia="Times New Roman" w:hAnsi="Times New Roman" w:cs="Times New Roman"/>
          <w:noProof/>
          <w:color w:val="242F33"/>
          <w:sz w:val="28"/>
          <w:szCs w:val="28"/>
        </w:rPr>
        <w:drawing>
          <wp:inline distT="0" distB="0" distL="0" distR="0">
            <wp:extent cx="2435084" cy="1912883"/>
            <wp:effectExtent l="19050" t="0" r="3316" b="0"/>
            <wp:docPr id="34" name="Рисунок 15" descr="http://arh.mk.ru/upload/objects/articlesImages/image/bb/18/f0/88/7988825_861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rh.mk.ru/upload/objects/articlesImages/image/bb/18/f0/88/7988825_8611291.jpg"/>
                    <pic:cNvPicPr>
                      <a:picLocks noChangeAspect="1" noChangeArrowheads="1"/>
                    </pic:cNvPicPr>
                  </pic:nvPicPr>
                  <pic:blipFill>
                    <a:blip r:embed="rId24" cstate="print"/>
                    <a:srcRect/>
                    <a:stretch>
                      <a:fillRect/>
                    </a:stretch>
                  </pic:blipFill>
                  <pic:spPr bwMode="auto">
                    <a:xfrm>
                      <a:off x="0" y="0"/>
                      <a:ext cx="2428877" cy="1908007"/>
                    </a:xfrm>
                    <a:prstGeom prst="rect">
                      <a:avLst/>
                    </a:prstGeom>
                    <a:noFill/>
                    <a:ln w="9525">
                      <a:noFill/>
                      <a:miter lim="800000"/>
                      <a:headEnd/>
                      <a:tailEnd/>
                    </a:ln>
                  </pic:spPr>
                </pic:pic>
              </a:graphicData>
            </a:graphic>
          </wp:inline>
        </w:drawing>
      </w:r>
      <w:r w:rsidRPr="00A065A2">
        <w:rPr>
          <w:rFonts w:ascii="Times New Roman" w:eastAsia="Times New Roman" w:hAnsi="Times New Roman" w:cs="Times New Roman"/>
          <w:color w:val="242F33"/>
          <w:sz w:val="28"/>
          <w:szCs w:val="28"/>
        </w:rPr>
        <w:t xml:space="preserve">   </w:t>
      </w:r>
      <w:r w:rsidR="00494DC2" w:rsidRPr="00494DC2">
        <w:rPr>
          <w:rFonts w:ascii="Times New Roman" w:eastAsia="Times New Roman" w:hAnsi="Times New Roman" w:cs="Times New Roman"/>
          <w:noProof/>
          <w:color w:val="242F33"/>
          <w:sz w:val="28"/>
          <w:szCs w:val="28"/>
        </w:rPr>
        <w:drawing>
          <wp:inline distT="0" distB="0" distL="0" distR="0">
            <wp:extent cx="958412" cy="1990487"/>
            <wp:effectExtent l="19050" t="0" r="0" b="0"/>
            <wp:docPr id="35" name="Рисунок 4" descr="Дремл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ремлик"/>
                    <pic:cNvPicPr>
                      <a:picLocks noChangeAspect="1" noChangeArrowheads="1"/>
                    </pic:cNvPicPr>
                  </pic:nvPicPr>
                  <pic:blipFill>
                    <a:blip r:embed="rId25" cstate="print"/>
                    <a:srcRect/>
                    <a:stretch>
                      <a:fillRect/>
                    </a:stretch>
                  </pic:blipFill>
                  <pic:spPr bwMode="auto">
                    <a:xfrm>
                      <a:off x="0" y="0"/>
                      <a:ext cx="959329" cy="1992392"/>
                    </a:xfrm>
                    <a:prstGeom prst="rect">
                      <a:avLst/>
                    </a:prstGeom>
                    <a:noFill/>
                    <a:ln w="9525">
                      <a:noFill/>
                      <a:miter lim="800000"/>
                      <a:headEnd/>
                      <a:tailEnd/>
                    </a:ln>
                  </pic:spPr>
                </pic:pic>
              </a:graphicData>
            </a:graphic>
          </wp:inline>
        </w:drawing>
      </w:r>
      <w:r w:rsidR="00494DC2" w:rsidRPr="00A065A2">
        <w:rPr>
          <w:rFonts w:ascii="Times New Roman" w:eastAsia="Times New Roman" w:hAnsi="Times New Roman" w:cs="Times New Roman"/>
          <w:color w:val="242F33"/>
          <w:sz w:val="28"/>
          <w:szCs w:val="28"/>
        </w:rPr>
        <w:t xml:space="preserve">     </w:t>
      </w:r>
      <w:r w:rsidR="00494DC2" w:rsidRPr="00494DC2">
        <w:rPr>
          <w:rFonts w:ascii="Times New Roman" w:hAnsi="Times New Roman" w:cs="Times New Roman"/>
          <w:b/>
          <w:i/>
          <w:iCs/>
          <w:color w:val="000000" w:themeColor="text1"/>
          <w:sz w:val="28"/>
          <w:szCs w:val="28"/>
          <w:shd w:val="clear" w:color="auto" w:fill="FFFFFF"/>
          <w:lang w:val="en-US"/>
        </w:rPr>
        <w:t>Epipactis</w:t>
      </w:r>
      <w:r w:rsidR="00494DC2" w:rsidRPr="00A065A2">
        <w:rPr>
          <w:rFonts w:ascii="Times New Roman" w:hAnsi="Times New Roman" w:cs="Times New Roman"/>
          <w:b/>
          <w:i/>
          <w:iCs/>
          <w:color w:val="000000" w:themeColor="text1"/>
          <w:sz w:val="28"/>
          <w:szCs w:val="28"/>
          <w:shd w:val="clear" w:color="auto" w:fill="FFFFFF"/>
        </w:rPr>
        <w:t xml:space="preserve"> </w:t>
      </w:r>
      <w:r w:rsidR="00494DC2" w:rsidRPr="00494DC2">
        <w:rPr>
          <w:rFonts w:ascii="Times New Roman" w:hAnsi="Times New Roman" w:cs="Times New Roman"/>
          <w:b/>
          <w:i/>
          <w:iCs/>
          <w:color w:val="000000" w:themeColor="text1"/>
          <w:sz w:val="28"/>
          <w:szCs w:val="28"/>
          <w:shd w:val="clear" w:color="auto" w:fill="FFFFFF"/>
          <w:lang w:val="en-US"/>
        </w:rPr>
        <w:t>helleborine</w:t>
      </w:r>
    </w:p>
    <w:p w:rsidR="00494DC2" w:rsidRPr="00A065A2" w:rsidRDefault="00494DC2" w:rsidP="00494DC2">
      <w:pPr>
        <w:jc w:val="right"/>
        <w:rPr>
          <w:rFonts w:ascii="Times New Roman" w:eastAsia="Times New Roman" w:hAnsi="Times New Roman" w:cs="Times New Roman"/>
          <w:b/>
          <w:color w:val="242F33"/>
        </w:rPr>
      </w:pPr>
    </w:p>
    <w:p w:rsidR="000E5940" w:rsidRPr="00A065A2" w:rsidRDefault="000E5940" w:rsidP="0058561D">
      <w:pPr>
        <w:rPr>
          <w:rFonts w:ascii="Times New Roman" w:eastAsia="Times New Roman" w:hAnsi="Times New Roman" w:cs="Times New Roman"/>
          <w:b/>
          <w:color w:val="242F33"/>
        </w:rPr>
      </w:pPr>
    </w:p>
    <w:p w:rsidR="000E5940" w:rsidRPr="00A065A2" w:rsidRDefault="000E5940" w:rsidP="0058561D">
      <w:pPr>
        <w:rPr>
          <w:rFonts w:ascii="Times New Roman" w:eastAsia="Times New Roman" w:hAnsi="Times New Roman" w:cs="Times New Roman"/>
          <w:b/>
          <w:color w:val="242F33"/>
        </w:rPr>
      </w:pPr>
    </w:p>
    <w:p w:rsidR="00407E05" w:rsidRDefault="00407E05" w:rsidP="000E5940">
      <w:pPr>
        <w:jc w:val="right"/>
        <w:rPr>
          <w:rFonts w:ascii="Times New Roman" w:eastAsia="Times New Roman" w:hAnsi="Times New Roman" w:cs="Times New Roman"/>
          <w:b/>
          <w:color w:val="242F33"/>
        </w:rPr>
      </w:pPr>
    </w:p>
    <w:p w:rsidR="00494DC2" w:rsidRDefault="00FB68FF" w:rsidP="000E5940">
      <w:pPr>
        <w:jc w:val="right"/>
        <w:rPr>
          <w:rFonts w:ascii="Times New Roman" w:eastAsia="Times New Roman" w:hAnsi="Times New Roman" w:cs="Times New Roman"/>
          <w:b/>
          <w:color w:val="242F33"/>
        </w:rPr>
      </w:pPr>
      <w:r w:rsidRPr="00FB68FF">
        <w:rPr>
          <w:rFonts w:ascii="Times New Roman" w:eastAsia="Times New Roman" w:hAnsi="Times New Roman" w:cs="Times New Roman"/>
          <w:b/>
          <w:color w:val="242F33"/>
        </w:rPr>
        <w:t>ПРИЛОЖЕНИЕ 3</w:t>
      </w:r>
    </w:p>
    <w:p w:rsidR="00494DC2" w:rsidRDefault="00494DC2" w:rsidP="00494DC2">
      <w:pPr>
        <w:jc w:val="right"/>
        <w:rPr>
          <w:rFonts w:ascii="Times New Roman" w:eastAsia="Times New Roman" w:hAnsi="Times New Roman" w:cs="Times New Roman"/>
          <w:b/>
          <w:color w:val="242F33"/>
        </w:rPr>
      </w:pPr>
    </w:p>
    <w:p w:rsidR="00494DC2" w:rsidRDefault="00494DC2" w:rsidP="00494DC2">
      <w:pPr>
        <w:jc w:val="center"/>
        <w:rPr>
          <w:rFonts w:ascii="Times New Roman" w:hAnsi="Times New Roman" w:cs="Times New Roman"/>
          <w:b/>
          <w:sz w:val="28"/>
          <w:szCs w:val="28"/>
        </w:rPr>
      </w:pPr>
    </w:p>
    <w:p w:rsidR="00494DC2" w:rsidRDefault="00494DC2" w:rsidP="00494DC2">
      <w:pPr>
        <w:jc w:val="center"/>
        <w:rPr>
          <w:rFonts w:ascii="Times New Roman" w:hAnsi="Times New Roman" w:cs="Times New Roman"/>
          <w:b/>
          <w:sz w:val="28"/>
          <w:szCs w:val="28"/>
        </w:rPr>
      </w:pPr>
    </w:p>
    <w:p w:rsidR="00FB68FF" w:rsidRDefault="00772D84" w:rsidP="00494DC2">
      <w:pPr>
        <w:jc w:val="center"/>
        <w:rPr>
          <w:rFonts w:ascii="Times New Roman" w:hAnsi="Times New Roman" w:cs="Times New Roman"/>
          <w:b/>
          <w:sz w:val="28"/>
          <w:szCs w:val="28"/>
        </w:rPr>
      </w:pPr>
      <w:r w:rsidRPr="00772D84">
        <w:rPr>
          <w:rFonts w:ascii="Times New Roman" w:hAnsi="Times New Roman" w:cs="Times New Roman"/>
          <w:b/>
          <w:sz w:val="28"/>
          <w:szCs w:val="28"/>
        </w:rPr>
        <w:t>Грибы, произрастающие на исследуемой территории</w:t>
      </w:r>
    </w:p>
    <w:p w:rsidR="00494DC2" w:rsidRPr="00494DC2" w:rsidRDefault="00494DC2" w:rsidP="00494DC2">
      <w:pPr>
        <w:jc w:val="center"/>
        <w:rPr>
          <w:rFonts w:ascii="Times New Roman" w:eastAsia="Times New Roman" w:hAnsi="Times New Roman" w:cs="Times New Roman"/>
          <w:b/>
          <w:color w:val="242F33"/>
        </w:rPr>
      </w:pPr>
    </w:p>
    <w:p w:rsidR="004E55BB" w:rsidRPr="004E55BB" w:rsidRDefault="00D5079F" w:rsidP="004E55BB">
      <w:pPr>
        <w:shd w:val="clear" w:color="auto" w:fill="FFFFFF"/>
        <w:spacing w:after="360" w:line="411" w:lineRule="atLeast"/>
        <w:rPr>
          <w:rFonts w:ascii="Times New Roman" w:eastAsia="Times New Roman" w:hAnsi="Times New Roman" w:cs="Times New Roman"/>
          <w:color w:val="242F33"/>
        </w:rPr>
      </w:pPr>
      <w:r>
        <w:rPr>
          <w:rFonts w:ascii="Times New Roman" w:eastAsia="Times New Roman" w:hAnsi="Times New Roman" w:cs="Times New Roman"/>
          <w:b/>
          <w:color w:val="242F33"/>
        </w:rPr>
        <w:t>(</w:t>
      </w:r>
      <w:proofErr w:type="spellStart"/>
      <w:r w:rsidRPr="00D5079F">
        <w:rPr>
          <w:rFonts w:ascii="Times New Roman" w:eastAsia="Times New Roman" w:hAnsi="Times New Roman" w:cs="Times New Roman"/>
          <w:color w:val="242F33"/>
        </w:rPr>
        <w:t>Сыроежки,валуи</w:t>
      </w:r>
      <w:proofErr w:type="spellEnd"/>
      <w:r w:rsidRPr="00D5079F">
        <w:rPr>
          <w:rFonts w:ascii="Times New Roman" w:eastAsia="Times New Roman" w:hAnsi="Times New Roman" w:cs="Times New Roman"/>
          <w:color w:val="242F33"/>
        </w:rPr>
        <w:t xml:space="preserve">, подберезовики, подосиновики, встречается гриб-баран, ушки, коровья </w:t>
      </w:r>
      <w:r w:rsidR="004E55BB">
        <w:rPr>
          <w:rFonts w:ascii="Times New Roman" w:eastAsia="Times New Roman" w:hAnsi="Times New Roman" w:cs="Times New Roman"/>
          <w:color w:val="242F33"/>
        </w:rPr>
        <w:t>губа.</w:t>
      </w:r>
      <w:r w:rsidR="00FB68FF">
        <w:rPr>
          <w:rFonts w:ascii="Times New Roman" w:eastAsia="Times New Roman" w:hAnsi="Times New Roman" w:cs="Times New Roman"/>
          <w:color w:val="242F33"/>
        </w:rPr>
        <w:t>)</w:t>
      </w:r>
    </w:p>
    <w:p w:rsidR="00772D84" w:rsidRDefault="00772D84" w:rsidP="00854083">
      <w:pPr>
        <w:rPr>
          <w:rFonts w:ascii="Times New Roman" w:hAnsi="Times New Roman" w:cs="Times New Roman"/>
        </w:rPr>
      </w:pPr>
    </w:p>
    <w:p w:rsidR="00494DC2" w:rsidRDefault="00854083" w:rsidP="00854083">
      <w:pPr>
        <w:rPr>
          <w:rFonts w:ascii="Times New Roman" w:hAnsi="Times New Roman" w:cs="Times New Roman"/>
        </w:rPr>
      </w:pPr>
      <w:r>
        <w:rPr>
          <w:noProof/>
        </w:rPr>
        <w:drawing>
          <wp:inline distT="0" distB="0" distL="0" distR="0">
            <wp:extent cx="1993116" cy="1329642"/>
            <wp:effectExtent l="19050" t="0" r="7134" b="0"/>
            <wp:docPr id="68" name="Рисунок 30" descr="http://slovomame.ru/file/image/7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ovomame.ru/file/image/7374"/>
                    <pic:cNvPicPr>
                      <a:picLocks noChangeAspect="1" noChangeArrowheads="1"/>
                    </pic:cNvPicPr>
                  </pic:nvPicPr>
                  <pic:blipFill>
                    <a:blip r:embed="rId26" cstate="print"/>
                    <a:srcRect/>
                    <a:stretch>
                      <a:fillRect/>
                    </a:stretch>
                  </pic:blipFill>
                  <pic:spPr bwMode="auto">
                    <a:xfrm>
                      <a:off x="0" y="0"/>
                      <a:ext cx="1992838" cy="1329457"/>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00494DC2">
        <w:rPr>
          <w:rFonts w:ascii="Times New Roman" w:hAnsi="Times New Roman" w:cs="Times New Roman"/>
        </w:rPr>
        <w:t xml:space="preserve">                       </w:t>
      </w:r>
      <w:r>
        <w:rPr>
          <w:rFonts w:ascii="Times New Roman" w:hAnsi="Times New Roman" w:cs="Times New Roman"/>
        </w:rPr>
        <w:t xml:space="preserve"> </w:t>
      </w:r>
      <w:r w:rsidR="00494DC2">
        <w:rPr>
          <w:noProof/>
        </w:rPr>
        <w:drawing>
          <wp:inline distT="0" distB="0" distL="0" distR="0">
            <wp:extent cx="2249541" cy="1271569"/>
            <wp:effectExtent l="19050" t="0" r="0" b="0"/>
            <wp:docPr id="37" name="Рисунок 33" descr="http://sonmir.ru/wp-content/uploads/2015/05/%D0%B1%D0%B5%D0%BB%D1%8B%D0%B9-%D0%B3%D1%80%D0%B8%D0%B1-%D0%B2%D0%BE-%D1%81%D0%BD%D0%B5-e143879205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nmir.ru/wp-content/uploads/2015/05/%D0%B1%D0%B5%D0%BB%D1%8B%D0%B9-%D0%B3%D1%80%D0%B8%D0%B1-%D0%B2%D0%BE-%D1%81%D0%BD%D0%B5-e1438792055939.jpg"/>
                    <pic:cNvPicPr>
                      <a:picLocks noChangeAspect="1" noChangeArrowheads="1"/>
                    </pic:cNvPicPr>
                  </pic:nvPicPr>
                  <pic:blipFill>
                    <a:blip r:embed="rId27" cstate="print"/>
                    <a:srcRect/>
                    <a:stretch>
                      <a:fillRect/>
                    </a:stretch>
                  </pic:blipFill>
                  <pic:spPr bwMode="auto">
                    <a:xfrm>
                      <a:off x="0" y="0"/>
                      <a:ext cx="2246795" cy="1270017"/>
                    </a:xfrm>
                    <a:prstGeom prst="rect">
                      <a:avLst/>
                    </a:prstGeom>
                    <a:noFill/>
                    <a:ln w="9525">
                      <a:noFill/>
                      <a:miter lim="800000"/>
                      <a:headEnd/>
                      <a:tailEnd/>
                    </a:ln>
                  </pic:spPr>
                </pic:pic>
              </a:graphicData>
            </a:graphic>
          </wp:inline>
        </w:drawing>
      </w:r>
    </w:p>
    <w:p w:rsidR="00854083" w:rsidRDefault="00854083" w:rsidP="00854083">
      <w:pPr>
        <w:rPr>
          <w:rFonts w:ascii="Times New Roman" w:hAnsi="Times New Roman" w:cs="Times New Roman"/>
        </w:rPr>
      </w:pPr>
      <w:r>
        <w:rPr>
          <w:rFonts w:ascii="Times New Roman" w:hAnsi="Times New Roman" w:cs="Times New Roman"/>
        </w:rPr>
        <w:t xml:space="preserve">ушки   </w:t>
      </w:r>
      <w:r w:rsidR="00494DC2">
        <w:rPr>
          <w:rFonts w:ascii="Times New Roman" w:hAnsi="Times New Roman" w:cs="Times New Roman"/>
        </w:rPr>
        <w:t xml:space="preserve">                                                                    </w:t>
      </w:r>
      <w:r>
        <w:rPr>
          <w:rFonts w:ascii="Times New Roman" w:hAnsi="Times New Roman" w:cs="Times New Roman"/>
        </w:rPr>
        <w:t>белый</w:t>
      </w:r>
    </w:p>
    <w:p w:rsidR="00854083" w:rsidRDefault="00854083" w:rsidP="00854083">
      <w:pPr>
        <w:rPr>
          <w:rFonts w:ascii="Times New Roman" w:hAnsi="Times New Roman" w:cs="Times New Roman"/>
        </w:rPr>
      </w:pPr>
    </w:p>
    <w:p w:rsidR="00494DC2" w:rsidRDefault="00854083" w:rsidP="00772D84">
      <w:pPr>
        <w:rPr>
          <w:rFonts w:ascii="Times New Roman" w:hAnsi="Times New Roman" w:cs="Times New Roman"/>
        </w:rPr>
      </w:pPr>
      <w:r>
        <w:rPr>
          <w:noProof/>
        </w:rPr>
        <w:drawing>
          <wp:inline distT="0" distB="0" distL="0" distR="0">
            <wp:extent cx="2177498" cy="1309345"/>
            <wp:effectExtent l="19050" t="0" r="0" b="0"/>
            <wp:docPr id="36" name="Рисунок 36" descr="http://1pogribam.ru/wp-content/uploads/2015/10/bichki-5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1pogribam.ru/wp-content/uploads/2015/10/bichki-500x300.jpg"/>
                    <pic:cNvPicPr>
                      <a:picLocks noChangeAspect="1" noChangeArrowheads="1"/>
                    </pic:cNvPicPr>
                  </pic:nvPicPr>
                  <pic:blipFill>
                    <a:blip r:embed="rId28" cstate="print"/>
                    <a:srcRect/>
                    <a:stretch>
                      <a:fillRect/>
                    </a:stretch>
                  </pic:blipFill>
                  <pic:spPr bwMode="auto">
                    <a:xfrm>
                      <a:off x="0" y="0"/>
                      <a:ext cx="2177877" cy="1309573"/>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00494DC2">
        <w:rPr>
          <w:rFonts w:ascii="Times New Roman" w:hAnsi="Times New Roman" w:cs="Times New Roman"/>
        </w:rPr>
        <w:t xml:space="preserve">                      </w:t>
      </w:r>
      <w:r>
        <w:rPr>
          <w:rFonts w:ascii="Times New Roman" w:hAnsi="Times New Roman" w:cs="Times New Roman"/>
        </w:rPr>
        <w:t xml:space="preserve"> </w:t>
      </w:r>
      <w:r w:rsidR="00494DC2" w:rsidRPr="00772D84">
        <w:rPr>
          <w:rFonts w:ascii="Times New Roman" w:hAnsi="Times New Roman" w:cs="Times New Roman"/>
          <w:noProof/>
        </w:rPr>
        <w:drawing>
          <wp:inline distT="0" distB="0" distL="0" distR="0">
            <wp:extent cx="2157619" cy="1215990"/>
            <wp:effectExtent l="19050" t="0" r="0" b="0"/>
            <wp:docPr id="38" name="Рисунок 24" descr="http://i2.ytimg.com/vi/ju5w__SO79M/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2.ytimg.com/vi/ju5w__SO79M/mqdefault.jpg"/>
                    <pic:cNvPicPr>
                      <a:picLocks noChangeAspect="1" noChangeArrowheads="1"/>
                    </pic:cNvPicPr>
                  </pic:nvPicPr>
                  <pic:blipFill>
                    <a:blip r:embed="rId29" cstate="print"/>
                    <a:srcRect/>
                    <a:stretch>
                      <a:fillRect/>
                    </a:stretch>
                  </pic:blipFill>
                  <pic:spPr bwMode="auto">
                    <a:xfrm>
                      <a:off x="0" y="0"/>
                      <a:ext cx="2157757" cy="1216068"/>
                    </a:xfrm>
                    <a:prstGeom prst="rect">
                      <a:avLst/>
                    </a:prstGeom>
                    <a:noFill/>
                    <a:ln w="9525">
                      <a:noFill/>
                      <a:miter lim="800000"/>
                      <a:headEnd/>
                      <a:tailEnd/>
                    </a:ln>
                  </pic:spPr>
                </pic:pic>
              </a:graphicData>
            </a:graphic>
          </wp:inline>
        </w:drawing>
      </w:r>
    </w:p>
    <w:p w:rsidR="00772D84" w:rsidRDefault="00854083" w:rsidP="00772D84">
      <w:pPr>
        <w:rPr>
          <w:rFonts w:ascii="Times New Roman" w:hAnsi="Times New Roman" w:cs="Times New Roman"/>
        </w:rPr>
      </w:pPr>
      <w:r>
        <w:rPr>
          <w:rFonts w:ascii="Times New Roman" w:hAnsi="Times New Roman" w:cs="Times New Roman"/>
        </w:rPr>
        <w:t>валуй</w:t>
      </w:r>
      <w:r w:rsidR="007E72FB">
        <w:rPr>
          <w:rFonts w:ascii="Times New Roman" w:hAnsi="Times New Roman" w:cs="Times New Roman"/>
        </w:rPr>
        <w:t xml:space="preserve">    </w:t>
      </w:r>
      <w:r w:rsidR="00494DC2">
        <w:rPr>
          <w:rFonts w:ascii="Times New Roman" w:hAnsi="Times New Roman" w:cs="Times New Roman"/>
        </w:rPr>
        <w:t xml:space="preserve">                                                                </w:t>
      </w:r>
      <w:r w:rsidR="00772D84" w:rsidRPr="00772D84">
        <w:rPr>
          <w:rFonts w:ascii="Times New Roman" w:hAnsi="Times New Roman" w:cs="Times New Roman"/>
        </w:rPr>
        <w:t xml:space="preserve"> </w:t>
      </w:r>
      <w:r w:rsidR="00772D84">
        <w:rPr>
          <w:rFonts w:ascii="Times New Roman" w:hAnsi="Times New Roman" w:cs="Times New Roman"/>
        </w:rPr>
        <w:t xml:space="preserve">подберезовик </w:t>
      </w:r>
    </w:p>
    <w:p w:rsidR="007E72FB" w:rsidRDefault="007E72FB" w:rsidP="00772D84">
      <w:pPr>
        <w:rPr>
          <w:rFonts w:ascii="Times New Roman" w:hAnsi="Times New Roman" w:cs="Times New Roman"/>
        </w:rPr>
      </w:pPr>
    </w:p>
    <w:p w:rsidR="007E72FB" w:rsidRDefault="007E72FB" w:rsidP="00772D84">
      <w:pPr>
        <w:rPr>
          <w:rFonts w:ascii="Times New Roman" w:hAnsi="Times New Roman" w:cs="Times New Roman"/>
        </w:rPr>
      </w:pPr>
    </w:p>
    <w:p w:rsidR="007E72FB" w:rsidRDefault="007E72FB" w:rsidP="00772D84">
      <w:pPr>
        <w:rPr>
          <w:rFonts w:ascii="Times New Roman" w:hAnsi="Times New Roman" w:cs="Times New Roman"/>
        </w:rPr>
      </w:pPr>
    </w:p>
    <w:p w:rsidR="00494DC2" w:rsidRDefault="007E72FB" w:rsidP="00772D84">
      <w:pPr>
        <w:rPr>
          <w:rFonts w:ascii="Times New Roman" w:hAnsi="Times New Roman" w:cs="Times New Roman"/>
        </w:rPr>
      </w:pPr>
      <w:r w:rsidRPr="007E72FB">
        <w:rPr>
          <w:rFonts w:ascii="Times New Roman" w:hAnsi="Times New Roman" w:cs="Times New Roman"/>
          <w:noProof/>
        </w:rPr>
        <w:drawing>
          <wp:inline distT="0" distB="0" distL="0" distR="0">
            <wp:extent cx="1991951" cy="2049517"/>
            <wp:effectExtent l="19050" t="0" r="8299" b="0"/>
            <wp:docPr id="83" name="Рисунок 13" descr="http://www.ljplus.ru/img4/b/i/bioplant/Tyumen_Ozogin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jplus.ru/img4/b/i/bioplant/Tyumen_Ozogina-31.JPG"/>
                    <pic:cNvPicPr>
                      <a:picLocks noChangeAspect="1" noChangeArrowheads="1"/>
                    </pic:cNvPicPr>
                  </pic:nvPicPr>
                  <pic:blipFill>
                    <a:blip r:embed="rId30" cstate="print"/>
                    <a:srcRect/>
                    <a:stretch>
                      <a:fillRect/>
                    </a:stretch>
                  </pic:blipFill>
                  <pic:spPr bwMode="auto">
                    <a:xfrm>
                      <a:off x="0" y="0"/>
                      <a:ext cx="1991725" cy="2049284"/>
                    </a:xfrm>
                    <a:prstGeom prst="rect">
                      <a:avLst/>
                    </a:prstGeom>
                    <a:noFill/>
                    <a:ln w="9525">
                      <a:noFill/>
                      <a:miter lim="800000"/>
                      <a:headEnd/>
                      <a:tailEnd/>
                    </a:ln>
                  </pic:spPr>
                </pic:pic>
              </a:graphicData>
            </a:graphic>
          </wp:inline>
        </w:drawing>
      </w:r>
      <w:r w:rsidR="00494DC2">
        <w:rPr>
          <w:rFonts w:ascii="Times New Roman" w:hAnsi="Times New Roman" w:cs="Times New Roman"/>
        </w:rPr>
        <w:t xml:space="preserve">                             </w:t>
      </w:r>
      <w:r>
        <w:rPr>
          <w:rFonts w:ascii="Times New Roman" w:hAnsi="Times New Roman" w:cs="Times New Roman"/>
        </w:rPr>
        <w:t xml:space="preserve"> </w:t>
      </w:r>
      <w:r w:rsidR="00494DC2" w:rsidRPr="00F648AC">
        <w:rPr>
          <w:rFonts w:ascii="Times New Roman" w:hAnsi="Times New Roman" w:cs="Times New Roman"/>
          <w:noProof/>
        </w:rPr>
        <w:drawing>
          <wp:inline distT="0" distB="0" distL="0" distR="0">
            <wp:extent cx="2219654" cy="2112579"/>
            <wp:effectExtent l="19050" t="0" r="9196" b="0"/>
            <wp:docPr id="39" name="Рисунок 21" descr="http://f17.ifotki.info/org/b37221361ab5bf374b5348ac9b333fde539509194305731.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17.ifotki.info/org/b37221361ab5bf374b5348ac9b333fde539509194305731.jpg">
                      <a:hlinkClick r:id="rId31" tgtFrame="&quot;_blank&quot;"/>
                    </pic:cNvPr>
                    <pic:cNvPicPr>
                      <a:picLocks noChangeAspect="1" noChangeArrowheads="1"/>
                    </pic:cNvPicPr>
                  </pic:nvPicPr>
                  <pic:blipFill>
                    <a:blip r:embed="rId32" cstate="print"/>
                    <a:srcRect/>
                    <a:stretch>
                      <a:fillRect/>
                    </a:stretch>
                  </pic:blipFill>
                  <pic:spPr bwMode="auto">
                    <a:xfrm>
                      <a:off x="0" y="0"/>
                      <a:ext cx="2222633" cy="2115414"/>
                    </a:xfrm>
                    <a:prstGeom prst="rect">
                      <a:avLst/>
                    </a:prstGeom>
                    <a:noFill/>
                    <a:ln w="9525">
                      <a:noFill/>
                      <a:miter lim="800000"/>
                      <a:headEnd/>
                      <a:tailEnd/>
                    </a:ln>
                  </pic:spPr>
                </pic:pic>
              </a:graphicData>
            </a:graphic>
          </wp:inline>
        </w:drawing>
      </w:r>
    </w:p>
    <w:p w:rsidR="00494DC2" w:rsidRDefault="00494DC2" w:rsidP="00772D84">
      <w:pPr>
        <w:rPr>
          <w:rFonts w:ascii="Times New Roman" w:hAnsi="Times New Roman" w:cs="Times New Roman"/>
        </w:rPr>
      </w:pPr>
    </w:p>
    <w:p w:rsidR="00494DC2" w:rsidRDefault="00494DC2" w:rsidP="00772D84">
      <w:pPr>
        <w:rPr>
          <w:rFonts w:ascii="Times New Roman" w:hAnsi="Times New Roman" w:cs="Times New Roman"/>
        </w:rPr>
      </w:pPr>
    </w:p>
    <w:p w:rsidR="00494DC2" w:rsidRDefault="007E72FB" w:rsidP="00772D84">
      <w:pPr>
        <w:rPr>
          <w:rFonts w:ascii="Times New Roman" w:hAnsi="Times New Roman" w:cs="Times New Roman"/>
        </w:rPr>
      </w:pPr>
      <w:r>
        <w:rPr>
          <w:rFonts w:ascii="Times New Roman" w:hAnsi="Times New Roman" w:cs="Times New Roman"/>
        </w:rPr>
        <w:t>сыроежки</w:t>
      </w:r>
      <w:r w:rsidR="00F648AC">
        <w:rPr>
          <w:rFonts w:ascii="Times New Roman" w:hAnsi="Times New Roman" w:cs="Times New Roman"/>
        </w:rPr>
        <w:t xml:space="preserve">  </w:t>
      </w:r>
      <w:r w:rsidR="00494DC2">
        <w:rPr>
          <w:rFonts w:ascii="Times New Roman" w:hAnsi="Times New Roman" w:cs="Times New Roman"/>
        </w:rPr>
        <w:t xml:space="preserve">          </w:t>
      </w:r>
      <w:r w:rsidR="00F648AC">
        <w:rPr>
          <w:rFonts w:ascii="Times New Roman" w:hAnsi="Times New Roman" w:cs="Times New Roman"/>
        </w:rPr>
        <w:t xml:space="preserve">   </w:t>
      </w:r>
    </w:p>
    <w:p w:rsidR="00494DC2" w:rsidRDefault="00494DC2" w:rsidP="00772D84">
      <w:pPr>
        <w:rPr>
          <w:rFonts w:ascii="Times New Roman" w:hAnsi="Times New Roman" w:cs="Times New Roman"/>
        </w:rPr>
      </w:pPr>
    </w:p>
    <w:p w:rsidR="00494DC2" w:rsidRDefault="00494DC2" w:rsidP="00772D84">
      <w:pPr>
        <w:rPr>
          <w:rFonts w:ascii="Times New Roman" w:hAnsi="Times New Roman" w:cs="Times New Roman"/>
        </w:rPr>
      </w:pPr>
    </w:p>
    <w:p w:rsidR="007E72FB" w:rsidRDefault="00494DC2" w:rsidP="00772D84">
      <w:pPr>
        <w:rPr>
          <w:rFonts w:ascii="Times New Roman" w:hAnsi="Times New Roman" w:cs="Times New Roman"/>
        </w:rPr>
      </w:pPr>
      <w:r>
        <w:rPr>
          <w:rFonts w:ascii="Times New Roman" w:hAnsi="Times New Roman" w:cs="Times New Roman"/>
        </w:rPr>
        <w:t xml:space="preserve">                                                                                                     </w:t>
      </w:r>
      <w:proofErr w:type="spellStart"/>
      <w:r w:rsidR="00F648AC">
        <w:rPr>
          <w:rFonts w:ascii="Times New Roman" w:hAnsi="Times New Roman" w:cs="Times New Roman"/>
        </w:rPr>
        <w:t>Грифола</w:t>
      </w:r>
      <w:proofErr w:type="spellEnd"/>
      <w:r w:rsidR="00F648AC">
        <w:rPr>
          <w:rFonts w:ascii="Times New Roman" w:hAnsi="Times New Roman" w:cs="Times New Roman"/>
        </w:rPr>
        <w:t xml:space="preserve"> курчавая </w:t>
      </w:r>
    </w:p>
    <w:p w:rsidR="00854083" w:rsidRDefault="00854083" w:rsidP="00854083">
      <w:pPr>
        <w:rPr>
          <w:rFonts w:ascii="Times New Roman" w:hAnsi="Times New Roman" w:cs="Times New Roman"/>
        </w:rPr>
      </w:pPr>
    </w:p>
    <w:p w:rsidR="00854083" w:rsidRDefault="00854083" w:rsidP="00854083">
      <w:pPr>
        <w:rPr>
          <w:rFonts w:ascii="Times New Roman" w:hAnsi="Times New Roman" w:cs="Times New Roman"/>
        </w:rPr>
      </w:pPr>
    </w:p>
    <w:p w:rsidR="00854083" w:rsidRDefault="00854083" w:rsidP="00854083">
      <w:pPr>
        <w:rPr>
          <w:rFonts w:ascii="Times New Roman" w:hAnsi="Times New Roman" w:cs="Times New Roman"/>
        </w:rPr>
      </w:pPr>
      <w:r>
        <w:rPr>
          <w:rFonts w:ascii="Times New Roman" w:hAnsi="Times New Roman" w:cs="Times New Roman"/>
        </w:rPr>
        <w:t xml:space="preserve">      </w:t>
      </w:r>
    </w:p>
    <w:p w:rsidR="00233A8D" w:rsidRDefault="00233A8D" w:rsidP="00854083">
      <w:pPr>
        <w:rPr>
          <w:rFonts w:ascii="Times New Roman" w:hAnsi="Times New Roman" w:cs="Times New Roman"/>
        </w:rPr>
      </w:pPr>
    </w:p>
    <w:p w:rsidR="00233A8D" w:rsidRDefault="00233A8D" w:rsidP="00233A8D">
      <w:pPr>
        <w:jc w:val="right"/>
        <w:rPr>
          <w:rFonts w:ascii="Times New Roman" w:hAnsi="Times New Roman" w:cs="Times New Roman"/>
          <w:b/>
        </w:rPr>
      </w:pPr>
      <w:r w:rsidRPr="00233A8D">
        <w:rPr>
          <w:rFonts w:ascii="Times New Roman" w:hAnsi="Times New Roman" w:cs="Times New Roman"/>
          <w:b/>
        </w:rPr>
        <w:t>ПРИЛОЖЕНИЕ 4</w:t>
      </w:r>
    </w:p>
    <w:p w:rsidR="00296B92" w:rsidRPr="00233A8D" w:rsidRDefault="00296B92" w:rsidP="00233A8D">
      <w:pPr>
        <w:jc w:val="right"/>
        <w:rPr>
          <w:rFonts w:ascii="Times New Roman" w:hAnsi="Times New Roman" w:cs="Times New Roman"/>
          <w:b/>
        </w:rPr>
      </w:pPr>
    </w:p>
    <w:p w:rsidR="00233A8D" w:rsidRPr="00296B92" w:rsidRDefault="00233A8D" w:rsidP="00296B92">
      <w:pPr>
        <w:pStyle w:val="13"/>
        <w:shd w:val="clear" w:color="auto" w:fill="auto"/>
        <w:tabs>
          <w:tab w:val="left" w:pos="637"/>
        </w:tabs>
        <w:spacing w:before="0" w:after="0" w:line="360" w:lineRule="auto"/>
        <w:ind w:left="420"/>
        <w:jc w:val="center"/>
        <w:rPr>
          <w:b/>
          <w:sz w:val="28"/>
          <w:szCs w:val="28"/>
        </w:rPr>
      </w:pPr>
      <w:r w:rsidRPr="00296B92">
        <w:rPr>
          <w:b/>
          <w:sz w:val="28"/>
          <w:szCs w:val="28"/>
        </w:rPr>
        <w:lastRenderedPageBreak/>
        <w:t xml:space="preserve">Территория изучения популяций </w:t>
      </w:r>
      <w:r w:rsidRPr="00296B92">
        <w:rPr>
          <w:b/>
          <w:i/>
          <w:iCs/>
          <w:color w:val="000000" w:themeColor="text1"/>
          <w:sz w:val="28"/>
          <w:szCs w:val="28"/>
          <w:shd w:val="clear" w:color="auto" w:fill="FFFFFF"/>
          <w:lang w:val="en-US"/>
        </w:rPr>
        <w:t>Epipactis</w:t>
      </w:r>
      <w:r w:rsidRPr="00296B92">
        <w:rPr>
          <w:b/>
          <w:i/>
          <w:iCs/>
          <w:color w:val="000000" w:themeColor="text1"/>
          <w:sz w:val="28"/>
          <w:szCs w:val="28"/>
          <w:shd w:val="clear" w:color="auto" w:fill="FFFFFF"/>
        </w:rPr>
        <w:t xml:space="preserve"> </w:t>
      </w:r>
      <w:r w:rsidRPr="00296B92">
        <w:rPr>
          <w:b/>
          <w:i/>
          <w:iCs/>
          <w:color w:val="000000" w:themeColor="text1"/>
          <w:sz w:val="28"/>
          <w:szCs w:val="28"/>
          <w:shd w:val="clear" w:color="auto" w:fill="FFFFFF"/>
          <w:lang w:val="en-US"/>
        </w:rPr>
        <w:t>atrorubens</w:t>
      </w:r>
      <w:r w:rsidRPr="00296B92">
        <w:rPr>
          <w:b/>
          <w:i/>
          <w:sz w:val="28"/>
          <w:szCs w:val="28"/>
        </w:rPr>
        <w:t xml:space="preserve">  и</w:t>
      </w:r>
      <w:r w:rsidRPr="00296B92">
        <w:rPr>
          <w:b/>
          <w:i/>
          <w:iCs/>
          <w:color w:val="000000" w:themeColor="text1"/>
          <w:sz w:val="28"/>
          <w:szCs w:val="28"/>
          <w:shd w:val="clear" w:color="auto" w:fill="FFFFFF"/>
        </w:rPr>
        <w:t xml:space="preserve">  </w:t>
      </w:r>
      <w:r w:rsidRPr="00296B92">
        <w:rPr>
          <w:b/>
          <w:i/>
          <w:iCs/>
          <w:color w:val="000000" w:themeColor="text1"/>
          <w:sz w:val="28"/>
          <w:szCs w:val="28"/>
          <w:shd w:val="clear" w:color="auto" w:fill="FFFFFF"/>
          <w:lang w:val="en-US"/>
        </w:rPr>
        <w:t>Epipactis</w:t>
      </w:r>
      <w:r w:rsidRPr="00296B92">
        <w:rPr>
          <w:b/>
          <w:i/>
          <w:iCs/>
          <w:color w:val="000000" w:themeColor="text1"/>
          <w:sz w:val="28"/>
          <w:szCs w:val="28"/>
          <w:shd w:val="clear" w:color="auto" w:fill="FFFFFF"/>
        </w:rPr>
        <w:t xml:space="preserve"> </w:t>
      </w:r>
      <w:r w:rsidRPr="00296B92">
        <w:rPr>
          <w:b/>
          <w:i/>
          <w:iCs/>
          <w:color w:val="000000" w:themeColor="text1"/>
          <w:sz w:val="28"/>
          <w:szCs w:val="28"/>
          <w:shd w:val="clear" w:color="auto" w:fill="FFFFFF"/>
          <w:lang w:val="en-US"/>
        </w:rPr>
        <w:t>helleborine</w:t>
      </w:r>
      <w:r w:rsidRPr="00296B92">
        <w:rPr>
          <w:b/>
          <w:i/>
          <w:iCs/>
          <w:color w:val="000000" w:themeColor="text1"/>
          <w:sz w:val="28"/>
          <w:szCs w:val="28"/>
          <w:shd w:val="clear" w:color="auto" w:fill="FFFFFF"/>
        </w:rPr>
        <w:t>)</w:t>
      </w:r>
    </w:p>
    <w:p w:rsidR="00233A8D" w:rsidRPr="00233A8D" w:rsidRDefault="00233A8D" w:rsidP="00233A8D">
      <w:pPr>
        <w:rPr>
          <w:rFonts w:ascii="Times New Roman" w:hAnsi="Times New Roman" w:cs="Times New Roman"/>
          <w:b/>
          <w:lang w:eastAsia="en-US"/>
        </w:rPr>
      </w:pPr>
    </w:p>
    <w:p w:rsidR="00D5079F" w:rsidRDefault="00D5079F" w:rsidP="00854083">
      <w:pPr>
        <w:shd w:val="clear" w:color="auto" w:fill="FFFFFF"/>
        <w:spacing w:after="360" w:line="411" w:lineRule="atLeast"/>
        <w:jc w:val="both"/>
        <w:rPr>
          <w:rFonts w:ascii="Times New Roman" w:hAnsi="Times New Roman" w:cs="Times New Roman"/>
        </w:rPr>
      </w:pPr>
    </w:p>
    <w:p w:rsidR="00854083" w:rsidRDefault="00233A8D" w:rsidP="00C62198">
      <w:pPr>
        <w:shd w:val="clear" w:color="auto" w:fill="FFFFFF"/>
        <w:spacing w:after="360" w:line="411" w:lineRule="atLeast"/>
        <w:jc w:val="center"/>
        <w:rPr>
          <w:rFonts w:ascii="Times New Roman" w:eastAsia="Times New Roman" w:hAnsi="Times New Roman" w:cs="Times New Roman"/>
          <w:color w:val="242F33"/>
          <w:sz w:val="28"/>
          <w:szCs w:val="28"/>
        </w:rPr>
      </w:pPr>
      <w:r w:rsidRPr="00534A2B">
        <w:rPr>
          <w:rFonts w:ascii="Times New Roman" w:hAnsi="Times New Roman" w:cs="Times New Roman"/>
          <w:noProof/>
        </w:rPr>
        <w:drawing>
          <wp:inline distT="0" distB="0" distL="0" distR="0">
            <wp:extent cx="5091217" cy="2385392"/>
            <wp:effectExtent l="19050" t="0" r="0" b="0"/>
            <wp:docPr id="40" name="Рисунок 85" descr="http://static-maps.yandex.ru/1.x/?l=map&amp;ll=45.15473400,53.02505500&amp;size=600,250&amp;z=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tatic-maps.yandex.ru/1.x/?l=map&amp;ll=45.15473400,53.02505500&amp;size=600,250&amp;z=14"/>
                    <pic:cNvPicPr>
                      <a:picLocks noChangeAspect="1" noChangeArrowheads="1"/>
                    </pic:cNvPicPr>
                  </pic:nvPicPr>
                  <pic:blipFill>
                    <a:blip r:embed="rId33" cstate="print"/>
                    <a:srcRect r="10928"/>
                    <a:stretch>
                      <a:fillRect/>
                    </a:stretch>
                  </pic:blipFill>
                  <pic:spPr bwMode="auto">
                    <a:xfrm>
                      <a:off x="0" y="0"/>
                      <a:ext cx="5091217" cy="2385392"/>
                    </a:xfrm>
                    <a:prstGeom prst="rect">
                      <a:avLst/>
                    </a:prstGeom>
                    <a:noFill/>
                    <a:ln w="9525">
                      <a:noFill/>
                      <a:miter lim="800000"/>
                      <a:headEnd/>
                      <a:tailEnd/>
                    </a:ln>
                  </pic:spPr>
                </pic:pic>
              </a:graphicData>
            </a:graphic>
          </wp:inline>
        </w:drawing>
      </w:r>
    </w:p>
    <w:p w:rsidR="00494DC2" w:rsidRPr="007D5B86" w:rsidRDefault="00494DC2" w:rsidP="007D5B86">
      <w:pPr>
        <w:shd w:val="clear" w:color="auto" w:fill="FFFFFF"/>
        <w:spacing w:after="360" w:line="411" w:lineRule="atLeast"/>
        <w:jc w:val="both"/>
        <w:rPr>
          <w:rFonts w:ascii="Times New Roman" w:eastAsia="Times New Roman" w:hAnsi="Times New Roman" w:cs="Times New Roman"/>
          <w:color w:val="242F33"/>
          <w:sz w:val="28"/>
          <w:szCs w:val="28"/>
        </w:rPr>
      </w:pPr>
    </w:p>
    <w:p w:rsidR="00854083" w:rsidRDefault="0071221A" w:rsidP="00C62198">
      <w:pPr>
        <w:jc w:val="center"/>
        <w:rPr>
          <w:rFonts w:ascii="Times New Roman" w:hAnsi="Times New Roman" w:cs="Times New Roman"/>
        </w:rPr>
      </w:pPr>
      <w:r w:rsidRPr="00F83734">
        <w:rPr>
          <w:rFonts w:ascii="Times New Roman" w:hAnsi="Times New Roman" w:cs="Times New Roman"/>
          <w:noProof/>
        </w:rPr>
        <w:drawing>
          <wp:inline distT="0" distB="0" distL="0" distR="0">
            <wp:extent cx="2247923" cy="2806262"/>
            <wp:effectExtent l="1905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lum bright="-40000" contrast="40000"/>
                    </a:blip>
                    <a:srcRect/>
                    <a:stretch>
                      <a:fillRect/>
                    </a:stretch>
                  </pic:blipFill>
                  <pic:spPr bwMode="auto">
                    <a:xfrm>
                      <a:off x="0" y="0"/>
                      <a:ext cx="2249577" cy="2808327"/>
                    </a:xfrm>
                    <a:prstGeom prst="rect">
                      <a:avLst/>
                    </a:prstGeom>
                    <a:noFill/>
                    <a:ln w="9525">
                      <a:noFill/>
                      <a:miter lim="800000"/>
                      <a:headEnd/>
                      <a:tailEnd/>
                    </a:ln>
                  </pic:spPr>
                </pic:pic>
              </a:graphicData>
            </a:graphic>
          </wp:inline>
        </w:drawing>
      </w:r>
      <w:r w:rsidR="00C62198">
        <w:rPr>
          <w:rFonts w:ascii="Times New Roman" w:hAnsi="Times New Roman" w:cs="Times New Roman"/>
        </w:rPr>
        <w:t xml:space="preserve">       </w:t>
      </w:r>
      <w:r w:rsidR="00296B92">
        <w:rPr>
          <w:rFonts w:ascii="Times New Roman" w:hAnsi="Times New Roman" w:cs="Times New Roman"/>
          <w:noProof/>
        </w:rPr>
        <w:drawing>
          <wp:inline distT="0" distB="0" distL="0" distR="0">
            <wp:extent cx="2366798" cy="2804925"/>
            <wp:effectExtent l="19050" t="0" r="0" b="0"/>
            <wp:docPr id="42" name="Рисунок 1" descr="F:\Карта АЛФЕРЬ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арта АЛФЕРЬЕВКА.jpg"/>
                    <pic:cNvPicPr>
                      <a:picLocks noChangeAspect="1" noChangeArrowheads="1"/>
                    </pic:cNvPicPr>
                  </pic:nvPicPr>
                  <pic:blipFill>
                    <a:blip r:embed="rId35" cstate="print"/>
                    <a:srcRect/>
                    <a:stretch>
                      <a:fillRect/>
                    </a:stretch>
                  </pic:blipFill>
                  <pic:spPr bwMode="auto">
                    <a:xfrm>
                      <a:off x="0" y="0"/>
                      <a:ext cx="2366718" cy="2804831"/>
                    </a:xfrm>
                    <a:prstGeom prst="rect">
                      <a:avLst/>
                    </a:prstGeom>
                    <a:noFill/>
                    <a:ln w="9525">
                      <a:noFill/>
                      <a:miter lim="800000"/>
                      <a:headEnd/>
                      <a:tailEnd/>
                    </a:ln>
                  </pic:spPr>
                </pic:pic>
              </a:graphicData>
            </a:graphic>
          </wp:inline>
        </w:drawing>
      </w:r>
    </w:p>
    <w:p w:rsidR="00854083" w:rsidRDefault="00854083" w:rsidP="00854083">
      <w:pPr>
        <w:shd w:val="clear" w:color="auto" w:fill="FFFFFF" w:themeFill="background1"/>
        <w:spacing w:before="120" w:after="120"/>
        <w:ind w:firstLine="570"/>
        <w:jc w:val="both"/>
        <w:rPr>
          <w:rFonts w:ascii="Times New Roman" w:eastAsia="Times New Roman" w:hAnsi="Times New Roman" w:cs="Times New Roman"/>
          <w:color w:val="4B443A"/>
        </w:rPr>
      </w:pPr>
    </w:p>
    <w:p w:rsidR="00854083" w:rsidRPr="00F83734" w:rsidRDefault="00854083" w:rsidP="00854083">
      <w:pPr>
        <w:shd w:val="clear" w:color="auto" w:fill="FFFFFF" w:themeFill="background1"/>
        <w:spacing w:before="120" w:after="120" w:line="276" w:lineRule="auto"/>
        <w:ind w:firstLine="570"/>
        <w:jc w:val="both"/>
        <w:rPr>
          <w:rFonts w:ascii="Times New Roman" w:eastAsia="Times New Roman" w:hAnsi="Times New Roman" w:cs="Times New Roman"/>
          <w:color w:val="2B3021"/>
        </w:rPr>
      </w:pPr>
    </w:p>
    <w:p w:rsidR="00854083" w:rsidRDefault="00854083" w:rsidP="00854083">
      <w:pPr>
        <w:shd w:val="clear" w:color="auto" w:fill="FFFFFF" w:themeFill="background1"/>
        <w:rPr>
          <w:rFonts w:ascii="Times New Roman" w:hAnsi="Times New Roman" w:cs="Times New Roman"/>
        </w:rPr>
      </w:pPr>
    </w:p>
    <w:p w:rsidR="00854083" w:rsidRDefault="00854083" w:rsidP="00854083">
      <w:pPr>
        <w:shd w:val="clear" w:color="auto" w:fill="FFFFFF" w:themeFill="background1"/>
        <w:rPr>
          <w:rFonts w:ascii="Times New Roman" w:hAnsi="Times New Roman" w:cs="Times New Roman"/>
        </w:rPr>
      </w:pPr>
    </w:p>
    <w:p w:rsidR="00854083" w:rsidRPr="00F83734" w:rsidRDefault="00296B92" w:rsidP="00854083">
      <w:pPr>
        <w:shd w:val="clear" w:color="auto" w:fill="FFFFFF" w:themeFill="background1"/>
        <w:spacing w:line="276" w:lineRule="auto"/>
        <w:rPr>
          <w:rFonts w:ascii="Times New Roman" w:hAnsi="Times New Roman" w:cs="Times New Roman"/>
        </w:rPr>
      </w:pPr>
      <w:r>
        <w:rPr>
          <w:rFonts w:ascii="Times New Roman" w:hAnsi="Times New Roman" w:cs="Times New Roman"/>
        </w:rPr>
        <w:t>УЧАСТОК АЛФЕРЬЕВСКОГО ЛЕС , ГДЕ ПРОВОДИЛИСЬ ИССЛЕДОВАНИЯ</w:t>
      </w:r>
    </w:p>
    <w:p w:rsidR="00296B92" w:rsidRDefault="00296B92" w:rsidP="00854083">
      <w:pPr>
        <w:shd w:val="clear" w:color="auto" w:fill="FFFFFF" w:themeFill="background1"/>
        <w:rPr>
          <w:rFonts w:ascii="Times New Roman" w:eastAsia="Times New Roman" w:hAnsi="Times New Roman" w:cs="Times New Roman"/>
          <w:i/>
          <w:sz w:val="27"/>
          <w:szCs w:val="27"/>
          <w:shd w:val="clear" w:color="auto" w:fill="FFFFFF"/>
        </w:rPr>
      </w:pPr>
    </w:p>
    <w:p w:rsidR="00854083" w:rsidRPr="00A34EC4" w:rsidRDefault="00854083" w:rsidP="00854083">
      <w:pPr>
        <w:rPr>
          <w:rFonts w:ascii="Times New Roman" w:hAnsi="Times New Roman" w:cs="Times New Roman"/>
        </w:rPr>
      </w:pPr>
    </w:p>
    <w:p w:rsidR="005E5023" w:rsidRDefault="005E5023" w:rsidP="005E5023">
      <w:pPr>
        <w:ind w:left="142"/>
      </w:pPr>
    </w:p>
    <w:sectPr w:rsidR="005E5023" w:rsidSect="00296B92">
      <w:footerReference w:type="default" r:id="rId36"/>
      <w:pgSz w:w="11906" w:h="16838"/>
      <w:pgMar w:top="426"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26AA" w:rsidRDefault="007B26AA" w:rsidP="0058561D">
      <w:r>
        <w:separator/>
      </w:r>
    </w:p>
  </w:endnote>
  <w:endnote w:type="continuationSeparator" w:id="0">
    <w:p w:rsidR="007B26AA" w:rsidRDefault="007B26AA" w:rsidP="00585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36407"/>
      <w:docPartObj>
        <w:docPartGallery w:val="Page Numbers (Bottom of Page)"/>
        <w:docPartUnique/>
      </w:docPartObj>
    </w:sdtPr>
    <w:sdtEndPr/>
    <w:sdtContent>
      <w:p w:rsidR="0058561D" w:rsidRDefault="00A10056">
        <w:pPr>
          <w:pStyle w:val="ad"/>
          <w:jc w:val="right"/>
        </w:pPr>
        <w:r>
          <w:fldChar w:fldCharType="begin"/>
        </w:r>
        <w:r>
          <w:instrText xml:space="preserve"> PAGE   \* MERGEFORMAT </w:instrText>
        </w:r>
        <w:r>
          <w:fldChar w:fldCharType="separate"/>
        </w:r>
        <w:r w:rsidR="00BD531C">
          <w:rPr>
            <w:noProof/>
          </w:rPr>
          <w:t>22</w:t>
        </w:r>
        <w:r>
          <w:rPr>
            <w:noProof/>
          </w:rPr>
          <w:fldChar w:fldCharType="end"/>
        </w:r>
      </w:p>
    </w:sdtContent>
  </w:sdt>
  <w:p w:rsidR="0058561D" w:rsidRDefault="0058561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26AA" w:rsidRDefault="007B26AA" w:rsidP="0058561D">
      <w:r>
        <w:separator/>
      </w:r>
    </w:p>
  </w:footnote>
  <w:footnote w:type="continuationSeparator" w:id="0">
    <w:p w:rsidR="007B26AA" w:rsidRDefault="007B26AA" w:rsidP="005856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42E56"/>
    <w:multiLevelType w:val="multilevel"/>
    <w:tmpl w:val="A3B6F5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F2ECD"/>
    <w:multiLevelType w:val="multilevel"/>
    <w:tmpl w:val="3EC6AC6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AE51D7"/>
    <w:multiLevelType w:val="multilevel"/>
    <w:tmpl w:val="EA766E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7293021"/>
    <w:multiLevelType w:val="multilevel"/>
    <w:tmpl w:val="3D2C3C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E9117F"/>
    <w:multiLevelType w:val="multilevel"/>
    <w:tmpl w:val="D592C1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95852"/>
    <w:multiLevelType w:val="multilevel"/>
    <w:tmpl w:val="1A0C8D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0F6BD8"/>
    <w:multiLevelType w:val="multilevel"/>
    <w:tmpl w:val="0EB6BB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2E39C7"/>
    <w:multiLevelType w:val="hybridMultilevel"/>
    <w:tmpl w:val="D87A3C1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CAE1FAE"/>
    <w:multiLevelType w:val="hybridMultilevel"/>
    <w:tmpl w:val="3BEA0F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ED6418"/>
    <w:multiLevelType w:val="multilevel"/>
    <w:tmpl w:val="F6A491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4455E3A"/>
    <w:multiLevelType w:val="multilevel"/>
    <w:tmpl w:val="3E2A1B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074CA9"/>
    <w:multiLevelType w:val="multilevel"/>
    <w:tmpl w:val="DB640912"/>
    <w:lvl w:ilvl="0">
      <w:start w:val="1"/>
      <w:numFmt w:val="decimal"/>
      <w:lvlText w:val="%1."/>
      <w:lvlJc w:val="left"/>
      <w:pPr>
        <w:tabs>
          <w:tab w:val="num" w:pos="720"/>
        </w:tabs>
        <w:ind w:left="720" w:hanging="360"/>
      </w:pPr>
      <w:rPr>
        <w:rFonts w:ascii="Times New Roman" w:eastAsia="Arial Unicode MS"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710E19"/>
    <w:multiLevelType w:val="multilevel"/>
    <w:tmpl w:val="22186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88525E"/>
    <w:multiLevelType w:val="multilevel"/>
    <w:tmpl w:val="FC0E36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7CB541A"/>
    <w:multiLevelType w:val="hybridMultilevel"/>
    <w:tmpl w:val="F00C8D30"/>
    <w:lvl w:ilvl="0" w:tplc="850492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00E3B65"/>
    <w:multiLevelType w:val="multilevel"/>
    <w:tmpl w:val="93D85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DB2A63"/>
    <w:multiLevelType w:val="multilevel"/>
    <w:tmpl w:val="F5B6D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CD208E0"/>
    <w:multiLevelType w:val="multilevel"/>
    <w:tmpl w:val="4A84F6C4"/>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152240E"/>
    <w:multiLevelType w:val="multilevel"/>
    <w:tmpl w:val="CF0824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1F75918"/>
    <w:multiLevelType w:val="multilevel"/>
    <w:tmpl w:val="78EA3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F2B7024"/>
    <w:multiLevelType w:val="hybridMultilevel"/>
    <w:tmpl w:val="C6D22334"/>
    <w:lvl w:ilvl="0" w:tplc="92FC5A26">
      <w:start w:val="5"/>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3"/>
  </w:num>
  <w:num w:numId="3">
    <w:abstractNumId w:val="18"/>
  </w:num>
  <w:num w:numId="4">
    <w:abstractNumId w:val="1"/>
  </w:num>
  <w:num w:numId="5">
    <w:abstractNumId w:val="2"/>
  </w:num>
  <w:num w:numId="6">
    <w:abstractNumId w:val="9"/>
  </w:num>
  <w:num w:numId="7">
    <w:abstractNumId w:val="17"/>
  </w:num>
  <w:num w:numId="8">
    <w:abstractNumId w:val="8"/>
  </w:num>
  <w:num w:numId="9">
    <w:abstractNumId w:val="19"/>
  </w:num>
  <w:num w:numId="10">
    <w:abstractNumId w:val="15"/>
  </w:num>
  <w:num w:numId="11">
    <w:abstractNumId w:val="0"/>
  </w:num>
  <w:num w:numId="12">
    <w:abstractNumId w:val="4"/>
  </w:num>
  <w:num w:numId="13">
    <w:abstractNumId w:val="3"/>
  </w:num>
  <w:num w:numId="14">
    <w:abstractNumId w:val="11"/>
  </w:num>
  <w:num w:numId="15">
    <w:abstractNumId w:val="10"/>
  </w:num>
  <w:num w:numId="16">
    <w:abstractNumId w:val="5"/>
  </w:num>
  <w:num w:numId="17">
    <w:abstractNumId w:val="6"/>
  </w:num>
  <w:num w:numId="18">
    <w:abstractNumId w:val="12"/>
  </w:num>
  <w:num w:numId="19">
    <w:abstractNumId w:val="7"/>
  </w:num>
  <w:num w:numId="20">
    <w:abstractNumId w:val="2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18D"/>
    <w:rsid w:val="00075A31"/>
    <w:rsid w:val="00077DC9"/>
    <w:rsid w:val="00085D65"/>
    <w:rsid w:val="000926AD"/>
    <w:rsid w:val="000E5940"/>
    <w:rsid w:val="00124EDE"/>
    <w:rsid w:val="001A32CB"/>
    <w:rsid w:val="001B6275"/>
    <w:rsid w:val="001E7558"/>
    <w:rsid w:val="001F1086"/>
    <w:rsid w:val="002037D3"/>
    <w:rsid w:val="00233A8D"/>
    <w:rsid w:val="00252E4C"/>
    <w:rsid w:val="00267BCC"/>
    <w:rsid w:val="00295212"/>
    <w:rsid w:val="00296B92"/>
    <w:rsid w:val="002A3BAE"/>
    <w:rsid w:val="002F67BF"/>
    <w:rsid w:val="00303CA9"/>
    <w:rsid w:val="003057AB"/>
    <w:rsid w:val="00314D35"/>
    <w:rsid w:val="00322C55"/>
    <w:rsid w:val="00383942"/>
    <w:rsid w:val="003B5B50"/>
    <w:rsid w:val="003C2436"/>
    <w:rsid w:val="00407E05"/>
    <w:rsid w:val="00411B4E"/>
    <w:rsid w:val="004463AC"/>
    <w:rsid w:val="00461A35"/>
    <w:rsid w:val="00467DC2"/>
    <w:rsid w:val="0049052E"/>
    <w:rsid w:val="00494DC2"/>
    <w:rsid w:val="004E55BB"/>
    <w:rsid w:val="004F1251"/>
    <w:rsid w:val="005005C7"/>
    <w:rsid w:val="005370BD"/>
    <w:rsid w:val="005633A1"/>
    <w:rsid w:val="0058561D"/>
    <w:rsid w:val="005A6D20"/>
    <w:rsid w:val="005C1AC8"/>
    <w:rsid w:val="005E5023"/>
    <w:rsid w:val="005F07E2"/>
    <w:rsid w:val="005F1E0E"/>
    <w:rsid w:val="0067032C"/>
    <w:rsid w:val="0069281D"/>
    <w:rsid w:val="006955D8"/>
    <w:rsid w:val="006A6015"/>
    <w:rsid w:val="006B58DD"/>
    <w:rsid w:val="00710CD8"/>
    <w:rsid w:val="0071221A"/>
    <w:rsid w:val="0074616D"/>
    <w:rsid w:val="00747897"/>
    <w:rsid w:val="0076799D"/>
    <w:rsid w:val="00772D84"/>
    <w:rsid w:val="007B26AA"/>
    <w:rsid w:val="007B3642"/>
    <w:rsid w:val="007B4A80"/>
    <w:rsid w:val="007D5B86"/>
    <w:rsid w:val="007E72FB"/>
    <w:rsid w:val="00820655"/>
    <w:rsid w:val="008322CD"/>
    <w:rsid w:val="00854083"/>
    <w:rsid w:val="008C7EE1"/>
    <w:rsid w:val="009033F1"/>
    <w:rsid w:val="0091685B"/>
    <w:rsid w:val="00935B09"/>
    <w:rsid w:val="00966F19"/>
    <w:rsid w:val="009C4A9C"/>
    <w:rsid w:val="00A065A2"/>
    <w:rsid w:val="00A10056"/>
    <w:rsid w:val="00A3075A"/>
    <w:rsid w:val="00A45B83"/>
    <w:rsid w:val="00A467A4"/>
    <w:rsid w:val="00A47D79"/>
    <w:rsid w:val="00A57134"/>
    <w:rsid w:val="00A827D7"/>
    <w:rsid w:val="00A8498E"/>
    <w:rsid w:val="00AD153A"/>
    <w:rsid w:val="00B40FD4"/>
    <w:rsid w:val="00B6131C"/>
    <w:rsid w:val="00B675F3"/>
    <w:rsid w:val="00B95544"/>
    <w:rsid w:val="00BC5A18"/>
    <w:rsid w:val="00BD531C"/>
    <w:rsid w:val="00C10406"/>
    <w:rsid w:val="00C272DC"/>
    <w:rsid w:val="00C4626E"/>
    <w:rsid w:val="00C51D9E"/>
    <w:rsid w:val="00C62198"/>
    <w:rsid w:val="00C67420"/>
    <w:rsid w:val="00C959EE"/>
    <w:rsid w:val="00D2228F"/>
    <w:rsid w:val="00D36075"/>
    <w:rsid w:val="00D3618D"/>
    <w:rsid w:val="00D5079F"/>
    <w:rsid w:val="00D50FA3"/>
    <w:rsid w:val="00D8712B"/>
    <w:rsid w:val="00D90010"/>
    <w:rsid w:val="00D95FE6"/>
    <w:rsid w:val="00DA2147"/>
    <w:rsid w:val="00DF272E"/>
    <w:rsid w:val="00E1532E"/>
    <w:rsid w:val="00E44616"/>
    <w:rsid w:val="00E67057"/>
    <w:rsid w:val="00E95AD0"/>
    <w:rsid w:val="00EB2A3F"/>
    <w:rsid w:val="00EC6934"/>
    <w:rsid w:val="00EE1FD2"/>
    <w:rsid w:val="00EE7ED6"/>
    <w:rsid w:val="00F33402"/>
    <w:rsid w:val="00F577CF"/>
    <w:rsid w:val="00F648AC"/>
    <w:rsid w:val="00F673F2"/>
    <w:rsid w:val="00FB68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FA78E"/>
  <w15:docId w15:val="{6BF8AF8B-19DC-6C46-9013-3F0C0C6B3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D3618D"/>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link w:val="10"/>
    <w:uiPriority w:val="9"/>
    <w:qFormat/>
    <w:rsid w:val="001B6275"/>
    <w:pPr>
      <w:spacing w:before="100" w:beforeAutospacing="1" w:after="100" w:afterAutospacing="1"/>
      <w:outlineLvl w:val="0"/>
    </w:pPr>
    <w:rPr>
      <w:rFonts w:ascii="Times New Roman" w:eastAsia="Times New Roman" w:hAnsi="Times New Roman" w:cs="Times New Roman"/>
      <w:b/>
      <w:bCs/>
      <w:color w:val="auto"/>
      <w:kern w:val="36"/>
      <w:sz w:val="48"/>
      <w:szCs w:val="48"/>
    </w:rPr>
  </w:style>
  <w:style w:type="paragraph" w:styleId="2">
    <w:name w:val="heading 2"/>
    <w:basedOn w:val="a"/>
    <w:next w:val="a"/>
    <w:link w:val="20"/>
    <w:uiPriority w:val="9"/>
    <w:semiHidden/>
    <w:unhideWhenUsed/>
    <w:qFormat/>
    <w:rsid w:val="0069281D"/>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_"/>
    <w:basedOn w:val="a0"/>
    <w:link w:val="12"/>
    <w:rsid w:val="00D3618D"/>
    <w:rPr>
      <w:rFonts w:ascii="Times New Roman" w:eastAsia="Times New Roman" w:hAnsi="Times New Roman" w:cs="Times New Roman"/>
      <w:sz w:val="20"/>
      <w:szCs w:val="20"/>
      <w:shd w:val="clear" w:color="auto" w:fill="FFFFFF"/>
    </w:rPr>
  </w:style>
  <w:style w:type="paragraph" w:customStyle="1" w:styleId="12">
    <w:name w:val="Заголовок №1"/>
    <w:basedOn w:val="a"/>
    <w:link w:val="11"/>
    <w:rsid w:val="00D3618D"/>
    <w:pPr>
      <w:shd w:val="clear" w:color="auto" w:fill="FFFFFF"/>
      <w:spacing w:after="60" w:line="251" w:lineRule="exact"/>
      <w:jc w:val="both"/>
      <w:outlineLvl w:val="0"/>
    </w:pPr>
    <w:rPr>
      <w:rFonts w:ascii="Times New Roman" w:eastAsia="Times New Roman" w:hAnsi="Times New Roman" w:cs="Times New Roman"/>
      <w:color w:val="auto"/>
      <w:sz w:val="20"/>
      <w:szCs w:val="20"/>
      <w:lang w:eastAsia="en-US"/>
    </w:rPr>
  </w:style>
  <w:style w:type="paragraph" w:styleId="a3">
    <w:name w:val="Balloon Text"/>
    <w:basedOn w:val="a"/>
    <w:link w:val="a4"/>
    <w:uiPriority w:val="99"/>
    <w:semiHidden/>
    <w:unhideWhenUsed/>
    <w:rsid w:val="00D3618D"/>
    <w:rPr>
      <w:rFonts w:ascii="Tahoma" w:hAnsi="Tahoma" w:cs="Tahoma"/>
      <w:sz w:val="16"/>
      <w:szCs w:val="16"/>
    </w:rPr>
  </w:style>
  <w:style w:type="character" w:customStyle="1" w:styleId="a4">
    <w:name w:val="Текст выноски Знак"/>
    <w:basedOn w:val="a0"/>
    <w:link w:val="a3"/>
    <w:uiPriority w:val="99"/>
    <w:semiHidden/>
    <w:rsid w:val="00D3618D"/>
    <w:rPr>
      <w:rFonts w:ascii="Tahoma" w:eastAsia="Arial Unicode MS" w:hAnsi="Tahoma" w:cs="Tahoma"/>
      <w:color w:val="000000"/>
      <w:sz w:val="16"/>
      <w:szCs w:val="16"/>
      <w:lang w:eastAsia="ru-RU"/>
    </w:rPr>
  </w:style>
  <w:style w:type="character" w:customStyle="1" w:styleId="a5">
    <w:name w:val="Основной текст_"/>
    <w:basedOn w:val="a0"/>
    <w:link w:val="13"/>
    <w:rsid w:val="00D3618D"/>
    <w:rPr>
      <w:rFonts w:ascii="Times New Roman" w:eastAsia="Times New Roman" w:hAnsi="Times New Roman" w:cs="Times New Roman"/>
      <w:sz w:val="20"/>
      <w:szCs w:val="20"/>
      <w:shd w:val="clear" w:color="auto" w:fill="FFFFFF"/>
    </w:rPr>
  </w:style>
  <w:style w:type="paragraph" w:customStyle="1" w:styleId="13">
    <w:name w:val="Основной текст1"/>
    <w:basedOn w:val="a"/>
    <w:link w:val="a5"/>
    <w:rsid w:val="00D3618D"/>
    <w:pPr>
      <w:shd w:val="clear" w:color="auto" w:fill="FFFFFF"/>
      <w:spacing w:before="60" w:after="60" w:line="0" w:lineRule="atLeast"/>
    </w:pPr>
    <w:rPr>
      <w:rFonts w:ascii="Times New Roman" w:eastAsia="Times New Roman" w:hAnsi="Times New Roman" w:cs="Times New Roman"/>
      <w:color w:val="auto"/>
      <w:sz w:val="20"/>
      <w:szCs w:val="20"/>
      <w:lang w:eastAsia="en-US"/>
    </w:rPr>
  </w:style>
  <w:style w:type="character" w:customStyle="1" w:styleId="apple-converted-space">
    <w:name w:val="apple-converted-space"/>
    <w:basedOn w:val="a0"/>
    <w:rsid w:val="00D3618D"/>
  </w:style>
  <w:style w:type="character" w:customStyle="1" w:styleId="1pt">
    <w:name w:val="Основной текст + Интервал 1 pt"/>
    <w:basedOn w:val="a5"/>
    <w:rsid w:val="00D3618D"/>
    <w:rPr>
      <w:rFonts w:ascii="Times New Roman" w:eastAsia="Times New Roman" w:hAnsi="Times New Roman" w:cs="Times New Roman"/>
      <w:b w:val="0"/>
      <w:bCs w:val="0"/>
      <w:i w:val="0"/>
      <w:iCs w:val="0"/>
      <w:smallCaps w:val="0"/>
      <w:strike w:val="0"/>
      <w:spacing w:val="30"/>
      <w:sz w:val="20"/>
      <w:szCs w:val="20"/>
      <w:shd w:val="clear" w:color="auto" w:fill="FFFFFF"/>
    </w:rPr>
  </w:style>
  <w:style w:type="character" w:customStyle="1" w:styleId="21">
    <w:name w:val="Основной текст (2)_"/>
    <w:basedOn w:val="a0"/>
    <w:link w:val="22"/>
    <w:rsid w:val="00D3618D"/>
    <w:rPr>
      <w:rFonts w:ascii="Times New Roman" w:eastAsia="Times New Roman" w:hAnsi="Times New Roman" w:cs="Times New Roman"/>
      <w:sz w:val="20"/>
      <w:szCs w:val="20"/>
      <w:shd w:val="clear" w:color="auto" w:fill="FFFFFF"/>
    </w:rPr>
  </w:style>
  <w:style w:type="paragraph" w:customStyle="1" w:styleId="22">
    <w:name w:val="Основной текст (2)"/>
    <w:basedOn w:val="a"/>
    <w:link w:val="21"/>
    <w:rsid w:val="00D3618D"/>
    <w:pPr>
      <w:shd w:val="clear" w:color="auto" w:fill="FFFFFF"/>
      <w:spacing w:line="0" w:lineRule="atLeast"/>
    </w:pPr>
    <w:rPr>
      <w:rFonts w:ascii="Times New Roman" w:eastAsia="Times New Roman" w:hAnsi="Times New Roman" w:cs="Times New Roman"/>
      <w:color w:val="auto"/>
      <w:sz w:val="20"/>
      <w:szCs w:val="20"/>
      <w:lang w:eastAsia="en-US"/>
    </w:rPr>
  </w:style>
  <w:style w:type="character" w:customStyle="1" w:styleId="3">
    <w:name w:val="Основной текст (3)_"/>
    <w:basedOn w:val="a0"/>
    <w:link w:val="30"/>
    <w:rsid w:val="00D3618D"/>
    <w:rPr>
      <w:rFonts w:ascii="Times New Roman" w:eastAsia="Times New Roman" w:hAnsi="Times New Roman" w:cs="Times New Roman"/>
      <w:sz w:val="20"/>
      <w:szCs w:val="20"/>
      <w:shd w:val="clear" w:color="auto" w:fill="FFFFFF"/>
    </w:rPr>
  </w:style>
  <w:style w:type="paragraph" w:customStyle="1" w:styleId="30">
    <w:name w:val="Основной текст (3)"/>
    <w:basedOn w:val="a"/>
    <w:link w:val="3"/>
    <w:rsid w:val="00D3618D"/>
    <w:pPr>
      <w:shd w:val="clear" w:color="auto" w:fill="FFFFFF"/>
      <w:spacing w:after="60" w:line="247" w:lineRule="exact"/>
      <w:jc w:val="center"/>
    </w:pPr>
    <w:rPr>
      <w:rFonts w:ascii="Times New Roman" w:eastAsia="Times New Roman" w:hAnsi="Times New Roman" w:cs="Times New Roman"/>
      <w:color w:val="auto"/>
      <w:sz w:val="20"/>
      <w:szCs w:val="20"/>
      <w:lang w:eastAsia="en-US"/>
    </w:rPr>
  </w:style>
  <w:style w:type="paragraph" w:styleId="a6">
    <w:name w:val="Normal (Web)"/>
    <w:basedOn w:val="a"/>
    <w:uiPriority w:val="99"/>
    <w:unhideWhenUsed/>
    <w:rsid w:val="001B6275"/>
    <w:pPr>
      <w:spacing w:before="100" w:beforeAutospacing="1" w:after="100" w:afterAutospacing="1"/>
    </w:pPr>
    <w:rPr>
      <w:rFonts w:ascii="Times New Roman" w:eastAsia="Times New Roman" w:hAnsi="Times New Roman" w:cs="Times New Roman"/>
      <w:color w:val="auto"/>
    </w:rPr>
  </w:style>
  <w:style w:type="character" w:customStyle="1" w:styleId="10">
    <w:name w:val="Заголовок 1 Знак"/>
    <w:basedOn w:val="a0"/>
    <w:link w:val="1"/>
    <w:uiPriority w:val="9"/>
    <w:rsid w:val="001B6275"/>
    <w:rPr>
      <w:rFonts w:ascii="Times New Roman" w:eastAsia="Times New Roman" w:hAnsi="Times New Roman" w:cs="Times New Roman"/>
      <w:b/>
      <w:bCs/>
      <w:kern w:val="36"/>
      <w:sz w:val="48"/>
      <w:szCs w:val="48"/>
      <w:lang w:eastAsia="ru-RU"/>
    </w:rPr>
  </w:style>
  <w:style w:type="character" w:styleId="a7">
    <w:name w:val="Hyperlink"/>
    <w:basedOn w:val="a0"/>
    <w:uiPriority w:val="99"/>
    <w:semiHidden/>
    <w:unhideWhenUsed/>
    <w:rsid w:val="001B6275"/>
    <w:rPr>
      <w:color w:val="0000FF"/>
      <w:u w:val="single"/>
    </w:rPr>
  </w:style>
  <w:style w:type="character" w:styleId="a8">
    <w:name w:val="Strong"/>
    <w:basedOn w:val="a0"/>
    <w:uiPriority w:val="22"/>
    <w:qFormat/>
    <w:rsid w:val="001B6275"/>
    <w:rPr>
      <w:b/>
      <w:bCs/>
    </w:rPr>
  </w:style>
  <w:style w:type="paragraph" w:customStyle="1" w:styleId="price">
    <w:name w:val="price"/>
    <w:basedOn w:val="a"/>
    <w:rsid w:val="001B6275"/>
    <w:pPr>
      <w:spacing w:before="100" w:beforeAutospacing="1" w:after="100" w:afterAutospacing="1"/>
    </w:pPr>
    <w:rPr>
      <w:rFonts w:ascii="Times New Roman" w:eastAsia="Times New Roman" w:hAnsi="Times New Roman" w:cs="Times New Roman"/>
      <w:color w:val="auto"/>
    </w:rPr>
  </w:style>
  <w:style w:type="character" w:styleId="a9">
    <w:name w:val="Emphasis"/>
    <w:basedOn w:val="a0"/>
    <w:uiPriority w:val="20"/>
    <w:qFormat/>
    <w:rsid w:val="001B6275"/>
    <w:rPr>
      <w:i/>
      <w:iCs/>
    </w:rPr>
  </w:style>
  <w:style w:type="paragraph" w:styleId="aa">
    <w:name w:val="List Paragraph"/>
    <w:basedOn w:val="a"/>
    <w:uiPriority w:val="34"/>
    <w:qFormat/>
    <w:rsid w:val="005A6D20"/>
    <w:pPr>
      <w:ind w:left="720"/>
      <w:contextualSpacing/>
    </w:pPr>
  </w:style>
  <w:style w:type="character" w:customStyle="1" w:styleId="20">
    <w:name w:val="Заголовок 2 Знак"/>
    <w:basedOn w:val="a0"/>
    <w:link w:val="2"/>
    <w:uiPriority w:val="9"/>
    <w:semiHidden/>
    <w:rsid w:val="0069281D"/>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69281D"/>
  </w:style>
  <w:style w:type="character" w:customStyle="1" w:styleId="hl1">
    <w:name w:val="hl1"/>
    <w:basedOn w:val="a0"/>
    <w:rsid w:val="005C1AC8"/>
    <w:rPr>
      <w:color w:val="4682B4"/>
    </w:rPr>
  </w:style>
  <w:style w:type="paragraph" w:styleId="ab">
    <w:name w:val="header"/>
    <w:basedOn w:val="a"/>
    <w:link w:val="ac"/>
    <w:uiPriority w:val="99"/>
    <w:semiHidden/>
    <w:unhideWhenUsed/>
    <w:rsid w:val="0058561D"/>
    <w:pPr>
      <w:tabs>
        <w:tab w:val="center" w:pos="4677"/>
        <w:tab w:val="right" w:pos="9355"/>
      </w:tabs>
    </w:pPr>
  </w:style>
  <w:style w:type="character" w:customStyle="1" w:styleId="ac">
    <w:name w:val="Верхний колонтитул Знак"/>
    <w:basedOn w:val="a0"/>
    <w:link w:val="ab"/>
    <w:uiPriority w:val="99"/>
    <w:semiHidden/>
    <w:rsid w:val="0058561D"/>
    <w:rPr>
      <w:rFonts w:ascii="Arial Unicode MS" w:eastAsia="Arial Unicode MS" w:hAnsi="Arial Unicode MS" w:cs="Arial Unicode MS"/>
      <w:color w:val="000000"/>
      <w:sz w:val="24"/>
      <w:szCs w:val="24"/>
      <w:lang w:eastAsia="ru-RU"/>
    </w:rPr>
  </w:style>
  <w:style w:type="paragraph" w:styleId="ad">
    <w:name w:val="footer"/>
    <w:basedOn w:val="a"/>
    <w:link w:val="ae"/>
    <w:uiPriority w:val="99"/>
    <w:unhideWhenUsed/>
    <w:rsid w:val="0058561D"/>
    <w:pPr>
      <w:tabs>
        <w:tab w:val="center" w:pos="4677"/>
        <w:tab w:val="right" w:pos="9355"/>
      </w:tabs>
    </w:pPr>
  </w:style>
  <w:style w:type="character" w:customStyle="1" w:styleId="ae">
    <w:name w:val="Нижний колонтитул Знак"/>
    <w:basedOn w:val="a0"/>
    <w:link w:val="ad"/>
    <w:uiPriority w:val="99"/>
    <w:rsid w:val="0058561D"/>
    <w:rPr>
      <w:rFonts w:ascii="Arial Unicode MS" w:eastAsia="Arial Unicode MS" w:hAnsi="Arial Unicode MS" w:cs="Arial Unicode MS"/>
      <w:color w:val="000000"/>
      <w:sz w:val="24"/>
      <w:szCs w:val="24"/>
      <w:lang w:eastAsia="ru-RU"/>
    </w:rPr>
  </w:style>
  <w:style w:type="table" w:styleId="af">
    <w:name w:val="Table Grid"/>
    <w:basedOn w:val="a1"/>
    <w:uiPriority w:val="59"/>
    <w:rsid w:val="001A3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 /><Relationship Id="rId13" Type="http://schemas.openxmlformats.org/officeDocument/2006/relationships/chart" Target="charts/chart1.xml" /><Relationship Id="rId18" Type="http://schemas.openxmlformats.org/officeDocument/2006/relationships/image" Target="media/image5.jpeg" /><Relationship Id="rId26" Type="http://schemas.openxmlformats.org/officeDocument/2006/relationships/image" Target="media/image13.jpeg" /><Relationship Id="rId3" Type="http://schemas.openxmlformats.org/officeDocument/2006/relationships/styles" Target="styles.xml" /><Relationship Id="rId21" Type="http://schemas.openxmlformats.org/officeDocument/2006/relationships/image" Target="media/image8.jpeg" /><Relationship Id="rId34" Type="http://schemas.openxmlformats.org/officeDocument/2006/relationships/image" Target="media/image20.png" /><Relationship Id="rId7" Type="http://schemas.openxmlformats.org/officeDocument/2006/relationships/endnotes" Target="endnotes.xml" /><Relationship Id="rId12" Type="http://schemas.openxmlformats.org/officeDocument/2006/relationships/hyperlink" Target="http://www.zooclub.ru/flora/118331.shtml" TargetMode="External" /><Relationship Id="rId17" Type="http://schemas.openxmlformats.org/officeDocument/2006/relationships/image" Target="media/image4.jpeg" /><Relationship Id="rId25" Type="http://schemas.openxmlformats.org/officeDocument/2006/relationships/image" Target="media/image12.jpeg" /><Relationship Id="rId33" Type="http://schemas.openxmlformats.org/officeDocument/2006/relationships/image" Target="media/image19.png" /><Relationship Id="rId38"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3.jpeg" /><Relationship Id="rId20" Type="http://schemas.openxmlformats.org/officeDocument/2006/relationships/image" Target="media/image7.jpeg" /><Relationship Id="rId29" Type="http://schemas.openxmlformats.org/officeDocument/2006/relationships/image" Target="media/image16.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www.flickr.com/photos/24796525@N07/4805297592/" TargetMode="External" /><Relationship Id="rId24" Type="http://schemas.openxmlformats.org/officeDocument/2006/relationships/image" Target="media/image11.jpeg" /><Relationship Id="rId32" Type="http://schemas.openxmlformats.org/officeDocument/2006/relationships/image" Target="media/image18.jpeg" /><Relationship Id="rId37"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2.jpeg" /><Relationship Id="rId23" Type="http://schemas.openxmlformats.org/officeDocument/2006/relationships/image" Target="media/image10.jpeg" /><Relationship Id="rId28" Type="http://schemas.openxmlformats.org/officeDocument/2006/relationships/image" Target="media/image15.jpeg" /><Relationship Id="rId36" Type="http://schemas.openxmlformats.org/officeDocument/2006/relationships/footer" Target="footer1.xml" /><Relationship Id="rId10" Type="http://schemas.openxmlformats.org/officeDocument/2006/relationships/hyperlink" Target="http://pandia.ru/text/categ/wiki/001/197.php" TargetMode="External" /><Relationship Id="rId19" Type="http://schemas.openxmlformats.org/officeDocument/2006/relationships/image" Target="media/image6.jpeg" /><Relationship Id="rId31" Type="http://schemas.openxmlformats.org/officeDocument/2006/relationships/hyperlink" Target="http://www.liveinternet.ru/journal_proc.php?action=redirect&amp;url=http://i-fotki.info/" TargetMode="External" /><Relationship Id="rId4" Type="http://schemas.openxmlformats.org/officeDocument/2006/relationships/settings" Target="settings.xml" /><Relationship Id="rId9" Type="http://schemas.openxmlformats.org/officeDocument/2006/relationships/hyperlink" Target="http://pandia.ru/text/categ/nauka/11.php" TargetMode="External" /><Relationship Id="rId14" Type="http://schemas.openxmlformats.org/officeDocument/2006/relationships/chart" Target="charts/chart2.xml" /><Relationship Id="rId22" Type="http://schemas.openxmlformats.org/officeDocument/2006/relationships/image" Target="media/image9.jpeg" /><Relationship Id="rId27" Type="http://schemas.openxmlformats.org/officeDocument/2006/relationships/image" Target="media/image14.jpeg" /><Relationship Id="rId30" Type="http://schemas.openxmlformats.org/officeDocument/2006/relationships/image" Target="media/image17.jpeg" /><Relationship Id="rId35" Type="http://schemas.openxmlformats.org/officeDocument/2006/relationships/image" Target="media/image21.jpeg" /></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 /></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д.широк.</c:v>
                </c:pt>
              </c:strCache>
            </c:strRef>
          </c:tx>
          <c:invertIfNegative val="0"/>
          <c:cat>
            <c:numRef>
              <c:f>Лист1!$A$2:$A$6</c:f>
              <c:numCache>
                <c:formatCode>General</c:formatCode>
                <c:ptCount val="5"/>
                <c:pt idx="0">
                  <c:v>2003</c:v>
                </c:pt>
                <c:pt idx="1">
                  <c:v>2004</c:v>
                </c:pt>
                <c:pt idx="2">
                  <c:v>2005</c:v>
                </c:pt>
                <c:pt idx="3">
                  <c:v>2010</c:v>
                </c:pt>
                <c:pt idx="4">
                  <c:v>2018</c:v>
                </c:pt>
              </c:numCache>
            </c:numRef>
          </c:cat>
          <c:val>
            <c:numRef>
              <c:f>Лист1!$B$2:$B$6</c:f>
              <c:numCache>
                <c:formatCode>General</c:formatCode>
                <c:ptCount val="5"/>
                <c:pt idx="0">
                  <c:v>26</c:v>
                </c:pt>
                <c:pt idx="1">
                  <c:v>31</c:v>
                </c:pt>
                <c:pt idx="2">
                  <c:v>44</c:v>
                </c:pt>
                <c:pt idx="3">
                  <c:v>43</c:v>
                </c:pt>
                <c:pt idx="4">
                  <c:v>21</c:v>
                </c:pt>
              </c:numCache>
            </c:numRef>
          </c:val>
          <c:extLst>
            <c:ext xmlns:c16="http://schemas.microsoft.com/office/drawing/2014/chart" uri="{C3380CC4-5D6E-409C-BE32-E72D297353CC}">
              <c16:uniqueId val="{00000000-5071-ED42-B462-E33245EE0617}"/>
            </c:ext>
          </c:extLst>
        </c:ser>
        <c:ser>
          <c:idx val="1"/>
          <c:order val="1"/>
          <c:tx>
            <c:strRef>
              <c:f>Лист1!$C$1</c:f>
              <c:strCache>
                <c:ptCount val="1"/>
                <c:pt idx="0">
                  <c:v>д. т.кр.</c:v>
                </c:pt>
              </c:strCache>
            </c:strRef>
          </c:tx>
          <c:invertIfNegative val="0"/>
          <c:cat>
            <c:numRef>
              <c:f>Лист1!$A$2:$A$6</c:f>
              <c:numCache>
                <c:formatCode>General</c:formatCode>
                <c:ptCount val="5"/>
                <c:pt idx="0">
                  <c:v>2003</c:v>
                </c:pt>
                <c:pt idx="1">
                  <c:v>2004</c:v>
                </c:pt>
                <c:pt idx="2">
                  <c:v>2005</c:v>
                </c:pt>
                <c:pt idx="3">
                  <c:v>2010</c:v>
                </c:pt>
                <c:pt idx="4">
                  <c:v>2018</c:v>
                </c:pt>
              </c:numCache>
            </c:numRef>
          </c:cat>
          <c:val>
            <c:numRef>
              <c:f>Лист1!$C$2:$C$6</c:f>
              <c:numCache>
                <c:formatCode>General</c:formatCode>
                <c:ptCount val="5"/>
                <c:pt idx="0">
                  <c:v>12</c:v>
                </c:pt>
                <c:pt idx="1">
                  <c:v>27</c:v>
                </c:pt>
                <c:pt idx="2">
                  <c:v>37</c:v>
                </c:pt>
                <c:pt idx="3">
                  <c:v>39</c:v>
                </c:pt>
                <c:pt idx="4">
                  <c:v>15</c:v>
                </c:pt>
              </c:numCache>
            </c:numRef>
          </c:val>
          <c:extLst>
            <c:ext xmlns:c16="http://schemas.microsoft.com/office/drawing/2014/chart" uri="{C3380CC4-5D6E-409C-BE32-E72D297353CC}">
              <c16:uniqueId val="{00000001-5071-ED42-B462-E33245EE0617}"/>
            </c:ext>
          </c:extLst>
        </c:ser>
        <c:dLbls>
          <c:showLegendKey val="0"/>
          <c:showVal val="0"/>
          <c:showCatName val="0"/>
          <c:showSerName val="0"/>
          <c:showPercent val="0"/>
          <c:showBubbleSize val="0"/>
        </c:dLbls>
        <c:gapWidth val="150"/>
        <c:axId val="153857024"/>
        <c:axId val="153864064"/>
      </c:barChart>
      <c:catAx>
        <c:axId val="153857024"/>
        <c:scaling>
          <c:orientation val="minMax"/>
        </c:scaling>
        <c:delete val="0"/>
        <c:axPos val="b"/>
        <c:numFmt formatCode="General" sourceLinked="1"/>
        <c:majorTickMark val="out"/>
        <c:minorTickMark val="none"/>
        <c:tickLblPos val="nextTo"/>
        <c:crossAx val="153864064"/>
        <c:crosses val="autoZero"/>
        <c:auto val="1"/>
        <c:lblAlgn val="ctr"/>
        <c:lblOffset val="100"/>
        <c:noMultiLvlLbl val="0"/>
      </c:catAx>
      <c:valAx>
        <c:axId val="153864064"/>
        <c:scaling>
          <c:orientation val="minMax"/>
        </c:scaling>
        <c:delete val="0"/>
        <c:axPos val="l"/>
        <c:majorGridlines/>
        <c:numFmt formatCode="General" sourceLinked="1"/>
        <c:majorTickMark val="out"/>
        <c:minorTickMark val="none"/>
        <c:tickLblPos val="nextTo"/>
        <c:crossAx val="153857024"/>
        <c:crosses val="autoZero"/>
        <c:crossBetween val="between"/>
      </c:valAx>
    </c:plotArea>
    <c:legend>
      <c:legendPos val="r"/>
      <c:overlay val="0"/>
    </c:legend>
    <c:plotVisOnly val="1"/>
    <c:dispBlanksAs val="gap"/>
    <c:showDLblsOverMax val="0"/>
  </c:chart>
  <c:txPr>
    <a:bodyPr/>
    <a:lstStyle/>
    <a:p>
      <a:pPr>
        <a:defRPr sz="18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2003г.</c:v>
                </c:pt>
              </c:strCache>
            </c:strRef>
          </c:tx>
          <c:invertIfNegative val="0"/>
          <c:cat>
            <c:strRef>
              <c:f>Лист1!$A$2:$A$3</c:f>
              <c:strCache>
                <c:ptCount val="2"/>
                <c:pt idx="0">
                  <c:v>Дремлик широколистный </c:v>
                </c:pt>
                <c:pt idx="1">
                  <c:v>Дремлие темно- красный</c:v>
                </c:pt>
              </c:strCache>
            </c:strRef>
          </c:cat>
          <c:val>
            <c:numRef>
              <c:f>Лист1!$B$2:$B$3</c:f>
              <c:numCache>
                <c:formatCode>General</c:formatCode>
                <c:ptCount val="2"/>
                <c:pt idx="0">
                  <c:v>26</c:v>
                </c:pt>
                <c:pt idx="1">
                  <c:v>12</c:v>
                </c:pt>
              </c:numCache>
            </c:numRef>
          </c:val>
          <c:extLst>
            <c:ext xmlns:c16="http://schemas.microsoft.com/office/drawing/2014/chart" uri="{C3380CC4-5D6E-409C-BE32-E72D297353CC}">
              <c16:uniqueId val="{00000000-EEE2-C240-B9C9-35295C9CFD2E}"/>
            </c:ext>
          </c:extLst>
        </c:ser>
        <c:ser>
          <c:idx val="1"/>
          <c:order val="1"/>
          <c:tx>
            <c:strRef>
              <c:f>Лист1!$C$1</c:f>
              <c:strCache>
                <c:ptCount val="1"/>
                <c:pt idx="0">
                  <c:v>2004г.</c:v>
                </c:pt>
              </c:strCache>
            </c:strRef>
          </c:tx>
          <c:invertIfNegative val="0"/>
          <c:cat>
            <c:strRef>
              <c:f>Лист1!$A$2:$A$3</c:f>
              <c:strCache>
                <c:ptCount val="2"/>
                <c:pt idx="0">
                  <c:v>Дремлик широколистный </c:v>
                </c:pt>
                <c:pt idx="1">
                  <c:v>Дремлие темно- красный</c:v>
                </c:pt>
              </c:strCache>
            </c:strRef>
          </c:cat>
          <c:val>
            <c:numRef>
              <c:f>Лист1!$C$2:$C$3</c:f>
              <c:numCache>
                <c:formatCode>General</c:formatCode>
                <c:ptCount val="2"/>
                <c:pt idx="0">
                  <c:v>31</c:v>
                </c:pt>
                <c:pt idx="1">
                  <c:v>27</c:v>
                </c:pt>
              </c:numCache>
            </c:numRef>
          </c:val>
          <c:extLst>
            <c:ext xmlns:c16="http://schemas.microsoft.com/office/drawing/2014/chart" uri="{C3380CC4-5D6E-409C-BE32-E72D297353CC}">
              <c16:uniqueId val="{00000001-EEE2-C240-B9C9-35295C9CFD2E}"/>
            </c:ext>
          </c:extLst>
        </c:ser>
        <c:ser>
          <c:idx val="2"/>
          <c:order val="2"/>
          <c:tx>
            <c:strRef>
              <c:f>Лист1!$D$1</c:f>
              <c:strCache>
                <c:ptCount val="1"/>
                <c:pt idx="0">
                  <c:v>2005г.</c:v>
                </c:pt>
              </c:strCache>
            </c:strRef>
          </c:tx>
          <c:invertIfNegative val="0"/>
          <c:cat>
            <c:strRef>
              <c:f>Лист1!$A$2:$A$3</c:f>
              <c:strCache>
                <c:ptCount val="2"/>
                <c:pt idx="0">
                  <c:v>Дремлик широколистный </c:v>
                </c:pt>
                <c:pt idx="1">
                  <c:v>Дремлие темно- красный</c:v>
                </c:pt>
              </c:strCache>
            </c:strRef>
          </c:cat>
          <c:val>
            <c:numRef>
              <c:f>Лист1!$D$2:$D$3</c:f>
              <c:numCache>
                <c:formatCode>General</c:formatCode>
                <c:ptCount val="2"/>
                <c:pt idx="0">
                  <c:v>44</c:v>
                </c:pt>
                <c:pt idx="1">
                  <c:v>37</c:v>
                </c:pt>
              </c:numCache>
            </c:numRef>
          </c:val>
          <c:extLst>
            <c:ext xmlns:c16="http://schemas.microsoft.com/office/drawing/2014/chart" uri="{C3380CC4-5D6E-409C-BE32-E72D297353CC}">
              <c16:uniqueId val="{00000002-EEE2-C240-B9C9-35295C9CFD2E}"/>
            </c:ext>
          </c:extLst>
        </c:ser>
        <c:ser>
          <c:idx val="3"/>
          <c:order val="3"/>
          <c:tx>
            <c:strRef>
              <c:f>Лист1!$E$1</c:f>
              <c:strCache>
                <c:ptCount val="1"/>
                <c:pt idx="0">
                  <c:v>2010г.</c:v>
                </c:pt>
              </c:strCache>
            </c:strRef>
          </c:tx>
          <c:invertIfNegative val="0"/>
          <c:cat>
            <c:strRef>
              <c:f>Лист1!$A$2:$A$3</c:f>
              <c:strCache>
                <c:ptCount val="2"/>
                <c:pt idx="0">
                  <c:v>Дремлик широколистный </c:v>
                </c:pt>
                <c:pt idx="1">
                  <c:v>Дремлие темно- красный</c:v>
                </c:pt>
              </c:strCache>
            </c:strRef>
          </c:cat>
          <c:val>
            <c:numRef>
              <c:f>Лист1!$E$2:$E$3</c:f>
              <c:numCache>
                <c:formatCode>General</c:formatCode>
                <c:ptCount val="2"/>
                <c:pt idx="0">
                  <c:v>43</c:v>
                </c:pt>
                <c:pt idx="1">
                  <c:v>39</c:v>
                </c:pt>
              </c:numCache>
            </c:numRef>
          </c:val>
          <c:extLst>
            <c:ext xmlns:c16="http://schemas.microsoft.com/office/drawing/2014/chart" uri="{C3380CC4-5D6E-409C-BE32-E72D297353CC}">
              <c16:uniqueId val="{00000003-EEE2-C240-B9C9-35295C9CFD2E}"/>
            </c:ext>
          </c:extLst>
        </c:ser>
        <c:ser>
          <c:idx val="4"/>
          <c:order val="4"/>
          <c:tx>
            <c:strRef>
              <c:f>Лист1!$F$1</c:f>
              <c:strCache>
                <c:ptCount val="1"/>
                <c:pt idx="0">
                  <c:v>2018г.</c:v>
                </c:pt>
              </c:strCache>
            </c:strRef>
          </c:tx>
          <c:invertIfNegative val="0"/>
          <c:cat>
            <c:strRef>
              <c:f>Лист1!$A$2:$A$3</c:f>
              <c:strCache>
                <c:ptCount val="2"/>
                <c:pt idx="0">
                  <c:v>Дремлик широколистный </c:v>
                </c:pt>
                <c:pt idx="1">
                  <c:v>Дремлие темно- красный</c:v>
                </c:pt>
              </c:strCache>
            </c:strRef>
          </c:cat>
          <c:val>
            <c:numRef>
              <c:f>Лист1!$F$2:$F$3</c:f>
              <c:numCache>
                <c:formatCode>General</c:formatCode>
                <c:ptCount val="2"/>
                <c:pt idx="0">
                  <c:v>21</c:v>
                </c:pt>
                <c:pt idx="1">
                  <c:v>15</c:v>
                </c:pt>
              </c:numCache>
            </c:numRef>
          </c:val>
          <c:extLst>
            <c:ext xmlns:c16="http://schemas.microsoft.com/office/drawing/2014/chart" uri="{C3380CC4-5D6E-409C-BE32-E72D297353CC}">
              <c16:uniqueId val="{00000004-EEE2-C240-B9C9-35295C9CFD2E}"/>
            </c:ext>
          </c:extLst>
        </c:ser>
        <c:dLbls>
          <c:showLegendKey val="0"/>
          <c:showVal val="0"/>
          <c:showCatName val="0"/>
          <c:showSerName val="0"/>
          <c:showPercent val="0"/>
          <c:showBubbleSize val="0"/>
        </c:dLbls>
        <c:gapWidth val="150"/>
        <c:axId val="144963456"/>
        <c:axId val="144964992"/>
      </c:barChart>
      <c:catAx>
        <c:axId val="144963456"/>
        <c:scaling>
          <c:orientation val="minMax"/>
        </c:scaling>
        <c:delete val="0"/>
        <c:axPos val="b"/>
        <c:numFmt formatCode="General" sourceLinked="0"/>
        <c:majorTickMark val="out"/>
        <c:minorTickMark val="none"/>
        <c:tickLblPos val="nextTo"/>
        <c:crossAx val="144964992"/>
        <c:crosses val="autoZero"/>
        <c:auto val="1"/>
        <c:lblAlgn val="ctr"/>
        <c:lblOffset val="100"/>
        <c:noMultiLvlLbl val="0"/>
      </c:catAx>
      <c:valAx>
        <c:axId val="144964992"/>
        <c:scaling>
          <c:orientation val="minMax"/>
        </c:scaling>
        <c:delete val="0"/>
        <c:axPos val="l"/>
        <c:majorGridlines/>
        <c:numFmt formatCode="General" sourceLinked="1"/>
        <c:majorTickMark val="out"/>
        <c:minorTickMark val="none"/>
        <c:tickLblPos val="nextTo"/>
        <c:crossAx val="144963456"/>
        <c:crosses val="autoZero"/>
        <c:crossBetween val="between"/>
      </c:valAx>
    </c:plotArea>
    <c:legend>
      <c:legendPos val="r"/>
      <c:overlay val="0"/>
    </c:legend>
    <c:plotVisOnly val="1"/>
    <c:dispBlanksAs val="gap"/>
    <c:showDLblsOverMax val="0"/>
  </c:chart>
  <c:txPr>
    <a:bodyPr/>
    <a:lstStyle/>
    <a:p>
      <a:pPr>
        <a:defRPr sz="180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AA325-D794-C741-86FC-7BEE5F4B656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7421</Words>
  <Characters>42302</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kuznetsov.igor28@yandex.ru</cp:lastModifiedBy>
  <cp:revision>3</cp:revision>
  <cp:lastPrinted>2019-11-03T09:05:00Z</cp:lastPrinted>
  <dcterms:created xsi:type="dcterms:W3CDTF">2019-11-11T17:23:00Z</dcterms:created>
  <dcterms:modified xsi:type="dcterms:W3CDTF">2020-01-16T16:10:00Z</dcterms:modified>
</cp:coreProperties>
</file>