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4C9" w:rsidRPr="003B14C9" w:rsidRDefault="003B14C9" w:rsidP="003B14C9">
      <w:pPr>
        <w:spacing w:line="240" w:lineRule="auto"/>
        <w:jc w:val="center"/>
        <w:rPr>
          <w:b/>
          <w:sz w:val="28"/>
          <w:szCs w:val="28"/>
        </w:rPr>
      </w:pPr>
      <w:r w:rsidRPr="003B14C9">
        <w:rPr>
          <w:b/>
          <w:sz w:val="28"/>
          <w:szCs w:val="28"/>
        </w:rPr>
        <w:t>МИНИСТЕРСТВО ОБРАЗОВАНИЯ И НАУКИ РЕСПУБЛИКИ ДАГ</w:t>
      </w:r>
      <w:r w:rsidRPr="003B14C9">
        <w:rPr>
          <w:b/>
          <w:sz w:val="28"/>
          <w:szCs w:val="28"/>
        </w:rPr>
        <w:t>Е</w:t>
      </w:r>
      <w:r w:rsidRPr="003B14C9">
        <w:rPr>
          <w:b/>
          <w:sz w:val="28"/>
          <w:szCs w:val="28"/>
        </w:rPr>
        <w:t>СТАН ГОСУДАРСТВЕННОЕ БЮДЖЕТНОЕ УЧРЕЖДЕНИЕ ДОПО</w:t>
      </w:r>
      <w:r w:rsidRPr="003B14C9">
        <w:rPr>
          <w:b/>
          <w:sz w:val="28"/>
          <w:szCs w:val="28"/>
        </w:rPr>
        <w:t>Л</w:t>
      </w:r>
      <w:r w:rsidR="00B961EE">
        <w:rPr>
          <w:b/>
          <w:sz w:val="28"/>
          <w:szCs w:val="28"/>
        </w:rPr>
        <w:t>НИТЕЛЬНОГО ОБ</w:t>
      </w:r>
      <w:r w:rsidRPr="003B14C9">
        <w:rPr>
          <w:b/>
          <w:sz w:val="28"/>
          <w:szCs w:val="28"/>
        </w:rPr>
        <w:t>РАЗОВАНИЯ РЕСПУБЛИКИ ДАГЕСТАН «Малая академия наук Республики Дагестан»</w:t>
      </w:r>
    </w:p>
    <w:p w:rsidR="003B14C9" w:rsidRDefault="003B14C9" w:rsidP="003E6653">
      <w:pPr>
        <w:spacing w:before="100" w:beforeAutospacing="1" w:after="100" w:afterAutospacing="1" w:line="240" w:lineRule="auto"/>
        <w:jc w:val="left"/>
      </w:pPr>
    </w:p>
    <w:p w:rsidR="003B14C9" w:rsidRDefault="003B14C9" w:rsidP="003E6653">
      <w:pPr>
        <w:spacing w:before="100" w:beforeAutospacing="1" w:after="100" w:afterAutospacing="1" w:line="240" w:lineRule="auto"/>
        <w:jc w:val="left"/>
      </w:pPr>
    </w:p>
    <w:p w:rsidR="003B14C9" w:rsidRDefault="003B14C9" w:rsidP="003E6653">
      <w:pPr>
        <w:spacing w:before="100" w:beforeAutospacing="1" w:after="100" w:afterAutospacing="1" w:line="240" w:lineRule="auto"/>
        <w:jc w:val="left"/>
      </w:pPr>
    </w:p>
    <w:p w:rsidR="003B14C9" w:rsidRPr="004879D8" w:rsidRDefault="003B14C9" w:rsidP="004879D8">
      <w:pPr>
        <w:spacing w:line="240" w:lineRule="auto"/>
        <w:jc w:val="center"/>
        <w:rPr>
          <w:b/>
          <w:sz w:val="28"/>
          <w:szCs w:val="28"/>
        </w:rPr>
      </w:pPr>
    </w:p>
    <w:p w:rsidR="004879D8" w:rsidRDefault="004879D8" w:rsidP="004879D8">
      <w:pPr>
        <w:spacing w:line="240" w:lineRule="auto"/>
        <w:jc w:val="center"/>
        <w:rPr>
          <w:b/>
          <w:sz w:val="28"/>
          <w:szCs w:val="28"/>
        </w:rPr>
      </w:pPr>
      <w:r w:rsidRPr="004879D8">
        <w:rPr>
          <w:b/>
          <w:sz w:val="28"/>
          <w:szCs w:val="28"/>
        </w:rPr>
        <w:t xml:space="preserve">Республиканский конкурс юных исследователей </w:t>
      </w:r>
    </w:p>
    <w:p w:rsidR="004879D8" w:rsidRPr="004879D8" w:rsidRDefault="004879D8" w:rsidP="004879D8">
      <w:pPr>
        <w:spacing w:line="240" w:lineRule="auto"/>
        <w:jc w:val="center"/>
        <w:rPr>
          <w:b/>
          <w:sz w:val="28"/>
          <w:szCs w:val="28"/>
        </w:rPr>
      </w:pPr>
      <w:r w:rsidRPr="004879D8">
        <w:rPr>
          <w:b/>
          <w:sz w:val="28"/>
          <w:szCs w:val="28"/>
        </w:rPr>
        <w:t>окружающей среды -2019</w:t>
      </w:r>
    </w:p>
    <w:p w:rsidR="003B14C9" w:rsidRDefault="003B14C9" w:rsidP="004879D8">
      <w:pPr>
        <w:spacing w:before="100" w:beforeAutospacing="1" w:after="100" w:afterAutospacing="1" w:line="240" w:lineRule="auto"/>
        <w:jc w:val="center"/>
        <w:rPr>
          <w:b/>
          <w:sz w:val="28"/>
          <w:szCs w:val="28"/>
        </w:rPr>
      </w:pPr>
      <w:r>
        <w:rPr>
          <w:b/>
          <w:sz w:val="28"/>
          <w:szCs w:val="28"/>
        </w:rPr>
        <w:t>Номинация «Ресурсосберегающее земледелие</w:t>
      </w:r>
      <w:r w:rsidRPr="003B14C9">
        <w:rPr>
          <w:b/>
          <w:sz w:val="28"/>
          <w:szCs w:val="28"/>
        </w:rPr>
        <w:t>»</w:t>
      </w:r>
    </w:p>
    <w:p w:rsidR="003B14C9" w:rsidRDefault="003B14C9" w:rsidP="003B14C9">
      <w:pPr>
        <w:spacing w:before="100" w:beforeAutospacing="1" w:after="100" w:afterAutospacing="1" w:line="240" w:lineRule="auto"/>
        <w:jc w:val="center"/>
        <w:rPr>
          <w:b/>
          <w:sz w:val="28"/>
          <w:szCs w:val="28"/>
        </w:rPr>
      </w:pPr>
      <w:r w:rsidRPr="003B14C9">
        <w:rPr>
          <w:b/>
          <w:sz w:val="28"/>
          <w:szCs w:val="28"/>
        </w:rPr>
        <w:t>Тема:</w:t>
      </w:r>
    </w:p>
    <w:p w:rsidR="003B14C9" w:rsidRPr="003E6653" w:rsidRDefault="003B14C9" w:rsidP="003B14C9">
      <w:pPr>
        <w:spacing w:before="100" w:beforeAutospacing="1" w:after="100" w:afterAutospacing="1" w:line="240" w:lineRule="auto"/>
        <w:jc w:val="center"/>
        <w:rPr>
          <w:b/>
          <w:smallCaps/>
          <w:sz w:val="28"/>
          <w:szCs w:val="28"/>
        </w:rPr>
      </w:pPr>
      <w:r w:rsidRPr="00B36D68">
        <w:rPr>
          <w:b/>
          <w:smallCaps/>
          <w:sz w:val="28"/>
          <w:szCs w:val="28"/>
        </w:rPr>
        <w:t>«</w:t>
      </w:r>
      <w:r w:rsidRPr="003E6653">
        <w:rPr>
          <w:b/>
          <w:smallCaps/>
          <w:sz w:val="28"/>
          <w:szCs w:val="28"/>
        </w:rPr>
        <w:t>Влияние мульчирования почвы на продуктивность малины</w:t>
      </w:r>
      <w:r w:rsidRPr="00B36D68">
        <w:rPr>
          <w:b/>
          <w:smallCaps/>
          <w:sz w:val="28"/>
          <w:szCs w:val="28"/>
        </w:rPr>
        <w:t>»</w:t>
      </w:r>
    </w:p>
    <w:p w:rsidR="003B14C9" w:rsidRDefault="003B14C9" w:rsidP="003B14C9">
      <w:pPr>
        <w:spacing w:before="100" w:beforeAutospacing="1" w:after="100" w:afterAutospacing="1" w:line="240" w:lineRule="auto"/>
        <w:jc w:val="center"/>
        <w:rPr>
          <w:b/>
          <w:sz w:val="28"/>
          <w:szCs w:val="28"/>
        </w:rPr>
      </w:pPr>
    </w:p>
    <w:p w:rsidR="003B14C9" w:rsidRDefault="003B14C9" w:rsidP="003B14C9">
      <w:pPr>
        <w:spacing w:before="100" w:beforeAutospacing="1" w:after="100" w:afterAutospacing="1" w:line="240" w:lineRule="auto"/>
        <w:rPr>
          <w:b/>
          <w:sz w:val="28"/>
          <w:szCs w:val="28"/>
        </w:rPr>
      </w:pPr>
    </w:p>
    <w:p w:rsidR="003B14C9" w:rsidRDefault="003B14C9" w:rsidP="003B14C9">
      <w:pPr>
        <w:spacing w:before="100" w:beforeAutospacing="1" w:after="100" w:afterAutospacing="1" w:line="240" w:lineRule="auto"/>
        <w:rPr>
          <w:b/>
          <w:sz w:val="28"/>
          <w:szCs w:val="28"/>
        </w:rPr>
      </w:pPr>
    </w:p>
    <w:p w:rsidR="00B36D68" w:rsidRPr="00B36D68" w:rsidRDefault="003B14C9" w:rsidP="00B36D68">
      <w:pPr>
        <w:spacing w:line="240" w:lineRule="auto"/>
        <w:jc w:val="right"/>
        <w:rPr>
          <w:b/>
          <w:sz w:val="28"/>
          <w:szCs w:val="28"/>
        </w:rPr>
      </w:pPr>
      <w:r w:rsidRPr="00B36D68">
        <w:rPr>
          <w:b/>
          <w:sz w:val="28"/>
          <w:szCs w:val="28"/>
        </w:rPr>
        <w:t>Автор:</w:t>
      </w:r>
      <w:r w:rsidR="00B36D68" w:rsidRPr="00B36D68">
        <w:rPr>
          <w:sz w:val="28"/>
          <w:szCs w:val="28"/>
        </w:rPr>
        <w:t>ученица 8 «2» класса,</w:t>
      </w:r>
    </w:p>
    <w:p w:rsidR="00B36D68" w:rsidRPr="00B36D68" w:rsidRDefault="00B36D68" w:rsidP="00B36D68">
      <w:pPr>
        <w:spacing w:line="240" w:lineRule="auto"/>
        <w:jc w:val="right"/>
        <w:rPr>
          <w:sz w:val="28"/>
          <w:szCs w:val="28"/>
        </w:rPr>
      </w:pPr>
      <w:r w:rsidRPr="003E6653">
        <w:rPr>
          <w:sz w:val="28"/>
          <w:szCs w:val="28"/>
        </w:rPr>
        <w:t>МБОУ «Многопрофильный лицей №9»</w:t>
      </w:r>
      <w:r w:rsidRPr="00B36D68">
        <w:rPr>
          <w:sz w:val="28"/>
          <w:szCs w:val="28"/>
        </w:rPr>
        <w:t>,</w:t>
      </w:r>
    </w:p>
    <w:p w:rsidR="00B36D68" w:rsidRPr="00B36D68" w:rsidRDefault="00B36D68" w:rsidP="00B36D68">
      <w:pPr>
        <w:spacing w:line="240" w:lineRule="auto"/>
        <w:jc w:val="right"/>
        <w:rPr>
          <w:sz w:val="28"/>
          <w:szCs w:val="28"/>
        </w:rPr>
      </w:pPr>
      <w:r w:rsidRPr="003E6653">
        <w:rPr>
          <w:sz w:val="28"/>
          <w:szCs w:val="28"/>
        </w:rPr>
        <w:t>Магомедова Оксана Алипхановна</w:t>
      </w:r>
    </w:p>
    <w:p w:rsidR="004D1087" w:rsidRDefault="004D1087" w:rsidP="00B36D68">
      <w:pPr>
        <w:spacing w:before="100" w:beforeAutospacing="1" w:after="100" w:afterAutospacing="1" w:line="240" w:lineRule="auto"/>
        <w:jc w:val="right"/>
        <w:rPr>
          <w:b/>
          <w:sz w:val="28"/>
          <w:szCs w:val="28"/>
        </w:rPr>
      </w:pPr>
    </w:p>
    <w:p w:rsidR="00B36D68" w:rsidRDefault="003B14C9" w:rsidP="00B36D68">
      <w:pPr>
        <w:spacing w:line="240" w:lineRule="auto"/>
        <w:jc w:val="right"/>
        <w:rPr>
          <w:b/>
          <w:sz w:val="28"/>
          <w:szCs w:val="28"/>
        </w:rPr>
      </w:pPr>
      <w:r w:rsidRPr="00B36D68">
        <w:rPr>
          <w:b/>
          <w:sz w:val="28"/>
          <w:szCs w:val="28"/>
        </w:rPr>
        <w:t>Руководитель:</w:t>
      </w:r>
      <w:r w:rsidR="00B36D68" w:rsidRPr="003E6653">
        <w:rPr>
          <w:sz w:val="28"/>
          <w:szCs w:val="28"/>
        </w:rPr>
        <w:t>МБОУ «Многопрофильный лицей №9»</w:t>
      </w:r>
      <w:r w:rsidR="00B36D68" w:rsidRPr="00B36D68">
        <w:rPr>
          <w:sz w:val="28"/>
          <w:szCs w:val="28"/>
        </w:rPr>
        <w:t>,</w:t>
      </w:r>
    </w:p>
    <w:p w:rsidR="00B36D68" w:rsidRDefault="00B36D68" w:rsidP="00B36D68">
      <w:pPr>
        <w:spacing w:line="240" w:lineRule="auto"/>
        <w:jc w:val="right"/>
        <w:rPr>
          <w:sz w:val="28"/>
          <w:szCs w:val="28"/>
        </w:rPr>
      </w:pPr>
      <w:r w:rsidRPr="003E6653">
        <w:rPr>
          <w:sz w:val="28"/>
          <w:szCs w:val="28"/>
        </w:rPr>
        <w:t>Учитель биологии,</w:t>
      </w:r>
    </w:p>
    <w:p w:rsidR="00B36D68" w:rsidRPr="003E6653" w:rsidRDefault="00B36D68" w:rsidP="00B36D68">
      <w:pPr>
        <w:spacing w:line="240" w:lineRule="auto"/>
        <w:jc w:val="right"/>
        <w:rPr>
          <w:sz w:val="28"/>
          <w:szCs w:val="28"/>
        </w:rPr>
      </w:pPr>
      <w:r w:rsidRPr="003E6653">
        <w:rPr>
          <w:sz w:val="28"/>
          <w:szCs w:val="28"/>
        </w:rPr>
        <w:t>Гусейханова Альбина Се</w:t>
      </w:r>
      <w:r w:rsidRPr="00B36D68">
        <w:rPr>
          <w:sz w:val="28"/>
          <w:szCs w:val="28"/>
        </w:rPr>
        <w:t>фербековна</w:t>
      </w:r>
    </w:p>
    <w:p w:rsidR="003B14C9" w:rsidRDefault="003B14C9" w:rsidP="00B36D68">
      <w:pPr>
        <w:spacing w:before="100" w:beforeAutospacing="1" w:after="100" w:afterAutospacing="1" w:line="240" w:lineRule="auto"/>
        <w:jc w:val="right"/>
        <w:rPr>
          <w:b/>
          <w:sz w:val="28"/>
          <w:szCs w:val="28"/>
        </w:rPr>
      </w:pPr>
    </w:p>
    <w:p w:rsidR="004D1087" w:rsidRDefault="004D1087" w:rsidP="00B36D68">
      <w:pPr>
        <w:spacing w:before="100" w:beforeAutospacing="1" w:after="100" w:afterAutospacing="1" w:line="240" w:lineRule="auto"/>
        <w:jc w:val="right"/>
        <w:rPr>
          <w:b/>
          <w:sz w:val="28"/>
          <w:szCs w:val="28"/>
        </w:rPr>
      </w:pPr>
    </w:p>
    <w:p w:rsidR="004D1087" w:rsidRDefault="004D1087" w:rsidP="00B36D68">
      <w:pPr>
        <w:spacing w:before="100" w:beforeAutospacing="1" w:after="100" w:afterAutospacing="1" w:line="240" w:lineRule="auto"/>
        <w:jc w:val="right"/>
        <w:rPr>
          <w:b/>
          <w:sz w:val="28"/>
          <w:szCs w:val="28"/>
        </w:rPr>
      </w:pPr>
    </w:p>
    <w:p w:rsidR="004D1087" w:rsidRDefault="004D1087" w:rsidP="00B36D68">
      <w:pPr>
        <w:spacing w:before="100" w:beforeAutospacing="1" w:after="100" w:afterAutospacing="1" w:line="240" w:lineRule="auto"/>
        <w:jc w:val="right"/>
        <w:rPr>
          <w:b/>
          <w:sz w:val="28"/>
          <w:szCs w:val="28"/>
        </w:rPr>
      </w:pPr>
    </w:p>
    <w:p w:rsidR="004D1087" w:rsidRPr="003B14C9" w:rsidRDefault="004D1087" w:rsidP="00B36D68">
      <w:pPr>
        <w:spacing w:before="100" w:beforeAutospacing="1" w:after="100" w:afterAutospacing="1" w:line="240" w:lineRule="auto"/>
        <w:jc w:val="right"/>
        <w:rPr>
          <w:b/>
          <w:sz w:val="28"/>
          <w:szCs w:val="28"/>
        </w:rPr>
      </w:pPr>
    </w:p>
    <w:p w:rsidR="003B14C9" w:rsidRPr="006133E8" w:rsidRDefault="00B36D68" w:rsidP="00B36D68">
      <w:pPr>
        <w:spacing w:line="240" w:lineRule="auto"/>
        <w:jc w:val="center"/>
        <w:rPr>
          <w:b/>
          <w:sz w:val="28"/>
          <w:szCs w:val="28"/>
        </w:rPr>
      </w:pPr>
      <w:r w:rsidRPr="006133E8">
        <w:rPr>
          <w:b/>
          <w:sz w:val="28"/>
          <w:szCs w:val="28"/>
        </w:rPr>
        <w:t>Махачкала, 2019</w:t>
      </w:r>
    </w:p>
    <w:p w:rsidR="003E6653" w:rsidRDefault="003E6653" w:rsidP="003E6653">
      <w:pPr>
        <w:spacing w:line="360" w:lineRule="auto"/>
        <w:ind w:firstLine="540"/>
        <w:jc w:val="center"/>
        <w:rPr>
          <w:b/>
          <w:sz w:val="28"/>
          <w:szCs w:val="28"/>
        </w:rPr>
      </w:pPr>
    </w:p>
    <w:p w:rsidR="003E6653" w:rsidRDefault="003E6653" w:rsidP="003E6653">
      <w:pPr>
        <w:spacing w:line="360" w:lineRule="auto"/>
        <w:ind w:firstLine="540"/>
        <w:jc w:val="center"/>
        <w:rPr>
          <w:b/>
          <w:sz w:val="28"/>
          <w:szCs w:val="28"/>
        </w:rPr>
      </w:pPr>
    </w:p>
    <w:p w:rsidR="00B36D68" w:rsidRPr="00B36D68" w:rsidRDefault="00B36D68" w:rsidP="00B36D68">
      <w:pPr>
        <w:spacing w:line="240" w:lineRule="auto"/>
        <w:jc w:val="center"/>
        <w:rPr>
          <w:b/>
          <w:sz w:val="28"/>
          <w:szCs w:val="28"/>
        </w:rPr>
      </w:pPr>
      <w:r w:rsidRPr="00B36D68">
        <w:rPr>
          <w:b/>
          <w:sz w:val="28"/>
          <w:szCs w:val="28"/>
        </w:rPr>
        <w:t>ОГЛАВЛЕНИЕ</w:t>
      </w:r>
    </w:p>
    <w:p w:rsidR="00B36D68" w:rsidRPr="00B36D68" w:rsidRDefault="00B36D68" w:rsidP="00B36D68">
      <w:pPr>
        <w:spacing w:line="240" w:lineRule="auto"/>
        <w:jc w:val="left"/>
        <w:rPr>
          <w:sz w:val="28"/>
          <w:szCs w:val="28"/>
        </w:rPr>
      </w:pPr>
    </w:p>
    <w:p w:rsidR="00B36D68" w:rsidRPr="006133E8" w:rsidRDefault="00B36D68" w:rsidP="006133E8">
      <w:pPr>
        <w:spacing w:line="480" w:lineRule="auto"/>
        <w:jc w:val="left"/>
        <w:rPr>
          <w:b/>
          <w:sz w:val="28"/>
          <w:szCs w:val="28"/>
        </w:rPr>
      </w:pPr>
      <w:r w:rsidRPr="006133E8">
        <w:rPr>
          <w:b/>
          <w:sz w:val="28"/>
          <w:szCs w:val="28"/>
        </w:rPr>
        <w:t xml:space="preserve">Введение </w:t>
      </w:r>
      <w:r w:rsidR="006133E8">
        <w:rPr>
          <w:b/>
          <w:sz w:val="28"/>
          <w:szCs w:val="28"/>
        </w:rPr>
        <w:t>……………………………………………………………………….…3</w:t>
      </w:r>
    </w:p>
    <w:p w:rsidR="00B36D68" w:rsidRPr="006133E8" w:rsidRDefault="00B36D68" w:rsidP="006133E8">
      <w:pPr>
        <w:spacing w:line="480" w:lineRule="auto"/>
        <w:jc w:val="left"/>
        <w:rPr>
          <w:b/>
          <w:sz w:val="28"/>
          <w:szCs w:val="28"/>
        </w:rPr>
      </w:pPr>
    </w:p>
    <w:p w:rsidR="00B36D68" w:rsidRPr="006133E8" w:rsidRDefault="00B36D68" w:rsidP="006133E8">
      <w:pPr>
        <w:spacing w:line="480" w:lineRule="auto"/>
        <w:jc w:val="left"/>
        <w:rPr>
          <w:b/>
          <w:sz w:val="28"/>
          <w:szCs w:val="28"/>
        </w:rPr>
      </w:pPr>
      <w:r w:rsidRPr="006133E8">
        <w:rPr>
          <w:b/>
          <w:sz w:val="28"/>
          <w:szCs w:val="28"/>
        </w:rPr>
        <w:t xml:space="preserve">Методика исследования </w:t>
      </w:r>
      <w:r w:rsidR="006133E8">
        <w:rPr>
          <w:b/>
          <w:sz w:val="28"/>
          <w:szCs w:val="28"/>
        </w:rPr>
        <w:t>…………………………………………………….….5</w:t>
      </w:r>
    </w:p>
    <w:p w:rsidR="00CE2C1A" w:rsidRPr="006133E8" w:rsidRDefault="00CE2C1A" w:rsidP="006133E8">
      <w:pPr>
        <w:spacing w:line="480" w:lineRule="auto"/>
        <w:jc w:val="left"/>
        <w:rPr>
          <w:b/>
          <w:sz w:val="28"/>
          <w:szCs w:val="28"/>
        </w:rPr>
      </w:pPr>
    </w:p>
    <w:p w:rsidR="00CE2C1A" w:rsidRPr="006133E8" w:rsidRDefault="00CE2C1A" w:rsidP="006133E8">
      <w:pPr>
        <w:spacing w:line="480" w:lineRule="auto"/>
        <w:jc w:val="left"/>
        <w:rPr>
          <w:b/>
          <w:sz w:val="28"/>
          <w:szCs w:val="28"/>
        </w:rPr>
      </w:pPr>
      <w:r w:rsidRPr="006133E8">
        <w:rPr>
          <w:b/>
          <w:sz w:val="28"/>
          <w:szCs w:val="28"/>
        </w:rPr>
        <w:t>Результаты исследований</w:t>
      </w:r>
      <w:r w:rsidR="006133E8">
        <w:rPr>
          <w:b/>
          <w:sz w:val="28"/>
          <w:szCs w:val="28"/>
        </w:rPr>
        <w:t>………………………………………….…………..8</w:t>
      </w:r>
    </w:p>
    <w:p w:rsidR="00B36D68" w:rsidRPr="006133E8" w:rsidRDefault="00B36D68" w:rsidP="006133E8">
      <w:pPr>
        <w:spacing w:line="480" w:lineRule="auto"/>
        <w:jc w:val="left"/>
        <w:rPr>
          <w:b/>
          <w:sz w:val="28"/>
          <w:szCs w:val="28"/>
        </w:rPr>
      </w:pPr>
    </w:p>
    <w:p w:rsidR="00B36D68" w:rsidRPr="006133E8" w:rsidRDefault="00B36D68" w:rsidP="006133E8">
      <w:pPr>
        <w:spacing w:line="480" w:lineRule="auto"/>
        <w:jc w:val="left"/>
        <w:rPr>
          <w:b/>
          <w:sz w:val="28"/>
          <w:szCs w:val="28"/>
        </w:rPr>
      </w:pPr>
      <w:r w:rsidRPr="006133E8">
        <w:rPr>
          <w:b/>
          <w:sz w:val="28"/>
          <w:szCs w:val="28"/>
        </w:rPr>
        <w:t xml:space="preserve">Выводы </w:t>
      </w:r>
      <w:r w:rsidR="006133E8">
        <w:rPr>
          <w:b/>
          <w:sz w:val="28"/>
          <w:szCs w:val="28"/>
        </w:rPr>
        <w:t>…………………………………………………………………………13</w:t>
      </w:r>
    </w:p>
    <w:p w:rsidR="00B36D68" w:rsidRPr="006133E8" w:rsidRDefault="00B36D68" w:rsidP="006133E8">
      <w:pPr>
        <w:spacing w:line="480" w:lineRule="auto"/>
        <w:jc w:val="left"/>
        <w:rPr>
          <w:b/>
          <w:sz w:val="28"/>
          <w:szCs w:val="28"/>
        </w:rPr>
      </w:pPr>
    </w:p>
    <w:p w:rsidR="00B36D68" w:rsidRPr="006133E8" w:rsidRDefault="00B36D68" w:rsidP="006133E8">
      <w:pPr>
        <w:spacing w:line="480" w:lineRule="auto"/>
        <w:jc w:val="left"/>
        <w:rPr>
          <w:b/>
          <w:sz w:val="28"/>
          <w:szCs w:val="28"/>
        </w:rPr>
      </w:pPr>
      <w:r w:rsidRPr="006133E8">
        <w:rPr>
          <w:b/>
          <w:sz w:val="28"/>
          <w:szCs w:val="28"/>
        </w:rPr>
        <w:t xml:space="preserve">Заключение </w:t>
      </w:r>
      <w:r w:rsidR="006133E8">
        <w:rPr>
          <w:b/>
          <w:sz w:val="28"/>
          <w:szCs w:val="28"/>
        </w:rPr>
        <w:t>……………………………………………………………….……14</w:t>
      </w:r>
    </w:p>
    <w:p w:rsidR="00B36D68" w:rsidRPr="006133E8" w:rsidRDefault="00B36D68" w:rsidP="006133E8">
      <w:pPr>
        <w:spacing w:line="480" w:lineRule="auto"/>
        <w:jc w:val="left"/>
        <w:rPr>
          <w:b/>
          <w:sz w:val="28"/>
          <w:szCs w:val="28"/>
        </w:rPr>
      </w:pPr>
    </w:p>
    <w:p w:rsidR="00B36D68" w:rsidRDefault="006133E8" w:rsidP="006133E8">
      <w:pPr>
        <w:spacing w:line="480" w:lineRule="auto"/>
        <w:jc w:val="left"/>
        <w:rPr>
          <w:b/>
          <w:sz w:val="28"/>
          <w:szCs w:val="28"/>
        </w:rPr>
      </w:pPr>
      <w:r>
        <w:rPr>
          <w:b/>
          <w:sz w:val="28"/>
          <w:szCs w:val="28"/>
        </w:rPr>
        <w:t>Список использованной литературы………………………………..…..….14</w:t>
      </w:r>
    </w:p>
    <w:p w:rsidR="006133E8" w:rsidRDefault="006133E8" w:rsidP="006133E8">
      <w:pPr>
        <w:spacing w:line="480" w:lineRule="auto"/>
        <w:jc w:val="left"/>
        <w:rPr>
          <w:b/>
          <w:sz w:val="28"/>
          <w:szCs w:val="28"/>
        </w:rPr>
      </w:pPr>
    </w:p>
    <w:p w:rsidR="006133E8" w:rsidRPr="006133E8" w:rsidRDefault="006133E8" w:rsidP="006133E8">
      <w:pPr>
        <w:spacing w:line="480" w:lineRule="auto"/>
        <w:jc w:val="left"/>
        <w:rPr>
          <w:b/>
          <w:sz w:val="28"/>
          <w:szCs w:val="28"/>
        </w:rPr>
      </w:pPr>
      <w:r>
        <w:rPr>
          <w:b/>
          <w:sz w:val="28"/>
          <w:szCs w:val="28"/>
        </w:rPr>
        <w:t>Приложения……………………………………………………………………16</w:t>
      </w:r>
    </w:p>
    <w:p w:rsidR="00B36D68" w:rsidRPr="006133E8" w:rsidRDefault="00B36D68" w:rsidP="006133E8">
      <w:pPr>
        <w:spacing w:line="480" w:lineRule="auto"/>
        <w:jc w:val="left"/>
        <w:rPr>
          <w:b/>
          <w:sz w:val="28"/>
          <w:szCs w:val="28"/>
        </w:rPr>
      </w:pPr>
    </w:p>
    <w:p w:rsidR="00B36D68" w:rsidRPr="006133E8" w:rsidRDefault="00B36D68" w:rsidP="00B36D68">
      <w:pPr>
        <w:spacing w:line="240" w:lineRule="auto"/>
        <w:jc w:val="left"/>
        <w:rPr>
          <w:b/>
          <w:sz w:val="28"/>
          <w:szCs w:val="28"/>
        </w:rPr>
      </w:pPr>
    </w:p>
    <w:p w:rsidR="003E6653" w:rsidRDefault="003E6653" w:rsidP="003E6653">
      <w:pPr>
        <w:spacing w:line="360" w:lineRule="auto"/>
        <w:ind w:firstLine="540"/>
        <w:jc w:val="center"/>
        <w:rPr>
          <w:b/>
          <w:sz w:val="28"/>
          <w:szCs w:val="28"/>
        </w:rPr>
      </w:pPr>
    </w:p>
    <w:p w:rsidR="00B36D68" w:rsidRDefault="00B36D68" w:rsidP="003E6653">
      <w:pPr>
        <w:spacing w:line="360" w:lineRule="auto"/>
        <w:ind w:firstLine="540"/>
        <w:jc w:val="center"/>
        <w:rPr>
          <w:b/>
          <w:sz w:val="28"/>
          <w:szCs w:val="28"/>
        </w:rPr>
      </w:pPr>
    </w:p>
    <w:p w:rsidR="00B36D68" w:rsidRDefault="00B36D68" w:rsidP="003E6653">
      <w:pPr>
        <w:spacing w:line="360" w:lineRule="auto"/>
        <w:ind w:firstLine="540"/>
        <w:jc w:val="center"/>
        <w:rPr>
          <w:b/>
          <w:sz w:val="28"/>
          <w:szCs w:val="28"/>
        </w:rPr>
      </w:pPr>
    </w:p>
    <w:p w:rsidR="00B36D68" w:rsidRDefault="00B36D68" w:rsidP="003E6653">
      <w:pPr>
        <w:spacing w:line="360" w:lineRule="auto"/>
        <w:ind w:firstLine="540"/>
        <w:jc w:val="center"/>
        <w:rPr>
          <w:b/>
          <w:sz w:val="28"/>
          <w:szCs w:val="28"/>
        </w:rPr>
      </w:pPr>
    </w:p>
    <w:p w:rsidR="00E30E64" w:rsidRDefault="00E30E64" w:rsidP="00B36D68">
      <w:pPr>
        <w:spacing w:line="360" w:lineRule="auto"/>
        <w:ind w:firstLine="567"/>
        <w:rPr>
          <w:b/>
          <w:sz w:val="28"/>
          <w:szCs w:val="28"/>
        </w:rPr>
      </w:pPr>
    </w:p>
    <w:p w:rsidR="004D1087" w:rsidRDefault="004D1087" w:rsidP="004D1087">
      <w:pPr>
        <w:spacing w:line="360" w:lineRule="auto"/>
        <w:rPr>
          <w:b/>
          <w:sz w:val="28"/>
          <w:szCs w:val="28"/>
        </w:rPr>
      </w:pPr>
    </w:p>
    <w:p w:rsidR="00217172" w:rsidRDefault="00217172" w:rsidP="004D1087">
      <w:pPr>
        <w:spacing w:line="360" w:lineRule="auto"/>
        <w:rPr>
          <w:b/>
          <w:sz w:val="28"/>
          <w:szCs w:val="28"/>
        </w:rPr>
      </w:pPr>
    </w:p>
    <w:p w:rsidR="00B36D68" w:rsidRDefault="00B36D68" w:rsidP="003B19E5">
      <w:pPr>
        <w:pStyle w:val="a9"/>
        <w:numPr>
          <w:ilvl w:val="0"/>
          <w:numId w:val="46"/>
        </w:numPr>
        <w:spacing w:after="0" w:line="240" w:lineRule="auto"/>
        <w:jc w:val="center"/>
        <w:rPr>
          <w:rFonts w:ascii="Times New Roman" w:hAnsi="Times New Roman"/>
          <w:b/>
          <w:caps/>
          <w:sz w:val="28"/>
          <w:szCs w:val="28"/>
        </w:rPr>
      </w:pPr>
      <w:r w:rsidRPr="003B19E5">
        <w:rPr>
          <w:rFonts w:ascii="Times New Roman" w:hAnsi="Times New Roman"/>
          <w:b/>
          <w:caps/>
          <w:sz w:val="28"/>
          <w:szCs w:val="28"/>
        </w:rPr>
        <w:lastRenderedPageBreak/>
        <w:t>Введение</w:t>
      </w:r>
    </w:p>
    <w:p w:rsidR="00740DBC" w:rsidRPr="003B19E5" w:rsidRDefault="00740DBC" w:rsidP="00740DBC">
      <w:pPr>
        <w:pStyle w:val="a9"/>
        <w:spacing w:after="0" w:line="240" w:lineRule="auto"/>
        <w:ind w:left="927"/>
        <w:rPr>
          <w:rFonts w:ascii="Times New Roman" w:hAnsi="Times New Roman"/>
          <w:b/>
          <w:caps/>
          <w:sz w:val="28"/>
          <w:szCs w:val="28"/>
        </w:rPr>
      </w:pPr>
    </w:p>
    <w:p w:rsidR="00273734" w:rsidRDefault="00B36D68" w:rsidP="003B19E5">
      <w:pPr>
        <w:spacing w:line="240" w:lineRule="auto"/>
        <w:ind w:firstLine="567"/>
        <w:rPr>
          <w:sz w:val="28"/>
          <w:szCs w:val="28"/>
        </w:rPr>
      </w:pPr>
      <w:r w:rsidRPr="00E30E64">
        <w:rPr>
          <w:sz w:val="28"/>
          <w:szCs w:val="28"/>
        </w:rPr>
        <w:t>Малина — популярное растение в странах с умеренным климатом. В Российской Федерации после земляники и черной смородины она является третьей по значению культурой, ягоды которой пользуются постоянным спросом у населения. На протяжении многих лет, мировое производство ягод малины увеличи</w:t>
      </w:r>
      <w:r w:rsidR="00165696">
        <w:rPr>
          <w:sz w:val="28"/>
          <w:szCs w:val="28"/>
        </w:rPr>
        <w:t>ва</w:t>
      </w:r>
      <w:r w:rsidRPr="00E30E64">
        <w:rPr>
          <w:sz w:val="28"/>
          <w:szCs w:val="28"/>
        </w:rPr>
        <w:t xml:space="preserve">лось. Так, если к началу 21 века выращивалось </w:t>
      </w:r>
      <w:r w:rsidR="00E30E64">
        <w:rPr>
          <w:sz w:val="28"/>
          <w:szCs w:val="28"/>
        </w:rPr>
        <w:t>около 300 тыс. т. я</w:t>
      </w:r>
      <w:r w:rsidR="00710C0A">
        <w:rPr>
          <w:sz w:val="28"/>
          <w:szCs w:val="28"/>
        </w:rPr>
        <w:t>год в год, то в уже к 2004</w:t>
      </w:r>
      <w:r w:rsidRPr="00E30E64">
        <w:rPr>
          <w:sz w:val="28"/>
          <w:szCs w:val="28"/>
        </w:rPr>
        <w:t xml:space="preserve"> году общее производство малины в мире составляло</w:t>
      </w:r>
      <w:r w:rsidR="00710C0A">
        <w:rPr>
          <w:sz w:val="28"/>
          <w:szCs w:val="28"/>
        </w:rPr>
        <w:t xml:space="preserve"> около 462 тыс. тонн. Крупнейшим</w:t>
      </w:r>
      <w:r w:rsidRPr="00E30E64">
        <w:rPr>
          <w:sz w:val="28"/>
          <w:szCs w:val="28"/>
        </w:rPr>
        <w:t xml:space="preserve"> производ</w:t>
      </w:r>
      <w:r w:rsidR="00710C0A">
        <w:rPr>
          <w:sz w:val="28"/>
          <w:szCs w:val="28"/>
        </w:rPr>
        <w:t>ителем</w:t>
      </w:r>
      <w:r w:rsidR="007D70E5">
        <w:rPr>
          <w:sz w:val="28"/>
          <w:szCs w:val="28"/>
        </w:rPr>
        <w:t xml:space="preserve"> ягод </w:t>
      </w:r>
      <w:r w:rsidR="00165696">
        <w:rPr>
          <w:sz w:val="28"/>
          <w:szCs w:val="28"/>
        </w:rPr>
        <w:t>малины являются Сербия</w:t>
      </w:r>
      <w:r w:rsidR="00165696" w:rsidRPr="00E30E64">
        <w:rPr>
          <w:sz w:val="28"/>
          <w:szCs w:val="28"/>
        </w:rPr>
        <w:t>и</w:t>
      </w:r>
      <w:r w:rsidR="00165696">
        <w:rPr>
          <w:sz w:val="28"/>
          <w:szCs w:val="28"/>
        </w:rPr>
        <w:t xml:space="preserve"> Польша</w:t>
      </w:r>
      <w:r w:rsidR="00273734">
        <w:rPr>
          <w:sz w:val="28"/>
          <w:szCs w:val="28"/>
        </w:rPr>
        <w:t>.</w:t>
      </w:r>
      <w:r w:rsidR="00273734" w:rsidRPr="00E30E64">
        <w:rPr>
          <w:sz w:val="28"/>
          <w:szCs w:val="28"/>
        </w:rPr>
        <w:t>Площадь плантаций, занятых малиной растет и составляет около 97 тысяч. га.</w:t>
      </w:r>
      <w:r w:rsidR="00273734">
        <w:rPr>
          <w:sz w:val="28"/>
          <w:szCs w:val="28"/>
        </w:rPr>
        <w:t xml:space="preserve"> В России </w:t>
      </w:r>
      <w:r w:rsidR="00710C0A">
        <w:rPr>
          <w:sz w:val="28"/>
          <w:szCs w:val="28"/>
        </w:rPr>
        <w:t xml:space="preserve">валовой сбор ягод малины в период 2008-2015 гг. составила 142,3 </w:t>
      </w:r>
      <w:r w:rsidR="004879D8">
        <w:rPr>
          <w:sz w:val="28"/>
          <w:szCs w:val="28"/>
        </w:rPr>
        <w:t>тыс. т</w:t>
      </w:r>
      <w:r w:rsidRPr="00E30E64">
        <w:rPr>
          <w:sz w:val="28"/>
          <w:szCs w:val="28"/>
        </w:rPr>
        <w:t xml:space="preserve">. </w:t>
      </w:r>
      <w:r w:rsidR="00273734">
        <w:rPr>
          <w:sz w:val="28"/>
          <w:szCs w:val="28"/>
        </w:rPr>
        <w:t>В Дагестане культура малины не пол</w:t>
      </w:r>
      <w:r w:rsidR="00273734">
        <w:rPr>
          <w:sz w:val="28"/>
          <w:szCs w:val="28"/>
        </w:rPr>
        <w:t>у</w:t>
      </w:r>
      <w:r w:rsidR="00273734">
        <w:rPr>
          <w:sz w:val="28"/>
          <w:szCs w:val="28"/>
        </w:rPr>
        <w:t>чила промышленного развития и распространена только в любительском с</w:t>
      </w:r>
      <w:r w:rsidR="00273734">
        <w:rPr>
          <w:sz w:val="28"/>
          <w:szCs w:val="28"/>
        </w:rPr>
        <w:t>а</w:t>
      </w:r>
      <w:r w:rsidR="00273734">
        <w:rPr>
          <w:sz w:val="28"/>
          <w:szCs w:val="28"/>
        </w:rPr>
        <w:t>доводстве.</w:t>
      </w:r>
    </w:p>
    <w:p w:rsidR="00710C0A" w:rsidRDefault="0033048F" w:rsidP="0033048F">
      <w:pPr>
        <w:spacing w:line="240" w:lineRule="auto"/>
        <w:ind w:firstLine="567"/>
        <w:rPr>
          <w:sz w:val="28"/>
          <w:szCs w:val="28"/>
        </w:rPr>
      </w:pPr>
      <w:r w:rsidRPr="0033048F">
        <w:rPr>
          <w:sz w:val="28"/>
          <w:szCs w:val="28"/>
        </w:rPr>
        <w:t>Основной особенностью современног</w:t>
      </w:r>
      <w:r>
        <w:rPr>
          <w:sz w:val="28"/>
          <w:szCs w:val="28"/>
        </w:rPr>
        <w:t>о садоводства является соверше</w:t>
      </w:r>
      <w:r>
        <w:rPr>
          <w:sz w:val="28"/>
          <w:szCs w:val="28"/>
        </w:rPr>
        <w:t>н</w:t>
      </w:r>
      <w:r w:rsidRPr="0033048F">
        <w:rPr>
          <w:sz w:val="28"/>
          <w:szCs w:val="28"/>
        </w:rPr>
        <w:t>ствование отдельных элементов и технологии производства плодов</w:t>
      </w:r>
      <w:r>
        <w:rPr>
          <w:sz w:val="28"/>
          <w:szCs w:val="28"/>
        </w:rPr>
        <w:t xml:space="preserve"> и ягод</w:t>
      </w:r>
      <w:r w:rsidRPr="0033048F">
        <w:rPr>
          <w:sz w:val="28"/>
          <w:szCs w:val="28"/>
        </w:rPr>
        <w:t xml:space="preserve"> в целом. В свою очередь актуальной задачей является коренное изменение подхода к ведению культуры, которое должно способствовать восстановл</w:t>
      </w:r>
      <w:r w:rsidRPr="0033048F">
        <w:rPr>
          <w:sz w:val="28"/>
          <w:szCs w:val="28"/>
        </w:rPr>
        <w:t>е</w:t>
      </w:r>
      <w:r w:rsidRPr="0033048F">
        <w:rPr>
          <w:sz w:val="28"/>
          <w:szCs w:val="28"/>
        </w:rPr>
        <w:t>нию, а в дальнейшем и сохранению ресурсного потенциала почвы с одновр</w:t>
      </w:r>
      <w:r w:rsidRPr="0033048F">
        <w:rPr>
          <w:sz w:val="28"/>
          <w:szCs w:val="28"/>
        </w:rPr>
        <w:t>е</w:t>
      </w:r>
      <w:r w:rsidRPr="0033048F">
        <w:rPr>
          <w:sz w:val="28"/>
          <w:szCs w:val="28"/>
        </w:rPr>
        <w:t>менным снижением химической нагрузки на сад, сле</w:t>
      </w:r>
      <w:r>
        <w:rPr>
          <w:sz w:val="28"/>
          <w:szCs w:val="28"/>
        </w:rPr>
        <w:t>довательно, и на среду, что так</w:t>
      </w:r>
      <w:r w:rsidRPr="0033048F">
        <w:rPr>
          <w:sz w:val="28"/>
          <w:szCs w:val="28"/>
        </w:rPr>
        <w:t>же будет способствовать получению эко</w:t>
      </w:r>
      <w:r>
        <w:rPr>
          <w:sz w:val="28"/>
          <w:szCs w:val="28"/>
        </w:rPr>
        <w:t>логически чистой, конкуре</w:t>
      </w:r>
      <w:r>
        <w:rPr>
          <w:sz w:val="28"/>
          <w:szCs w:val="28"/>
        </w:rPr>
        <w:t>н</w:t>
      </w:r>
      <w:r>
        <w:rPr>
          <w:sz w:val="28"/>
          <w:szCs w:val="28"/>
        </w:rPr>
        <w:t>тоспо</w:t>
      </w:r>
      <w:r w:rsidRPr="0033048F">
        <w:rPr>
          <w:sz w:val="28"/>
          <w:szCs w:val="28"/>
        </w:rPr>
        <w:t>собно</w:t>
      </w:r>
      <w:r>
        <w:rPr>
          <w:sz w:val="28"/>
          <w:szCs w:val="28"/>
        </w:rPr>
        <w:t>й продукции</w:t>
      </w:r>
      <w:r w:rsidRPr="0033048F">
        <w:rPr>
          <w:sz w:val="28"/>
          <w:szCs w:val="28"/>
        </w:rPr>
        <w:t>. Одним из путей</w:t>
      </w:r>
      <w:r>
        <w:rPr>
          <w:sz w:val="28"/>
          <w:szCs w:val="28"/>
        </w:rPr>
        <w:t xml:space="preserve"> повышения эффективности испол</w:t>
      </w:r>
      <w:r>
        <w:rPr>
          <w:sz w:val="28"/>
          <w:szCs w:val="28"/>
        </w:rPr>
        <w:t>ь</w:t>
      </w:r>
      <w:r w:rsidRPr="0033048F">
        <w:rPr>
          <w:sz w:val="28"/>
          <w:szCs w:val="28"/>
        </w:rPr>
        <w:t>зования земли в плодовых насаждениях я</w:t>
      </w:r>
      <w:r>
        <w:rPr>
          <w:sz w:val="28"/>
          <w:szCs w:val="28"/>
        </w:rPr>
        <w:t>вляется рациональные системы с</w:t>
      </w:r>
      <w:r>
        <w:rPr>
          <w:sz w:val="28"/>
          <w:szCs w:val="28"/>
        </w:rPr>
        <w:t>о</w:t>
      </w:r>
      <w:r w:rsidRPr="0033048F">
        <w:rPr>
          <w:sz w:val="28"/>
          <w:szCs w:val="28"/>
        </w:rPr>
        <w:t>держания почвы в сада</w:t>
      </w:r>
      <w:r>
        <w:rPr>
          <w:sz w:val="28"/>
          <w:szCs w:val="28"/>
        </w:rPr>
        <w:t xml:space="preserve">х. </w:t>
      </w:r>
      <w:r w:rsidR="00273734">
        <w:rPr>
          <w:sz w:val="28"/>
          <w:szCs w:val="28"/>
        </w:rPr>
        <w:t>Одним из таких элементов является мульчирование почвы.</w:t>
      </w:r>
      <w:r w:rsidR="00273734" w:rsidRPr="00710C0A">
        <w:rPr>
          <w:sz w:val="28"/>
          <w:szCs w:val="28"/>
        </w:rPr>
        <w:t>Исходя из вышесказанного выбранная, тема является актуальной.</w:t>
      </w:r>
    </w:p>
    <w:p w:rsidR="00521D0A" w:rsidRDefault="004879D8" w:rsidP="00521D0A">
      <w:pPr>
        <w:spacing w:line="240" w:lineRule="auto"/>
        <w:ind w:firstLine="480"/>
        <w:rPr>
          <w:sz w:val="28"/>
          <w:szCs w:val="28"/>
        </w:rPr>
      </w:pPr>
      <w:r w:rsidRPr="00165696">
        <w:rPr>
          <w:sz w:val="28"/>
          <w:szCs w:val="28"/>
        </w:rPr>
        <w:t>В связи с этим,</w:t>
      </w:r>
      <w:r>
        <w:rPr>
          <w:b/>
          <w:sz w:val="28"/>
          <w:szCs w:val="28"/>
        </w:rPr>
        <w:t xml:space="preserve"> ц</w:t>
      </w:r>
      <w:r w:rsidRPr="00E30E64">
        <w:rPr>
          <w:b/>
          <w:sz w:val="28"/>
          <w:szCs w:val="28"/>
        </w:rPr>
        <w:t>ель</w:t>
      </w:r>
      <w:r w:rsidRPr="00E30E64">
        <w:rPr>
          <w:sz w:val="28"/>
          <w:szCs w:val="28"/>
        </w:rPr>
        <w:t xml:space="preserve"> нашей работы –</w:t>
      </w:r>
      <w:r>
        <w:rPr>
          <w:sz w:val="28"/>
          <w:szCs w:val="28"/>
        </w:rPr>
        <w:t xml:space="preserve"> изучить</w:t>
      </w:r>
      <w:r w:rsidRPr="00E30E64">
        <w:rPr>
          <w:sz w:val="28"/>
          <w:szCs w:val="28"/>
        </w:rPr>
        <w:t xml:space="preserve"> влияние мульчирующих материалов на </w:t>
      </w:r>
      <w:r>
        <w:rPr>
          <w:sz w:val="28"/>
          <w:szCs w:val="28"/>
        </w:rPr>
        <w:t xml:space="preserve">урожайность и </w:t>
      </w:r>
      <w:r w:rsidR="00165696">
        <w:rPr>
          <w:sz w:val="28"/>
          <w:szCs w:val="28"/>
        </w:rPr>
        <w:t>товарно-потребительские качества</w:t>
      </w:r>
      <w:r>
        <w:rPr>
          <w:sz w:val="28"/>
          <w:szCs w:val="28"/>
        </w:rPr>
        <w:t xml:space="preserve"> ягод </w:t>
      </w:r>
      <w:r w:rsidRPr="00E30E64">
        <w:rPr>
          <w:sz w:val="28"/>
          <w:szCs w:val="28"/>
        </w:rPr>
        <w:t>мал</w:t>
      </w:r>
      <w:r w:rsidRPr="00E30E64">
        <w:rPr>
          <w:sz w:val="28"/>
          <w:szCs w:val="28"/>
        </w:rPr>
        <w:t>и</w:t>
      </w:r>
      <w:r w:rsidRPr="00E30E64">
        <w:rPr>
          <w:sz w:val="28"/>
          <w:szCs w:val="28"/>
        </w:rPr>
        <w:t>ны в условиях Кайтагского района.</w:t>
      </w:r>
    </w:p>
    <w:p w:rsidR="00165696" w:rsidRDefault="004879D8" w:rsidP="00165696">
      <w:pPr>
        <w:spacing w:line="240" w:lineRule="auto"/>
        <w:ind w:firstLine="480"/>
        <w:rPr>
          <w:sz w:val="28"/>
          <w:szCs w:val="28"/>
        </w:rPr>
      </w:pPr>
      <w:r w:rsidRPr="00E30E64">
        <w:rPr>
          <w:sz w:val="28"/>
          <w:szCs w:val="28"/>
        </w:rPr>
        <w:t xml:space="preserve">Поставленная цель предполагала решение следующих </w:t>
      </w:r>
      <w:r w:rsidRPr="00E30E64">
        <w:rPr>
          <w:b/>
          <w:sz w:val="28"/>
          <w:szCs w:val="28"/>
        </w:rPr>
        <w:t>задач</w:t>
      </w:r>
      <w:r w:rsidRPr="00E30E64">
        <w:rPr>
          <w:sz w:val="28"/>
          <w:szCs w:val="28"/>
        </w:rPr>
        <w:t>:</w:t>
      </w:r>
    </w:p>
    <w:p w:rsidR="00165696" w:rsidRDefault="00165696" w:rsidP="00165696">
      <w:pPr>
        <w:spacing w:line="240" w:lineRule="auto"/>
        <w:ind w:firstLine="480"/>
        <w:rPr>
          <w:sz w:val="28"/>
          <w:szCs w:val="28"/>
        </w:rPr>
      </w:pPr>
      <w:r>
        <w:rPr>
          <w:sz w:val="28"/>
          <w:szCs w:val="28"/>
        </w:rPr>
        <w:t xml:space="preserve">- </w:t>
      </w:r>
      <w:r w:rsidR="004879D8" w:rsidRPr="00E30E64">
        <w:rPr>
          <w:sz w:val="28"/>
          <w:szCs w:val="28"/>
        </w:rPr>
        <w:t>изучение особенностей роста и развития малины;</w:t>
      </w:r>
      <w:r>
        <w:rPr>
          <w:sz w:val="28"/>
          <w:szCs w:val="28"/>
        </w:rPr>
        <w:t>-</w:t>
      </w:r>
    </w:p>
    <w:p w:rsidR="00165696" w:rsidRDefault="004879D8" w:rsidP="00165696">
      <w:pPr>
        <w:spacing w:line="240" w:lineRule="auto"/>
        <w:ind w:firstLine="480"/>
        <w:rPr>
          <w:sz w:val="28"/>
          <w:szCs w:val="28"/>
        </w:rPr>
      </w:pPr>
      <w:r w:rsidRPr="00E30E64">
        <w:rPr>
          <w:sz w:val="28"/>
          <w:szCs w:val="28"/>
        </w:rPr>
        <w:t>изучение</w:t>
      </w:r>
      <w:r w:rsidR="00273734">
        <w:rPr>
          <w:sz w:val="28"/>
          <w:szCs w:val="28"/>
        </w:rPr>
        <w:t xml:space="preserve"> влияние</w:t>
      </w:r>
      <w:r w:rsidRPr="00E30E64">
        <w:rPr>
          <w:sz w:val="28"/>
          <w:szCs w:val="28"/>
        </w:rPr>
        <w:t xml:space="preserve"> мульчирующего ма</w:t>
      </w:r>
      <w:r w:rsidR="00521D0A">
        <w:rPr>
          <w:sz w:val="28"/>
          <w:szCs w:val="28"/>
        </w:rPr>
        <w:t>териала на урожайность</w:t>
      </w:r>
      <w:r w:rsidR="00273734">
        <w:rPr>
          <w:sz w:val="28"/>
          <w:szCs w:val="28"/>
        </w:rPr>
        <w:t xml:space="preserve"> малины и товарно-потребительские</w:t>
      </w:r>
      <w:r w:rsidR="00521D0A">
        <w:rPr>
          <w:sz w:val="28"/>
          <w:szCs w:val="28"/>
        </w:rPr>
        <w:t xml:space="preserve"> качеств</w:t>
      </w:r>
      <w:r w:rsidR="00273734">
        <w:rPr>
          <w:sz w:val="28"/>
          <w:szCs w:val="28"/>
        </w:rPr>
        <w:t>а</w:t>
      </w:r>
      <w:r w:rsidR="00521D0A">
        <w:rPr>
          <w:sz w:val="28"/>
          <w:szCs w:val="28"/>
        </w:rPr>
        <w:t xml:space="preserve"> плодов;</w:t>
      </w:r>
    </w:p>
    <w:p w:rsidR="00165696" w:rsidRDefault="00165696" w:rsidP="00165696">
      <w:pPr>
        <w:spacing w:line="240" w:lineRule="auto"/>
        <w:ind w:firstLine="480"/>
        <w:rPr>
          <w:sz w:val="28"/>
          <w:szCs w:val="28"/>
        </w:rPr>
      </w:pPr>
      <w:r>
        <w:rPr>
          <w:sz w:val="28"/>
          <w:szCs w:val="28"/>
        </w:rPr>
        <w:t>-</w:t>
      </w:r>
      <w:r w:rsidR="004879D8" w:rsidRPr="00E30E64">
        <w:rPr>
          <w:sz w:val="28"/>
          <w:szCs w:val="28"/>
        </w:rPr>
        <w:t>изучение болезней мали</w:t>
      </w:r>
      <w:r w:rsidR="00273734">
        <w:rPr>
          <w:sz w:val="28"/>
          <w:szCs w:val="28"/>
        </w:rPr>
        <w:t>ны</w:t>
      </w:r>
      <w:r w:rsidR="004879D8" w:rsidRPr="00E30E64">
        <w:rPr>
          <w:sz w:val="28"/>
          <w:szCs w:val="28"/>
        </w:rPr>
        <w:t>;</w:t>
      </w:r>
      <w:r>
        <w:rPr>
          <w:sz w:val="28"/>
          <w:szCs w:val="28"/>
        </w:rPr>
        <w:t>-</w:t>
      </w:r>
    </w:p>
    <w:p w:rsidR="00273734" w:rsidRDefault="00165696" w:rsidP="00165696">
      <w:pPr>
        <w:spacing w:line="240" w:lineRule="auto"/>
        <w:ind w:firstLine="480"/>
        <w:rPr>
          <w:sz w:val="28"/>
          <w:szCs w:val="28"/>
        </w:rPr>
      </w:pPr>
      <w:r>
        <w:rPr>
          <w:sz w:val="28"/>
          <w:szCs w:val="28"/>
        </w:rPr>
        <w:t>-</w:t>
      </w:r>
      <w:r w:rsidR="00273734" w:rsidRPr="00E30E64">
        <w:rPr>
          <w:sz w:val="28"/>
          <w:szCs w:val="28"/>
        </w:rPr>
        <w:t>экономическая оценка</w:t>
      </w:r>
      <w:r w:rsidR="00273734">
        <w:rPr>
          <w:sz w:val="28"/>
          <w:szCs w:val="28"/>
        </w:rPr>
        <w:t>.</w:t>
      </w:r>
    </w:p>
    <w:p w:rsidR="003E6653" w:rsidRPr="00273734" w:rsidRDefault="00521D0A" w:rsidP="00273734">
      <w:pPr>
        <w:spacing w:line="240" w:lineRule="auto"/>
        <w:ind w:firstLine="480"/>
        <w:rPr>
          <w:sz w:val="28"/>
          <w:szCs w:val="28"/>
        </w:rPr>
      </w:pPr>
      <w:r w:rsidRPr="00521D0A">
        <w:rPr>
          <w:sz w:val="28"/>
          <w:szCs w:val="28"/>
        </w:rPr>
        <w:t xml:space="preserve">Исследования проводились в условиях </w:t>
      </w:r>
      <w:r>
        <w:rPr>
          <w:sz w:val="28"/>
          <w:szCs w:val="28"/>
        </w:rPr>
        <w:t>СПК «Баршамайский</w:t>
      </w:r>
      <w:r w:rsidR="00165696">
        <w:rPr>
          <w:sz w:val="28"/>
          <w:szCs w:val="28"/>
        </w:rPr>
        <w:t>» Кайтагск</w:t>
      </w:r>
      <w:r w:rsidR="00165696">
        <w:rPr>
          <w:sz w:val="28"/>
          <w:szCs w:val="28"/>
        </w:rPr>
        <w:t>о</w:t>
      </w:r>
      <w:r w:rsidR="00165696">
        <w:rPr>
          <w:sz w:val="28"/>
          <w:szCs w:val="28"/>
        </w:rPr>
        <w:t>го района в 2018</w:t>
      </w:r>
      <w:r w:rsidRPr="00521D0A">
        <w:rPr>
          <w:sz w:val="28"/>
          <w:szCs w:val="28"/>
        </w:rPr>
        <w:t xml:space="preserve">-2019 годах. </w:t>
      </w:r>
    </w:p>
    <w:p w:rsidR="006F5E1E" w:rsidRPr="003B19E5" w:rsidRDefault="006F5E1E" w:rsidP="003B19E5">
      <w:pPr>
        <w:pStyle w:val="aa"/>
        <w:spacing w:before="0" w:beforeAutospacing="0" w:after="0" w:afterAutospacing="0" w:line="240" w:lineRule="auto"/>
        <w:ind w:firstLine="567"/>
        <w:rPr>
          <w:b/>
          <w:iCs/>
          <w:sz w:val="28"/>
          <w:szCs w:val="28"/>
        </w:rPr>
      </w:pPr>
      <w:r w:rsidRPr="006F5E1E">
        <w:rPr>
          <w:b/>
          <w:iCs/>
          <w:sz w:val="28"/>
          <w:szCs w:val="28"/>
        </w:rPr>
        <w:t>Литературный обзор</w:t>
      </w:r>
      <w:r>
        <w:rPr>
          <w:b/>
          <w:iCs/>
          <w:sz w:val="28"/>
          <w:szCs w:val="28"/>
        </w:rPr>
        <w:t>.</w:t>
      </w:r>
      <w:r w:rsidRPr="00D43128">
        <w:rPr>
          <w:sz w:val="28"/>
          <w:szCs w:val="28"/>
        </w:rPr>
        <w:t>Малина относится к семейству Розоцветные</w:t>
      </w:r>
      <w:r w:rsidR="00273734">
        <w:rPr>
          <w:sz w:val="28"/>
          <w:szCs w:val="28"/>
        </w:rPr>
        <w:t xml:space="preserve"> (RosaceaeJuss.) роду Rubus L. </w:t>
      </w:r>
      <w:r w:rsidRPr="00D43128">
        <w:rPr>
          <w:sz w:val="28"/>
          <w:szCs w:val="28"/>
        </w:rPr>
        <w:t>Малина – типичный полукустарник высотой 50-120 см, с многолетней подземной частью, состоящей из корневища и б</w:t>
      </w:r>
      <w:r w:rsidRPr="00D43128">
        <w:rPr>
          <w:sz w:val="28"/>
          <w:szCs w:val="28"/>
        </w:rPr>
        <w:t>о</w:t>
      </w:r>
      <w:r w:rsidRPr="00D43128">
        <w:rPr>
          <w:sz w:val="28"/>
          <w:szCs w:val="28"/>
        </w:rPr>
        <w:t xml:space="preserve">ковых придаточных корней, и надземной </w:t>
      </w:r>
      <w:r w:rsidR="00165696">
        <w:rPr>
          <w:sz w:val="28"/>
          <w:szCs w:val="28"/>
        </w:rPr>
        <w:t xml:space="preserve">системой </w:t>
      </w:r>
      <w:r w:rsidRPr="00D43128">
        <w:rPr>
          <w:sz w:val="28"/>
          <w:szCs w:val="28"/>
        </w:rPr>
        <w:t>– с прямостоячими вег</w:t>
      </w:r>
      <w:r w:rsidRPr="00D43128">
        <w:rPr>
          <w:sz w:val="28"/>
          <w:szCs w:val="28"/>
        </w:rPr>
        <w:t>е</w:t>
      </w:r>
      <w:r w:rsidRPr="00D43128">
        <w:rPr>
          <w:sz w:val="28"/>
          <w:szCs w:val="28"/>
        </w:rPr>
        <w:t>тативными побегами первого года и немного согнутыми двулетними репр</w:t>
      </w:r>
      <w:r w:rsidRPr="00D43128">
        <w:rPr>
          <w:sz w:val="28"/>
          <w:szCs w:val="28"/>
        </w:rPr>
        <w:t>о</w:t>
      </w:r>
      <w:r w:rsidRPr="00D43128">
        <w:rPr>
          <w:sz w:val="28"/>
          <w:szCs w:val="28"/>
        </w:rPr>
        <w:t>дуктивными побегами, покрытыми колючими щетинками и железистыми в</w:t>
      </w:r>
      <w:r w:rsidRPr="00D43128">
        <w:rPr>
          <w:sz w:val="28"/>
          <w:szCs w:val="28"/>
        </w:rPr>
        <w:t>о</w:t>
      </w:r>
      <w:r w:rsidRPr="00D43128">
        <w:rPr>
          <w:sz w:val="28"/>
          <w:szCs w:val="28"/>
        </w:rPr>
        <w:t>лосками или без них. Листья тройчатые</w:t>
      </w:r>
      <w:r w:rsidR="00C25584">
        <w:rPr>
          <w:sz w:val="28"/>
          <w:szCs w:val="28"/>
        </w:rPr>
        <w:t xml:space="preserve"> или пе</w:t>
      </w:r>
      <w:r w:rsidRPr="00D43128">
        <w:rPr>
          <w:sz w:val="28"/>
          <w:szCs w:val="28"/>
        </w:rPr>
        <w:t xml:space="preserve">ристосложные, листочков три-пять, реже семь, прилистники нитевидно-линейные, приросшие к основанию черешка. Цветоносные ветви короткие, цветки в пазушных малоцветковых </w:t>
      </w:r>
      <w:r w:rsidRPr="00D43128">
        <w:rPr>
          <w:sz w:val="28"/>
          <w:szCs w:val="28"/>
        </w:rPr>
        <w:lastRenderedPageBreak/>
        <w:t>кистях и в конечном щитковидно-метельчатом соцветии; лепестки белов</w:t>
      </w:r>
      <w:r w:rsidRPr="00D43128">
        <w:rPr>
          <w:sz w:val="28"/>
          <w:szCs w:val="28"/>
        </w:rPr>
        <w:t>а</w:t>
      </w:r>
      <w:r w:rsidRPr="00D43128">
        <w:rPr>
          <w:sz w:val="28"/>
          <w:szCs w:val="28"/>
        </w:rPr>
        <w:t>тые, распростертые или прямостоячие. Плоды красные, черные или желтые, легко отделяющиеся от тупо конического цветоложа; плод – сборная костя</w:t>
      </w:r>
      <w:r w:rsidRPr="00D43128">
        <w:rPr>
          <w:sz w:val="28"/>
          <w:szCs w:val="28"/>
        </w:rPr>
        <w:t>н</w:t>
      </w:r>
      <w:r w:rsidRPr="00D43128">
        <w:rPr>
          <w:sz w:val="28"/>
          <w:szCs w:val="28"/>
        </w:rPr>
        <w:t>ка, костяночки волосистые; косточки закругленные, морщинист</w:t>
      </w:r>
      <w:r>
        <w:rPr>
          <w:sz w:val="28"/>
          <w:szCs w:val="28"/>
        </w:rPr>
        <w:t>ые (</w:t>
      </w:r>
      <w:r w:rsidRPr="00D43128">
        <w:rPr>
          <w:sz w:val="28"/>
          <w:szCs w:val="28"/>
        </w:rPr>
        <w:t>И.В.Казаков, В.В.</w:t>
      </w:r>
      <w:r>
        <w:rPr>
          <w:sz w:val="28"/>
          <w:szCs w:val="28"/>
        </w:rPr>
        <w:t xml:space="preserve">Кичина, 1976;Л.С. </w:t>
      </w:r>
      <w:r w:rsidRPr="00D43128">
        <w:rPr>
          <w:sz w:val="28"/>
          <w:szCs w:val="28"/>
        </w:rPr>
        <w:t>Красовская</w:t>
      </w:r>
      <w:r>
        <w:rPr>
          <w:sz w:val="28"/>
          <w:szCs w:val="28"/>
        </w:rPr>
        <w:t>,2001)</w:t>
      </w:r>
      <w:r w:rsidRPr="00D43128">
        <w:rPr>
          <w:sz w:val="28"/>
          <w:szCs w:val="28"/>
        </w:rPr>
        <w:t>.</w:t>
      </w:r>
      <w:r w:rsidR="00165696">
        <w:rPr>
          <w:sz w:val="28"/>
          <w:szCs w:val="28"/>
        </w:rPr>
        <w:t xml:space="preserve">Распространена </w:t>
      </w:r>
      <w:r w:rsidR="00165696" w:rsidRPr="00D43128">
        <w:rPr>
          <w:sz w:val="28"/>
          <w:szCs w:val="28"/>
        </w:rPr>
        <w:t>ш</w:t>
      </w:r>
      <w:r w:rsidR="00165696" w:rsidRPr="00D43128">
        <w:rPr>
          <w:sz w:val="28"/>
          <w:szCs w:val="28"/>
        </w:rPr>
        <w:t>и</w:t>
      </w:r>
      <w:r w:rsidR="00165696" w:rsidRPr="00D43128">
        <w:rPr>
          <w:sz w:val="28"/>
          <w:szCs w:val="28"/>
        </w:rPr>
        <w:t>роко</w:t>
      </w:r>
      <w:r w:rsidRPr="00D43128">
        <w:rPr>
          <w:sz w:val="28"/>
          <w:szCs w:val="28"/>
        </w:rPr>
        <w:t xml:space="preserve"> в Евра</w:t>
      </w:r>
      <w:r w:rsidR="006B19CE">
        <w:rPr>
          <w:sz w:val="28"/>
          <w:szCs w:val="28"/>
        </w:rPr>
        <w:t xml:space="preserve">зии, </w:t>
      </w:r>
      <w:r w:rsidRPr="00D43128">
        <w:rPr>
          <w:sz w:val="28"/>
          <w:szCs w:val="28"/>
        </w:rPr>
        <w:t xml:space="preserve">Северной Америке и Австралии. </w:t>
      </w:r>
    </w:p>
    <w:p w:rsidR="00165696" w:rsidRDefault="006F5E1E" w:rsidP="006B19CE">
      <w:pPr>
        <w:spacing w:line="240" w:lineRule="auto"/>
        <w:ind w:firstLine="567"/>
        <w:rPr>
          <w:sz w:val="28"/>
          <w:szCs w:val="28"/>
        </w:rPr>
      </w:pPr>
      <w:r w:rsidRPr="0073099F">
        <w:rPr>
          <w:sz w:val="28"/>
          <w:szCs w:val="28"/>
        </w:rPr>
        <w:t>Малина - культура с ун</w:t>
      </w:r>
      <w:r>
        <w:rPr>
          <w:sz w:val="28"/>
          <w:szCs w:val="28"/>
        </w:rPr>
        <w:t>икальным биохимическим составом</w:t>
      </w:r>
      <w:r w:rsidRPr="0073099F">
        <w:rPr>
          <w:sz w:val="28"/>
          <w:szCs w:val="28"/>
        </w:rPr>
        <w:t>, что об</w:t>
      </w:r>
      <w:r w:rsidRPr="0073099F">
        <w:rPr>
          <w:sz w:val="28"/>
          <w:szCs w:val="28"/>
        </w:rPr>
        <w:t>у</w:t>
      </w:r>
      <w:r w:rsidRPr="0073099F">
        <w:rPr>
          <w:sz w:val="28"/>
          <w:szCs w:val="28"/>
        </w:rPr>
        <w:t>словливает широкий спектр ее исполь</w:t>
      </w:r>
      <w:r>
        <w:rPr>
          <w:sz w:val="28"/>
          <w:szCs w:val="28"/>
        </w:rPr>
        <w:t>зования не только в свежем виде</w:t>
      </w:r>
      <w:r w:rsidRPr="0073099F">
        <w:rPr>
          <w:sz w:val="28"/>
          <w:szCs w:val="28"/>
        </w:rPr>
        <w:t xml:space="preserve">, но и в качестве сырьевого ресурса для пищевой и </w:t>
      </w:r>
      <w:r w:rsidR="00165696" w:rsidRPr="0073099F">
        <w:rPr>
          <w:sz w:val="28"/>
          <w:szCs w:val="28"/>
        </w:rPr>
        <w:t xml:space="preserve">фармацевтической </w:t>
      </w:r>
      <w:r w:rsidR="00165696">
        <w:rPr>
          <w:sz w:val="28"/>
          <w:szCs w:val="28"/>
        </w:rPr>
        <w:t>промышле</w:t>
      </w:r>
      <w:r w:rsidR="00165696">
        <w:rPr>
          <w:sz w:val="28"/>
          <w:szCs w:val="28"/>
        </w:rPr>
        <w:t>н</w:t>
      </w:r>
      <w:r w:rsidR="00165696">
        <w:rPr>
          <w:sz w:val="28"/>
          <w:szCs w:val="28"/>
        </w:rPr>
        <w:t>ности</w:t>
      </w:r>
      <w:r>
        <w:rPr>
          <w:sz w:val="28"/>
          <w:szCs w:val="28"/>
        </w:rPr>
        <w:t xml:space="preserve"> (</w:t>
      </w:r>
      <w:r w:rsidRPr="0073099F">
        <w:rPr>
          <w:sz w:val="28"/>
          <w:szCs w:val="28"/>
        </w:rPr>
        <w:t>Е.Я.</w:t>
      </w:r>
      <w:r>
        <w:rPr>
          <w:sz w:val="28"/>
          <w:szCs w:val="28"/>
        </w:rPr>
        <w:t xml:space="preserve"> Мегердичев,</w:t>
      </w:r>
      <w:r w:rsidRPr="0073099F">
        <w:rPr>
          <w:sz w:val="28"/>
          <w:szCs w:val="28"/>
        </w:rPr>
        <w:t>2003</w:t>
      </w:r>
      <w:r w:rsidR="00165696">
        <w:rPr>
          <w:sz w:val="28"/>
          <w:szCs w:val="28"/>
        </w:rPr>
        <w:t>)</w:t>
      </w:r>
      <w:r w:rsidR="00165696" w:rsidRPr="0073099F">
        <w:rPr>
          <w:sz w:val="28"/>
          <w:szCs w:val="28"/>
        </w:rPr>
        <w:t>.</w:t>
      </w:r>
    </w:p>
    <w:p w:rsidR="00165696" w:rsidRDefault="00C25584" w:rsidP="006B19CE">
      <w:pPr>
        <w:spacing w:line="240" w:lineRule="auto"/>
        <w:ind w:firstLine="567"/>
        <w:rPr>
          <w:sz w:val="28"/>
          <w:szCs w:val="28"/>
        </w:rPr>
      </w:pPr>
      <w:r w:rsidRPr="00D43128">
        <w:rPr>
          <w:sz w:val="28"/>
          <w:szCs w:val="28"/>
        </w:rPr>
        <w:t>В плодах малины, в зависимости от сорта и условий выращивания, с</w:t>
      </w:r>
      <w:r w:rsidRPr="00D43128">
        <w:rPr>
          <w:sz w:val="28"/>
          <w:szCs w:val="28"/>
        </w:rPr>
        <w:t>о</w:t>
      </w:r>
      <w:r>
        <w:rPr>
          <w:sz w:val="28"/>
          <w:szCs w:val="28"/>
        </w:rPr>
        <w:t>держится 7 - 11% с</w:t>
      </w:r>
      <w:r w:rsidRPr="00D43128">
        <w:rPr>
          <w:sz w:val="28"/>
          <w:szCs w:val="28"/>
        </w:rPr>
        <w:t>ахаров, 0,5 - 0,8% белка, 1,2 - 2,3% органических кислот. Органические кислоты представлены яблочной, лимонной, винной, салиц</w:t>
      </w:r>
      <w:r w:rsidRPr="00D43128">
        <w:rPr>
          <w:sz w:val="28"/>
          <w:szCs w:val="28"/>
        </w:rPr>
        <w:t>и</w:t>
      </w:r>
      <w:r w:rsidRPr="00D43128">
        <w:rPr>
          <w:sz w:val="28"/>
          <w:szCs w:val="28"/>
        </w:rPr>
        <w:t>ловой и другими. Последняя обладает бактерицидными, потогонными и ж</w:t>
      </w:r>
      <w:r w:rsidRPr="00D43128">
        <w:rPr>
          <w:sz w:val="28"/>
          <w:szCs w:val="28"/>
        </w:rPr>
        <w:t>а</w:t>
      </w:r>
      <w:r w:rsidRPr="00D43128">
        <w:rPr>
          <w:sz w:val="28"/>
          <w:szCs w:val="28"/>
        </w:rPr>
        <w:t>ропонижающими свойствами. Ценная составляющая плодов малины -такие биологически активные вещества, как аскорбиновая кислота (50 - 70 мг/%), кахетины (до 80 мг/%), антоцианы (100 - 250 мг/%)</w:t>
      </w:r>
      <w:r w:rsidR="00C96CEC">
        <w:rPr>
          <w:sz w:val="28"/>
          <w:szCs w:val="28"/>
        </w:rPr>
        <w:t>, витамины В5, B1</w:t>
      </w:r>
      <w:r>
        <w:rPr>
          <w:sz w:val="28"/>
          <w:szCs w:val="28"/>
        </w:rPr>
        <w:t xml:space="preserve">2, Е и другие </w:t>
      </w:r>
      <w:r w:rsidRPr="00536BAA">
        <w:rPr>
          <w:sz w:val="28"/>
          <w:szCs w:val="28"/>
        </w:rPr>
        <w:t>(И.В. Казаков, 1995</w:t>
      </w:r>
      <w:r w:rsidR="00165696" w:rsidRPr="00536BAA">
        <w:rPr>
          <w:sz w:val="28"/>
          <w:szCs w:val="28"/>
        </w:rPr>
        <w:t>).</w:t>
      </w:r>
      <w:r w:rsidR="00165696" w:rsidRPr="00D43128">
        <w:rPr>
          <w:sz w:val="28"/>
          <w:szCs w:val="28"/>
        </w:rPr>
        <w:t xml:space="preserve"> Благодаря</w:t>
      </w:r>
      <w:r w:rsidR="006F5E1E" w:rsidRPr="00D43128">
        <w:rPr>
          <w:sz w:val="28"/>
          <w:szCs w:val="28"/>
        </w:rPr>
        <w:t xml:space="preserve"> такому биохимическому составу, яг</w:t>
      </w:r>
      <w:r w:rsidR="006F5E1E" w:rsidRPr="00D43128">
        <w:rPr>
          <w:sz w:val="28"/>
          <w:szCs w:val="28"/>
        </w:rPr>
        <w:t>о</w:t>
      </w:r>
      <w:r w:rsidR="006F5E1E" w:rsidRPr="00D43128">
        <w:rPr>
          <w:sz w:val="28"/>
          <w:szCs w:val="28"/>
        </w:rPr>
        <w:t>ды малины успешно используются для профилактики и лечения сердечно-сосудистых, желудочных, про</w:t>
      </w:r>
      <w:r w:rsidR="006F5E1E">
        <w:rPr>
          <w:sz w:val="28"/>
          <w:szCs w:val="28"/>
        </w:rPr>
        <w:t>студных и других заболеваний.</w:t>
      </w:r>
      <w:r w:rsidR="006F5E1E" w:rsidRPr="00D43128">
        <w:rPr>
          <w:sz w:val="28"/>
          <w:szCs w:val="28"/>
        </w:rPr>
        <w:t>Ягоды малины служат ценным сырьем для пищевой и кондитерской промышленности. Из них готовят высококачественные варенья, джемы, компоты, натуральные с</w:t>
      </w:r>
      <w:r w:rsidR="006F5E1E" w:rsidRPr="00D43128">
        <w:rPr>
          <w:sz w:val="28"/>
          <w:szCs w:val="28"/>
        </w:rPr>
        <w:t>о</w:t>
      </w:r>
      <w:r w:rsidR="006F5E1E" w:rsidRPr="00D43128">
        <w:rPr>
          <w:sz w:val="28"/>
          <w:szCs w:val="28"/>
        </w:rPr>
        <w:t>ки, наливки. Широко используются ягоды ма</w:t>
      </w:r>
      <w:r w:rsidR="006F5E1E">
        <w:rPr>
          <w:sz w:val="28"/>
          <w:szCs w:val="28"/>
        </w:rPr>
        <w:t>лины для сушки и заморажив</w:t>
      </w:r>
      <w:r w:rsidR="006F5E1E">
        <w:rPr>
          <w:sz w:val="28"/>
          <w:szCs w:val="28"/>
        </w:rPr>
        <w:t>а</w:t>
      </w:r>
      <w:r w:rsidR="006F5E1E">
        <w:rPr>
          <w:sz w:val="28"/>
          <w:szCs w:val="28"/>
        </w:rPr>
        <w:t>ния (</w:t>
      </w:r>
      <w:r w:rsidR="006F5E1E" w:rsidRPr="00536BAA">
        <w:rPr>
          <w:sz w:val="28"/>
          <w:szCs w:val="28"/>
        </w:rPr>
        <w:t>И.В. Казаков, 1994</w:t>
      </w:r>
      <w:r w:rsidR="00165696" w:rsidRPr="00536BAA">
        <w:rPr>
          <w:sz w:val="28"/>
          <w:szCs w:val="28"/>
        </w:rPr>
        <w:t>).</w:t>
      </w:r>
      <w:r w:rsidR="00165696" w:rsidRPr="00D43128">
        <w:rPr>
          <w:sz w:val="28"/>
          <w:szCs w:val="28"/>
        </w:rPr>
        <w:t xml:space="preserve"> Следует</w:t>
      </w:r>
      <w:r w:rsidR="006F5E1E" w:rsidRPr="00D43128">
        <w:rPr>
          <w:sz w:val="28"/>
          <w:szCs w:val="28"/>
        </w:rPr>
        <w:t xml:space="preserve"> отметить, что многими целебными свойс</w:t>
      </w:r>
      <w:r w:rsidR="006F5E1E" w:rsidRPr="00D43128">
        <w:rPr>
          <w:sz w:val="28"/>
          <w:szCs w:val="28"/>
        </w:rPr>
        <w:t>т</w:t>
      </w:r>
      <w:r w:rsidR="006F5E1E" w:rsidRPr="00D43128">
        <w:rPr>
          <w:sz w:val="28"/>
          <w:szCs w:val="28"/>
        </w:rPr>
        <w:t>вами обладают не только ягоды, но и листья, стебли, соцветия, корни.</w:t>
      </w:r>
    </w:p>
    <w:p w:rsidR="006F5E1E" w:rsidRPr="006B19CE" w:rsidRDefault="006F5E1E" w:rsidP="006B19CE">
      <w:pPr>
        <w:spacing w:line="240" w:lineRule="auto"/>
        <w:ind w:firstLine="567"/>
        <w:rPr>
          <w:b/>
          <w:sz w:val="28"/>
          <w:szCs w:val="28"/>
        </w:rPr>
      </w:pPr>
      <w:r w:rsidRPr="00D43128">
        <w:rPr>
          <w:sz w:val="28"/>
          <w:szCs w:val="28"/>
        </w:rPr>
        <w:t>Малина - отличный медонос. Даже в неблагоприятные годы она выдел</w:t>
      </w:r>
      <w:r w:rsidRPr="00D43128">
        <w:rPr>
          <w:sz w:val="28"/>
          <w:szCs w:val="28"/>
        </w:rPr>
        <w:t>я</w:t>
      </w:r>
      <w:r w:rsidRPr="00D43128">
        <w:rPr>
          <w:sz w:val="28"/>
          <w:szCs w:val="28"/>
        </w:rPr>
        <w:t>ет много нектара. С одного гектара плантации</w:t>
      </w:r>
      <w:r>
        <w:rPr>
          <w:sz w:val="28"/>
          <w:szCs w:val="28"/>
        </w:rPr>
        <w:t xml:space="preserve"> можно получить 59 -116 кг меда</w:t>
      </w:r>
      <w:r w:rsidRPr="00536BAA">
        <w:rPr>
          <w:sz w:val="28"/>
          <w:szCs w:val="28"/>
        </w:rPr>
        <w:t>(Е.И. Ярославцев, 1979).</w:t>
      </w:r>
    </w:p>
    <w:p w:rsidR="006F5E1E" w:rsidRDefault="006F5E1E" w:rsidP="00D51EFE">
      <w:pPr>
        <w:pStyle w:val="aa"/>
        <w:spacing w:before="0" w:beforeAutospacing="0" w:after="0" w:afterAutospacing="0" w:line="240" w:lineRule="auto"/>
        <w:ind w:firstLine="567"/>
        <w:rPr>
          <w:sz w:val="28"/>
          <w:szCs w:val="28"/>
        </w:rPr>
      </w:pPr>
      <w:r>
        <w:rPr>
          <w:sz w:val="28"/>
          <w:szCs w:val="28"/>
        </w:rPr>
        <w:t>Малина</w:t>
      </w:r>
      <w:r w:rsidRPr="00D43128">
        <w:rPr>
          <w:sz w:val="28"/>
          <w:szCs w:val="28"/>
        </w:rPr>
        <w:t>-скороплодная и урожайная культура. Лучшие ее сорта при в</w:t>
      </w:r>
      <w:r w:rsidRPr="00D43128">
        <w:rPr>
          <w:sz w:val="28"/>
          <w:szCs w:val="28"/>
        </w:rPr>
        <w:t>ы</w:t>
      </w:r>
      <w:r w:rsidRPr="00D43128">
        <w:rPr>
          <w:sz w:val="28"/>
          <w:szCs w:val="28"/>
        </w:rPr>
        <w:t>сокой агротехнике могут давать до 12-15 т ягод с 1 га и более. Продукти</w:t>
      </w:r>
      <w:r w:rsidRPr="00D43128">
        <w:rPr>
          <w:sz w:val="28"/>
          <w:szCs w:val="28"/>
        </w:rPr>
        <w:t>в</w:t>
      </w:r>
      <w:r w:rsidRPr="00D43128">
        <w:rPr>
          <w:sz w:val="28"/>
          <w:szCs w:val="28"/>
        </w:rPr>
        <w:t xml:space="preserve">ность растений малины </w:t>
      </w:r>
      <w:r w:rsidR="006B19CE">
        <w:rPr>
          <w:sz w:val="28"/>
          <w:szCs w:val="28"/>
        </w:rPr>
        <w:t>является сортовым признаком, но зависит</w:t>
      </w:r>
      <w:r w:rsidRPr="00D43128">
        <w:rPr>
          <w:sz w:val="28"/>
          <w:szCs w:val="28"/>
        </w:rPr>
        <w:t xml:space="preserve"> от типа почв, их плодородия, влагообеспеченности, метеорологических условий (С.Н.Евдокименко, 2009). </w:t>
      </w:r>
    </w:p>
    <w:p w:rsidR="006F5E1E" w:rsidRDefault="00D51EFE" w:rsidP="003B19E5">
      <w:pPr>
        <w:spacing w:line="240" w:lineRule="auto"/>
        <w:ind w:firstLine="567"/>
        <w:rPr>
          <w:i/>
          <w:sz w:val="28"/>
          <w:szCs w:val="28"/>
        </w:rPr>
      </w:pPr>
      <w:r w:rsidRPr="00D51EFE">
        <w:rPr>
          <w:sz w:val="28"/>
          <w:szCs w:val="28"/>
        </w:rPr>
        <w:t>Рациональное использование почвы в насаждениях малины — это сво</w:t>
      </w:r>
      <w:r w:rsidRPr="00D51EFE">
        <w:rPr>
          <w:sz w:val="28"/>
          <w:szCs w:val="28"/>
        </w:rPr>
        <w:t>е</w:t>
      </w:r>
      <w:r w:rsidRPr="00D51EFE">
        <w:rPr>
          <w:sz w:val="28"/>
          <w:szCs w:val="28"/>
        </w:rPr>
        <w:t>временная борьба с сорняками, удаление лишних отпрысков в строчках н</w:t>
      </w:r>
      <w:r w:rsidRPr="00D51EFE">
        <w:rPr>
          <w:sz w:val="28"/>
          <w:szCs w:val="28"/>
        </w:rPr>
        <w:t>а</w:t>
      </w:r>
      <w:r w:rsidRPr="00D51EFE">
        <w:rPr>
          <w:sz w:val="28"/>
          <w:szCs w:val="28"/>
        </w:rPr>
        <w:t>саждений при поддержании почвы в рыхлом и увлажненном состоянии. Один из способов рационального содержания почвы-это мульчирование.  Мульчирование рекомендуется для возделывания насаждений, размещенных на легких почвах, в районах, где установка системы орошения сопряжена с определенными трудностями. Мульчирование может быть проведено орг</w:t>
      </w:r>
      <w:r w:rsidRPr="00D51EFE">
        <w:rPr>
          <w:sz w:val="28"/>
          <w:szCs w:val="28"/>
        </w:rPr>
        <w:t>а</w:t>
      </w:r>
      <w:r w:rsidRPr="00D51EFE">
        <w:rPr>
          <w:sz w:val="28"/>
          <w:szCs w:val="28"/>
        </w:rPr>
        <w:t>ническим материалом (солома, опилки, кора деревьев) или это могут быть различные полиэтиленовые пленки. Использование органического материала может обеспечить поступление питательных веществ в почву, защищает ее от излишнего испарения, ограничивает развитие сорняков (особенно одн</w:t>
      </w:r>
      <w:r w:rsidRPr="00D51EFE">
        <w:rPr>
          <w:sz w:val="28"/>
          <w:szCs w:val="28"/>
        </w:rPr>
        <w:t>о</w:t>
      </w:r>
      <w:r w:rsidRPr="00D51EFE">
        <w:rPr>
          <w:sz w:val="28"/>
          <w:szCs w:val="28"/>
        </w:rPr>
        <w:t>летних) и способствует увеличению урожая. Недостаток этого технологич</w:t>
      </w:r>
      <w:r w:rsidRPr="00D51EFE">
        <w:rPr>
          <w:sz w:val="28"/>
          <w:szCs w:val="28"/>
        </w:rPr>
        <w:t>е</w:t>
      </w:r>
      <w:r w:rsidRPr="00D51EFE">
        <w:rPr>
          <w:sz w:val="28"/>
          <w:szCs w:val="28"/>
        </w:rPr>
        <w:lastRenderedPageBreak/>
        <w:t>ского приема состоит в том, что под мульчей быстрее распространяются грибные болезни. У растений при мульчировании заметно снижение развития корней, что может способствовать возникновению стрессового состояния растений малины. Вы можете мульчировать всю поверхность плантации, но чаще всего мульчей покрывают почву в строках шириной 50-60 см, слой мульчи — 5-6 см. В первый год возделывания необходимо около 15 т мульчи на гектар, если соломой покрывают только строки. Впоследствии ежегодно добавляют 6-7 т/га. Главное ограничение при использовании органической мульчи — её высокая стоимость и сложность приобретения в необходимых количествах.В технологии возделывания малины часто используется защ</w:t>
      </w:r>
      <w:r w:rsidRPr="00D51EFE">
        <w:rPr>
          <w:sz w:val="28"/>
          <w:szCs w:val="28"/>
        </w:rPr>
        <w:t>и</w:t>
      </w:r>
      <w:r w:rsidRPr="00D51EFE">
        <w:rPr>
          <w:sz w:val="28"/>
          <w:szCs w:val="28"/>
        </w:rPr>
        <w:t>щенный грунт — гряды перед посадкой покрывают черной пленкой. Ширина используемой гряды один метр. Края пленки засыпают почвой, а в пленке делают отверстия для посадки малины. Возделывание культуры с использ</w:t>
      </w:r>
      <w:r w:rsidRPr="00D51EFE">
        <w:rPr>
          <w:sz w:val="28"/>
          <w:szCs w:val="28"/>
        </w:rPr>
        <w:t>о</w:t>
      </w:r>
      <w:r w:rsidRPr="00D51EFE">
        <w:rPr>
          <w:sz w:val="28"/>
          <w:szCs w:val="28"/>
        </w:rPr>
        <w:t>ванием пластиковых пленок позволяет снизить трудозатраты, необходимые для удаления отпрысков, однако, высокая стоимость материала часто огран</w:t>
      </w:r>
      <w:r w:rsidRPr="00D51EFE">
        <w:rPr>
          <w:sz w:val="28"/>
          <w:szCs w:val="28"/>
        </w:rPr>
        <w:t>и</w:t>
      </w:r>
      <w:r w:rsidRPr="00D51EFE">
        <w:rPr>
          <w:sz w:val="28"/>
          <w:szCs w:val="28"/>
        </w:rPr>
        <w:t>чивает внедрение этой технологии</w:t>
      </w:r>
      <w:r w:rsidR="00317A0F" w:rsidRPr="006B19CE">
        <w:rPr>
          <w:sz w:val="28"/>
          <w:szCs w:val="28"/>
        </w:rPr>
        <w:t>(</w:t>
      </w:r>
      <w:r w:rsidR="00754642">
        <w:rPr>
          <w:iCs/>
          <w:sz w:val="28"/>
          <w:szCs w:val="28"/>
        </w:rPr>
        <w:t>Жбанова Е.В., Ознобкина Е.И., 2016</w:t>
      </w:r>
      <w:r w:rsidR="002A1DF2">
        <w:rPr>
          <w:iCs/>
          <w:sz w:val="28"/>
          <w:szCs w:val="28"/>
        </w:rPr>
        <w:t xml:space="preserve">; </w:t>
      </w:r>
      <w:r w:rsidR="004B5C74" w:rsidRPr="006B19CE">
        <w:rPr>
          <w:rStyle w:val="af4"/>
          <w:rFonts w:eastAsia="Calibri"/>
          <w:i w:val="0"/>
          <w:sz w:val="28"/>
          <w:szCs w:val="28"/>
        </w:rPr>
        <w:t>Ж</w:t>
      </w:r>
      <w:r w:rsidR="004B5C74" w:rsidRPr="00317A0F">
        <w:rPr>
          <w:rStyle w:val="af4"/>
          <w:rFonts w:eastAsia="Calibri"/>
          <w:i w:val="0"/>
          <w:sz w:val="28"/>
          <w:szCs w:val="28"/>
        </w:rPr>
        <w:t>банов</w:t>
      </w:r>
      <w:r w:rsidR="00317A0F">
        <w:rPr>
          <w:rStyle w:val="af4"/>
          <w:rFonts w:eastAsia="Calibri"/>
          <w:i w:val="0"/>
          <w:sz w:val="28"/>
          <w:szCs w:val="28"/>
        </w:rPr>
        <w:t xml:space="preserve">а О.В., Щекотова Л.А., Данилова </w:t>
      </w:r>
      <w:r w:rsidR="004B5C74" w:rsidRPr="00317A0F">
        <w:rPr>
          <w:rStyle w:val="af4"/>
          <w:rFonts w:eastAsia="Calibri"/>
          <w:i w:val="0"/>
          <w:sz w:val="28"/>
          <w:szCs w:val="28"/>
        </w:rPr>
        <w:t>Т.А</w:t>
      </w:r>
      <w:r w:rsidRPr="00317A0F">
        <w:rPr>
          <w:i/>
          <w:sz w:val="28"/>
          <w:szCs w:val="28"/>
        </w:rPr>
        <w:t>.</w:t>
      </w:r>
      <w:r w:rsidR="004B5C74" w:rsidRPr="006B19CE">
        <w:rPr>
          <w:sz w:val="28"/>
          <w:szCs w:val="28"/>
        </w:rPr>
        <w:t>)</w:t>
      </w:r>
      <w:r w:rsidR="00317A0F" w:rsidRPr="00317A0F">
        <w:rPr>
          <w:i/>
          <w:sz w:val="28"/>
          <w:szCs w:val="28"/>
        </w:rPr>
        <w:t>.</w:t>
      </w:r>
    </w:p>
    <w:p w:rsidR="000E2E1E" w:rsidRPr="003B19E5" w:rsidRDefault="000E2E1E" w:rsidP="003B19E5">
      <w:pPr>
        <w:spacing w:line="240" w:lineRule="auto"/>
        <w:ind w:firstLine="567"/>
        <w:rPr>
          <w:sz w:val="28"/>
          <w:szCs w:val="28"/>
        </w:rPr>
      </w:pPr>
    </w:p>
    <w:p w:rsidR="003B19E5" w:rsidRDefault="00745786" w:rsidP="003B19E5">
      <w:pPr>
        <w:spacing w:line="240" w:lineRule="auto"/>
        <w:ind w:firstLine="567"/>
        <w:jc w:val="center"/>
        <w:rPr>
          <w:b/>
          <w:caps/>
          <w:sz w:val="28"/>
          <w:szCs w:val="28"/>
        </w:rPr>
      </w:pPr>
      <w:r w:rsidRPr="003B19E5">
        <w:rPr>
          <w:b/>
          <w:caps/>
          <w:sz w:val="28"/>
          <w:szCs w:val="28"/>
        </w:rPr>
        <w:t xml:space="preserve">2. </w:t>
      </w:r>
      <w:r w:rsidR="003B19E5">
        <w:rPr>
          <w:b/>
          <w:caps/>
          <w:sz w:val="28"/>
          <w:szCs w:val="28"/>
        </w:rPr>
        <w:t>Методика</w:t>
      </w:r>
      <w:r w:rsidR="00217172">
        <w:rPr>
          <w:b/>
          <w:caps/>
          <w:sz w:val="28"/>
          <w:szCs w:val="28"/>
        </w:rPr>
        <w:t xml:space="preserve"> исследования</w:t>
      </w:r>
    </w:p>
    <w:p w:rsidR="00740DBC" w:rsidRDefault="00740DBC" w:rsidP="003B19E5">
      <w:pPr>
        <w:spacing w:line="240" w:lineRule="auto"/>
        <w:ind w:firstLine="567"/>
        <w:jc w:val="center"/>
        <w:rPr>
          <w:b/>
          <w:caps/>
          <w:sz w:val="28"/>
          <w:szCs w:val="28"/>
        </w:rPr>
      </w:pPr>
    </w:p>
    <w:p w:rsidR="006E0376" w:rsidRDefault="00E574E4" w:rsidP="006E0376">
      <w:pPr>
        <w:pStyle w:val="aa"/>
        <w:spacing w:before="0" w:beforeAutospacing="0" w:after="0" w:afterAutospacing="0"/>
        <w:ind w:firstLine="567"/>
        <w:rPr>
          <w:sz w:val="28"/>
          <w:szCs w:val="28"/>
        </w:rPr>
      </w:pPr>
      <w:r w:rsidRPr="006E0376">
        <w:rPr>
          <w:sz w:val="28"/>
          <w:szCs w:val="28"/>
        </w:rPr>
        <w:t>Объектами исследования являются два</w:t>
      </w:r>
      <w:r w:rsidR="00745786" w:rsidRPr="006E0376">
        <w:rPr>
          <w:sz w:val="28"/>
          <w:szCs w:val="28"/>
        </w:rPr>
        <w:t xml:space="preserve"> сорта мали</w:t>
      </w:r>
      <w:r w:rsidR="006E0376" w:rsidRPr="006E0376">
        <w:rPr>
          <w:sz w:val="28"/>
          <w:szCs w:val="28"/>
        </w:rPr>
        <w:t>ны О</w:t>
      </w:r>
      <w:r w:rsidR="00754642" w:rsidRPr="006E0376">
        <w:rPr>
          <w:sz w:val="28"/>
          <w:szCs w:val="28"/>
        </w:rPr>
        <w:t>ранжевое чудо</w:t>
      </w:r>
      <w:r w:rsidR="00745786" w:rsidRPr="006E0376">
        <w:rPr>
          <w:sz w:val="28"/>
          <w:szCs w:val="28"/>
        </w:rPr>
        <w:t>и Геракл.</w:t>
      </w:r>
      <w:r w:rsidR="006E0376" w:rsidRPr="006E0376">
        <w:rPr>
          <w:sz w:val="28"/>
          <w:szCs w:val="28"/>
        </w:rPr>
        <w:t xml:space="preserve"> Оба сорта относятся к ремонтантным. </w:t>
      </w:r>
    </w:p>
    <w:p w:rsidR="00745786" w:rsidRPr="00DE62F4" w:rsidRDefault="006E0376" w:rsidP="00DE62F4">
      <w:pPr>
        <w:pStyle w:val="aa"/>
        <w:spacing w:before="0" w:beforeAutospacing="0" w:after="0" w:afterAutospacing="0"/>
        <w:ind w:firstLine="567"/>
        <w:rPr>
          <w:sz w:val="28"/>
          <w:szCs w:val="28"/>
        </w:rPr>
      </w:pPr>
      <w:r w:rsidRPr="006E0376">
        <w:rPr>
          <w:sz w:val="28"/>
          <w:szCs w:val="28"/>
        </w:rPr>
        <w:t>В настоящее время известно две основных технологии возделывания малины – традиционная, с плодоношением на двулетних стеблях в летний период, и альтернативная, с плодоношени</w:t>
      </w:r>
      <w:r>
        <w:rPr>
          <w:sz w:val="28"/>
          <w:szCs w:val="28"/>
        </w:rPr>
        <w:t>ем на однолетних побегах в осе</w:t>
      </w:r>
      <w:r>
        <w:rPr>
          <w:sz w:val="28"/>
          <w:szCs w:val="28"/>
        </w:rPr>
        <w:t>н</w:t>
      </w:r>
      <w:r w:rsidRPr="006E0376">
        <w:rPr>
          <w:sz w:val="28"/>
          <w:szCs w:val="28"/>
        </w:rPr>
        <w:t>нее время. Технология возделывания ма</w:t>
      </w:r>
      <w:r>
        <w:rPr>
          <w:sz w:val="28"/>
          <w:szCs w:val="28"/>
        </w:rPr>
        <w:t>лины с использованием ремонтан</w:t>
      </w:r>
      <w:r>
        <w:rPr>
          <w:sz w:val="28"/>
          <w:szCs w:val="28"/>
        </w:rPr>
        <w:t>т</w:t>
      </w:r>
      <w:r w:rsidRPr="006E0376">
        <w:rPr>
          <w:sz w:val="28"/>
          <w:szCs w:val="28"/>
        </w:rPr>
        <w:t>ных сортов, плодоносящих на однолетних по</w:t>
      </w:r>
      <w:r>
        <w:rPr>
          <w:sz w:val="28"/>
          <w:szCs w:val="28"/>
        </w:rPr>
        <w:t>бегах в конце лета – начале ос</w:t>
      </w:r>
      <w:r>
        <w:rPr>
          <w:sz w:val="28"/>
          <w:szCs w:val="28"/>
        </w:rPr>
        <w:t>е</w:t>
      </w:r>
      <w:r w:rsidRPr="006E0376">
        <w:rPr>
          <w:sz w:val="28"/>
          <w:szCs w:val="28"/>
        </w:rPr>
        <w:t>ни, наиболее эффективна. Цикл развития у эт</w:t>
      </w:r>
      <w:r>
        <w:rPr>
          <w:sz w:val="28"/>
          <w:szCs w:val="28"/>
        </w:rPr>
        <w:t>их сортов такой же, как и у тр</w:t>
      </w:r>
      <w:r>
        <w:rPr>
          <w:sz w:val="28"/>
          <w:szCs w:val="28"/>
        </w:rPr>
        <w:t>а</w:t>
      </w:r>
      <w:r w:rsidRPr="006E0376">
        <w:rPr>
          <w:sz w:val="28"/>
          <w:szCs w:val="28"/>
        </w:rPr>
        <w:t>диционных, но имеются отличия в формировании урожая: ремонтантные сорта малины дают достаточный урожай ягод уже на однолетних побегах в начале осени. Эти же побеги после перезимовки, летом, аналогично другим сортам, формируют второй урожай (</w:t>
      </w:r>
      <w:r w:rsidR="00DE62F4">
        <w:rPr>
          <w:sz w:val="28"/>
          <w:szCs w:val="28"/>
        </w:rPr>
        <w:t>И.В.</w:t>
      </w:r>
      <w:r w:rsidRPr="006E0376">
        <w:rPr>
          <w:sz w:val="28"/>
          <w:szCs w:val="28"/>
        </w:rPr>
        <w:t>Казаков</w:t>
      </w:r>
      <w:r w:rsidR="00DE62F4">
        <w:rPr>
          <w:sz w:val="28"/>
          <w:szCs w:val="28"/>
        </w:rPr>
        <w:t>,2005, 2007</w:t>
      </w:r>
      <w:r w:rsidRPr="006E0376">
        <w:rPr>
          <w:sz w:val="28"/>
          <w:szCs w:val="28"/>
        </w:rPr>
        <w:t>).</w:t>
      </w:r>
    </w:p>
    <w:p w:rsidR="00754642" w:rsidRDefault="00DE62F4" w:rsidP="00754642">
      <w:pPr>
        <w:spacing w:line="240" w:lineRule="auto"/>
        <w:ind w:firstLine="567"/>
        <w:rPr>
          <w:sz w:val="28"/>
          <w:szCs w:val="28"/>
        </w:rPr>
      </w:pPr>
      <w:r>
        <w:rPr>
          <w:b/>
          <w:sz w:val="28"/>
          <w:szCs w:val="28"/>
        </w:rPr>
        <w:t xml:space="preserve">Оранжевое чудо </w:t>
      </w:r>
      <w:r w:rsidRPr="00DE62F4">
        <w:rPr>
          <w:sz w:val="28"/>
          <w:szCs w:val="28"/>
        </w:rPr>
        <w:t>(приложение</w:t>
      </w:r>
      <w:r w:rsidR="00754642" w:rsidRPr="00DE62F4">
        <w:rPr>
          <w:sz w:val="28"/>
          <w:szCs w:val="28"/>
        </w:rPr>
        <w:t>1.)</w:t>
      </w:r>
      <w:r w:rsidR="00754642">
        <w:rPr>
          <w:sz w:val="28"/>
          <w:szCs w:val="28"/>
        </w:rPr>
        <w:t xml:space="preserve"> – Ремонтантный сорт малины, росси</w:t>
      </w:r>
      <w:r w:rsidR="00754642">
        <w:rPr>
          <w:sz w:val="28"/>
          <w:szCs w:val="28"/>
        </w:rPr>
        <w:t>й</w:t>
      </w:r>
      <w:r w:rsidR="00754642">
        <w:rPr>
          <w:sz w:val="28"/>
          <w:szCs w:val="28"/>
        </w:rPr>
        <w:t>ской селекции.  Сорт среднего срока созревания (вторая половина августа), желтоплодный, с урожайностью 3,0 кг с куста, ягоды крупные, массой 6,0-7,0 г (максимальная – 9,0 г), удлиненно-тупоконической формы, ярко-оранжевые, десертного кисло-сладкого вкуса. Потенциальная урожайность реализуется до осенних заморозков на 70-80 %. Куст среднерослый (1,5-1,7 м), побегообразовательная способность средняя – 5-7 побегов замещения.</w:t>
      </w:r>
    </w:p>
    <w:p w:rsidR="00754642" w:rsidRPr="00DE62F4" w:rsidRDefault="00754642" w:rsidP="00DE62F4">
      <w:pPr>
        <w:spacing w:line="240" w:lineRule="auto"/>
        <w:ind w:firstLine="567"/>
        <w:rPr>
          <w:sz w:val="28"/>
          <w:szCs w:val="28"/>
        </w:rPr>
      </w:pPr>
      <w:r>
        <w:rPr>
          <w:sz w:val="28"/>
          <w:szCs w:val="28"/>
        </w:rPr>
        <w:t>Положительные качества: крупные ягоды, пригодные для еды и перер</w:t>
      </w:r>
      <w:r>
        <w:rPr>
          <w:sz w:val="28"/>
          <w:szCs w:val="28"/>
        </w:rPr>
        <w:t>а</w:t>
      </w:r>
      <w:r>
        <w:rPr>
          <w:sz w:val="28"/>
          <w:szCs w:val="28"/>
        </w:rPr>
        <w:t>ботки; регулярное обильное плодоношение; урожай до глубокой осени, пра</w:t>
      </w:r>
      <w:r>
        <w:rPr>
          <w:sz w:val="28"/>
          <w:szCs w:val="28"/>
        </w:rPr>
        <w:t>к</w:t>
      </w:r>
      <w:r>
        <w:rPr>
          <w:sz w:val="28"/>
          <w:szCs w:val="28"/>
        </w:rPr>
        <w:t>тически 100% вызревание ягод до заморозков; неприхотливость растений; возможность выращивания этого сорта в различных регионах.</w:t>
      </w:r>
    </w:p>
    <w:p w:rsidR="00754642" w:rsidRDefault="00754642" w:rsidP="00754642">
      <w:pPr>
        <w:spacing w:line="240" w:lineRule="auto"/>
        <w:ind w:firstLine="720"/>
        <w:rPr>
          <w:sz w:val="28"/>
          <w:szCs w:val="28"/>
        </w:rPr>
      </w:pPr>
      <w:r>
        <w:rPr>
          <w:sz w:val="28"/>
          <w:szCs w:val="28"/>
        </w:rPr>
        <w:lastRenderedPageBreak/>
        <w:t>Недостатки сорта: вкус ягод зависит от условий; плохая транспорт</w:t>
      </w:r>
      <w:r>
        <w:rPr>
          <w:sz w:val="28"/>
          <w:szCs w:val="28"/>
        </w:rPr>
        <w:t>а</w:t>
      </w:r>
      <w:r>
        <w:rPr>
          <w:sz w:val="28"/>
          <w:szCs w:val="28"/>
        </w:rPr>
        <w:t>бельность ягод; шипы на стеблях растений; кустам нужна подвязка; сорт подвержен серой гнили; растение плохо переносит засуху.</w:t>
      </w:r>
    </w:p>
    <w:p w:rsidR="0010147D" w:rsidRDefault="00AD3D4A" w:rsidP="0010147D">
      <w:pPr>
        <w:pStyle w:val="aa"/>
        <w:spacing w:before="0" w:beforeAutospacing="0" w:after="0" w:afterAutospacing="0" w:line="240" w:lineRule="auto"/>
        <w:ind w:firstLine="567"/>
        <w:rPr>
          <w:sz w:val="28"/>
          <w:szCs w:val="28"/>
        </w:rPr>
      </w:pPr>
      <w:r w:rsidRPr="00D92299">
        <w:rPr>
          <w:b/>
          <w:sz w:val="28"/>
          <w:szCs w:val="28"/>
        </w:rPr>
        <w:t>Геракл</w:t>
      </w:r>
      <w:r w:rsidR="0043605B">
        <w:rPr>
          <w:sz w:val="28"/>
          <w:szCs w:val="28"/>
        </w:rPr>
        <w:t>(приложение 2</w:t>
      </w:r>
      <w:r w:rsidRPr="00DE62F4">
        <w:rPr>
          <w:sz w:val="28"/>
          <w:szCs w:val="28"/>
        </w:rPr>
        <w:t>).</w:t>
      </w:r>
      <w:r w:rsidRPr="00D92299">
        <w:rPr>
          <w:sz w:val="28"/>
          <w:szCs w:val="28"/>
        </w:rPr>
        <w:t>Куст слабо раскидистый, высотой 1,5–2 м, пло</w:t>
      </w:r>
      <w:r w:rsidRPr="00D92299">
        <w:rPr>
          <w:sz w:val="28"/>
          <w:szCs w:val="28"/>
        </w:rPr>
        <w:t>т</w:t>
      </w:r>
      <w:r w:rsidRPr="00D92299">
        <w:rPr>
          <w:sz w:val="28"/>
          <w:szCs w:val="28"/>
        </w:rPr>
        <w:t>ный, устойчивый. Листья ярко-зелёные, среднего размера, тройчато-разделённые, с зазубринами по краям. Стебли покрыты жёсткими острыми шипами. Молодые ветки окрашены в зелёный цвет, к осени они становятся красноватыми и покрываются восковым налётом, двухгодичные побеги — коричневые. Куст формирует только 3–4 побега замещения, что не сказыв</w:t>
      </w:r>
      <w:r w:rsidRPr="00D92299">
        <w:rPr>
          <w:sz w:val="28"/>
          <w:szCs w:val="28"/>
        </w:rPr>
        <w:t>а</w:t>
      </w:r>
      <w:r w:rsidRPr="00D92299">
        <w:rPr>
          <w:sz w:val="28"/>
          <w:szCs w:val="28"/>
        </w:rPr>
        <w:t>ется на урожайности, которая составляет 2,5–4 кг с куста. Ягоды широкот</w:t>
      </w:r>
      <w:r w:rsidRPr="00D92299">
        <w:rPr>
          <w:sz w:val="28"/>
          <w:szCs w:val="28"/>
        </w:rPr>
        <w:t>у</w:t>
      </w:r>
      <w:r w:rsidRPr="00D92299">
        <w:rPr>
          <w:sz w:val="28"/>
          <w:szCs w:val="28"/>
        </w:rPr>
        <w:t>поконической формы, красные, со слабым опушением, крупные — средний вес плодов 6,8 г, но встречаются экземпляры и по 15 г. Костянки хорошо скреплены между собой, не рассыпаются. Мякоть средней плотности, сочная, кисло-сладкая, с малиновым ароматом. Дегустационная оценка — 4 по 5-б</w:t>
      </w:r>
      <w:r w:rsidR="0010147D">
        <w:rPr>
          <w:sz w:val="28"/>
          <w:szCs w:val="28"/>
        </w:rPr>
        <w:t>алльной системе.</w:t>
      </w:r>
    </w:p>
    <w:p w:rsidR="00B36D68" w:rsidRPr="0010147D" w:rsidRDefault="00B36D68" w:rsidP="0010147D">
      <w:pPr>
        <w:pStyle w:val="aa"/>
        <w:spacing w:before="0" w:beforeAutospacing="0" w:after="0" w:afterAutospacing="0" w:line="240" w:lineRule="auto"/>
        <w:ind w:firstLine="567"/>
        <w:rPr>
          <w:i/>
          <w:sz w:val="28"/>
          <w:szCs w:val="28"/>
        </w:rPr>
      </w:pPr>
      <w:r w:rsidRPr="0010147D">
        <w:rPr>
          <w:i/>
          <w:sz w:val="28"/>
          <w:szCs w:val="28"/>
        </w:rPr>
        <w:t>Схема опыта:</w:t>
      </w:r>
    </w:p>
    <w:p w:rsidR="00B36D68" w:rsidRPr="007A7DEF" w:rsidRDefault="00E574E4" w:rsidP="007A7DEF">
      <w:pPr>
        <w:numPr>
          <w:ilvl w:val="0"/>
          <w:numId w:val="40"/>
        </w:numPr>
        <w:tabs>
          <w:tab w:val="clear" w:pos="644"/>
          <w:tab w:val="num" w:pos="284"/>
        </w:tabs>
        <w:spacing w:line="240" w:lineRule="auto"/>
        <w:ind w:left="0" w:firstLine="567"/>
        <w:rPr>
          <w:sz w:val="28"/>
          <w:szCs w:val="28"/>
        </w:rPr>
      </w:pPr>
      <w:r w:rsidRPr="007A7DEF">
        <w:rPr>
          <w:sz w:val="28"/>
          <w:szCs w:val="28"/>
        </w:rPr>
        <w:t>Б</w:t>
      </w:r>
      <w:r w:rsidR="00B36D68" w:rsidRPr="007A7DEF">
        <w:rPr>
          <w:sz w:val="28"/>
          <w:szCs w:val="28"/>
        </w:rPr>
        <w:t>ез мульчирования</w:t>
      </w:r>
      <w:r w:rsidRPr="007A7DEF">
        <w:rPr>
          <w:sz w:val="28"/>
          <w:szCs w:val="28"/>
        </w:rPr>
        <w:t xml:space="preserve"> (контроль)</w:t>
      </w:r>
    </w:p>
    <w:p w:rsidR="00B36D68" w:rsidRPr="007A7DEF" w:rsidRDefault="007A7DEF" w:rsidP="007A7DEF">
      <w:pPr>
        <w:numPr>
          <w:ilvl w:val="0"/>
          <w:numId w:val="40"/>
        </w:numPr>
        <w:tabs>
          <w:tab w:val="clear" w:pos="644"/>
          <w:tab w:val="num" w:pos="284"/>
        </w:tabs>
        <w:spacing w:line="240" w:lineRule="auto"/>
        <w:ind w:left="0" w:firstLine="567"/>
        <w:rPr>
          <w:sz w:val="28"/>
          <w:szCs w:val="28"/>
        </w:rPr>
      </w:pPr>
      <w:r w:rsidRPr="007A7DEF">
        <w:rPr>
          <w:sz w:val="28"/>
          <w:szCs w:val="28"/>
        </w:rPr>
        <w:t xml:space="preserve">Мульчирование </w:t>
      </w:r>
      <w:r w:rsidRPr="007A7DEF">
        <w:rPr>
          <w:bCs/>
          <w:sz w:val="28"/>
          <w:szCs w:val="28"/>
        </w:rPr>
        <w:t>спанбондом</w:t>
      </w:r>
      <w:r w:rsidR="0043605B">
        <w:rPr>
          <w:bCs/>
          <w:sz w:val="28"/>
          <w:szCs w:val="28"/>
        </w:rPr>
        <w:t xml:space="preserve"> (приложение 5)</w:t>
      </w:r>
    </w:p>
    <w:p w:rsidR="00B36D68" w:rsidRPr="007A7DEF" w:rsidRDefault="0043605B" w:rsidP="007A7DEF">
      <w:pPr>
        <w:numPr>
          <w:ilvl w:val="0"/>
          <w:numId w:val="40"/>
        </w:numPr>
        <w:tabs>
          <w:tab w:val="clear" w:pos="644"/>
          <w:tab w:val="num" w:pos="284"/>
        </w:tabs>
        <w:spacing w:line="240" w:lineRule="auto"/>
        <w:ind w:left="0" w:firstLine="567"/>
        <w:rPr>
          <w:sz w:val="28"/>
          <w:szCs w:val="28"/>
        </w:rPr>
      </w:pPr>
      <w:r>
        <w:rPr>
          <w:sz w:val="28"/>
          <w:szCs w:val="28"/>
        </w:rPr>
        <w:t>Мульчирование опилом (приложение 3)</w:t>
      </w:r>
    </w:p>
    <w:p w:rsidR="00B36D68" w:rsidRPr="007A7DEF" w:rsidRDefault="007A7DEF" w:rsidP="007A7DEF">
      <w:pPr>
        <w:numPr>
          <w:ilvl w:val="0"/>
          <w:numId w:val="40"/>
        </w:numPr>
        <w:tabs>
          <w:tab w:val="clear" w:pos="644"/>
          <w:tab w:val="num" w:pos="284"/>
        </w:tabs>
        <w:spacing w:line="240" w:lineRule="auto"/>
        <w:ind w:left="0" w:firstLine="567"/>
        <w:rPr>
          <w:sz w:val="28"/>
          <w:szCs w:val="28"/>
        </w:rPr>
      </w:pPr>
      <w:r w:rsidRPr="007A7DEF">
        <w:rPr>
          <w:sz w:val="28"/>
          <w:szCs w:val="28"/>
        </w:rPr>
        <w:t>Мульчирование перепревшим навозом</w:t>
      </w:r>
      <w:r w:rsidR="0043605B">
        <w:rPr>
          <w:sz w:val="28"/>
          <w:szCs w:val="28"/>
        </w:rPr>
        <w:t xml:space="preserve"> (приложение 4)</w:t>
      </w:r>
    </w:p>
    <w:p w:rsidR="007A7DEF" w:rsidRPr="007A7DEF" w:rsidRDefault="007A7DEF" w:rsidP="007A7DEF">
      <w:pPr>
        <w:tabs>
          <w:tab w:val="num" w:pos="284"/>
        </w:tabs>
        <w:spacing w:line="240" w:lineRule="auto"/>
        <w:ind w:firstLine="567"/>
        <w:rPr>
          <w:bCs/>
          <w:sz w:val="28"/>
          <w:szCs w:val="28"/>
        </w:rPr>
      </w:pPr>
      <w:r w:rsidRPr="007A7DEF">
        <w:rPr>
          <w:bCs/>
          <w:sz w:val="28"/>
          <w:szCs w:val="28"/>
        </w:rPr>
        <w:t>Без мульчирования, обработана прикустовая полоса по типу черного п</w:t>
      </w:r>
      <w:r w:rsidRPr="007A7DEF">
        <w:rPr>
          <w:bCs/>
          <w:sz w:val="28"/>
          <w:szCs w:val="28"/>
        </w:rPr>
        <w:t>а</w:t>
      </w:r>
      <w:r w:rsidRPr="007A7DEF">
        <w:rPr>
          <w:bCs/>
          <w:sz w:val="28"/>
          <w:szCs w:val="28"/>
        </w:rPr>
        <w:t xml:space="preserve">ра. </w:t>
      </w:r>
    </w:p>
    <w:p w:rsidR="007A7DEF" w:rsidRPr="007A7DEF" w:rsidRDefault="007A7DEF" w:rsidP="007A7DEF">
      <w:pPr>
        <w:tabs>
          <w:tab w:val="num" w:pos="284"/>
        </w:tabs>
        <w:spacing w:line="240" w:lineRule="auto"/>
        <w:ind w:firstLine="567"/>
        <w:rPr>
          <w:bCs/>
          <w:sz w:val="28"/>
          <w:szCs w:val="28"/>
        </w:rPr>
      </w:pPr>
      <w:r w:rsidRPr="007A7DEF">
        <w:rPr>
          <w:bCs/>
          <w:sz w:val="28"/>
          <w:szCs w:val="28"/>
        </w:rPr>
        <w:t>Мульчирование прикустовой полосы перепревшим навозом, высота слоя 10 см, насыпаны с двух сторон ряда, ширина полосы 40 см.</w:t>
      </w:r>
    </w:p>
    <w:p w:rsidR="007A7DEF" w:rsidRPr="007A7DEF" w:rsidRDefault="007A7DEF" w:rsidP="007A7DEF">
      <w:pPr>
        <w:tabs>
          <w:tab w:val="num" w:pos="284"/>
        </w:tabs>
        <w:spacing w:line="240" w:lineRule="auto"/>
        <w:ind w:firstLine="567"/>
        <w:rPr>
          <w:bCs/>
          <w:sz w:val="28"/>
          <w:szCs w:val="28"/>
        </w:rPr>
      </w:pPr>
      <w:r w:rsidRPr="007A7DEF">
        <w:rPr>
          <w:bCs/>
          <w:sz w:val="28"/>
          <w:szCs w:val="28"/>
        </w:rPr>
        <w:t>Мульчирование прикустовой полосы спанбондом</w:t>
      </w:r>
      <w:r>
        <w:rPr>
          <w:bCs/>
          <w:sz w:val="28"/>
          <w:szCs w:val="28"/>
        </w:rPr>
        <w:t xml:space="preserve"> (черного цвета)</w:t>
      </w:r>
      <w:r w:rsidRPr="007A7DEF">
        <w:rPr>
          <w:bCs/>
          <w:sz w:val="28"/>
          <w:szCs w:val="28"/>
        </w:rPr>
        <w:t>, ул</w:t>
      </w:r>
      <w:r w:rsidRPr="007A7DEF">
        <w:rPr>
          <w:bCs/>
          <w:sz w:val="28"/>
          <w:szCs w:val="28"/>
        </w:rPr>
        <w:t>о</w:t>
      </w:r>
      <w:r w:rsidRPr="007A7DEF">
        <w:rPr>
          <w:bCs/>
          <w:sz w:val="28"/>
          <w:szCs w:val="28"/>
        </w:rPr>
        <w:t>жен с двух сторон ряда, ширина полосы 40 см.</w:t>
      </w:r>
    </w:p>
    <w:p w:rsidR="007A7DEF" w:rsidRPr="00856A02" w:rsidRDefault="007A7DEF" w:rsidP="00856A02">
      <w:pPr>
        <w:tabs>
          <w:tab w:val="num" w:pos="284"/>
        </w:tabs>
        <w:spacing w:line="240" w:lineRule="auto"/>
        <w:ind w:firstLine="567"/>
        <w:rPr>
          <w:bCs/>
          <w:sz w:val="28"/>
          <w:szCs w:val="28"/>
        </w:rPr>
      </w:pPr>
      <w:r w:rsidRPr="007A7DEF">
        <w:rPr>
          <w:sz w:val="28"/>
          <w:szCs w:val="28"/>
        </w:rPr>
        <w:t xml:space="preserve">Мульчирование </w:t>
      </w:r>
      <w:r w:rsidRPr="007A7DEF">
        <w:rPr>
          <w:bCs/>
          <w:sz w:val="28"/>
          <w:szCs w:val="28"/>
        </w:rPr>
        <w:t xml:space="preserve">прикустовой полосы </w:t>
      </w:r>
      <w:r w:rsidRPr="007A7DEF">
        <w:rPr>
          <w:sz w:val="28"/>
          <w:szCs w:val="28"/>
        </w:rPr>
        <w:t>опилом</w:t>
      </w:r>
      <w:r w:rsidRPr="007A7DEF">
        <w:rPr>
          <w:bCs/>
          <w:sz w:val="28"/>
          <w:szCs w:val="28"/>
        </w:rPr>
        <w:t>высота слоя 10 см, насып</w:t>
      </w:r>
      <w:r w:rsidRPr="007A7DEF">
        <w:rPr>
          <w:bCs/>
          <w:sz w:val="28"/>
          <w:szCs w:val="28"/>
        </w:rPr>
        <w:t>а</w:t>
      </w:r>
      <w:r w:rsidRPr="007A7DEF">
        <w:rPr>
          <w:bCs/>
          <w:sz w:val="28"/>
          <w:szCs w:val="28"/>
        </w:rPr>
        <w:t>ны с двух сторон ряда, ширина полосы 40 см.</w:t>
      </w:r>
    </w:p>
    <w:p w:rsidR="00B36D68" w:rsidRPr="00E30E64" w:rsidRDefault="00B36D68" w:rsidP="00E30E64">
      <w:pPr>
        <w:spacing w:line="240" w:lineRule="auto"/>
        <w:ind w:firstLine="540"/>
        <w:rPr>
          <w:b/>
          <w:sz w:val="28"/>
          <w:szCs w:val="28"/>
        </w:rPr>
      </w:pPr>
      <w:r w:rsidRPr="00E30E64">
        <w:rPr>
          <w:sz w:val="28"/>
          <w:szCs w:val="28"/>
        </w:rPr>
        <w:t>Опыт заложе</w:t>
      </w:r>
      <w:r w:rsidR="00F70DD7">
        <w:rPr>
          <w:sz w:val="28"/>
          <w:szCs w:val="28"/>
        </w:rPr>
        <w:t>н в четырехкратной повторности</w:t>
      </w:r>
      <w:r w:rsidRPr="00E30E64">
        <w:rPr>
          <w:sz w:val="28"/>
          <w:szCs w:val="28"/>
        </w:rPr>
        <w:t>, схема посадки 2х0,5 м, площадь делянки – 20 м</w:t>
      </w:r>
      <w:r w:rsidRPr="00E30E64">
        <w:rPr>
          <w:sz w:val="28"/>
          <w:szCs w:val="28"/>
          <w:vertAlign w:val="superscript"/>
        </w:rPr>
        <w:t>2</w:t>
      </w:r>
      <w:r w:rsidRPr="00E30E64">
        <w:rPr>
          <w:sz w:val="28"/>
          <w:szCs w:val="28"/>
        </w:rPr>
        <w:t>, количество растений на делянке – 20 шт.</w:t>
      </w:r>
    </w:p>
    <w:p w:rsidR="0010147D" w:rsidRPr="0010147D" w:rsidRDefault="0010147D" w:rsidP="0010147D">
      <w:pPr>
        <w:spacing w:line="240" w:lineRule="auto"/>
        <w:ind w:firstLine="567"/>
        <w:rPr>
          <w:sz w:val="28"/>
          <w:szCs w:val="28"/>
        </w:rPr>
      </w:pPr>
      <w:r w:rsidRPr="0010147D">
        <w:rPr>
          <w:sz w:val="28"/>
          <w:szCs w:val="28"/>
        </w:rPr>
        <w:t>Наши исследования относят</w:t>
      </w:r>
      <w:r>
        <w:rPr>
          <w:sz w:val="28"/>
          <w:szCs w:val="28"/>
        </w:rPr>
        <w:t>ся к производственно-</w:t>
      </w:r>
      <w:r w:rsidRPr="0010147D">
        <w:rPr>
          <w:sz w:val="28"/>
          <w:szCs w:val="28"/>
        </w:rPr>
        <w:t>биологическим и все учеты, и наблюдени</w:t>
      </w:r>
      <w:r>
        <w:rPr>
          <w:sz w:val="28"/>
          <w:szCs w:val="28"/>
        </w:rPr>
        <w:t>я проводили по методике ВНИИ са</w:t>
      </w:r>
      <w:r w:rsidRPr="0010147D">
        <w:rPr>
          <w:sz w:val="28"/>
          <w:szCs w:val="28"/>
        </w:rPr>
        <w:t>доводства им. И.В. Мичурина (1973). В работе использованы программы и методики: «Програ</w:t>
      </w:r>
      <w:r w:rsidRPr="0010147D">
        <w:rPr>
          <w:sz w:val="28"/>
          <w:szCs w:val="28"/>
        </w:rPr>
        <w:t>м</w:t>
      </w:r>
      <w:r w:rsidRPr="0010147D">
        <w:rPr>
          <w:sz w:val="28"/>
          <w:szCs w:val="28"/>
        </w:rPr>
        <w:t>ма и методика сортои</w:t>
      </w:r>
      <w:r>
        <w:rPr>
          <w:sz w:val="28"/>
          <w:szCs w:val="28"/>
        </w:rPr>
        <w:t>зучения плодовых, ягодных и оре</w:t>
      </w:r>
      <w:r w:rsidRPr="0010147D">
        <w:rPr>
          <w:sz w:val="28"/>
          <w:szCs w:val="28"/>
        </w:rPr>
        <w:t xml:space="preserve">хоплодных культур» (Орел, </w:t>
      </w:r>
      <w:r>
        <w:rPr>
          <w:sz w:val="28"/>
          <w:szCs w:val="28"/>
        </w:rPr>
        <w:t xml:space="preserve">1999). </w:t>
      </w:r>
    </w:p>
    <w:p w:rsidR="00745786" w:rsidRPr="00F70DD7" w:rsidRDefault="00F70DD7" w:rsidP="00F70DD7">
      <w:pPr>
        <w:spacing w:line="240" w:lineRule="auto"/>
        <w:ind w:firstLine="540"/>
        <w:rPr>
          <w:sz w:val="28"/>
          <w:szCs w:val="28"/>
        </w:rPr>
      </w:pPr>
      <w:r w:rsidRPr="00F70DD7">
        <w:rPr>
          <w:i/>
          <w:sz w:val="28"/>
          <w:szCs w:val="28"/>
        </w:rPr>
        <w:t>Фенология</w:t>
      </w:r>
      <w:r w:rsidR="00745786" w:rsidRPr="00CA4815">
        <w:rPr>
          <w:sz w:val="28"/>
          <w:szCs w:val="28"/>
        </w:rPr>
        <w:t>.</w:t>
      </w:r>
      <w:r w:rsidR="00745786" w:rsidRPr="00F70DD7">
        <w:rPr>
          <w:sz w:val="28"/>
          <w:szCs w:val="28"/>
        </w:rPr>
        <w:t>У сортов малины изучают календарные сроки прохождения следующих фенологических фаз:</w:t>
      </w:r>
      <w:r w:rsidR="00745786">
        <w:rPr>
          <w:sz w:val="28"/>
          <w:szCs w:val="28"/>
        </w:rPr>
        <w:t>начало распускания почек (начало вегет</w:t>
      </w:r>
      <w:r w:rsidR="00745786">
        <w:rPr>
          <w:sz w:val="28"/>
          <w:szCs w:val="28"/>
        </w:rPr>
        <w:t>а</w:t>
      </w:r>
      <w:r w:rsidR="00745786">
        <w:rPr>
          <w:sz w:val="28"/>
          <w:szCs w:val="28"/>
        </w:rPr>
        <w:t>ции); начало роста прикорневых побегов; цветение (начало, степень, пр</w:t>
      </w:r>
      <w:r w:rsidR="00745786">
        <w:rPr>
          <w:sz w:val="28"/>
          <w:szCs w:val="28"/>
        </w:rPr>
        <w:t>о</w:t>
      </w:r>
      <w:r w:rsidR="00745786">
        <w:rPr>
          <w:sz w:val="28"/>
          <w:szCs w:val="28"/>
        </w:rPr>
        <w:t>должительность, конец);созревание (начало, период массового созревания, конец); конец роста прикорневых побегов.</w:t>
      </w:r>
    </w:p>
    <w:p w:rsidR="00745786" w:rsidRDefault="00745786" w:rsidP="00AD3D4A">
      <w:pPr>
        <w:spacing w:line="240" w:lineRule="auto"/>
        <w:ind w:firstLine="540"/>
        <w:rPr>
          <w:sz w:val="28"/>
          <w:szCs w:val="28"/>
        </w:rPr>
      </w:pPr>
      <w:r>
        <w:rPr>
          <w:sz w:val="28"/>
          <w:szCs w:val="28"/>
        </w:rPr>
        <w:t>Начало распускания почек отмечают, когда лопнули почки и появились кончики зеленых листочков. Дату отмечают по первым распустившимся по</w:t>
      </w:r>
      <w:r>
        <w:rPr>
          <w:sz w:val="28"/>
          <w:szCs w:val="28"/>
        </w:rPr>
        <w:t>ч</w:t>
      </w:r>
      <w:r>
        <w:rPr>
          <w:sz w:val="28"/>
          <w:szCs w:val="28"/>
        </w:rPr>
        <w:t>кам.</w:t>
      </w:r>
    </w:p>
    <w:p w:rsidR="00745786" w:rsidRDefault="00745786" w:rsidP="00AD3D4A">
      <w:pPr>
        <w:spacing w:line="240" w:lineRule="auto"/>
        <w:ind w:firstLine="540"/>
        <w:rPr>
          <w:sz w:val="28"/>
          <w:szCs w:val="28"/>
        </w:rPr>
      </w:pPr>
      <w:r>
        <w:rPr>
          <w:sz w:val="28"/>
          <w:szCs w:val="28"/>
        </w:rPr>
        <w:lastRenderedPageBreak/>
        <w:t xml:space="preserve">Начало цветения отмечают по первым распустившимся цветкам датой, когда на делянке распустилось 5-10% цветков. Степень цветения отмечают глазомерно в баллах. </w:t>
      </w:r>
    </w:p>
    <w:p w:rsidR="00745786" w:rsidRDefault="00745786" w:rsidP="00AD3D4A">
      <w:pPr>
        <w:spacing w:line="240" w:lineRule="auto"/>
        <w:ind w:firstLine="540"/>
        <w:rPr>
          <w:sz w:val="28"/>
          <w:szCs w:val="28"/>
        </w:rPr>
      </w:pPr>
      <w:r>
        <w:rPr>
          <w:sz w:val="28"/>
          <w:szCs w:val="28"/>
        </w:rPr>
        <w:t>Конец цветения определяют датой, когда на делянке отцвело около 90% цветков (у 75% цветков осыпались лепестки, остальные завяли или побур</w:t>
      </w:r>
      <w:r>
        <w:rPr>
          <w:sz w:val="28"/>
          <w:szCs w:val="28"/>
        </w:rPr>
        <w:t>е</w:t>
      </w:r>
      <w:r>
        <w:rPr>
          <w:sz w:val="28"/>
          <w:szCs w:val="28"/>
        </w:rPr>
        <w:t>ли).</w:t>
      </w:r>
    </w:p>
    <w:p w:rsidR="00745786" w:rsidRDefault="00745786" w:rsidP="00AD3D4A">
      <w:pPr>
        <w:spacing w:line="240" w:lineRule="auto"/>
        <w:ind w:firstLine="540"/>
        <w:rPr>
          <w:sz w:val="28"/>
          <w:szCs w:val="28"/>
        </w:rPr>
      </w:pPr>
      <w:r>
        <w:rPr>
          <w:sz w:val="28"/>
          <w:szCs w:val="28"/>
        </w:rPr>
        <w:t>Начало созревания -когда созрели первые ягоды.</w:t>
      </w:r>
    </w:p>
    <w:p w:rsidR="00745786" w:rsidRDefault="00745786" w:rsidP="00AD3D4A">
      <w:pPr>
        <w:spacing w:line="240" w:lineRule="auto"/>
        <w:ind w:firstLine="540"/>
        <w:rPr>
          <w:sz w:val="28"/>
          <w:szCs w:val="28"/>
        </w:rPr>
      </w:pPr>
      <w:r>
        <w:rPr>
          <w:sz w:val="28"/>
          <w:szCs w:val="28"/>
        </w:rPr>
        <w:t>Начало роста отмечают датой появления прикорневых побегов (отпр</w:t>
      </w:r>
      <w:r>
        <w:rPr>
          <w:sz w:val="28"/>
          <w:szCs w:val="28"/>
        </w:rPr>
        <w:t>ы</w:t>
      </w:r>
      <w:r>
        <w:rPr>
          <w:sz w:val="28"/>
          <w:szCs w:val="28"/>
        </w:rPr>
        <w:t xml:space="preserve">сков) у основания куста. Конец роста отмечают, когда у </w:t>
      </w:r>
      <w:r w:rsidR="0010147D">
        <w:rPr>
          <w:sz w:val="28"/>
          <w:szCs w:val="28"/>
        </w:rPr>
        <w:t>большинства поб</w:t>
      </w:r>
      <w:r w:rsidR="0010147D">
        <w:rPr>
          <w:sz w:val="28"/>
          <w:szCs w:val="28"/>
        </w:rPr>
        <w:t>е</w:t>
      </w:r>
      <w:r w:rsidR="0010147D">
        <w:rPr>
          <w:sz w:val="28"/>
          <w:szCs w:val="28"/>
        </w:rPr>
        <w:t>гов</w:t>
      </w:r>
      <w:r>
        <w:rPr>
          <w:sz w:val="28"/>
          <w:szCs w:val="28"/>
        </w:rPr>
        <w:t xml:space="preserve"> сформировались верхушечные почки. Фенологические наблюдения по сортам малины начинают </w:t>
      </w:r>
      <w:r w:rsidR="0010147D">
        <w:rPr>
          <w:sz w:val="28"/>
          <w:szCs w:val="28"/>
        </w:rPr>
        <w:t>проводить со</w:t>
      </w:r>
      <w:r>
        <w:rPr>
          <w:sz w:val="28"/>
          <w:szCs w:val="28"/>
        </w:rPr>
        <w:t xml:space="preserve"> второго года после посадки и пров</w:t>
      </w:r>
      <w:r>
        <w:rPr>
          <w:sz w:val="28"/>
          <w:szCs w:val="28"/>
        </w:rPr>
        <w:t>о</w:t>
      </w:r>
      <w:r>
        <w:rPr>
          <w:sz w:val="28"/>
          <w:szCs w:val="28"/>
        </w:rPr>
        <w:t>дят в течение 3-4 лет.</w:t>
      </w:r>
    </w:p>
    <w:p w:rsidR="00745786" w:rsidRDefault="00F70DD7" w:rsidP="00DA5C4F">
      <w:pPr>
        <w:spacing w:line="240" w:lineRule="auto"/>
        <w:ind w:firstLine="540"/>
        <w:rPr>
          <w:sz w:val="28"/>
          <w:szCs w:val="28"/>
        </w:rPr>
      </w:pPr>
      <w:r w:rsidRPr="00F70DD7">
        <w:rPr>
          <w:i/>
          <w:sz w:val="28"/>
          <w:szCs w:val="28"/>
        </w:rPr>
        <w:t>Урожайность.</w:t>
      </w:r>
      <w:r w:rsidR="000E2E1E">
        <w:rPr>
          <w:i/>
          <w:sz w:val="28"/>
          <w:szCs w:val="28"/>
        </w:rPr>
        <w:t xml:space="preserve"> </w:t>
      </w:r>
      <w:r w:rsidR="00745786" w:rsidRPr="00F70DD7">
        <w:rPr>
          <w:sz w:val="28"/>
          <w:szCs w:val="28"/>
        </w:rPr>
        <w:t>Изучение урожайности</w:t>
      </w:r>
      <w:r w:rsidR="00745786">
        <w:rPr>
          <w:sz w:val="28"/>
          <w:szCs w:val="28"/>
        </w:rPr>
        <w:t xml:space="preserve"> сортов малины начинают пров</w:t>
      </w:r>
      <w:r w:rsidR="00745786">
        <w:rPr>
          <w:sz w:val="28"/>
          <w:szCs w:val="28"/>
        </w:rPr>
        <w:t>о</w:t>
      </w:r>
      <w:r w:rsidR="00745786">
        <w:rPr>
          <w:sz w:val="28"/>
          <w:szCs w:val="28"/>
        </w:rPr>
        <w:t xml:space="preserve">дить со второго года после посадки. Съемный </w:t>
      </w:r>
      <w:r w:rsidR="0010147D">
        <w:rPr>
          <w:sz w:val="28"/>
          <w:szCs w:val="28"/>
        </w:rPr>
        <w:t>урожай учитывают</w:t>
      </w:r>
      <w:r w:rsidR="00745786">
        <w:rPr>
          <w:sz w:val="28"/>
          <w:szCs w:val="28"/>
        </w:rPr>
        <w:t xml:space="preserve"> в </w:t>
      </w:r>
      <w:r w:rsidR="0010147D">
        <w:rPr>
          <w:sz w:val="28"/>
          <w:szCs w:val="28"/>
        </w:rPr>
        <w:t>целом по</w:t>
      </w:r>
      <w:r w:rsidR="00745786">
        <w:rPr>
          <w:sz w:val="28"/>
          <w:szCs w:val="28"/>
        </w:rPr>
        <w:t xml:space="preserve"> сорту в разрезе повторностей. Ввиду неоднородности созревания ягод сбор и учет урожая сортов малины проводят через 1-2 дня. По каждому сорту ур</w:t>
      </w:r>
      <w:r w:rsidR="00745786">
        <w:rPr>
          <w:sz w:val="28"/>
          <w:szCs w:val="28"/>
        </w:rPr>
        <w:t>о</w:t>
      </w:r>
      <w:r w:rsidR="00745786">
        <w:rPr>
          <w:sz w:val="28"/>
          <w:szCs w:val="28"/>
        </w:rPr>
        <w:t xml:space="preserve">жай собирают в один день. По окончании </w:t>
      </w:r>
      <w:r w:rsidR="0010147D">
        <w:rPr>
          <w:sz w:val="28"/>
          <w:szCs w:val="28"/>
        </w:rPr>
        <w:t>сборов подсчитывают</w:t>
      </w:r>
      <w:r w:rsidR="00745786">
        <w:rPr>
          <w:sz w:val="28"/>
          <w:szCs w:val="28"/>
        </w:rPr>
        <w:t xml:space="preserve"> общий ур</w:t>
      </w:r>
      <w:r w:rsidR="00745786">
        <w:rPr>
          <w:sz w:val="28"/>
          <w:szCs w:val="28"/>
        </w:rPr>
        <w:t>о</w:t>
      </w:r>
      <w:r w:rsidR="00745786">
        <w:rPr>
          <w:sz w:val="28"/>
          <w:szCs w:val="28"/>
        </w:rPr>
        <w:t xml:space="preserve">жай с сортовой делянки, снятый за все сборы. </w:t>
      </w:r>
      <w:r w:rsidR="00745786" w:rsidRPr="004251A4">
        <w:rPr>
          <w:sz w:val="28"/>
          <w:szCs w:val="28"/>
        </w:rPr>
        <w:t>Для оценки фактической пр</w:t>
      </w:r>
      <w:r w:rsidR="00745786" w:rsidRPr="004251A4">
        <w:rPr>
          <w:sz w:val="28"/>
          <w:szCs w:val="28"/>
        </w:rPr>
        <w:t>о</w:t>
      </w:r>
      <w:r w:rsidR="00745786" w:rsidRPr="004251A4">
        <w:rPr>
          <w:sz w:val="28"/>
          <w:szCs w:val="28"/>
        </w:rPr>
        <w:t>дуктивности учитывали массу созревших ягод на одном кусте до наступл</w:t>
      </w:r>
      <w:r w:rsidR="00745786" w:rsidRPr="004251A4">
        <w:rPr>
          <w:sz w:val="28"/>
          <w:szCs w:val="28"/>
        </w:rPr>
        <w:t>е</w:t>
      </w:r>
      <w:r w:rsidR="00745786" w:rsidRPr="004251A4">
        <w:rPr>
          <w:sz w:val="28"/>
          <w:szCs w:val="28"/>
        </w:rPr>
        <w:t xml:space="preserve">ния осенних заморозков. </w:t>
      </w:r>
    </w:p>
    <w:p w:rsidR="00745786" w:rsidRDefault="00745786" w:rsidP="00AD3D4A">
      <w:pPr>
        <w:spacing w:line="240" w:lineRule="auto"/>
        <w:ind w:firstLine="540"/>
        <w:rPr>
          <w:sz w:val="28"/>
          <w:szCs w:val="28"/>
        </w:rPr>
      </w:pPr>
      <w:r w:rsidRPr="0018445C">
        <w:rPr>
          <w:i/>
          <w:sz w:val="28"/>
          <w:szCs w:val="28"/>
        </w:rPr>
        <w:t xml:space="preserve">Изучение качеств ягод. </w:t>
      </w:r>
      <w:r>
        <w:rPr>
          <w:sz w:val="28"/>
          <w:szCs w:val="28"/>
        </w:rPr>
        <w:t>Определяют средний вес, вкусовые качества, химический состав и технологические свойства ягод. Определение среднего веса проводят по первому, второму, четвертому и последнему сборам. Для определения среднего веса одной ягоды берут среднюю пробу в сборе из 100 ягод (без выбора), взвешивают, полученный вес делят на 100. Средний вес одной ягоды по сборам определяют путем деления суммы веса 100 ягод за все сборы на число ягод.</w:t>
      </w:r>
    </w:p>
    <w:p w:rsidR="00745786" w:rsidRDefault="00745786" w:rsidP="00DA5C4F">
      <w:pPr>
        <w:spacing w:line="240" w:lineRule="auto"/>
        <w:ind w:firstLine="540"/>
        <w:rPr>
          <w:sz w:val="28"/>
          <w:szCs w:val="28"/>
        </w:rPr>
      </w:pPr>
      <w:r w:rsidRPr="0018445C">
        <w:rPr>
          <w:i/>
          <w:sz w:val="28"/>
          <w:szCs w:val="28"/>
        </w:rPr>
        <w:t>Вкусовые качества</w:t>
      </w:r>
      <w:r>
        <w:rPr>
          <w:sz w:val="28"/>
          <w:szCs w:val="28"/>
        </w:rPr>
        <w:t xml:space="preserve"> ягод малины определяют путем дегустационной оценки и отмечают в баллах:5-отличный вкус, десертный; 4-хороший вкус, 3-посредственный; 2-плохой вкус; 1-очень плохой вкус..</w:t>
      </w:r>
    </w:p>
    <w:p w:rsidR="0010147D" w:rsidRDefault="00745786" w:rsidP="0010147D">
      <w:pPr>
        <w:spacing w:line="240" w:lineRule="auto"/>
        <w:ind w:firstLine="540"/>
        <w:rPr>
          <w:sz w:val="28"/>
          <w:szCs w:val="28"/>
        </w:rPr>
      </w:pPr>
      <w:r w:rsidRPr="0018445C">
        <w:rPr>
          <w:i/>
          <w:sz w:val="28"/>
          <w:szCs w:val="28"/>
        </w:rPr>
        <w:t>Биохимическую оценку</w:t>
      </w:r>
      <w:r w:rsidRPr="00FF044C">
        <w:rPr>
          <w:sz w:val="28"/>
          <w:szCs w:val="28"/>
        </w:rPr>
        <w:t xml:space="preserve"> плодов малины проводили по общепринятым м</w:t>
      </w:r>
      <w:r w:rsidRPr="00FF044C">
        <w:rPr>
          <w:sz w:val="28"/>
          <w:szCs w:val="28"/>
        </w:rPr>
        <w:t>е</w:t>
      </w:r>
      <w:r w:rsidRPr="00FF044C">
        <w:rPr>
          <w:sz w:val="28"/>
          <w:szCs w:val="28"/>
        </w:rPr>
        <w:t>тодикам: растворимые сухие вещества – рефрактометрически; сухие вещес</w:t>
      </w:r>
      <w:r w:rsidRPr="00FF044C">
        <w:rPr>
          <w:sz w:val="28"/>
          <w:szCs w:val="28"/>
        </w:rPr>
        <w:t>т</w:t>
      </w:r>
      <w:r w:rsidRPr="00FF044C">
        <w:rPr>
          <w:sz w:val="28"/>
          <w:szCs w:val="28"/>
        </w:rPr>
        <w:t>ва – методом высушивания; сахара – по Бертрану; титруемые кислоты – электрометрическим титр</w:t>
      </w:r>
      <w:r>
        <w:rPr>
          <w:sz w:val="28"/>
          <w:szCs w:val="28"/>
        </w:rPr>
        <w:t>ован</w:t>
      </w:r>
      <w:r w:rsidR="0066668F">
        <w:rPr>
          <w:sz w:val="28"/>
          <w:szCs w:val="28"/>
        </w:rPr>
        <w:t>ием; витамин С – по Мурри</w:t>
      </w:r>
      <w:r w:rsidRPr="00FF044C">
        <w:rPr>
          <w:sz w:val="28"/>
          <w:szCs w:val="28"/>
        </w:rPr>
        <w:t>.</w:t>
      </w:r>
    </w:p>
    <w:p w:rsidR="0010147D" w:rsidRPr="0010147D" w:rsidRDefault="0010147D" w:rsidP="0010147D">
      <w:pPr>
        <w:spacing w:line="240" w:lineRule="auto"/>
        <w:ind w:firstLine="540"/>
        <w:rPr>
          <w:sz w:val="28"/>
          <w:szCs w:val="28"/>
        </w:rPr>
      </w:pPr>
      <w:r>
        <w:rPr>
          <w:sz w:val="28"/>
          <w:szCs w:val="28"/>
        </w:rPr>
        <w:t xml:space="preserve">Наиболее распространенной болезнью в условиях южной предгорной зоны является </w:t>
      </w:r>
      <w:r w:rsidRPr="0010147D">
        <w:rPr>
          <w:sz w:val="28"/>
          <w:szCs w:val="28"/>
        </w:rPr>
        <w:t>пурпуровая пятнистость, вызываемая грибом D</w:t>
      </w:r>
      <w:r>
        <w:rPr>
          <w:sz w:val="28"/>
          <w:szCs w:val="28"/>
        </w:rPr>
        <w:t>idymella applanata sec.</w:t>
      </w:r>
    </w:p>
    <w:p w:rsidR="00811C94" w:rsidRPr="00811C94" w:rsidRDefault="00811C94" w:rsidP="00811C94">
      <w:pPr>
        <w:spacing w:line="240" w:lineRule="auto"/>
        <w:ind w:firstLine="567"/>
        <w:rPr>
          <w:sz w:val="28"/>
          <w:szCs w:val="28"/>
        </w:rPr>
      </w:pPr>
      <w:r w:rsidRPr="00811C94">
        <w:rPr>
          <w:sz w:val="28"/>
          <w:szCs w:val="28"/>
        </w:rPr>
        <w:t xml:space="preserve">Степень поражения определяется баллами по следующей шкале: </w:t>
      </w:r>
    </w:p>
    <w:p w:rsidR="00811C94" w:rsidRPr="00811C94" w:rsidRDefault="00811C94" w:rsidP="00811C94">
      <w:pPr>
        <w:spacing w:line="240" w:lineRule="auto"/>
        <w:ind w:firstLine="567"/>
        <w:rPr>
          <w:sz w:val="28"/>
          <w:szCs w:val="28"/>
        </w:rPr>
      </w:pPr>
      <w:r w:rsidRPr="00811C94">
        <w:rPr>
          <w:sz w:val="28"/>
          <w:szCs w:val="28"/>
        </w:rPr>
        <w:t xml:space="preserve">0-поражение отсутствует; </w:t>
      </w:r>
    </w:p>
    <w:p w:rsidR="00811C94" w:rsidRPr="00811C94" w:rsidRDefault="00811C94" w:rsidP="00811C94">
      <w:pPr>
        <w:spacing w:line="240" w:lineRule="auto"/>
        <w:ind w:firstLine="567"/>
        <w:rPr>
          <w:sz w:val="28"/>
          <w:szCs w:val="28"/>
        </w:rPr>
      </w:pPr>
      <w:r w:rsidRPr="00811C94">
        <w:rPr>
          <w:sz w:val="28"/>
          <w:szCs w:val="28"/>
        </w:rPr>
        <w:t>1-очень слабое поражение - на одном-двух побегах куста, погонном ме</w:t>
      </w:r>
      <w:r w:rsidRPr="00811C94">
        <w:rPr>
          <w:sz w:val="28"/>
          <w:szCs w:val="28"/>
        </w:rPr>
        <w:t>т</w:t>
      </w:r>
      <w:r w:rsidRPr="00811C94">
        <w:rPr>
          <w:sz w:val="28"/>
          <w:szCs w:val="28"/>
        </w:rPr>
        <w:t xml:space="preserve">ре имеются незначительные по величине пятна; </w:t>
      </w:r>
    </w:p>
    <w:p w:rsidR="00811C94" w:rsidRPr="00811C94" w:rsidRDefault="00811C94" w:rsidP="00811C94">
      <w:pPr>
        <w:spacing w:line="240" w:lineRule="auto"/>
        <w:ind w:firstLine="567"/>
        <w:rPr>
          <w:sz w:val="28"/>
          <w:szCs w:val="28"/>
        </w:rPr>
      </w:pPr>
      <w:r w:rsidRPr="00811C94">
        <w:rPr>
          <w:sz w:val="28"/>
          <w:szCs w:val="28"/>
        </w:rPr>
        <w:t xml:space="preserve">2-слабое поражение -на одном –трех побегах куста, погонном метре имеются значительные по величине пятна; </w:t>
      </w:r>
    </w:p>
    <w:p w:rsidR="00811C94" w:rsidRPr="00811C94" w:rsidRDefault="00811C94" w:rsidP="00811C94">
      <w:pPr>
        <w:spacing w:line="240" w:lineRule="auto"/>
        <w:ind w:firstLine="567"/>
        <w:rPr>
          <w:sz w:val="28"/>
          <w:szCs w:val="28"/>
        </w:rPr>
      </w:pPr>
      <w:r w:rsidRPr="00811C94">
        <w:rPr>
          <w:sz w:val="28"/>
          <w:szCs w:val="28"/>
        </w:rPr>
        <w:t xml:space="preserve">3-среднее поражение - поражено до 25% побегов на кусте, погонном метре, имеются пятна от мелких до значительных; </w:t>
      </w:r>
    </w:p>
    <w:p w:rsidR="00811C94" w:rsidRPr="00811C94" w:rsidRDefault="00811C94" w:rsidP="00811C94">
      <w:pPr>
        <w:spacing w:line="240" w:lineRule="auto"/>
        <w:ind w:firstLine="567"/>
        <w:rPr>
          <w:sz w:val="28"/>
          <w:szCs w:val="28"/>
        </w:rPr>
      </w:pPr>
      <w:r w:rsidRPr="00811C94">
        <w:rPr>
          <w:sz w:val="28"/>
          <w:szCs w:val="28"/>
        </w:rPr>
        <w:lastRenderedPageBreak/>
        <w:t xml:space="preserve">4- сильное поражение - поражено до 50% побегов на кусте. Величина пятен значительная, наблюдается усыхание плодоносящих веточек; </w:t>
      </w:r>
    </w:p>
    <w:p w:rsidR="0010147D" w:rsidRDefault="00811C94" w:rsidP="00B30083">
      <w:pPr>
        <w:spacing w:line="240" w:lineRule="auto"/>
        <w:ind w:firstLine="567"/>
        <w:rPr>
          <w:sz w:val="28"/>
          <w:szCs w:val="28"/>
        </w:rPr>
      </w:pPr>
      <w:r w:rsidRPr="00811C94">
        <w:rPr>
          <w:sz w:val="28"/>
          <w:szCs w:val="28"/>
        </w:rPr>
        <w:t xml:space="preserve">5- очень сильное поражение - поражено свыше 50% побегов и кустов, наблюдается усыхание плодоносящих ветвей. </w:t>
      </w:r>
    </w:p>
    <w:p w:rsidR="00304D98" w:rsidRPr="00304D98" w:rsidRDefault="00304D98" w:rsidP="0066668F">
      <w:pPr>
        <w:spacing w:line="240" w:lineRule="auto"/>
        <w:ind w:firstLine="540"/>
        <w:rPr>
          <w:sz w:val="28"/>
          <w:szCs w:val="28"/>
        </w:rPr>
      </w:pPr>
      <w:r w:rsidRPr="0010147D">
        <w:rPr>
          <w:i/>
          <w:sz w:val="28"/>
          <w:szCs w:val="28"/>
        </w:rPr>
        <w:t>Запасы воды</w:t>
      </w:r>
      <w:r w:rsidR="0010147D" w:rsidRPr="0010147D">
        <w:rPr>
          <w:i/>
          <w:sz w:val="28"/>
          <w:szCs w:val="28"/>
        </w:rPr>
        <w:t xml:space="preserve"> в почве</w:t>
      </w:r>
      <w:r w:rsidRPr="00304D98">
        <w:rPr>
          <w:sz w:val="28"/>
          <w:szCs w:val="28"/>
        </w:rPr>
        <w:t>, м3/га, в отдельном горизонте или слое почвы ко</w:t>
      </w:r>
      <w:r w:rsidRPr="00304D98">
        <w:rPr>
          <w:sz w:val="28"/>
          <w:szCs w:val="28"/>
        </w:rPr>
        <w:t>н</w:t>
      </w:r>
      <w:r w:rsidRPr="00304D98">
        <w:rPr>
          <w:sz w:val="28"/>
          <w:szCs w:val="28"/>
        </w:rPr>
        <w:t>кретной мощности определяют по формуле</w:t>
      </w:r>
    </w:p>
    <w:p w:rsidR="00304D98" w:rsidRPr="00304D98" w:rsidRDefault="00304D98" w:rsidP="00304D98">
      <w:pPr>
        <w:spacing w:line="240" w:lineRule="auto"/>
        <w:ind w:firstLine="540"/>
        <w:rPr>
          <w:i/>
          <w:sz w:val="28"/>
          <w:szCs w:val="28"/>
        </w:rPr>
      </w:pPr>
      <w:r w:rsidRPr="00304D98">
        <w:rPr>
          <w:i/>
          <w:sz w:val="28"/>
          <w:szCs w:val="28"/>
        </w:rPr>
        <w:t>В=</w:t>
      </w:r>
      <w:r w:rsidRPr="00304D98">
        <w:rPr>
          <w:i/>
          <w:sz w:val="28"/>
          <w:szCs w:val="28"/>
          <w:lang w:val="en-US"/>
        </w:rPr>
        <w:t>Wd</w:t>
      </w:r>
      <w:r w:rsidRPr="00304D98">
        <w:rPr>
          <w:i/>
          <w:sz w:val="28"/>
          <w:szCs w:val="28"/>
          <w:vertAlign w:val="subscript"/>
          <w:lang w:val="en-US"/>
        </w:rPr>
        <w:t>v</w:t>
      </w:r>
      <w:r w:rsidRPr="00304D98">
        <w:rPr>
          <w:i/>
          <w:sz w:val="28"/>
          <w:szCs w:val="28"/>
          <w:lang w:val="en-US"/>
        </w:rPr>
        <w:t>H</w:t>
      </w:r>
      <w:r w:rsidRPr="00304D98">
        <w:rPr>
          <w:i/>
          <w:sz w:val="28"/>
          <w:szCs w:val="28"/>
        </w:rPr>
        <w:t xml:space="preserve">, </w:t>
      </w:r>
    </w:p>
    <w:p w:rsidR="00AD28D8" w:rsidRPr="00304D98" w:rsidRDefault="00304D98" w:rsidP="00304D98">
      <w:pPr>
        <w:spacing w:line="240" w:lineRule="auto"/>
        <w:ind w:firstLine="540"/>
        <w:rPr>
          <w:sz w:val="28"/>
          <w:szCs w:val="28"/>
        </w:rPr>
      </w:pPr>
      <w:r w:rsidRPr="00304D98">
        <w:rPr>
          <w:sz w:val="28"/>
          <w:szCs w:val="28"/>
        </w:rPr>
        <w:t xml:space="preserve">где, </w:t>
      </w:r>
      <w:r w:rsidRPr="00304D98">
        <w:rPr>
          <w:i/>
          <w:sz w:val="28"/>
          <w:szCs w:val="28"/>
          <w:lang w:val="en-US"/>
        </w:rPr>
        <w:t>W</w:t>
      </w:r>
      <w:r w:rsidRPr="00304D98">
        <w:rPr>
          <w:sz w:val="28"/>
          <w:szCs w:val="28"/>
        </w:rPr>
        <w:t xml:space="preserve">-влажность почвы, </w:t>
      </w:r>
      <w:r w:rsidRPr="00304D98">
        <w:rPr>
          <w:i/>
          <w:sz w:val="28"/>
          <w:szCs w:val="28"/>
          <w:lang w:val="en-US"/>
        </w:rPr>
        <w:t>d</w:t>
      </w:r>
      <w:r w:rsidRPr="00304D98">
        <w:rPr>
          <w:i/>
          <w:sz w:val="28"/>
          <w:szCs w:val="28"/>
          <w:vertAlign w:val="subscript"/>
          <w:lang w:val="en-US"/>
        </w:rPr>
        <w:t>v</w:t>
      </w:r>
      <w:r w:rsidRPr="00304D98">
        <w:rPr>
          <w:sz w:val="28"/>
          <w:szCs w:val="28"/>
        </w:rPr>
        <w:t xml:space="preserve">-плотность почвы, </w:t>
      </w:r>
      <w:r w:rsidRPr="00304D98">
        <w:rPr>
          <w:i/>
          <w:sz w:val="28"/>
          <w:szCs w:val="28"/>
          <w:lang w:val="en-US"/>
        </w:rPr>
        <w:t>H</w:t>
      </w:r>
      <w:r w:rsidRPr="00304D98">
        <w:rPr>
          <w:sz w:val="28"/>
          <w:szCs w:val="28"/>
        </w:rPr>
        <w:t>-мощность горизонта или слоя почвы, см.</w:t>
      </w:r>
    </w:p>
    <w:p w:rsidR="00304D98" w:rsidRPr="00304D98" w:rsidRDefault="00304D98" w:rsidP="00304D98">
      <w:pPr>
        <w:spacing w:line="240" w:lineRule="auto"/>
        <w:ind w:firstLine="567"/>
        <w:rPr>
          <w:sz w:val="28"/>
          <w:szCs w:val="28"/>
        </w:rPr>
      </w:pPr>
      <w:r w:rsidRPr="00304D98">
        <w:rPr>
          <w:i/>
          <w:iCs/>
          <w:sz w:val="28"/>
          <w:szCs w:val="28"/>
        </w:rPr>
        <w:t>W=100 × a/в</w:t>
      </w:r>
      <w:r w:rsidRPr="00304D98">
        <w:rPr>
          <w:sz w:val="28"/>
          <w:szCs w:val="28"/>
        </w:rPr>
        <w:t>,</w:t>
      </w:r>
    </w:p>
    <w:p w:rsidR="00304D98" w:rsidRPr="00304D98" w:rsidRDefault="00304D98" w:rsidP="00D40CA6">
      <w:pPr>
        <w:spacing w:line="240" w:lineRule="auto"/>
        <w:ind w:firstLine="567"/>
        <w:rPr>
          <w:b/>
          <w:sz w:val="28"/>
          <w:szCs w:val="28"/>
        </w:rPr>
      </w:pPr>
      <w:r w:rsidRPr="00304D98">
        <w:rPr>
          <w:sz w:val="28"/>
          <w:szCs w:val="28"/>
        </w:rPr>
        <w:t>где</w:t>
      </w:r>
      <w:r w:rsidR="00D40CA6">
        <w:rPr>
          <w:sz w:val="28"/>
          <w:szCs w:val="28"/>
        </w:rPr>
        <w:t>,</w:t>
      </w:r>
      <w:r w:rsidRPr="00304D98">
        <w:rPr>
          <w:i/>
          <w:iCs/>
          <w:sz w:val="28"/>
          <w:szCs w:val="28"/>
        </w:rPr>
        <w:t>а</w:t>
      </w:r>
      <w:r w:rsidRPr="00304D98">
        <w:rPr>
          <w:sz w:val="28"/>
          <w:szCs w:val="28"/>
        </w:rPr>
        <w:noBreakHyphen/>
        <w:t xml:space="preserve"> масса испарившейся влаги, г; </w:t>
      </w:r>
      <w:r w:rsidRPr="00304D98">
        <w:rPr>
          <w:i/>
          <w:iCs/>
          <w:sz w:val="28"/>
          <w:szCs w:val="28"/>
        </w:rPr>
        <w:t>в</w:t>
      </w:r>
      <w:r w:rsidRPr="00304D98">
        <w:rPr>
          <w:sz w:val="28"/>
          <w:szCs w:val="28"/>
        </w:rPr>
        <w:noBreakHyphen/>
        <w:t xml:space="preserve"> масса сухой почвы, г.</w:t>
      </w:r>
    </w:p>
    <w:p w:rsidR="003B19E5" w:rsidRPr="00B30083" w:rsidRDefault="00745786" w:rsidP="00B30083">
      <w:pPr>
        <w:spacing w:line="240" w:lineRule="auto"/>
        <w:ind w:firstLine="567"/>
        <w:rPr>
          <w:i/>
          <w:sz w:val="28"/>
          <w:szCs w:val="28"/>
        </w:rPr>
      </w:pPr>
      <w:r w:rsidRPr="00B30083">
        <w:rPr>
          <w:i/>
          <w:sz w:val="28"/>
          <w:szCs w:val="28"/>
        </w:rPr>
        <w:t>Почвенно-климатические условия</w:t>
      </w:r>
      <w:r w:rsidR="00B30083">
        <w:rPr>
          <w:i/>
          <w:sz w:val="28"/>
          <w:szCs w:val="28"/>
        </w:rPr>
        <w:t xml:space="preserve">. </w:t>
      </w:r>
      <w:r w:rsidRPr="00114D64">
        <w:rPr>
          <w:sz w:val="28"/>
          <w:szCs w:val="28"/>
        </w:rPr>
        <w:t>Кайтагский район входит в</w:t>
      </w:r>
      <w:r>
        <w:rPr>
          <w:sz w:val="28"/>
          <w:szCs w:val="28"/>
        </w:rPr>
        <w:t xml:space="preserve"> южную предгорную подзону. П</w:t>
      </w:r>
      <w:r w:rsidRPr="00114D64">
        <w:rPr>
          <w:sz w:val="28"/>
          <w:szCs w:val="28"/>
        </w:rPr>
        <w:t>одзона отличается общей сухостью климата, мен</w:t>
      </w:r>
      <w:r w:rsidRPr="00114D64">
        <w:rPr>
          <w:sz w:val="28"/>
          <w:szCs w:val="28"/>
        </w:rPr>
        <w:t>ь</w:t>
      </w:r>
      <w:r w:rsidRPr="00114D64">
        <w:rPr>
          <w:sz w:val="28"/>
          <w:szCs w:val="28"/>
        </w:rPr>
        <w:t xml:space="preserve">шим </w:t>
      </w:r>
      <w:r w:rsidR="00AD28D8" w:rsidRPr="00114D64">
        <w:rPr>
          <w:sz w:val="28"/>
          <w:szCs w:val="28"/>
        </w:rPr>
        <w:t>количеством годовых</w:t>
      </w:r>
      <w:r w:rsidRPr="00114D64">
        <w:rPr>
          <w:sz w:val="28"/>
          <w:szCs w:val="28"/>
        </w:rPr>
        <w:t xml:space="preserve"> атмосферных осадков (300-</w:t>
      </w:r>
      <w:smartTag w:uri="urn:schemas-microsoft-com:office:smarttags" w:element="metricconverter">
        <w:smartTagPr>
          <w:attr w:name="ProductID" w:val="400 мм"/>
        </w:smartTagPr>
        <w:r w:rsidRPr="00114D64">
          <w:rPr>
            <w:sz w:val="28"/>
            <w:szCs w:val="28"/>
          </w:rPr>
          <w:t>400 мм</w:t>
        </w:r>
      </w:smartTag>
      <w:r w:rsidRPr="00114D64">
        <w:rPr>
          <w:sz w:val="28"/>
          <w:szCs w:val="28"/>
        </w:rPr>
        <w:t>) и среднегод</w:t>
      </w:r>
      <w:r w:rsidRPr="00114D64">
        <w:rPr>
          <w:sz w:val="28"/>
          <w:szCs w:val="28"/>
        </w:rPr>
        <w:t>о</w:t>
      </w:r>
      <w:r w:rsidRPr="00114D64">
        <w:rPr>
          <w:sz w:val="28"/>
          <w:szCs w:val="28"/>
        </w:rPr>
        <w:t>вой температурой от 9,7</w:t>
      </w:r>
      <w:r>
        <w:rPr>
          <w:sz w:val="28"/>
          <w:szCs w:val="28"/>
          <w:vertAlign w:val="superscript"/>
        </w:rPr>
        <w:t>0</w:t>
      </w:r>
      <w:r w:rsidRPr="00114D64">
        <w:rPr>
          <w:sz w:val="28"/>
          <w:szCs w:val="28"/>
        </w:rPr>
        <w:t>до 10,8</w:t>
      </w:r>
      <w:r>
        <w:rPr>
          <w:sz w:val="28"/>
          <w:szCs w:val="28"/>
          <w:vertAlign w:val="superscript"/>
        </w:rPr>
        <w:t>0</w:t>
      </w:r>
      <w:r w:rsidRPr="00114D64">
        <w:rPr>
          <w:sz w:val="28"/>
          <w:szCs w:val="28"/>
        </w:rPr>
        <w:t xml:space="preserve"> тепла, сумма активных температур воздуха выше 10</w:t>
      </w:r>
      <w:r>
        <w:rPr>
          <w:sz w:val="28"/>
          <w:szCs w:val="28"/>
          <w:vertAlign w:val="superscript"/>
        </w:rPr>
        <w:t>0</w:t>
      </w:r>
      <w:r w:rsidR="00B30083" w:rsidRPr="00114D64">
        <w:rPr>
          <w:sz w:val="28"/>
          <w:szCs w:val="28"/>
        </w:rPr>
        <w:t>С достигает</w:t>
      </w:r>
      <w:r w:rsidRPr="00114D64">
        <w:rPr>
          <w:sz w:val="28"/>
          <w:szCs w:val="28"/>
        </w:rPr>
        <w:t xml:space="preserve"> 3500</w:t>
      </w:r>
      <w:r>
        <w:rPr>
          <w:sz w:val="28"/>
          <w:szCs w:val="28"/>
          <w:vertAlign w:val="superscript"/>
        </w:rPr>
        <w:t>0</w:t>
      </w:r>
      <w:r w:rsidRPr="00114D64">
        <w:rPr>
          <w:sz w:val="28"/>
          <w:szCs w:val="28"/>
        </w:rPr>
        <w:t xml:space="preserve">. Здесь зима мягкая, средмесячные температуры воздуха в </w:t>
      </w:r>
      <w:r w:rsidR="00AD28D8" w:rsidRPr="00114D64">
        <w:rPr>
          <w:sz w:val="28"/>
          <w:szCs w:val="28"/>
        </w:rPr>
        <w:t>январе и</w:t>
      </w:r>
      <w:r w:rsidRPr="00114D64">
        <w:rPr>
          <w:sz w:val="28"/>
          <w:szCs w:val="28"/>
        </w:rPr>
        <w:t xml:space="preserve"> феврале близки </w:t>
      </w:r>
      <w:r>
        <w:rPr>
          <w:sz w:val="28"/>
          <w:szCs w:val="28"/>
        </w:rPr>
        <w:t xml:space="preserve">к </w:t>
      </w:r>
      <w:r w:rsidRPr="00114D64">
        <w:rPr>
          <w:sz w:val="28"/>
          <w:szCs w:val="28"/>
        </w:rPr>
        <w:t>0</w:t>
      </w:r>
      <w:r>
        <w:rPr>
          <w:sz w:val="28"/>
          <w:szCs w:val="28"/>
          <w:vertAlign w:val="superscript"/>
        </w:rPr>
        <w:t>0</w:t>
      </w:r>
      <w:r w:rsidRPr="00114D64">
        <w:rPr>
          <w:sz w:val="28"/>
          <w:szCs w:val="28"/>
        </w:rPr>
        <w:t xml:space="preserve"> С. Гидротермический коэффициент 0,9 и </w:t>
      </w:r>
      <w:r w:rsidR="00B30083" w:rsidRPr="00114D64">
        <w:rPr>
          <w:sz w:val="28"/>
          <w:szCs w:val="28"/>
        </w:rPr>
        <w:t>влагообеспеченнос</w:t>
      </w:r>
      <w:r w:rsidR="00B30083">
        <w:rPr>
          <w:sz w:val="28"/>
          <w:szCs w:val="28"/>
        </w:rPr>
        <w:t xml:space="preserve">ть </w:t>
      </w:r>
      <w:r w:rsidR="00B30083" w:rsidRPr="00114D64">
        <w:rPr>
          <w:sz w:val="28"/>
          <w:szCs w:val="28"/>
        </w:rPr>
        <w:t>за</w:t>
      </w:r>
      <w:r w:rsidRPr="00114D64">
        <w:rPr>
          <w:sz w:val="28"/>
          <w:szCs w:val="28"/>
        </w:rPr>
        <w:t xml:space="preserve"> счет выпадения атмосф</w:t>
      </w:r>
      <w:r>
        <w:rPr>
          <w:sz w:val="28"/>
          <w:szCs w:val="28"/>
        </w:rPr>
        <w:t>ерных осадков нескол</w:t>
      </w:r>
      <w:r>
        <w:rPr>
          <w:sz w:val="28"/>
          <w:szCs w:val="28"/>
        </w:rPr>
        <w:t>ь</w:t>
      </w:r>
      <w:r>
        <w:rPr>
          <w:sz w:val="28"/>
          <w:szCs w:val="28"/>
        </w:rPr>
        <w:t>ко низкая.</w:t>
      </w:r>
      <w:r w:rsidRPr="00114D64">
        <w:rPr>
          <w:sz w:val="28"/>
          <w:szCs w:val="28"/>
        </w:rPr>
        <w:t xml:space="preserve"> Поэтому садоводство требует искусственного орошения.</w:t>
      </w:r>
      <w:r>
        <w:rPr>
          <w:sz w:val="28"/>
          <w:szCs w:val="28"/>
        </w:rPr>
        <w:t xml:space="preserve">За годы </w:t>
      </w:r>
      <w:r w:rsidR="00B30083">
        <w:rPr>
          <w:sz w:val="28"/>
          <w:szCs w:val="28"/>
        </w:rPr>
        <w:t>исследований условия</w:t>
      </w:r>
      <w:r>
        <w:rPr>
          <w:sz w:val="28"/>
          <w:szCs w:val="28"/>
        </w:rPr>
        <w:t xml:space="preserve"> отличались</w:t>
      </w:r>
      <w:r w:rsidRPr="00114D64">
        <w:rPr>
          <w:sz w:val="28"/>
          <w:szCs w:val="28"/>
        </w:rPr>
        <w:t xml:space="preserve"> более сухим климатом, высокими летними температурами. Среднее количество осадков за в</w:t>
      </w:r>
      <w:r>
        <w:rPr>
          <w:sz w:val="28"/>
          <w:szCs w:val="28"/>
        </w:rPr>
        <w:t>егетационный период сост</w:t>
      </w:r>
      <w:r>
        <w:rPr>
          <w:sz w:val="28"/>
          <w:szCs w:val="28"/>
        </w:rPr>
        <w:t>а</w:t>
      </w:r>
      <w:r>
        <w:rPr>
          <w:sz w:val="28"/>
          <w:szCs w:val="28"/>
        </w:rPr>
        <w:t>вил 278</w:t>
      </w:r>
      <w:r w:rsidRPr="00114D64">
        <w:rPr>
          <w:sz w:val="28"/>
          <w:szCs w:val="28"/>
        </w:rPr>
        <w:t xml:space="preserve"> мм</w:t>
      </w:r>
      <w:r w:rsidR="00B30083">
        <w:rPr>
          <w:sz w:val="28"/>
          <w:szCs w:val="28"/>
        </w:rPr>
        <w:t xml:space="preserve"> в 2018</w:t>
      </w:r>
      <w:r>
        <w:rPr>
          <w:sz w:val="28"/>
          <w:szCs w:val="28"/>
        </w:rPr>
        <w:t xml:space="preserve"> году и 42</w:t>
      </w:r>
      <w:r w:rsidRPr="00114D64">
        <w:rPr>
          <w:sz w:val="28"/>
          <w:szCs w:val="28"/>
        </w:rPr>
        <w:t>8 мм</w:t>
      </w:r>
      <w:r w:rsidR="00B30083">
        <w:rPr>
          <w:sz w:val="28"/>
          <w:szCs w:val="28"/>
        </w:rPr>
        <w:t xml:space="preserve"> за 2019</w:t>
      </w:r>
      <w:r w:rsidRPr="00114D64">
        <w:rPr>
          <w:sz w:val="28"/>
          <w:szCs w:val="28"/>
        </w:rPr>
        <w:t xml:space="preserve"> г</w:t>
      </w:r>
      <w:r w:rsidR="00B30083">
        <w:rPr>
          <w:sz w:val="28"/>
          <w:szCs w:val="28"/>
        </w:rPr>
        <w:t>од</w:t>
      </w:r>
      <w:r w:rsidRPr="00114D64">
        <w:rPr>
          <w:sz w:val="28"/>
          <w:szCs w:val="28"/>
        </w:rPr>
        <w:t>.</w:t>
      </w:r>
    </w:p>
    <w:p w:rsidR="00AD3D4A" w:rsidRPr="00114D64" w:rsidRDefault="00AD3D4A" w:rsidP="003B19E5">
      <w:pPr>
        <w:spacing w:line="240" w:lineRule="auto"/>
        <w:ind w:firstLine="540"/>
        <w:rPr>
          <w:sz w:val="28"/>
          <w:szCs w:val="28"/>
        </w:rPr>
      </w:pPr>
      <w:r w:rsidRPr="00114D64">
        <w:rPr>
          <w:sz w:val="28"/>
          <w:szCs w:val="28"/>
        </w:rPr>
        <w:t>Стационарные полевые опыты были размещены на каштановых почвах. Каштановые почвы предгорий формируются преимущественно в условиях недостаточного увлажнения и представлены в большинстве случаев суглин</w:t>
      </w:r>
      <w:r w:rsidRPr="00114D64">
        <w:rPr>
          <w:sz w:val="28"/>
          <w:szCs w:val="28"/>
        </w:rPr>
        <w:t>и</w:t>
      </w:r>
      <w:r w:rsidRPr="00114D64">
        <w:rPr>
          <w:sz w:val="28"/>
          <w:szCs w:val="28"/>
        </w:rPr>
        <w:t>стым</w:t>
      </w:r>
      <w:r>
        <w:rPr>
          <w:sz w:val="28"/>
          <w:szCs w:val="28"/>
        </w:rPr>
        <w:t>и слабокарбонатными разностями.</w:t>
      </w:r>
      <w:r w:rsidRPr="00114D64">
        <w:rPr>
          <w:sz w:val="28"/>
          <w:szCs w:val="28"/>
        </w:rPr>
        <w:t xml:space="preserve"> На участке, где проводились иссл</w:t>
      </w:r>
      <w:r w:rsidRPr="00114D64">
        <w:rPr>
          <w:sz w:val="28"/>
          <w:szCs w:val="28"/>
        </w:rPr>
        <w:t>е</w:t>
      </w:r>
      <w:r w:rsidRPr="00114D64">
        <w:rPr>
          <w:sz w:val="28"/>
          <w:szCs w:val="28"/>
        </w:rPr>
        <w:t xml:space="preserve">дования почвы по механическому составу можно отнести к </w:t>
      </w:r>
      <w:r w:rsidRPr="004C5E87">
        <w:rPr>
          <w:sz w:val="28"/>
          <w:szCs w:val="28"/>
        </w:rPr>
        <w:t>средне и тяжел</w:t>
      </w:r>
      <w:r w:rsidRPr="004C5E87">
        <w:rPr>
          <w:sz w:val="28"/>
          <w:szCs w:val="28"/>
        </w:rPr>
        <w:t>о</w:t>
      </w:r>
      <w:r w:rsidRPr="004C5E87">
        <w:rPr>
          <w:sz w:val="28"/>
          <w:szCs w:val="28"/>
        </w:rPr>
        <w:t>суглинистым</w:t>
      </w:r>
      <w:r w:rsidRPr="00114D64">
        <w:rPr>
          <w:sz w:val="28"/>
          <w:szCs w:val="28"/>
        </w:rPr>
        <w:t xml:space="preserve">  разностям с содержанием частиц физической глины до 60-65%. Реакция  почвенного раствора в основном нейтральная.</w:t>
      </w:r>
    </w:p>
    <w:p w:rsidR="00AD3D4A" w:rsidRPr="00114D64" w:rsidRDefault="00AD3D4A" w:rsidP="00AD3D4A">
      <w:pPr>
        <w:spacing w:line="240" w:lineRule="auto"/>
        <w:ind w:firstLine="540"/>
        <w:rPr>
          <w:sz w:val="28"/>
          <w:szCs w:val="28"/>
        </w:rPr>
      </w:pPr>
      <w:r w:rsidRPr="00114D64">
        <w:rPr>
          <w:sz w:val="28"/>
          <w:szCs w:val="28"/>
        </w:rPr>
        <w:t xml:space="preserve">В этих почвах содержание гумуса в горизонте А колебалась от 2,40 до 4,43%, валового азота-0,14-32%, гидролизуемого азота 5,4- 11,0 мг на </w:t>
      </w:r>
      <w:smartTag w:uri="urn:schemas-microsoft-com:office:smarttags" w:element="metricconverter">
        <w:smartTagPr>
          <w:attr w:name="ProductID" w:val="100 г"/>
        </w:smartTagPr>
        <w:r w:rsidRPr="00114D64">
          <w:rPr>
            <w:sz w:val="28"/>
            <w:szCs w:val="28"/>
          </w:rPr>
          <w:t>100 г</w:t>
        </w:r>
      </w:smartTag>
      <w:r w:rsidRPr="00114D64">
        <w:rPr>
          <w:sz w:val="28"/>
          <w:szCs w:val="28"/>
        </w:rPr>
        <w:t xml:space="preserve"> почвы, подвижного фосфора – 0,5—7,5 мг на </w:t>
      </w:r>
      <w:smartTag w:uri="urn:schemas-microsoft-com:office:smarttags" w:element="metricconverter">
        <w:smartTagPr>
          <w:attr w:name="ProductID" w:val="100 г"/>
        </w:smartTagPr>
        <w:r w:rsidRPr="00114D64">
          <w:rPr>
            <w:sz w:val="28"/>
            <w:szCs w:val="28"/>
          </w:rPr>
          <w:t>100 г</w:t>
        </w:r>
      </w:smartTag>
      <w:r w:rsidRPr="00114D64">
        <w:rPr>
          <w:sz w:val="28"/>
          <w:szCs w:val="28"/>
        </w:rPr>
        <w:t xml:space="preserve"> почвы, обменного калия -10,2-10,6 мг на </w:t>
      </w:r>
      <w:smartTag w:uri="urn:schemas-microsoft-com:office:smarttags" w:element="metricconverter">
        <w:smartTagPr>
          <w:attr w:name="ProductID" w:val="100 г"/>
        </w:smartTagPr>
        <w:r w:rsidRPr="00114D64">
          <w:rPr>
            <w:sz w:val="28"/>
            <w:szCs w:val="28"/>
          </w:rPr>
          <w:t>100 г</w:t>
        </w:r>
      </w:smartTag>
      <w:r w:rsidRPr="00114D64">
        <w:rPr>
          <w:sz w:val="28"/>
          <w:szCs w:val="28"/>
        </w:rPr>
        <w:t xml:space="preserve"> почвы, реакция почвенного раствора от 7,0 до 8,3. Мощность гумусированных горизонтов А+В+ВС колеблется от 45 до </w:t>
      </w:r>
      <w:smartTag w:uri="urn:schemas-microsoft-com:office:smarttags" w:element="metricconverter">
        <w:smartTagPr>
          <w:attr w:name="ProductID" w:val="60 см"/>
        </w:smartTagPr>
        <w:r w:rsidRPr="00114D64">
          <w:rPr>
            <w:sz w:val="28"/>
            <w:szCs w:val="28"/>
          </w:rPr>
          <w:t>60 см</w:t>
        </w:r>
      </w:smartTag>
      <w:r w:rsidRPr="00114D64">
        <w:rPr>
          <w:sz w:val="28"/>
          <w:szCs w:val="28"/>
        </w:rPr>
        <w:t>.</w:t>
      </w:r>
    </w:p>
    <w:p w:rsidR="00AD3D4A" w:rsidRPr="00746364" w:rsidRDefault="00AD3D4A" w:rsidP="00AD3D4A">
      <w:pPr>
        <w:spacing w:line="240" w:lineRule="auto"/>
        <w:ind w:firstLine="540"/>
        <w:rPr>
          <w:sz w:val="28"/>
          <w:szCs w:val="28"/>
        </w:rPr>
      </w:pPr>
      <w:r w:rsidRPr="00114D64">
        <w:rPr>
          <w:sz w:val="28"/>
          <w:szCs w:val="28"/>
        </w:rPr>
        <w:t>Опытные участки были размещены в старых массивах орошения. Исто</w:t>
      </w:r>
      <w:r w:rsidRPr="00114D64">
        <w:rPr>
          <w:sz w:val="28"/>
          <w:szCs w:val="28"/>
        </w:rPr>
        <w:t>ч</w:t>
      </w:r>
      <w:r w:rsidRPr="00114D64">
        <w:rPr>
          <w:sz w:val="28"/>
          <w:szCs w:val="28"/>
        </w:rPr>
        <w:t>ник орошения садов района является вода реки Уллу-чай. Грунтовые воды находятся на большой глубине и при обследовании не были вскрыты на гл</w:t>
      </w:r>
      <w:r w:rsidRPr="00114D64">
        <w:rPr>
          <w:sz w:val="28"/>
          <w:szCs w:val="28"/>
        </w:rPr>
        <w:t>у</w:t>
      </w:r>
      <w:r w:rsidRPr="00114D64">
        <w:rPr>
          <w:sz w:val="28"/>
          <w:szCs w:val="28"/>
        </w:rPr>
        <w:t xml:space="preserve">бине до </w:t>
      </w:r>
      <w:smartTag w:uri="urn:schemas-microsoft-com:office:smarttags" w:element="metricconverter">
        <w:smartTagPr>
          <w:attr w:name="ProductID" w:val="300 см"/>
        </w:smartTagPr>
        <w:r w:rsidRPr="00114D64">
          <w:rPr>
            <w:sz w:val="28"/>
            <w:szCs w:val="28"/>
          </w:rPr>
          <w:t>300 см</w:t>
        </w:r>
      </w:smartTag>
      <w:r w:rsidRPr="00114D64">
        <w:rPr>
          <w:sz w:val="28"/>
          <w:szCs w:val="28"/>
        </w:rPr>
        <w:t>.</w:t>
      </w:r>
    </w:p>
    <w:p w:rsidR="00B36D68" w:rsidRDefault="00B30083" w:rsidP="00E30E64">
      <w:pPr>
        <w:tabs>
          <w:tab w:val="left" w:pos="0"/>
        </w:tabs>
        <w:spacing w:line="240" w:lineRule="auto"/>
        <w:jc w:val="center"/>
        <w:rPr>
          <w:b/>
          <w:caps/>
          <w:sz w:val="28"/>
          <w:szCs w:val="28"/>
        </w:rPr>
      </w:pPr>
      <w:r>
        <w:rPr>
          <w:b/>
          <w:caps/>
          <w:sz w:val="28"/>
          <w:szCs w:val="28"/>
        </w:rPr>
        <w:t>3.</w:t>
      </w:r>
      <w:r w:rsidR="00B36D68" w:rsidRPr="00E30E64">
        <w:rPr>
          <w:b/>
          <w:caps/>
          <w:sz w:val="28"/>
          <w:szCs w:val="28"/>
        </w:rPr>
        <w:t xml:space="preserve"> Результаты исследований</w:t>
      </w:r>
    </w:p>
    <w:p w:rsidR="00740DBC" w:rsidRPr="00E30E64" w:rsidRDefault="00740DBC" w:rsidP="00E30E64">
      <w:pPr>
        <w:tabs>
          <w:tab w:val="left" w:pos="0"/>
        </w:tabs>
        <w:spacing w:line="240" w:lineRule="auto"/>
        <w:jc w:val="center"/>
        <w:rPr>
          <w:b/>
          <w:caps/>
          <w:sz w:val="28"/>
          <w:szCs w:val="28"/>
        </w:rPr>
      </w:pPr>
    </w:p>
    <w:p w:rsidR="007918E6" w:rsidRDefault="001A083E" w:rsidP="007918E6">
      <w:pPr>
        <w:pStyle w:val="aa"/>
        <w:spacing w:before="0" w:beforeAutospacing="0" w:after="0" w:afterAutospacing="0"/>
        <w:ind w:firstLine="567"/>
        <w:rPr>
          <w:sz w:val="28"/>
          <w:szCs w:val="28"/>
        </w:rPr>
      </w:pPr>
      <w:r w:rsidRPr="00B30083">
        <w:rPr>
          <w:i/>
          <w:sz w:val="28"/>
          <w:szCs w:val="28"/>
        </w:rPr>
        <w:t>Особенности роста и развития сортов малины</w:t>
      </w:r>
      <w:r w:rsidRPr="00B30083">
        <w:rPr>
          <w:sz w:val="28"/>
          <w:szCs w:val="28"/>
        </w:rPr>
        <w:t>. Плодовые кустарники ежегодно проходят определенный цикл развития, который сложился у них в результате приспособления к климатическим условиям района произрастания и сопровождается ежегодно повторяющимися явлениями, которые назыв</w:t>
      </w:r>
      <w:r w:rsidRPr="00B30083">
        <w:rPr>
          <w:sz w:val="28"/>
          <w:szCs w:val="28"/>
        </w:rPr>
        <w:t>а</w:t>
      </w:r>
      <w:r w:rsidRPr="00B30083">
        <w:rPr>
          <w:sz w:val="28"/>
          <w:szCs w:val="28"/>
        </w:rPr>
        <w:t xml:space="preserve">ются фенологическими фазами.  Период вегетации охватывает фенофазы от </w:t>
      </w:r>
      <w:r w:rsidRPr="00B30083">
        <w:rPr>
          <w:sz w:val="28"/>
          <w:szCs w:val="28"/>
        </w:rPr>
        <w:lastRenderedPageBreak/>
        <w:t xml:space="preserve">начала распускания почек до массового осыпания листьев. Он совпадает у нас с наиболее теплым временем года (вегетационный период). </w:t>
      </w:r>
      <w:r w:rsidR="00B30083" w:rsidRPr="00B30083">
        <w:rPr>
          <w:sz w:val="28"/>
          <w:szCs w:val="28"/>
        </w:rPr>
        <w:t>Продолж</w:t>
      </w:r>
      <w:r w:rsidR="00B30083" w:rsidRPr="00B30083">
        <w:rPr>
          <w:sz w:val="28"/>
          <w:szCs w:val="28"/>
        </w:rPr>
        <w:t>и</w:t>
      </w:r>
      <w:r w:rsidR="00B30083" w:rsidRPr="00B30083">
        <w:rPr>
          <w:sz w:val="28"/>
          <w:szCs w:val="28"/>
        </w:rPr>
        <w:t>тельность периодов вегетации и покоя у отдельных растений определяется их наследственными свойствами, изменяющимися под влиянием условий пр</w:t>
      </w:r>
      <w:r w:rsidR="00B30083" w:rsidRPr="00B30083">
        <w:rPr>
          <w:sz w:val="28"/>
          <w:szCs w:val="28"/>
        </w:rPr>
        <w:t>о</w:t>
      </w:r>
      <w:r w:rsidR="00B30083" w:rsidRPr="00B30083">
        <w:rPr>
          <w:sz w:val="28"/>
          <w:szCs w:val="28"/>
        </w:rPr>
        <w:t xml:space="preserve">израстания, возраста растений. Период вегетации охватывает фенофазы от </w:t>
      </w:r>
      <w:r w:rsidR="0033048F">
        <w:rPr>
          <w:sz w:val="28"/>
          <w:szCs w:val="28"/>
        </w:rPr>
        <w:t>начала распускания почек до мас</w:t>
      </w:r>
      <w:r w:rsidR="00B30083" w:rsidRPr="00B30083">
        <w:rPr>
          <w:sz w:val="28"/>
          <w:szCs w:val="28"/>
        </w:rPr>
        <w:t>сового осыпания листьев</w:t>
      </w:r>
      <w:r w:rsidR="007918E6">
        <w:rPr>
          <w:sz w:val="28"/>
          <w:szCs w:val="28"/>
        </w:rPr>
        <w:t xml:space="preserve">. </w:t>
      </w:r>
    </w:p>
    <w:p w:rsidR="001A083E" w:rsidRPr="007918E6" w:rsidRDefault="007918E6" w:rsidP="007918E6">
      <w:pPr>
        <w:pStyle w:val="aa"/>
        <w:spacing w:before="0" w:beforeAutospacing="0" w:after="0" w:afterAutospacing="0"/>
        <w:ind w:firstLine="567"/>
        <w:rPr>
          <w:sz w:val="28"/>
          <w:szCs w:val="28"/>
        </w:rPr>
      </w:pPr>
      <w:r w:rsidRPr="007918E6">
        <w:rPr>
          <w:sz w:val="28"/>
          <w:szCs w:val="28"/>
        </w:rPr>
        <w:t>Агротехнические мероприятия составляются с учетом прохождения о</w:t>
      </w:r>
      <w:r w:rsidRPr="007918E6">
        <w:rPr>
          <w:sz w:val="28"/>
          <w:szCs w:val="28"/>
        </w:rPr>
        <w:t>с</w:t>
      </w:r>
      <w:r w:rsidRPr="007918E6">
        <w:rPr>
          <w:sz w:val="28"/>
          <w:szCs w:val="28"/>
        </w:rPr>
        <w:t>новных фенологических фаз с целью ра</w:t>
      </w:r>
      <w:r>
        <w:rPr>
          <w:sz w:val="28"/>
          <w:szCs w:val="28"/>
        </w:rPr>
        <w:t>зработки научно-обоснованных аг</w:t>
      </w:r>
      <w:r w:rsidRPr="007918E6">
        <w:rPr>
          <w:sz w:val="28"/>
          <w:szCs w:val="28"/>
        </w:rPr>
        <w:t>р</w:t>
      </w:r>
      <w:r w:rsidRPr="007918E6">
        <w:rPr>
          <w:sz w:val="28"/>
          <w:szCs w:val="28"/>
        </w:rPr>
        <w:t>о</w:t>
      </w:r>
      <w:r w:rsidRPr="007918E6">
        <w:rPr>
          <w:sz w:val="28"/>
          <w:szCs w:val="28"/>
        </w:rPr>
        <w:t>технических мероприятий, направленн</w:t>
      </w:r>
      <w:r>
        <w:rPr>
          <w:sz w:val="28"/>
          <w:szCs w:val="28"/>
        </w:rPr>
        <w:t>ых на получение высоких и устой</w:t>
      </w:r>
      <w:r w:rsidRPr="007918E6">
        <w:rPr>
          <w:sz w:val="28"/>
          <w:szCs w:val="28"/>
        </w:rPr>
        <w:t>ч</w:t>
      </w:r>
      <w:r w:rsidRPr="007918E6">
        <w:rPr>
          <w:sz w:val="28"/>
          <w:szCs w:val="28"/>
        </w:rPr>
        <w:t>и</w:t>
      </w:r>
      <w:r w:rsidRPr="007918E6">
        <w:rPr>
          <w:sz w:val="28"/>
          <w:szCs w:val="28"/>
        </w:rPr>
        <w:t xml:space="preserve">вых урожаев. В соответствии с принятой методикой нами изучались сроки прохождения фенологических фаз вегетации. </w:t>
      </w:r>
    </w:p>
    <w:p w:rsidR="001A083E" w:rsidRPr="00B53251" w:rsidRDefault="007918E6" w:rsidP="001A083E">
      <w:pPr>
        <w:spacing w:line="240" w:lineRule="auto"/>
        <w:ind w:firstLine="567"/>
        <w:rPr>
          <w:sz w:val="28"/>
          <w:szCs w:val="28"/>
        </w:rPr>
      </w:pPr>
      <w:r>
        <w:rPr>
          <w:i/>
          <w:sz w:val="28"/>
          <w:szCs w:val="28"/>
        </w:rPr>
        <w:t xml:space="preserve">Роста </w:t>
      </w:r>
      <w:r w:rsidRPr="00B53251">
        <w:rPr>
          <w:i/>
          <w:sz w:val="28"/>
          <w:szCs w:val="28"/>
        </w:rPr>
        <w:t>побегов</w:t>
      </w:r>
      <w:r w:rsidR="001A083E" w:rsidRPr="00B53251">
        <w:rPr>
          <w:sz w:val="28"/>
          <w:szCs w:val="28"/>
        </w:rPr>
        <w:t>. Наступление данной фазы определяет нач</w:t>
      </w:r>
      <w:r w:rsidR="001A083E">
        <w:rPr>
          <w:sz w:val="28"/>
          <w:szCs w:val="28"/>
        </w:rPr>
        <w:t>ало периода вегетации. Р</w:t>
      </w:r>
      <w:r w:rsidR="001A083E" w:rsidRPr="00B53251">
        <w:rPr>
          <w:sz w:val="28"/>
          <w:szCs w:val="28"/>
        </w:rPr>
        <w:t xml:space="preserve">ост </w:t>
      </w:r>
      <w:r w:rsidR="001A083E" w:rsidRPr="00183712">
        <w:rPr>
          <w:sz w:val="28"/>
          <w:szCs w:val="28"/>
        </w:rPr>
        <w:t>побегов был отме</w:t>
      </w:r>
      <w:r w:rsidR="008947D6">
        <w:rPr>
          <w:sz w:val="28"/>
          <w:szCs w:val="28"/>
        </w:rPr>
        <w:t>чен  в</w:t>
      </w:r>
      <w:r w:rsidR="001A083E" w:rsidRPr="00183712">
        <w:rPr>
          <w:sz w:val="28"/>
          <w:szCs w:val="28"/>
        </w:rPr>
        <w:t xml:space="preserve">I декаде апреля </w:t>
      </w:r>
      <w:r w:rsidR="001A083E" w:rsidRPr="00B53251">
        <w:rPr>
          <w:sz w:val="28"/>
          <w:szCs w:val="28"/>
        </w:rPr>
        <w:t>и в зависи</w:t>
      </w:r>
      <w:r w:rsidR="008947D6">
        <w:rPr>
          <w:sz w:val="28"/>
          <w:szCs w:val="28"/>
        </w:rPr>
        <w:t xml:space="preserve">мости от вариантов </w:t>
      </w:r>
      <w:r w:rsidR="00B212EB">
        <w:rPr>
          <w:sz w:val="28"/>
          <w:szCs w:val="28"/>
        </w:rPr>
        <w:t xml:space="preserve">начался </w:t>
      </w:r>
      <w:r w:rsidR="001A083E">
        <w:rPr>
          <w:sz w:val="28"/>
          <w:szCs w:val="28"/>
        </w:rPr>
        <w:t>с 4 IV по 1</w:t>
      </w:r>
      <w:r w:rsidR="001A083E" w:rsidRPr="00B53251">
        <w:rPr>
          <w:sz w:val="28"/>
          <w:szCs w:val="28"/>
        </w:rPr>
        <w:t xml:space="preserve">0 IV. </w:t>
      </w:r>
      <w:r w:rsidR="001A083E" w:rsidRPr="00183712">
        <w:rPr>
          <w:sz w:val="28"/>
          <w:szCs w:val="28"/>
        </w:rPr>
        <w:t xml:space="preserve"> Н</w:t>
      </w:r>
      <w:r w:rsidR="001A083E" w:rsidRPr="00B53251">
        <w:rPr>
          <w:sz w:val="28"/>
          <w:szCs w:val="28"/>
        </w:rPr>
        <w:t>ачало вегетации обусловлено переходом среднесуточной температуры воздуха весной через порог 5° С.</w:t>
      </w:r>
      <w:r w:rsidR="001A083E" w:rsidRPr="00E30E64">
        <w:rPr>
          <w:sz w:val="28"/>
          <w:szCs w:val="28"/>
        </w:rPr>
        <w:t>Раньше вег</w:t>
      </w:r>
      <w:r w:rsidR="001A083E" w:rsidRPr="00E30E64">
        <w:rPr>
          <w:sz w:val="28"/>
          <w:szCs w:val="28"/>
        </w:rPr>
        <w:t>е</w:t>
      </w:r>
      <w:r w:rsidR="001A083E" w:rsidRPr="00E30E64">
        <w:rPr>
          <w:sz w:val="28"/>
          <w:szCs w:val="28"/>
        </w:rPr>
        <w:t>тация началась в в</w:t>
      </w:r>
      <w:r w:rsidR="00091B6B">
        <w:rPr>
          <w:sz w:val="28"/>
          <w:szCs w:val="28"/>
        </w:rPr>
        <w:t>арианте муль</w:t>
      </w:r>
      <w:r w:rsidR="00B961EE">
        <w:rPr>
          <w:sz w:val="28"/>
          <w:szCs w:val="28"/>
        </w:rPr>
        <w:t>чирования перепревшим навозом</w:t>
      </w:r>
      <w:r w:rsidR="00091B6B">
        <w:rPr>
          <w:sz w:val="28"/>
          <w:szCs w:val="28"/>
        </w:rPr>
        <w:t xml:space="preserve"> – 4</w:t>
      </w:r>
      <w:r w:rsidR="001A083E" w:rsidRPr="00E30E64">
        <w:rPr>
          <w:sz w:val="28"/>
          <w:szCs w:val="28"/>
        </w:rPr>
        <w:t xml:space="preserve"> ап</w:t>
      </w:r>
      <w:r w:rsidR="00091B6B">
        <w:rPr>
          <w:sz w:val="28"/>
          <w:szCs w:val="28"/>
        </w:rPr>
        <w:t>реля, в контрольном варианте – 6</w:t>
      </w:r>
      <w:r w:rsidR="001A083E" w:rsidRPr="00E30E64">
        <w:rPr>
          <w:sz w:val="28"/>
          <w:szCs w:val="28"/>
        </w:rPr>
        <w:t xml:space="preserve"> апреля. Сравнительно поздним началом вегет</w:t>
      </w:r>
      <w:r w:rsidR="001A083E" w:rsidRPr="00E30E64">
        <w:rPr>
          <w:sz w:val="28"/>
          <w:szCs w:val="28"/>
        </w:rPr>
        <w:t>а</w:t>
      </w:r>
      <w:r w:rsidR="001A083E" w:rsidRPr="00E30E64">
        <w:rPr>
          <w:sz w:val="28"/>
          <w:szCs w:val="28"/>
        </w:rPr>
        <w:t>ции отмечены варианты мульчирова</w:t>
      </w:r>
      <w:r w:rsidR="00B961EE">
        <w:rPr>
          <w:sz w:val="28"/>
          <w:szCs w:val="28"/>
        </w:rPr>
        <w:t>ния</w:t>
      </w:r>
      <w:r w:rsidR="00B961EE" w:rsidRPr="007A7DEF">
        <w:rPr>
          <w:bCs/>
          <w:sz w:val="28"/>
          <w:szCs w:val="28"/>
        </w:rPr>
        <w:t>спанбондом</w:t>
      </w:r>
      <w:r w:rsidR="001A083E" w:rsidRPr="00E30E64">
        <w:rPr>
          <w:sz w:val="28"/>
          <w:szCs w:val="28"/>
        </w:rPr>
        <w:t xml:space="preserve"> и опи</w:t>
      </w:r>
      <w:r w:rsidR="00091B6B">
        <w:rPr>
          <w:sz w:val="28"/>
          <w:szCs w:val="28"/>
        </w:rPr>
        <w:t>лом – 10</w:t>
      </w:r>
      <w:r w:rsidR="001A083E" w:rsidRPr="00E30E64">
        <w:rPr>
          <w:sz w:val="28"/>
          <w:szCs w:val="28"/>
        </w:rPr>
        <w:t xml:space="preserve"> апреля.</w:t>
      </w:r>
    </w:p>
    <w:p w:rsidR="001A083E" w:rsidRDefault="007918E6" w:rsidP="001A083E">
      <w:pPr>
        <w:spacing w:line="240" w:lineRule="auto"/>
        <w:ind w:firstLine="567"/>
        <w:rPr>
          <w:sz w:val="28"/>
          <w:szCs w:val="28"/>
        </w:rPr>
      </w:pPr>
      <w:r>
        <w:rPr>
          <w:i/>
          <w:sz w:val="28"/>
          <w:szCs w:val="28"/>
        </w:rPr>
        <w:t>Цветение</w:t>
      </w:r>
      <w:r w:rsidR="001A083E" w:rsidRPr="00B53251">
        <w:rPr>
          <w:i/>
          <w:sz w:val="28"/>
          <w:szCs w:val="28"/>
        </w:rPr>
        <w:t>.</w:t>
      </w:r>
      <w:r w:rsidR="001A083E" w:rsidRPr="00183712">
        <w:rPr>
          <w:sz w:val="28"/>
          <w:szCs w:val="28"/>
        </w:rPr>
        <w:t>Ц</w:t>
      </w:r>
      <w:r w:rsidR="00B212EB">
        <w:rPr>
          <w:sz w:val="28"/>
          <w:szCs w:val="28"/>
        </w:rPr>
        <w:t xml:space="preserve">ветение </w:t>
      </w:r>
      <w:r w:rsidR="001A083E" w:rsidRPr="00183712">
        <w:rPr>
          <w:sz w:val="28"/>
          <w:szCs w:val="28"/>
        </w:rPr>
        <w:t xml:space="preserve"> началось в III декаде июня</w:t>
      </w:r>
      <w:r w:rsidR="001A083E" w:rsidRPr="00B53251">
        <w:rPr>
          <w:sz w:val="28"/>
          <w:szCs w:val="28"/>
        </w:rPr>
        <w:t>. Сумма активных темп</w:t>
      </w:r>
      <w:r w:rsidR="001A083E" w:rsidRPr="00B53251">
        <w:rPr>
          <w:sz w:val="28"/>
          <w:szCs w:val="28"/>
        </w:rPr>
        <w:t>е</w:t>
      </w:r>
      <w:r w:rsidR="001A083E" w:rsidRPr="00B53251">
        <w:rPr>
          <w:sz w:val="28"/>
          <w:szCs w:val="28"/>
        </w:rPr>
        <w:t>ратур, необходимая для</w:t>
      </w:r>
      <w:r w:rsidR="001A083E" w:rsidRPr="00183712">
        <w:rPr>
          <w:sz w:val="28"/>
          <w:szCs w:val="28"/>
        </w:rPr>
        <w:t xml:space="preserve"> начала цветения, составила 1350°С</w:t>
      </w:r>
      <w:r w:rsidR="001A083E" w:rsidRPr="00B53251">
        <w:rPr>
          <w:sz w:val="28"/>
          <w:szCs w:val="28"/>
        </w:rPr>
        <w:t xml:space="preserve">. </w:t>
      </w:r>
      <w:r w:rsidR="00091B6B" w:rsidRPr="00E30E64">
        <w:rPr>
          <w:sz w:val="28"/>
          <w:szCs w:val="28"/>
        </w:rPr>
        <w:t>Сравнительно поздним началом цветения отличились  также варианты с мульч</w:t>
      </w:r>
      <w:r w:rsidR="00B961EE">
        <w:rPr>
          <w:sz w:val="28"/>
          <w:szCs w:val="28"/>
        </w:rPr>
        <w:t xml:space="preserve">ированием почвы </w:t>
      </w:r>
      <w:r w:rsidR="00B961EE" w:rsidRPr="007A7DEF">
        <w:rPr>
          <w:bCs/>
          <w:sz w:val="28"/>
          <w:szCs w:val="28"/>
        </w:rPr>
        <w:t>спанбондом</w:t>
      </w:r>
      <w:r w:rsidR="00B961EE" w:rsidRPr="00E30E64">
        <w:rPr>
          <w:sz w:val="28"/>
          <w:szCs w:val="28"/>
        </w:rPr>
        <w:t xml:space="preserve"> и опи</w:t>
      </w:r>
      <w:r w:rsidR="00B961EE">
        <w:rPr>
          <w:sz w:val="28"/>
          <w:szCs w:val="28"/>
        </w:rPr>
        <w:t>лом</w:t>
      </w:r>
      <w:r w:rsidR="00091B6B" w:rsidRPr="00E30E64">
        <w:rPr>
          <w:sz w:val="28"/>
          <w:szCs w:val="28"/>
        </w:rPr>
        <w:t xml:space="preserve">.  Разница в начале и в конце фазы цветения по вариантам составила 1-4 дня. </w:t>
      </w:r>
    </w:p>
    <w:p w:rsidR="00091B6B" w:rsidRDefault="007918E6" w:rsidP="00091B6B">
      <w:pPr>
        <w:spacing w:line="240" w:lineRule="auto"/>
        <w:ind w:firstLine="567"/>
        <w:rPr>
          <w:sz w:val="28"/>
          <w:szCs w:val="28"/>
        </w:rPr>
      </w:pPr>
      <w:r>
        <w:rPr>
          <w:i/>
          <w:sz w:val="28"/>
          <w:szCs w:val="28"/>
        </w:rPr>
        <w:t xml:space="preserve">Созревание ягод </w:t>
      </w:r>
      <w:r w:rsidR="00091B6B">
        <w:rPr>
          <w:sz w:val="28"/>
          <w:szCs w:val="28"/>
        </w:rPr>
        <w:t>в 2018-2019</w:t>
      </w:r>
      <w:r w:rsidR="001A083E" w:rsidRPr="00183712">
        <w:rPr>
          <w:sz w:val="28"/>
          <w:szCs w:val="28"/>
        </w:rPr>
        <w:t xml:space="preserve"> г</w:t>
      </w:r>
      <w:r w:rsidR="001A083E">
        <w:rPr>
          <w:sz w:val="28"/>
          <w:szCs w:val="28"/>
        </w:rPr>
        <w:t>г</w:t>
      </w:r>
      <w:r w:rsidR="00B212EB">
        <w:rPr>
          <w:sz w:val="28"/>
          <w:szCs w:val="28"/>
        </w:rPr>
        <w:t xml:space="preserve">. </w:t>
      </w:r>
      <w:r w:rsidR="001A083E" w:rsidRPr="00183712">
        <w:rPr>
          <w:sz w:val="28"/>
          <w:szCs w:val="28"/>
        </w:rPr>
        <w:t xml:space="preserve"> отмечено во I декаде июля</w:t>
      </w:r>
      <w:r w:rsidR="001A083E">
        <w:rPr>
          <w:sz w:val="28"/>
          <w:szCs w:val="28"/>
        </w:rPr>
        <w:t xml:space="preserve"> и продолж</w:t>
      </w:r>
      <w:r w:rsidR="001A083E">
        <w:rPr>
          <w:sz w:val="28"/>
          <w:szCs w:val="28"/>
        </w:rPr>
        <w:t>а</w:t>
      </w:r>
      <w:r w:rsidR="001A083E">
        <w:rPr>
          <w:sz w:val="28"/>
          <w:szCs w:val="28"/>
        </w:rPr>
        <w:t>лась до заморозков.</w:t>
      </w:r>
    </w:p>
    <w:p w:rsidR="00B36D68" w:rsidRPr="00FA4335" w:rsidRDefault="00B36D68" w:rsidP="00FA4335">
      <w:pPr>
        <w:spacing w:line="240" w:lineRule="auto"/>
        <w:ind w:firstLine="567"/>
        <w:rPr>
          <w:sz w:val="28"/>
          <w:szCs w:val="28"/>
        </w:rPr>
      </w:pPr>
      <w:r w:rsidRPr="00E30E64">
        <w:rPr>
          <w:sz w:val="28"/>
          <w:szCs w:val="28"/>
        </w:rPr>
        <w:t>Продолжительность</w:t>
      </w:r>
      <w:r w:rsidR="001D1F47">
        <w:rPr>
          <w:sz w:val="28"/>
          <w:szCs w:val="28"/>
        </w:rPr>
        <w:t xml:space="preserve"> периода вегетации  составила 23</w:t>
      </w:r>
      <w:r w:rsidRPr="00E30E64">
        <w:rPr>
          <w:sz w:val="28"/>
          <w:szCs w:val="28"/>
        </w:rPr>
        <w:t xml:space="preserve">1 день. </w:t>
      </w:r>
    </w:p>
    <w:p w:rsidR="00FB7289" w:rsidRDefault="00FB7289" w:rsidP="00FC125D">
      <w:pPr>
        <w:autoSpaceDE w:val="0"/>
        <w:autoSpaceDN w:val="0"/>
        <w:adjustRightInd w:val="0"/>
        <w:spacing w:line="240" w:lineRule="auto"/>
        <w:ind w:firstLine="567"/>
        <w:rPr>
          <w:rFonts w:eastAsiaTheme="minorHAnsi"/>
          <w:sz w:val="28"/>
          <w:szCs w:val="28"/>
          <w:lang w:eastAsia="en-US"/>
        </w:rPr>
      </w:pPr>
      <w:r w:rsidRPr="00FB7289">
        <w:rPr>
          <w:i/>
          <w:sz w:val="28"/>
          <w:szCs w:val="28"/>
        </w:rPr>
        <w:t>Урожайность малины в зависимости от мульчирования.</w:t>
      </w:r>
      <w:r>
        <w:rPr>
          <w:sz w:val="28"/>
          <w:szCs w:val="28"/>
        </w:rPr>
        <w:t xml:space="preserve"> В годы иссл</w:t>
      </w:r>
      <w:r>
        <w:rPr>
          <w:sz w:val="28"/>
          <w:szCs w:val="28"/>
        </w:rPr>
        <w:t>е</w:t>
      </w:r>
      <w:r>
        <w:rPr>
          <w:sz w:val="28"/>
          <w:szCs w:val="28"/>
        </w:rPr>
        <w:t>дований метеорологические условия вегетационного периода 2018-2019 гг. были благоприятны для нормального роста и развития растений малины. Как известно, основная часть корней у растений малины сосредоточена в верхних слоях почвенного горизонта. В связи с этим хорошие условия его увлажн</w:t>
      </w:r>
      <w:r>
        <w:rPr>
          <w:sz w:val="28"/>
          <w:szCs w:val="28"/>
        </w:rPr>
        <w:t>е</w:t>
      </w:r>
      <w:r>
        <w:rPr>
          <w:sz w:val="28"/>
          <w:szCs w:val="28"/>
        </w:rPr>
        <w:t>ния-это залог получения высоких урожаев. Мульчирование приствольной пол</w:t>
      </w:r>
      <w:r w:rsidR="007918E6">
        <w:rPr>
          <w:sz w:val="28"/>
          <w:szCs w:val="28"/>
        </w:rPr>
        <w:t>осы посадок малины обеспечивал</w:t>
      </w:r>
      <w:r>
        <w:rPr>
          <w:sz w:val="28"/>
          <w:szCs w:val="28"/>
        </w:rPr>
        <w:t xml:space="preserve"> оптимальн</w:t>
      </w:r>
      <w:r w:rsidR="007918E6">
        <w:rPr>
          <w:sz w:val="28"/>
          <w:szCs w:val="28"/>
        </w:rPr>
        <w:t xml:space="preserve">ые условия выращивания: улучшает </w:t>
      </w:r>
      <w:r>
        <w:rPr>
          <w:sz w:val="28"/>
          <w:szCs w:val="28"/>
        </w:rPr>
        <w:t xml:space="preserve"> структуру почвы; предотвращает образование трещин и потери влаги в почве; в зоне мульчирования температура почвы всегда ниже, что и</w:t>
      </w:r>
      <w:r>
        <w:rPr>
          <w:sz w:val="28"/>
          <w:szCs w:val="28"/>
        </w:rPr>
        <w:t>с</w:t>
      </w:r>
      <w:r>
        <w:rPr>
          <w:sz w:val="28"/>
          <w:szCs w:val="28"/>
        </w:rPr>
        <w:t>ключает перегрев корней и благоприятно сказывается на состояние всей ко</w:t>
      </w:r>
      <w:r>
        <w:rPr>
          <w:sz w:val="28"/>
          <w:szCs w:val="28"/>
        </w:rPr>
        <w:t>р</w:t>
      </w:r>
      <w:r w:rsidR="000D58DA">
        <w:rPr>
          <w:sz w:val="28"/>
          <w:szCs w:val="28"/>
        </w:rPr>
        <w:t>невой системы малины</w:t>
      </w:r>
      <w:r>
        <w:rPr>
          <w:sz w:val="28"/>
          <w:szCs w:val="28"/>
        </w:rPr>
        <w:t xml:space="preserve"> при выращивании; уменьшает рост сорняков, особе</w:t>
      </w:r>
      <w:r>
        <w:rPr>
          <w:sz w:val="28"/>
          <w:szCs w:val="28"/>
        </w:rPr>
        <w:t>н</w:t>
      </w:r>
      <w:r>
        <w:rPr>
          <w:sz w:val="28"/>
          <w:szCs w:val="28"/>
        </w:rPr>
        <w:t xml:space="preserve">но однолетних, семена которых в большом количестве разносятся </w:t>
      </w:r>
      <w:r w:rsidR="00587A24">
        <w:rPr>
          <w:sz w:val="28"/>
          <w:szCs w:val="28"/>
        </w:rPr>
        <w:t xml:space="preserve">по </w:t>
      </w:r>
      <w:r w:rsidR="00587A24" w:rsidRPr="00587A24">
        <w:rPr>
          <w:sz w:val="28"/>
          <w:szCs w:val="28"/>
        </w:rPr>
        <w:t>возд</w:t>
      </w:r>
      <w:r w:rsidR="00587A24" w:rsidRPr="00587A24">
        <w:rPr>
          <w:sz w:val="28"/>
          <w:szCs w:val="28"/>
        </w:rPr>
        <w:t>у</w:t>
      </w:r>
      <w:r w:rsidR="00587A24" w:rsidRPr="00587A24">
        <w:rPr>
          <w:sz w:val="28"/>
          <w:szCs w:val="28"/>
        </w:rPr>
        <w:t>ху</w:t>
      </w:r>
      <w:r w:rsidRPr="00587A24">
        <w:rPr>
          <w:sz w:val="28"/>
          <w:szCs w:val="28"/>
        </w:rPr>
        <w:t>;</w:t>
      </w:r>
      <w:r w:rsidR="00587A24" w:rsidRPr="00587A24">
        <w:rPr>
          <w:rFonts w:eastAsiaTheme="minorHAnsi"/>
          <w:sz w:val="28"/>
          <w:szCs w:val="28"/>
          <w:lang w:eastAsia="en-US"/>
        </w:rPr>
        <w:t xml:space="preserve"> при мульчировании лучше усваиваютсяорганические </w:t>
      </w:r>
      <w:r w:rsidR="00587A24">
        <w:rPr>
          <w:rFonts w:eastAsiaTheme="minorHAnsi"/>
          <w:sz w:val="28"/>
          <w:szCs w:val="28"/>
          <w:lang w:eastAsia="en-US"/>
        </w:rPr>
        <w:t>и минеральные в</w:t>
      </w:r>
      <w:r w:rsidR="00587A24">
        <w:rPr>
          <w:rFonts w:eastAsiaTheme="minorHAnsi"/>
          <w:sz w:val="28"/>
          <w:szCs w:val="28"/>
          <w:lang w:eastAsia="en-US"/>
        </w:rPr>
        <w:t>е</w:t>
      </w:r>
      <w:r w:rsidR="00587A24">
        <w:rPr>
          <w:rFonts w:eastAsiaTheme="minorHAnsi"/>
          <w:sz w:val="28"/>
          <w:szCs w:val="28"/>
          <w:lang w:eastAsia="en-US"/>
        </w:rPr>
        <w:t>щества корневой системой малины; особенно ценно в этом слу</w:t>
      </w:r>
      <w:r w:rsidR="00587A24" w:rsidRPr="00587A24">
        <w:rPr>
          <w:rFonts w:eastAsiaTheme="minorHAnsi"/>
          <w:sz w:val="28"/>
          <w:szCs w:val="28"/>
          <w:lang w:eastAsia="en-US"/>
        </w:rPr>
        <w:t>чае при выр</w:t>
      </w:r>
      <w:r w:rsidR="00587A24" w:rsidRPr="00587A24">
        <w:rPr>
          <w:rFonts w:eastAsiaTheme="minorHAnsi"/>
          <w:sz w:val="28"/>
          <w:szCs w:val="28"/>
          <w:lang w:eastAsia="en-US"/>
        </w:rPr>
        <w:t>а</w:t>
      </w:r>
      <w:r w:rsidR="00587A24" w:rsidRPr="00587A24">
        <w:rPr>
          <w:rFonts w:eastAsiaTheme="minorHAnsi"/>
          <w:sz w:val="28"/>
          <w:szCs w:val="28"/>
          <w:lang w:eastAsia="en-US"/>
        </w:rPr>
        <w:t>щ</w:t>
      </w:r>
      <w:r w:rsidR="00587A24">
        <w:rPr>
          <w:rFonts w:eastAsiaTheme="minorHAnsi"/>
          <w:sz w:val="28"/>
          <w:szCs w:val="28"/>
          <w:lang w:eastAsia="en-US"/>
        </w:rPr>
        <w:t xml:space="preserve">ивании малины в приствольный </w:t>
      </w:r>
      <w:r w:rsidR="00587A24" w:rsidRPr="00587A24">
        <w:rPr>
          <w:rFonts w:eastAsiaTheme="minorHAnsi"/>
          <w:sz w:val="28"/>
          <w:szCs w:val="28"/>
          <w:lang w:eastAsia="en-US"/>
        </w:rPr>
        <w:t>круг в качестве мульчи вносить органич</w:t>
      </w:r>
      <w:r w:rsidR="00587A24" w:rsidRPr="00587A24">
        <w:rPr>
          <w:rFonts w:eastAsiaTheme="minorHAnsi"/>
          <w:sz w:val="28"/>
          <w:szCs w:val="28"/>
          <w:lang w:eastAsia="en-US"/>
        </w:rPr>
        <w:t>е</w:t>
      </w:r>
      <w:r w:rsidR="00587A24" w:rsidRPr="00587A24">
        <w:rPr>
          <w:rFonts w:eastAsiaTheme="minorHAnsi"/>
          <w:sz w:val="28"/>
          <w:szCs w:val="28"/>
          <w:lang w:eastAsia="en-US"/>
        </w:rPr>
        <w:t>ские удоб</w:t>
      </w:r>
      <w:r w:rsidR="00587A24">
        <w:rPr>
          <w:rFonts w:eastAsiaTheme="minorHAnsi"/>
          <w:sz w:val="28"/>
          <w:szCs w:val="28"/>
          <w:lang w:eastAsia="en-US"/>
        </w:rPr>
        <w:t xml:space="preserve">рения. </w:t>
      </w:r>
    </w:p>
    <w:p w:rsidR="00856A02" w:rsidRDefault="00587A24" w:rsidP="007918E6">
      <w:pPr>
        <w:autoSpaceDE w:val="0"/>
        <w:autoSpaceDN w:val="0"/>
        <w:adjustRightInd w:val="0"/>
        <w:spacing w:line="240" w:lineRule="auto"/>
        <w:ind w:firstLine="567"/>
        <w:rPr>
          <w:rFonts w:eastAsiaTheme="minorHAnsi"/>
          <w:sz w:val="28"/>
          <w:szCs w:val="28"/>
          <w:lang w:eastAsia="en-US"/>
        </w:rPr>
      </w:pPr>
      <w:r w:rsidRPr="002453FE">
        <w:rPr>
          <w:rFonts w:eastAsiaTheme="minorHAnsi"/>
          <w:sz w:val="28"/>
          <w:szCs w:val="28"/>
          <w:lang w:eastAsia="en-US"/>
        </w:rPr>
        <w:t>В период интенсивного роста растений малины определялся общий з</w:t>
      </w:r>
      <w:r w:rsidRPr="002453FE">
        <w:rPr>
          <w:rFonts w:eastAsiaTheme="minorHAnsi"/>
          <w:sz w:val="28"/>
          <w:szCs w:val="28"/>
          <w:lang w:eastAsia="en-US"/>
        </w:rPr>
        <w:t>а</w:t>
      </w:r>
      <w:r w:rsidRPr="002453FE">
        <w:rPr>
          <w:rFonts w:eastAsiaTheme="minorHAnsi"/>
          <w:sz w:val="28"/>
          <w:szCs w:val="28"/>
          <w:lang w:eastAsia="en-US"/>
        </w:rPr>
        <w:t>пас продуктивной влаги в п</w:t>
      </w:r>
      <w:r w:rsidR="007918E6">
        <w:rPr>
          <w:rFonts w:eastAsiaTheme="minorHAnsi"/>
          <w:sz w:val="28"/>
          <w:szCs w:val="28"/>
          <w:lang w:eastAsia="en-US"/>
        </w:rPr>
        <w:t>ахотном горизонте 0–40 см (таблица</w:t>
      </w:r>
      <w:r w:rsidRPr="002453FE">
        <w:rPr>
          <w:rFonts w:eastAsiaTheme="minorHAnsi"/>
          <w:sz w:val="28"/>
          <w:szCs w:val="28"/>
          <w:lang w:eastAsia="en-US"/>
        </w:rPr>
        <w:t xml:space="preserve"> 1).</w:t>
      </w:r>
    </w:p>
    <w:p w:rsidR="007918E6" w:rsidRPr="007918E6" w:rsidRDefault="007918E6" w:rsidP="007918E6">
      <w:pPr>
        <w:autoSpaceDE w:val="0"/>
        <w:autoSpaceDN w:val="0"/>
        <w:adjustRightInd w:val="0"/>
        <w:spacing w:line="240" w:lineRule="auto"/>
        <w:ind w:firstLine="567"/>
        <w:rPr>
          <w:rFonts w:eastAsiaTheme="minorHAnsi"/>
          <w:sz w:val="28"/>
          <w:szCs w:val="28"/>
          <w:lang w:eastAsia="en-US"/>
        </w:rPr>
      </w:pPr>
      <w:r w:rsidRPr="00587A24">
        <w:rPr>
          <w:rFonts w:eastAsiaTheme="minorHAnsi"/>
          <w:sz w:val="28"/>
          <w:szCs w:val="28"/>
          <w:lang w:eastAsia="en-US"/>
        </w:rPr>
        <w:lastRenderedPageBreak/>
        <w:t>Лучшим ср</w:t>
      </w:r>
      <w:r>
        <w:rPr>
          <w:rFonts w:eastAsiaTheme="minorHAnsi"/>
          <w:sz w:val="28"/>
          <w:szCs w:val="28"/>
          <w:lang w:eastAsia="en-US"/>
        </w:rPr>
        <w:t>оком для мульчирования при выращивании малины в усл</w:t>
      </w:r>
      <w:r>
        <w:rPr>
          <w:rFonts w:eastAsiaTheme="minorHAnsi"/>
          <w:sz w:val="28"/>
          <w:szCs w:val="28"/>
          <w:lang w:eastAsia="en-US"/>
        </w:rPr>
        <w:t>о</w:t>
      </w:r>
      <w:r>
        <w:rPr>
          <w:rFonts w:eastAsiaTheme="minorHAnsi"/>
          <w:sz w:val="28"/>
          <w:szCs w:val="28"/>
          <w:lang w:eastAsia="en-US"/>
        </w:rPr>
        <w:t xml:space="preserve">виях предгорной зоны Дагестана является поздняя весна, </w:t>
      </w:r>
      <w:r w:rsidRPr="00587A24">
        <w:rPr>
          <w:rFonts w:eastAsiaTheme="minorHAnsi"/>
          <w:sz w:val="28"/>
          <w:szCs w:val="28"/>
          <w:lang w:eastAsia="en-US"/>
        </w:rPr>
        <w:t>когда почва е</w:t>
      </w:r>
      <w:r>
        <w:rPr>
          <w:rFonts w:eastAsiaTheme="minorHAnsi"/>
          <w:sz w:val="28"/>
          <w:szCs w:val="28"/>
          <w:lang w:eastAsia="en-US"/>
        </w:rPr>
        <w:t xml:space="preserve">ще увлажнена, но уже достаточно прогрета. </w:t>
      </w:r>
    </w:p>
    <w:p w:rsidR="007918E6" w:rsidRDefault="007918E6" w:rsidP="007918E6">
      <w:pPr>
        <w:spacing w:line="240" w:lineRule="auto"/>
        <w:ind w:firstLine="567"/>
        <w:rPr>
          <w:rStyle w:val="fontstyle01"/>
          <w:rFonts w:ascii="Times New Roman" w:eastAsia="Calibri" w:hAnsi="Times New Roman"/>
          <w:sz w:val="28"/>
          <w:szCs w:val="28"/>
        </w:rPr>
      </w:pPr>
      <w:r w:rsidRPr="00E42931">
        <w:rPr>
          <w:rStyle w:val="fontstyle01"/>
          <w:rFonts w:ascii="Times New Roman" w:eastAsia="Calibri" w:hAnsi="Times New Roman"/>
          <w:sz w:val="28"/>
          <w:szCs w:val="28"/>
        </w:rPr>
        <w:t>Из таблицы видно, что в вариантах с мульчированием, в мае – июне 2018-2019 годов, т. е. в периодинтенсивного роста и развития растений мал</w:t>
      </w:r>
      <w:r w:rsidRPr="00E42931">
        <w:rPr>
          <w:rStyle w:val="fontstyle01"/>
          <w:rFonts w:ascii="Times New Roman" w:eastAsia="Calibri" w:hAnsi="Times New Roman"/>
          <w:sz w:val="28"/>
          <w:szCs w:val="28"/>
        </w:rPr>
        <w:t>и</w:t>
      </w:r>
      <w:r w:rsidRPr="00E42931">
        <w:rPr>
          <w:rStyle w:val="fontstyle01"/>
          <w:rFonts w:ascii="Times New Roman" w:eastAsia="Calibri" w:hAnsi="Times New Roman"/>
          <w:sz w:val="28"/>
          <w:szCs w:val="28"/>
        </w:rPr>
        <w:t>ны, запас продуктивной влаги в почве была в пределах 41–61 мм, что соо</w:t>
      </w:r>
      <w:r w:rsidRPr="00E42931">
        <w:rPr>
          <w:rStyle w:val="fontstyle01"/>
          <w:rFonts w:ascii="Times New Roman" w:eastAsia="Calibri" w:hAnsi="Times New Roman"/>
          <w:sz w:val="28"/>
          <w:szCs w:val="28"/>
        </w:rPr>
        <w:t>т</w:t>
      </w:r>
      <w:r w:rsidRPr="00E42931">
        <w:rPr>
          <w:rStyle w:val="fontstyle01"/>
          <w:rFonts w:ascii="Times New Roman" w:eastAsia="Calibri" w:hAnsi="Times New Roman"/>
          <w:sz w:val="28"/>
          <w:szCs w:val="28"/>
        </w:rPr>
        <w:t xml:space="preserve">ветствует хорошему запасу. </w:t>
      </w:r>
      <w:r w:rsidRPr="00B961EE">
        <w:rPr>
          <w:rStyle w:val="fontstyle01"/>
          <w:rFonts w:ascii="Times New Roman" w:eastAsia="Calibri" w:hAnsi="Times New Roman"/>
          <w:sz w:val="28"/>
          <w:szCs w:val="28"/>
        </w:rPr>
        <w:t xml:space="preserve">В варианте без мульчирования составил 26-31 мм, что соответствует удовлетворительному запасу. </w:t>
      </w:r>
      <w:r>
        <w:rPr>
          <w:rStyle w:val="fontstyle01"/>
          <w:rFonts w:ascii="Times New Roman" w:eastAsia="Calibri" w:hAnsi="Times New Roman"/>
          <w:sz w:val="28"/>
          <w:szCs w:val="28"/>
        </w:rPr>
        <w:t xml:space="preserve">Следует отметить, что выпадение осадков </w:t>
      </w:r>
      <w:r w:rsidRPr="00B961EE">
        <w:rPr>
          <w:rStyle w:val="fontstyle01"/>
          <w:rFonts w:ascii="Times New Roman" w:eastAsia="Calibri" w:hAnsi="Times New Roman"/>
          <w:sz w:val="28"/>
          <w:szCs w:val="28"/>
        </w:rPr>
        <w:t>в этот период происходило</w:t>
      </w:r>
      <w:r w:rsidRPr="00B961EE">
        <w:rPr>
          <w:color w:val="000000"/>
          <w:sz w:val="28"/>
          <w:szCs w:val="28"/>
        </w:rPr>
        <w:br/>
      </w:r>
      <w:r w:rsidRPr="00B961EE">
        <w:rPr>
          <w:rStyle w:val="fontstyle01"/>
          <w:rFonts w:ascii="Times New Roman" w:eastAsia="Calibri" w:hAnsi="Times New Roman"/>
          <w:sz w:val="28"/>
          <w:szCs w:val="28"/>
        </w:rPr>
        <w:t>неравномерно.</w:t>
      </w:r>
    </w:p>
    <w:p w:rsidR="007918E6" w:rsidRPr="007918E6" w:rsidRDefault="007918E6" w:rsidP="007918E6">
      <w:pPr>
        <w:spacing w:line="240" w:lineRule="auto"/>
        <w:ind w:firstLine="567"/>
        <w:rPr>
          <w:rFonts w:eastAsia="Calibri"/>
          <w:color w:val="000000"/>
          <w:sz w:val="28"/>
          <w:szCs w:val="28"/>
        </w:rPr>
      </w:pPr>
    </w:p>
    <w:p w:rsidR="00856A02" w:rsidRDefault="007918E6" w:rsidP="00C70568">
      <w:pPr>
        <w:autoSpaceDE w:val="0"/>
        <w:autoSpaceDN w:val="0"/>
        <w:adjustRightInd w:val="0"/>
        <w:spacing w:line="240" w:lineRule="auto"/>
        <w:ind w:firstLine="567"/>
        <w:jc w:val="center"/>
        <w:rPr>
          <w:sz w:val="28"/>
          <w:szCs w:val="28"/>
        </w:rPr>
      </w:pPr>
      <w:r w:rsidRPr="00C70568">
        <w:rPr>
          <w:rFonts w:eastAsiaTheme="minorHAnsi"/>
          <w:sz w:val="28"/>
          <w:szCs w:val="28"/>
          <w:lang w:eastAsia="en-US"/>
        </w:rPr>
        <w:t xml:space="preserve">Таблица 1 - </w:t>
      </w:r>
      <w:r w:rsidR="00856A02" w:rsidRPr="00C70568">
        <w:rPr>
          <w:sz w:val="28"/>
          <w:szCs w:val="28"/>
        </w:rPr>
        <w:t>Количество осадков и общий запас продуктивной</w:t>
      </w:r>
      <w:r w:rsidR="00CF5DD9" w:rsidRPr="00C70568">
        <w:rPr>
          <w:sz w:val="28"/>
          <w:szCs w:val="28"/>
        </w:rPr>
        <w:t xml:space="preserve"> влаги в почвенном горизонте 0-2</w:t>
      </w:r>
      <w:r w:rsidR="00856A02" w:rsidRPr="00C70568">
        <w:rPr>
          <w:sz w:val="28"/>
          <w:szCs w:val="28"/>
        </w:rPr>
        <w:t>0 см, 2018-2019 гг.</w:t>
      </w:r>
    </w:p>
    <w:p w:rsidR="00BC4DE8" w:rsidRPr="00C70568" w:rsidRDefault="00BC4DE8" w:rsidP="00C70568">
      <w:pPr>
        <w:autoSpaceDE w:val="0"/>
        <w:autoSpaceDN w:val="0"/>
        <w:adjustRightInd w:val="0"/>
        <w:spacing w:line="240" w:lineRule="auto"/>
        <w:ind w:firstLine="567"/>
        <w:jc w:val="center"/>
        <w:rPr>
          <w:sz w:val="28"/>
          <w:szCs w:val="28"/>
        </w:rPr>
      </w:pPr>
    </w:p>
    <w:tbl>
      <w:tblPr>
        <w:tblStyle w:val="a3"/>
        <w:tblW w:w="9351" w:type="dxa"/>
        <w:tblLook w:val="04A0"/>
      </w:tblPr>
      <w:tblGrid>
        <w:gridCol w:w="2122"/>
        <w:gridCol w:w="2835"/>
        <w:gridCol w:w="2551"/>
        <w:gridCol w:w="1843"/>
      </w:tblGrid>
      <w:tr w:rsidR="00856A02" w:rsidTr="00856A02">
        <w:tc>
          <w:tcPr>
            <w:tcW w:w="9351" w:type="dxa"/>
            <w:gridSpan w:val="4"/>
          </w:tcPr>
          <w:p w:rsidR="00856A02" w:rsidRPr="007918E6" w:rsidRDefault="00856A02" w:rsidP="00E30E64">
            <w:pPr>
              <w:spacing w:line="240" w:lineRule="auto"/>
              <w:jc w:val="center"/>
              <w:rPr>
                <w:sz w:val="28"/>
                <w:szCs w:val="28"/>
              </w:rPr>
            </w:pPr>
            <w:r w:rsidRPr="007918E6">
              <w:rPr>
                <w:sz w:val="28"/>
                <w:szCs w:val="28"/>
              </w:rPr>
              <w:t>Количество осадков в период интенсивного роста, мм</w:t>
            </w:r>
          </w:p>
        </w:tc>
      </w:tr>
      <w:tr w:rsidR="00856A02" w:rsidTr="00856A02">
        <w:tc>
          <w:tcPr>
            <w:tcW w:w="4957" w:type="dxa"/>
            <w:gridSpan w:val="2"/>
          </w:tcPr>
          <w:p w:rsidR="00856A02" w:rsidRPr="009F7CCF" w:rsidRDefault="00856A02" w:rsidP="00E30E64">
            <w:pPr>
              <w:spacing w:line="240" w:lineRule="auto"/>
              <w:jc w:val="center"/>
              <w:rPr>
                <w:sz w:val="28"/>
                <w:szCs w:val="28"/>
              </w:rPr>
            </w:pPr>
            <w:r w:rsidRPr="009F7CCF">
              <w:rPr>
                <w:sz w:val="28"/>
                <w:szCs w:val="28"/>
              </w:rPr>
              <w:t>2018</w:t>
            </w:r>
          </w:p>
        </w:tc>
        <w:tc>
          <w:tcPr>
            <w:tcW w:w="4394" w:type="dxa"/>
            <w:gridSpan w:val="2"/>
          </w:tcPr>
          <w:p w:rsidR="00856A02" w:rsidRPr="009F7CCF" w:rsidRDefault="00856A02" w:rsidP="00E30E64">
            <w:pPr>
              <w:spacing w:line="240" w:lineRule="auto"/>
              <w:jc w:val="center"/>
              <w:rPr>
                <w:sz w:val="28"/>
                <w:szCs w:val="28"/>
              </w:rPr>
            </w:pPr>
            <w:r w:rsidRPr="009F7CCF">
              <w:rPr>
                <w:sz w:val="28"/>
                <w:szCs w:val="28"/>
              </w:rPr>
              <w:t>2019</w:t>
            </w:r>
          </w:p>
        </w:tc>
      </w:tr>
      <w:tr w:rsidR="00856A02" w:rsidTr="009F7CCF">
        <w:tc>
          <w:tcPr>
            <w:tcW w:w="2122" w:type="dxa"/>
          </w:tcPr>
          <w:p w:rsidR="00856A02" w:rsidRPr="009F7CCF" w:rsidRDefault="00856A02" w:rsidP="00856A02">
            <w:pPr>
              <w:spacing w:line="240" w:lineRule="auto"/>
              <w:jc w:val="center"/>
              <w:rPr>
                <w:sz w:val="28"/>
                <w:szCs w:val="28"/>
              </w:rPr>
            </w:pPr>
            <w:r w:rsidRPr="009F7CCF">
              <w:rPr>
                <w:sz w:val="28"/>
                <w:szCs w:val="28"/>
              </w:rPr>
              <w:t>май</w:t>
            </w:r>
          </w:p>
        </w:tc>
        <w:tc>
          <w:tcPr>
            <w:tcW w:w="2835" w:type="dxa"/>
          </w:tcPr>
          <w:p w:rsidR="00856A02" w:rsidRPr="009F7CCF" w:rsidRDefault="00856A02" w:rsidP="00856A02">
            <w:pPr>
              <w:spacing w:line="240" w:lineRule="auto"/>
              <w:jc w:val="center"/>
              <w:rPr>
                <w:sz w:val="28"/>
                <w:szCs w:val="28"/>
              </w:rPr>
            </w:pPr>
            <w:r w:rsidRPr="009F7CCF">
              <w:rPr>
                <w:sz w:val="28"/>
                <w:szCs w:val="28"/>
              </w:rPr>
              <w:t>июнь</w:t>
            </w:r>
          </w:p>
        </w:tc>
        <w:tc>
          <w:tcPr>
            <w:tcW w:w="2551" w:type="dxa"/>
          </w:tcPr>
          <w:p w:rsidR="00856A02" w:rsidRPr="009F7CCF" w:rsidRDefault="00856A02" w:rsidP="00856A02">
            <w:pPr>
              <w:spacing w:line="240" w:lineRule="auto"/>
              <w:jc w:val="center"/>
              <w:rPr>
                <w:sz w:val="28"/>
                <w:szCs w:val="28"/>
              </w:rPr>
            </w:pPr>
            <w:r w:rsidRPr="009F7CCF">
              <w:rPr>
                <w:sz w:val="28"/>
                <w:szCs w:val="28"/>
              </w:rPr>
              <w:t>май</w:t>
            </w:r>
          </w:p>
        </w:tc>
        <w:tc>
          <w:tcPr>
            <w:tcW w:w="1843" w:type="dxa"/>
          </w:tcPr>
          <w:p w:rsidR="00856A02" w:rsidRPr="009F7CCF" w:rsidRDefault="00856A02" w:rsidP="00856A02">
            <w:pPr>
              <w:spacing w:line="240" w:lineRule="auto"/>
              <w:jc w:val="center"/>
              <w:rPr>
                <w:sz w:val="28"/>
                <w:szCs w:val="28"/>
              </w:rPr>
            </w:pPr>
            <w:r w:rsidRPr="009F7CCF">
              <w:rPr>
                <w:sz w:val="28"/>
                <w:szCs w:val="28"/>
              </w:rPr>
              <w:t>июнь</w:t>
            </w:r>
          </w:p>
        </w:tc>
      </w:tr>
      <w:tr w:rsidR="00856A02" w:rsidTr="009F7CCF">
        <w:tc>
          <w:tcPr>
            <w:tcW w:w="2122" w:type="dxa"/>
          </w:tcPr>
          <w:p w:rsidR="00856A02" w:rsidRPr="009F7CCF" w:rsidRDefault="009F7CCF" w:rsidP="00856A02">
            <w:pPr>
              <w:spacing w:line="240" w:lineRule="auto"/>
              <w:jc w:val="center"/>
              <w:rPr>
                <w:sz w:val="28"/>
                <w:szCs w:val="28"/>
              </w:rPr>
            </w:pPr>
            <w:r>
              <w:rPr>
                <w:sz w:val="28"/>
                <w:szCs w:val="28"/>
              </w:rPr>
              <w:t>3</w:t>
            </w:r>
            <w:r w:rsidRPr="009F7CCF">
              <w:rPr>
                <w:sz w:val="28"/>
                <w:szCs w:val="28"/>
              </w:rPr>
              <w:t>3</w:t>
            </w:r>
          </w:p>
        </w:tc>
        <w:tc>
          <w:tcPr>
            <w:tcW w:w="2835" w:type="dxa"/>
          </w:tcPr>
          <w:p w:rsidR="00856A02" w:rsidRPr="009F7CCF" w:rsidRDefault="009F7CCF" w:rsidP="00856A02">
            <w:pPr>
              <w:spacing w:line="240" w:lineRule="auto"/>
              <w:jc w:val="center"/>
              <w:rPr>
                <w:sz w:val="28"/>
                <w:szCs w:val="28"/>
              </w:rPr>
            </w:pPr>
            <w:r w:rsidRPr="009F7CCF">
              <w:rPr>
                <w:sz w:val="28"/>
                <w:szCs w:val="28"/>
              </w:rPr>
              <w:t>50</w:t>
            </w:r>
          </w:p>
        </w:tc>
        <w:tc>
          <w:tcPr>
            <w:tcW w:w="2551" w:type="dxa"/>
          </w:tcPr>
          <w:p w:rsidR="00856A02" w:rsidRPr="009F7CCF" w:rsidRDefault="009F7CCF" w:rsidP="00856A02">
            <w:pPr>
              <w:spacing w:line="240" w:lineRule="auto"/>
              <w:jc w:val="center"/>
              <w:rPr>
                <w:sz w:val="28"/>
                <w:szCs w:val="28"/>
              </w:rPr>
            </w:pPr>
            <w:r w:rsidRPr="009F7CCF">
              <w:rPr>
                <w:sz w:val="28"/>
                <w:szCs w:val="28"/>
              </w:rPr>
              <w:t>62</w:t>
            </w:r>
          </w:p>
        </w:tc>
        <w:tc>
          <w:tcPr>
            <w:tcW w:w="1843" w:type="dxa"/>
          </w:tcPr>
          <w:p w:rsidR="00856A02" w:rsidRPr="009F7CCF" w:rsidRDefault="009F7CCF" w:rsidP="00856A02">
            <w:pPr>
              <w:spacing w:line="240" w:lineRule="auto"/>
              <w:jc w:val="center"/>
              <w:rPr>
                <w:sz w:val="28"/>
                <w:szCs w:val="28"/>
              </w:rPr>
            </w:pPr>
            <w:r w:rsidRPr="009F7CCF">
              <w:rPr>
                <w:sz w:val="28"/>
                <w:szCs w:val="28"/>
              </w:rPr>
              <w:t>96</w:t>
            </w:r>
          </w:p>
        </w:tc>
      </w:tr>
      <w:tr w:rsidR="009F7CCF" w:rsidTr="00D719EB">
        <w:tc>
          <w:tcPr>
            <w:tcW w:w="9351" w:type="dxa"/>
            <w:gridSpan w:val="4"/>
          </w:tcPr>
          <w:p w:rsidR="009F7CCF" w:rsidRPr="007918E6" w:rsidRDefault="009F7CCF" w:rsidP="00856A02">
            <w:pPr>
              <w:spacing w:line="240" w:lineRule="auto"/>
              <w:jc w:val="center"/>
              <w:rPr>
                <w:sz w:val="28"/>
                <w:szCs w:val="28"/>
              </w:rPr>
            </w:pPr>
            <w:r w:rsidRPr="007918E6">
              <w:rPr>
                <w:sz w:val="28"/>
                <w:szCs w:val="28"/>
              </w:rPr>
              <w:t>Общий запас продуктивной влаги, мм</w:t>
            </w:r>
          </w:p>
        </w:tc>
      </w:tr>
      <w:tr w:rsidR="009F7CCF" w:rsidTr="00D719EB">
        <w:tc>
          <w:tcPr>
            <w:tcW w:w="4957" w:type="dxa"/>
            <w:gridSpan w:val="2"/>
          </w:tcPr>
          <w:p w:rsidR="009F7CCF" w:rsidRDefault="009F7CCF" w:rsidP="00856A02">
            <w:pPr>
              <w:spacing w:line="240" w:lineRule="auto"/>
              <w:jc w:val="center"/>
              <w:rPr>
                <w:b/>
                <w:sz w:val="28"/>
                <w:szCs w:val="28"/>
              </w:rPr>
            </w:pPr>
            <w:r>
              <w:rPr>
                <w:rFonts w:eastAsiaTheme="minorHAnsi"/>
                <w:sz w:val="28"/>
                <w:szCs w:val="28"/>
                <w:lang w:eastAsia="en-US"/>
              </w:rPr>
              <w:t>Без мульчирования</w:t>
            </w:r>
          </w:p>
        </w:tc>
        <w:tc>
          <w:tcPr>
            <w:tcW w:w="4394" w:type="dxa"/>
            <w:gridSpan w:val="2"/>
          </w:tcPr>
          <w:p w:rsidR="009F7CCF" w:rsidRDefault="009F7CCF" w:rsidP="00856A02">
            <w:pPr>
              <w:spacing w:line="240" w:lineRule="auto"/>
              <w:jc w:val="center"/>
              <w:rPr>
                <w:b/>
                <w:sz w:val="28"/>
                <w:szCs w:val="28"/>
              </w:rPr>
            </w:pPr>
            <w:r w:rsidRPr="007A7DEF">
              <w:rPr>
                <w:sz w:val="28"/>
                <w:szCs w:val="28"/>
              </w:rPr>
              <w:t xml:space="preserve">Мульчирование </w:t>
            </w:r>
            <w:r w:rsidRPr="007A7DEF">
              <w:rPr>
                <w:bCs/>
                <w:sz w:val="28"/>
                <w:szCs w:val="28"/>
              </w:rPr>
              <w:t>спанбондом</w:t>
            </w:r>
          </w:p>
        </w:tc>
      </w:tr>
      <w:tr w:rsidR="00856A02" w:rsidTr="009F7CCF">
        <w:tc>
          <w:tcPr>
            <w:tcW w:w="2122" w:type="dxa"/>
          </w:tcPr>
          <w:p w:rsidR="00856A02" w:rsidRPr="009F7CCF" w:rsidRDefault="009F7CCF" w:rsidP="00856A02">
            <w:pPr>
              <w:spacing w:line="240" w:lineRule="auto"/>
              <w:jc w:val="center"/>
              <w:rPr>
                <w:sz w:val="28"/>
                <w:szCs w:val="28"/>
              </w:rPr>
            </w:pPr>
            <w:r w:rsidRPr="009F7CCF">
              <w:rPr>
                <w:sz w:val="28"/>
                <w:szCs w:val="28"/>
              </w:rPr>
              <w:t>26</w:t>
            </w:r>
          </w:p>
        </w:tc>
        <w:tc>
          <w:tcPr>
            <w:tcW w:w="2835" w:type="dxa"/>
          </w:tcPr>
          <w:p w:rsidR="00856A02" w:rsidRPr="009F7CCF" w:rsidRDefault="009F7CCF" w:rsidP="00856A02">
            <w:pPr>
              <w:spacing w:line="240" w:lineRule="auto"/>
              <w:jc w:val="center"/>
              <w:rPr>
                <w:sz w:val="28"/>
                <w:szCs w:val="28"/>
              </w:rPr>
            </w:pPr>
            <w:r w:rsidRPr="009F7CCF">
              <w:rPr>
                <w:sz w:val="28"/>
                <w:szCs w:val="28"/>
              </w:rPr>
              <w:t>31</w:t>
            </w:r>
          </w:p>
        </w:tc>
        <w:tc>
          <w:tcPr>
            <w:tcW w:w="2551" w:type="dxa"/>
          </w:tcPr>
          <w:p w:rsidR="00856A02" w:rsidRPr="009F7CCF" w:rsidRDefault="00E42931" w:rsidP="00856A02">
            <w:pPr>
              <w:spacing w:line="240" w:lineRule="auto"/>
              <w:jc w:val="center"/>
              <w:rPr>
                <w:sz w:val="28"/>
                <w:szCs w:val="28"/>
              </w:rPr>
            </w:pPr>
            <w:r>
              <w:rPr>
                <w:sz w:val="28"/>
                <w:szCs w:val="28"/>
              </w:rPr>
              <w:t>49</w:t>
            </w:r>
          </w:p>
        </w:tc>
        <w:tc>
          <w:tcPr>
            <w:tcW w:w="1843" w:type="dxa"/>
          </w:tcPr>
          <w:p w:rsidR="00856A02" w:rsidRPr="009F7CCF" w:rsidRDefault="009F7CCF" w:rsidP="00856A02">
            <w:pPr>
              <w:spacing w:line="240" w:lineRule="auto"/>
              <w:jc w:val="center"/>
              <w:rPr>
                <w:sz w:val="28"/>
                <w:szCs w:val="28"/>
              </w:rPr>
            </w:pPr>
            <w:r w:rsidRPr="009F7CCF">
              <w:rPr>
                <w:sz w:val="28"/>
                <w:szCs w:val="28"/>
              </w:rPr>
              <w:t>61</w:t>
            </w:r>
          </w:p>
        </w:tc>
      </w:tr>
      <w:tr w:rsidR="009F7CCF" w:rsidTr="00D719EB">
        <w:tc>
          <w:tcPr>
            <w:tcW w:w="4957" w:type="dxa"/>
            <w:gridSpan w:val="2"/>
          </w:tcPr>
          <w:p w:rsidR="009F7CCF" w:rsidRDefault="009F7CCF" w:rsidP="00856A02">
            <w:pPr>
              <w:spacing w:line="240" w:lineRule="auto"/>
              <w:jc w:val="center"/>
              <w:rPr>
                <w:b/>
                <w:sz w:val="28"/>
                <w:szCs w:val="28"/>
              </w:rPr>
            </w:pPr>
            <w:r w:rsidRPr="007A7DEF">
              <w:rPr>
                <w:sz w:val="28"/>
                <w:szCs w:val="28"/>
              </w:rPr>
              <w:t>Мульчирование опилом</w:t>
            </w:r>
          </w:p>
        </w:tc>
        <w:tc>
          <w:tcPr>
            <w:tcW w:w="4394" w:type="dxa"/>
            <w:gridSpan w:val="2"/>
          </w:tcPr>
          <w:p w:rsidR="009F7CCF" w:rsidRDefault="009F7CCF" w:rsidP="00856A02">
            <w:pPr>
              <w:spacing w:line="240" w:lineRule="auto"/>
              <w:jc w:val="center"/>
              <w:rPr>
                <w:b/>
                <w:sz w:val="28"/>
                <w:szCs w:val="28"/>
              </w:rPr>
            </w:pPr>
            <w:r w:rsidRPr="007A7DEF">
              <w:rPr>
                <w:sz w:val="28"/>
                <w:szCs w:val="28"/>
              </w:rPr>
              <w:t>Мульчирование перепревшим н</w:t>
            </w:r>
            <w:r w:rsidRPr="007A7DEF">
              <w:rPr>
                <w:sz w:val="28"/>
                <w:szCs w:val="28"/>
              </w:rPr>
              <w:t>а</w:t>
            </w:r>
            <w:r w:rsidRPr="007A7DEF">
              <w:rPr>
                <w:sz w:val="28"/>
                <w:szCs w:val="28"/>
              </w:rPr>
              <w:t>возом</w:t>
            </w:r>
          </w:p>
        </w:tc>
      </w:tr>
      <w:tr w:rsidR="00856A02" w:rsidTr="009F7CCF">
        <w:tc>
          <w:tcPr>
            <w:tcW w:w="2122" w:type="dxa"/>
          </w:tcPr>
          <w:p w:rsidR="00856A02" w:rsidRPr="009F7CCF" w:rsidRDefault="00B448CB" w:rsidP="00856A02">
            <w:pPr>
              <w:spacing w:line="240" w:lineRule="auto"/>
              <w:jc w:val="center"/>
              <w:rPr>
                <w:sz w:val="28"/>
                <w:szCs w:val="28"/>
              </w:rPr>
            </w:pPr>
            <w:r>
              <w:rPr>
                <w:sz w:val="28"/>
                <w:szCs w:val="28"/>
              </w:rPr>
              <w:t>42</w:t>
            </w:r>
          </w:p>
        </w:tc>
        <w:tc>
          <w:tcPr>
            <w:tcW w:w="2835" w:type="dxa"/>
          </w:tcPr>
          <w:p w:rsidR="00856A02" w:rsidRPr="009F7CCF" w:rsidRDefault="009F7CCF" w:rsidP="00856A02">
            <w:pPr>
              <w:spacing w:line="240" w:lineRule="auto"/>
              <w:jc w:val="center"/>
              <w:rPr>
                <w:sz w:val="28"/>
                <w:szCs w:val="28"/>
              </w:rPr>
            </w:pPr>
            <w:r w:rsidRPr="009F7CCF">
              <w:rPr>
                <w:sz w:val="28"/>
                <w:szCs w:val="28"/>
              </w:rPr>
              <w:t>56</w:t>
            </w:r>
          </w:p>
        </w:tc>
        <w:tc>
          <w:tcPr>
            <w:tcW w:w="2551" w:type="dxa"/>
          </w:tcPr>
          <w:p w:rsidR="00856A02" w:rsidRPr="009F7CCF" w:rsidRDefault="00B448CB" w:rsidP="00856A02">
            <w:pPr>
              <w:spacing w:line="240" w:lineRule="auto"/>
              <w:jc w:val="center"/>
              <w:rPr>
                <w:sz w:val="28"/>
                <w:szCs w:val="28"/>
              </w:rPr>
            </w:pPr>
            <w:r>
              <w:rPr>
                <w:sz w:val="28"/>
                <w:szCs w:val="28"/>
              </w:rPr>
              <w:t>41</w:t>
            </w:r>
          </w:p>
        </w:tc>
        <w:tc>
          <w:tcPr>
            <w:tcW w:w="1843" w:type="dxa"/>
          </w:tcPr>
          <w:p w:rsidR="00856A02" w:rsidRPr="009F7CCF" w:rsidRDefault="00E42931" w:rsidP="00856A02">
            <w:pPr>
              <w:spacing w:line="240" w:lineRule="auto"/>
              <w:jc w:val="center"/>
              <w:rPr>
                <w:sz w:val="28"/>
                <w:szCs w:val="28"/>
              </w:rPr>
            </w:pPr>
            <w:r>
              <w:rPr>
                <w:sz w:val="28"/>
                <w:szCs w:val="28"/>
              </w:rPr>
              <w:t>45</w:t>
            </w:r>
          </w:p>
        </w:tc>
      </w:tr>
    </w:tbl>
    <w:p w:rsidR="007918E6" w:rsidRDefault="007918E6" w:rsidP="007918E6">
      <w:pPr>
        <w:autoSpaceDE w:val="0"/>
        <w:autoSpaceDN w:val="0"/>
        <w:adjustRightInd w:val="0"/>
        <w:spacing w:line="240" w:lineRule="auto"/>
        <w:ind w:firstLine="567"/>
        <w:rPr>
          <w:rFonts w:eastAsiaTheme="minorHAnsi"/>
          <w:sz w:val="28"/>
          <w:szCs w:val="28"/>
          <w:lang w:eastAsia="en-US"/>
        </w:rPr>
      </w:pPr>
    </w:p>
    <w:p w:rsidR="00EE36CF" w:rsidRDefault="007918E6" w:rsidP="00EE36CF">
      <w:pPr>
        <w:spacing w:line="240" w:lineRule="auto"/>
        <w:ind w:firstLine="567"/>
        <w:rPr>
          <w:rStyle w:val="fontstyle01"/>
          <w:rFonts w:ascii="Times New Roman" w:eastAsia="Calibri" w:hAnsi="Times New Roman"/>
          <w:sz w:val="28"/>
          <w:szCs w:val="28"/>
        </w:rPr>
      </w:pPr>
      <w:r w:rsidRPr="00EE36CF">
        <w:rPr>
          <w:rStyle w:val="fontstyle01"/>
          <w:rFonts w:ascii="Times New Roman" w:eastAsia="Calibri" w:hAnsi="Times New Roman"/>
          <w:sz w:val="28"/>
          <w:szCs w:val="28"/>
        </w:rPr>
        <w:t xml:space="preserve">Все это сказывается на величинесреднегодичного прироста </w:t>
      </w:r>
      <w:r w:rsidR="00C70568" w:rsidRPr="00EE36CF">
        <w:rPr>
          <w:rStyle w:val="fontstyle01"/>
          <w:rFonts w:ascii="Times New Roman" w:eastAsia="Calibri" w:hAnsi="Times New Roman"/>
          <w:sz w:val="28"/>
          <w:szCs w:val="28"/>
        </w:rPr>
        <w:t>и общем с</w:t>
      </w:r>
      <w:r w:rsidR="00C70568" w:rsidRPr="00EE36CF">
        <w:rPr>
          <w:rStyle w:val="fontstyle01"/>
          <w:rFonts w:ascii="Times New Roman" w:eastAsia="Calibri" w:hAnsi="Times New Roman"/>
          <w:sz w:val="28"/>
          <w:szCs w:val="28"/>
        </w:rPr>
        <w:t>о</w:t>
      </w:r>
      <w:r w:rsidR="00C70568" w:rsidRPr="00EE36CF">
        <w:rPr>
          <w:rStyle w:val="fontstyle01"/>
          <w:rFonts w:ascii="Times New Roman" w:eastAsia="Calibri" w:hAnsi="Times New Roman"/>
          <w:sz w:val="28"/>
          <w:szCs w:val="28"/>
        </w:rPr>
        <w:t>стоянии</w:t>
      </w:r>
      <w:r w:rsidR="00EE36CF">
        <w:rPr>
          <w:rStyle w:val="fontstyle01"/>
          <w:rFonts w:ascii="Times New Roman" w:eastAsia="Calibri" w:hAnsi="Times New Roman"/>
          <w:sz w:val="28"/>
          <w:szCs w:val="28"/>
        </w:rPr>
        <w:t xml:space="preserve">растений </w:t>
      </w:r>
      <w:r w:rsidR="00C70568">
        <w:rPr>
          <w:rStyle w:val="fontstyle01"/>
          <w:rFonts w:ascii="Times New Roman" w:eastAsia="Calibri" w:hAnsi="Times New Roman"/>
          <w:sz w:val="28"/>
          <w:szCs w:val="28"/>
        </w:rPr>
        <w:t>малины: в вариантах</w:t>
      </w:r>
      <w:r w:rsidR="00C70568" w:rsidRPr="00EE36CF">
        <w:rPr>
          <w:rStyle w:val="fontstyle01"/>
          <w:rFonts w:ascii="Times New Roman" w:eastAsia="Calibri" w:hAnsi="Times New Roman"/>
          <w:sz w:val="28"/>
          <w:szCs w:val="28"/>
        </w:rPr>
        <w:t xml:space="preserve"> с</w:t>
      </w:r>
      <w:r w:rsidR="00C70568">
        <w:rPr>
          <w:rStyle w:val="fontstyle01"/>
          <w:rFonts w:ascii="Times New Roman" w:eastAsia="Calibri" w:hAnsi="Times New Roman"/>
          <w:sz w:val="28"/>
          <w:szCs w:val="28"/>
        </w:rPr>
        <w:t xml:space="preserve"> мульчированием</w:t>
      </w:r>
      <w:r w:rsidR="00C70568" w:rsidRPr="00EE36CF">
        <w:rPr>
          <w:rStyle w:val="fontstyle01"/>
          <w:rFonts w:ascii="Times New Roman" w:eastAsia="Calibri" w:hAnsi="Times New Roman"/>
          <w:sz w:val="28"/>
          <w:szCs w:val="28"/>
        </w:rPr>
        <w:t>величина среднег</w:t>
      </w:r>
      <w:r w:rsidR="00C70568" w:rsidRPr="00EE36CF">
        <w:rPr>
          <w:rStyle w:val="fontstyle01"/>
          <w:rFonts w:ascii="Times New Roman" w:eastAsia="Calibri" w:hAnsi="Times New Roman"/>
          <w:sz w:val="28"/>
          <w:szCs w:val="28"/>
        </w:rPr>
        <w:t>о</w:t>
      </w:r>
      <w:r w:rsidR="00C70568" w:rsidRPr="00EE36CF">
        <w:rPr>
          <w:rStyle w:val="fontstyle01"/>
          <w:rFonts w:ascii="Times New Roman" w:eastAsia="Calibri" w:hAnsi="Times New Roman"/>
          <w:sz w:val="28"/>
          <w:szCs w:val="28"/>
        </w:rPr>
        <w:t>дичного</w:t>
      </w:r>
      <w:r w:rsidR="00EE36CF">
        <w:rPr>
          <w:rStyle w:val="fontstyle01"/>
          <w:rFonts w:ascii="Times New Roman" w:eastAsia="Calibri" w:hAnsi="Times New Roman"/>
          <w:sz w:val="28"/>
          <w:szCs w:val="28"/>
        </w:rPr>
        <w:t xml:space="preserve"> прироста составила 49-56 см., </w:t>
      </w:r>
      <w:r w:rsidR="00C70568">
        <w:rPr>
          <w:rStyle w:val="fontstyle01"/>
          <w:rFonts w:ascii="Times New Roman" w:eastAsia="Calibri" w:hAnsi="Times New Roman"/>
          <w:sz w:val="28"/>
          <w:szCs w:val="28"/>
        </w:rPr>
        <w:t xml:space="preserve">и </w:t>
      </w:r>
      <w:r w:rsidR="00C70568" w:rsidRPr="00EE36CF">
        <w:rPr>
          <w:rStyle w:val="fontstyle01"/>
          <w:rFonts w:ascii="Times New Roman" w:eastAsia="Calibri" w:hAnsi="Times New Roman"/>
          <w:sz w:val="28"/>
          <w:szCs w:val="28"/>
        </w:rPr>
        <w:t>общее</w:t>
      </w:r>
      <w:r w:rsidR="00EE36CF" w:rsidRPr="00EE36CF">
        <w:rPr>
          <w:rStyle w:val="fontstyle01"/>
          <w:rFonts w:ascii="Times New Roman" w:eastAsia="Calibri" w:hAnsi="Times New Roman"/>
          <w:sz w:val="28"/>
          <w:szCs w:val="28"/>
        </w:rPr>
        <w:t xml:space="preserve"> состояние расте</w:t>
      </w:r>
      <w:r w:rsidR="00EE36CF">
        <w:rPr>
          <w:rStyle w:val="fontstyle01"/>
          <w:rFonts w:ascii="Times New Roman" w:eastAsia="Calibri" w:hAnsi="Times New Roman"/>
          <w:sz w:val="28"/>
          <w:szCs w:val="28"/>
        </w:rPr>
        <w:t>ний оце</w:t>
      </w:r>
      <w:r w:rsidR="00EE36CF" w:rsidRPr="00EE36CF">
        <w:rPr>
          <w:rStyle w:val="fontstyle01"/>
          <w:rFonts w:ascii="Times New Roman" w:eastAsia="Calibri" w:hAnsi="Times New Roman"/>
          <w:sz w:val="28"/>
          <w:szCs w:val="28"/>
        </w:rPr>
        <w:t>нив</w:t>
      </w:r>
      <w:r w:rsidR="00EE36CF" w:rsidRPr="00EE36CF">
        <w:rPr>
          <w:rStyle w:val="fontstyle01"/>
          <w:rFonts w:ascii="Times New Roman" w:eastAsia="Calibri" w:hAnsi="Times New Roman"/>
          <w:sz w:val="28"/>
          <w:szCs w:val="28"/>
        </w:rPr>
        <w:t>а</w:t>
      </w:r>
      <w:r w:rsidR="00EE36CF" w:rsidRPr="00EE36CF">
        <w:rPr>
          <w:rStyle w:val="fontstyle01"/>
          <w:rFonts w:ascii="Times New Roman" w:eastAsia="Calibri" w:hAnsi="Times New Roman"/>
          <w:sz w:val="28"/>
          <w:szCs w:val="28"/>
        </w:rPr>
        <w:t xml:space="preserve">ется как отличное – </w:t>
      </w:r>
      <w:r w:rsidR="004661D2">
        <w:rPr>
          <w:rStyle w:val="fontstyle01"/>
          <w:rFonts w:ascii="Times New Roman" w:eastAsia="Calibri" w:hAnsi="Times New Roman"/>
          <w:sz w:val="28"/>
          <w:szCs w:val="28"/>
        </w:rPr>
        <w:t>4,7-</w:t>
      </w:r>
      <w:r w:rsidR="00EE36CF" w:rsidRPr="00EE36CF">
        <w:rPr>
          <w:rStyle w:val="fontstyle01"/>
          <w:rFonts w:ascii="Times New Roman" w:eastAsia="Calibri" w:hAnsi="Times New Roman"/>
          <w:sz w:val="28"/>
          <w:szCs w:val="28"/>
        </w:rPr>
        <w:t>5 баллов. В варианте без мульчирования  вели</w:t>
      </w:r>
      <w:r w:rsidR="00EE36CF">
        <w:rPr>
          <w:rStyle w:val="fontstyle01"/>
          <w:rFonts w:ascii="Times New Roman" w:eastAsia="Calibri" w:hAnsi="Times New Roman"/>
          <w:sz w:val="28"/>
          <w:szCs w:val="28"/>
        </w:rPr>
        <w:t>чина  среднегодичного  прироста достигала всего лишь 22</w:t>
      </w:r>
      <w:r w:rsidR="00EE36CF" w:rsidRPr="00EE36CF">
        <w:rPr>
          <w:rStyle w:val="fontstyle01"/>
          <w:rFonts w:ascii="Times New Roman" w:eastAsia="Calibri" w:hAnsi="Times New Roman"/>
          <w:sz w:val="28"/>
          <w:szCs w:val="28"/>
        </w:rPr>
        <w:t>,0 см, то есть была пра</w:t>
      </w:r>
      <w:r w:rsidR="00EE36CF" w:rsidRPr="00EE36CF">
        <w:rPr>
          <w:rStyle w:val="fontstyle01"/>
          <w:rFonts w:ascii="Times New Roman" w:eastAsia="Calibri" w:hAnsi="Times New Roman"/>
          <w:sz w:val="28"/>
          <w:szCs w:val="28"/>
        </w:rPr>
        <w:t>к</w:t>
      </w:r>
      <w:r w:rsidR="00EE36CF" w:rsidRPr="00EE36CF">
        <w:rPr>
          <w:rStyle w:val="fontstyle01"/>
          <w:rFonts w:ascii="Times New Roman" w:eastAsia="Calibri" w:hAnsi="Times New Roman"/>
          <w:sz w:val="28"/>
          <w:szCs w:val="28"/>
        </w:rPr>
        <w:t>тически вдво</w:t>
      </w:r>
      <w:r w:rsidR="00EE36CF">
        <w:rPr>
          <w:rStyle w:val="fontstyle01"/>
          <w:rFonts w:ascii="Times New Roman" w:eastAsia="Calibri" w:hAnsi="Times New Roman"/>
          <w:sz w:val="28"/>
          <w:szCs w:val="28"/>
        </w:rPr>
        <w:t>е ниже, чем в варианте с мульчи</w:t>
      </w:r>
      <w:r w:rsidR="00EE36CF" w:rsidRPr="00EE36CF">
        <w:rPr>
          <w:rStyle w:val="fontstyle01"/>
          <w:rFonts w:ascii="Times New Roman" w:eastAsia="Calibri" w:hAnsi="Times New Roman"/>
          <w:sz w:val="28"/>
          <w:szCs w:val="28"/>
        </w:rPr>
        <w:t>рованием. При общем состо</w:t>
      </w:r>
      <w:r w:rsidR="00EE36CF" w:rsidRPr="00EE36CF">
        <w:rPr>
          <w:rStyle w:val="fontstyle01"/>
          <w:rFonts w:ascii="Times New Roman" w:eastAsia="Calibri" w:hAnsi="Times New Roman"/>
          <w:sz w:val="28"/>
          <w:szCs w:val="28"/>
        </w:rPr>
        <w:t>я</w:t>
      </w:r>
      <w:r w:rsidR="00EE36CF">
        <w:rPr>
          <w:rStyle w:val="fontstyle01"/>
          <w:rFonts w:ascii="Times New Roman" w:eastAsia="Calibri" w:hAnsi="Times New Roman"/>
          <w:sz w:val="28"/>
          <w:szCs w:val="28"/>
        </w:rPr>
        <w:t>нии растений с оцен</w:t>
      </w:r>
      <w:r w:rsidR="00EE36CF" w:rsidRPr="00EE36CF">
        <w:rPr>
          <w:rStyle w:val="fontstyle01"/>
          <w:rFonts w:ascii="Times New Roman" w:eastAsia="Calibri" w:hAnsi="Times New Roman"/>
          <w:sz w:val="28"/>
          <w:szCs w:val="28"/>
        </w:rPr>
        <w:t>кой в 4</w:t>
      </w:r>
      <w:r w:rsidR="004661D2">
        <w:rPr>
          <w:rStyle w:val="fontstyle01"/>
          <w:rFonts w:ascii="Times New Roman" w:eastAsia="Calibri" w:hAnsi="Times New Roman"/>
          <w:sz w:val="28"/>
          <w:szCs w:val="28"/>
        </w:rPr>
        <w:t>-4,1</w:t>
      </w:r>
      <w:r w:rsidR="00EE36CF" w:rsidRPr="00EE36CF">
        <w:rPr>
          <w:rStyle w:val="fontstyle01"/>
          <w:rFonts w:ascii="Times New Roman" w:eastAsia="Calibri" w:hAnsi="Times New Roman"/>
          <w:sz w:val="28"/>
          <w:szCs w:val="28"/>
        </w:rPr>
        <w:t xml:space="preserve"> балла</w:t>
      </w:r>
      <w:r w:rsidR="00EE36CF">
        <w:rPr>
          <w:rStyle w:val="fontstyle01"/>
          <w:rFonts w:ascii="Times New Roman" w:eastAsia="Calibri" w:hAnsi="Times New Roman"/>
          <w:sz w:val="28"/>
          <w:szCs w:val="28"/>
        </w:rPr>
        <w:t>.</w:t>
      </w:r>
    </w:p>
    <w:p w:rsidR="00856A02" w:rsidRDefault="00EE36CF" w:rsidP="00EE36CF">
      <w:pPr>
        <w:spacing w:line="240" w:lineRule="auto"/>
        <w:ind w:firstLine="567"/>
        <w:rPr>
          <w:sz w:val="28"/>
          <w:szCs w:val="28"/>
        </w:rPr>
      </w:pPr>
      <w:r w:rsidRPr="00EE36CF">
        <w:rPr>
          <w:sz w:val="28"/>
          <w:szCs w:val="28"/>
        </w:rPr>
        <w:t>Данные по урожа</w:t>
      </w:r>
      <w:r w:rsidR="00C70568">
        <w:rPr>
          <w:sz w:val="28"/>
          <w:szCs w:val="28"/>
        </w:rPr>
        <w:t>йности ягод отражены в таблице 2</w:t>
      </w:r>
      <w:r w:rsidR="00A26172">
        <w:rPr>
          <w:sz w:val="28"/>
          <w:szCs w:val="28"/>
        </w:rPr>
        <w:t xml:space="preserve"> (приложение 7</w:t>
      </w:r>
      <w:r w:rsidR="00255434">
        <w:rPr>
          <w:sz w:val="28"/>
          <w:szCs w:val="28"/>
        </w:rPr>
        <w:t>)</w:t>
      </w:r>
      <w:r w:rsidRPr="00EE36CF">
        <w:rPr>
          <w:sz w:val="28"/>
          <w:szCs w:val="28"/>
        </w:rPr>
        <w:t xml:space="preserve">. Из таблицы </w:t>
      </w:r>
      <w:r w:rsidR="00C70568" w:rsidRPr="00EE36CF">
        <w:rPr>
          <w:sz w:val="28"/>
          <w:szCs w:val="28"/>
        </w:rPr>
        <w:t>видно, что прием</w:t>
      </w:r>
      <w:r w:rsidR="00C70568">
        <w:rPr>
          <w:sz w:val="28"/>
          <w:szCs w:val="28"/>
        </w:rPr>
        <w:t xml:space="preserve"> мульчирования обеспечил</w:t>
      </w:r>
      <w:r w:rsidR="00C70568" w:rsidRPr="00EE36CF">
        <w:rPr>
          <w:sz w:val="28"/>
          <w:szCs w:val="28"/>
        </w:rPr>
        <w:t>при</w:t>
      </w:r>
      <w:r w:rsidR="00C70568">
        <w:rPr>
          <w:sz w:val="28"/>
          <w:szCs w:val="28"/>
        </w:rPr>
        <w:t>бавку урожая у сорта Оранжевое</w:t>
      </w:r>
      <w:r w:rsidR="00897DEE">
        <w:rPr>
          <w:sz w:val="28"/>
          <w:szCs w:val="28"/>
        </w:rPr>
        <w:t xml:space="preserve"> чудов пределах от 0,5 ц</w:t>
      </w:r>
      <w:r w:rsidRPr="00EE36CF">
        <w:rPr>
          <w:sz w:val="28"/>
          <w:szCs w:val="28"/>
        </w:rPr>
        <w:t>/га</w:t>
      </w:r>
      <w:r w:rsidR="00897DEE">
        <w:rPr>
          <w:sz w:val="28"/>
          <w:szCs w:val="28"/>
        </w:rPr>
        <w:t xml:space="preserve"> до 32,0 ц/га</w:t>
      </w:r>
      <w:r w:rsidRPr="00EE36CF">
        <w:rPr>
          <w:sz w:val="28"/>
          <w:szCs w:val="28"/>
        </w:rPr>
        <w:t xml:space="preserve"> к ко</w:t>
      </w:r>
      <w:r>
        <w:rPr>
          <w:sz w:val="28"/>
          <w:szCs w:val="28"/>
        </w:rPr>
        <w:t>нтрольному варианту (без мульчи</w:t>
      </w:r>
      <w:r w:rsidRPr="00EE36CF">
        <w:rPr>
          <w:sz w:val="28"/>
          <w:szCs w:val="28"/>
        </w:rPr>
        <w:t>рования) при урожайно</w:t>
      </w:r>
      <w:r w:rsidR="00127E46">
        <w:rPr>
          <w:sz w:val="28"/>
          <w:szCs w:val="28"/>
        </w:rPr>
        <w:t>сти 10</w:t>
      </w:r>
      <w:r w:rsidR="00897DEE">
        <w:rPr>
          <w:sz w:val="28"/>
          <w:szCs w:val="28"/>
        </w:rPr>
        <w:t>0,0 ц</w:t>
      </w:r>
      <w:r w:rsidRPr="00EE36CF">
        <w:rPr>
          <w:sz w:val="28"/>
          <w:szCs w:val="28"/>
        </w:rPr>
        <w:t>/га.</w:t>
      </w:r>
      <w:r w:rsidR="00897DEE">
        <w:rPr>
          <w:sz w:val="28"/>
          <w:szCs w:val="28"/>
        </w:rPr>
        <w:t xml:space="preserve"> Максимальная урожа</w:t>
      </w:r>
      <w:r w:rsidR="00897DEE">
        <w:rPr>
          <w:sz w:val="28"/>
          <w:szCs w:val="28"/>
        </w:rPr>
        <w:t>й</w:t>
      </w:r>
      <w:r w:rsidR="00897DEE">
        <w:rPr>
          <w:sz w:val="28"/>
          <w:szCs w:val="28"/>
        </w:rPr>
        <w:t>ность наблюдалась в вариан</w:t>
      </w:r>
      <w:r w:rsidR="00127E46">
        <w:rPr>
          <w:sz w:val="28"/>
          <w:szCs w:val="28"/>
        </w:rPr>
        <w:t>те с мульчирование спанбондом-13</w:t>
      </w:r>
      <w:r w:rsidR="00897DEE">
        <w:rPr>
          <w:sz w:val="28"/>
          <w:szCs w:val="28"/>
        </w:rPr>
        <w:t>2,0 ц/га.</w:t>
      </w:r>
    </w:p>
    <w:p w:rsidR="004316E4" w:rsidRPr="00EE36CF" w:rsidRDefault="004316E4" w:rsidP="00EE36CF">
      <w:pPr>
        <w:spacing w:line="240" w:lineRule="auto"/>
        <w:ind w:firstLine="567"/>
        <w:rPr>
          <w:b/>
          <w:sz w:val="28"/>
          <w:szCs w:val="28"/>
        </w:rPr>
      </w:pPr>
    </w:p>
    <w:p w:rsidR="00856A02" w:rsidRPr="00C70568" w:rsidRDefault="00C70568" w:rsidP="004316E4">
      <w:pPr>
        <w:spacing w:line="240" w:lineRule="auto"/>
        <w:ind w:firstLine="360"/>
        <w:jc w:val="center"/>
        <w:rPr>
          <w:sz w:val="28"/>
          <w:szCs w:val="28"/>
        </w:rPr>
      </w:pPr>
      <w:r w:rsidRPr="00C70568">
        <w:rPr>
          <w:sz w:val="28"/>
          <w:szCs w:val="28"/>
        </w:rPr>
        <w:t>Таблица 2</w:t>
      </w:r>
      <w:r>
        <w:rPr>
          <w:sz w:val="28"/>
          <w:szCs w:val="28"/>
        </w:rPr>
        <w:t>-</w:t>
      </w:r>
      <w:r w:rsidR="004316E4" w:rsidRPr="00C70568">
        <w:rPr>
          <w:sz w:val="28"/>
          <w:szCs w:val="28"/>
        </w:rPr>
        <w:t xml:space="preserve"> Урожайность сортов малины при мульчировании, среднее за 2018–2019 гг.</w:t>
      </w:r>
    </w:p>
    <w:tbl>
      <w:tblPr>
        <w:tblStyle w:val="a3"/>
        <w:tblW w:w="0" w:type="auto"/>
        <w:tblLook w:val="04A0"/>
      </w:tblPr>
      <w:tblGrid>
        <w:gridCol w:w="5382"/>
        <w:gridCol w:w="1843"/>
        <w:gridCol w:w="2120"/>
      </w:tblGrid>
      <w:tr w:rsidR="009C2E20" w:rsidTr="00C70568">
        <w:tc>
          <w:tcPr>
            <w:tcW w:w="5382" w:type="dxa"/>
            <w:vMerge w:val="restart"/>
          </w:tcPr>
          <w:p w:rsidR="009C2E20" w:rsidRPr="00C70568" w:rsidRDefault="009C2E20" w:rsidP="004316E4">
            <w:pPr>
              <w:spacing w:line="240" w:lineRule="auto"/>
              <w:jc w:val="center"/>
              <w:rPr>
                <w:sz w:val="28"/>
                <w:szCs w:val="28"/>
              </w:rPr>
            </w:pPr>
            <w:r w:rsidRPr="00C70568">
              <w:rPr>
                <w:sz w:val="28"/>
                <w:szCs w:val="28"/>
              </w:rPr>
              <w:t>Варианты</w:t>
            </w:r>
          </w:p>
        </w:tc>
        <w:tc>
          <w:tcPr>
            <w:tcW w:w="3963" w:type="dxa"/>
            <w:gridSpan w:val="2"/>
          </w:tcPr>
          <w:p w:rsidR="009C2E20" w:rsidRPr="00C70568" w:rsidRDefault="009C2E20" w:rsidP="004316E4">
            <w:pPr>
              <w:spacing w:line="240" w:lineRule="auto"/>
              <w:jc w:val="center"/>
              <w:rPr>
                <w:sz w:val="28"/>
                <w:szCs w:val="28"/>
              </w:rPr>
            </w:pPr>
            <w:r w:rsidRPr="00C70568">
              <w:rPr>
                <w:sz w:val="28"/>
                <w:szCs w:val="28"/>
              </w:rPr>
              <w:t>Урожайность</w:t>
            </w:r>
          </w:p>
        </w:tc>
      </w:tr>
      <w:tr w:rsidR="009C2E20" w:rsidTr="00C70568">
        <w:tc>
          <w:tcPr>
            <w:tcW w:w="5382" w:type="dxa"/>
            <w:vMerge/>
          </w:tcPr>
          <w:p w:rsidR="009C2E20" w:rsidRDefault="009C2E20" w:rsidP="004316E4">
            <w:pPr>
              <w:spacing w:line="240" w:lineRule="auto"/>
              <w:jc w:val="center"/>
              <w:rPr>
                <w:b/>
                <w:sz w:val="28"/>
                <w:szCs w:val="28"/>
              </w:rPr>
            </w:pPr>
          </w:p>
        </w:tc>
        <w:tc>
          <w:tcPr>
            <w:tcW w:w="1843" w:type="dxa"/>
          </w:tcPr>
          <w:p w:rsidR="009C2E20" w:rsidRDefault="009C2E20" w:rsidP="004316E4">
            <w:pPr>
              <w:spacing w:line="240" w:lineRule="auto"/>
              <w:jc w:val="center"/>
              <w:rPr>
                <w:b/>
                <w:sz w:val="28"/>
                <w:szCs w:val="28"/>
              </w:rPr>
            </w:pPr>
            <w:r w:rsidRPr="00C647F3">
              <w:rPr>
                <w:sz w:val="28"/>
                <w:szCs w:val="28"/>
              </w:rPr>
              <w:t>кг/куст</w:t>
            </w:r>
          </w:p>
        </w:tc>
        <w:tc>
          <w:tcPr>
            <w:tcW w:w="2120" w:type="dxa"/>
          </w:tcPr>
          <w:p w:rsidR="009C2E20" w:rsidRPr="009C2E20" w:rsidRDefault="009C2E20" w:rsidP="004316E4">
            <w:pPr>
              <w:spacing w:line="240" w:lineRule="auto"/>
              <w:jc w:val="center"/>
              <w:rPr>
                <w:sz w:val="28"/>
                <w:szCs w:val="28"/>
              </w:rPr>
            </w:pPr>
            <w:r w:rsidRPr="009C2E20">
              <w:rPr>
                <w:sz w:val="28"/>
                <w:szCs w:val="28"/>
              </w:rPr>
              <w:t>ц/га</w:t>
            </w:r>
          </w:p>
        </w:tc>
      </w:tr>
      <w:tr w:rsidR="009C2E20" w:rsidTr="00C70568">
        <w:tc>
          <w:tcPr>
            <w:tcW w:w="9345" w:type="dxa"/>
            <w:gridSpan w:val="3"/>
          </w:tcPr>
          <w:p w:rsidR="009C2E20" w:rsidRPr="00C70568" w:rsidRDefault="009C2E20" w:rsidP="004316E4">
            <w:pPr>
              <w:spacing w:line="240" w:lineRule="auto"/>
              <w:jc w:val="center"/>
              <w:rPr>
                <w:sz w:val="28"/>
                <w:szCs w:val="28"/>
              </w:rPr>
            </w:pPr>
            <w:r w:rsidRPr="00C70568">
              <w:rPr>
                <w:rFonts w:eastAsiaTheme="minorHAnsi"/>
                <w:sz w:val="28"/>
                <w:szCs w:val="28"/>
                <w:lang w:eastAsia="en-US"/>
              </w:rPr>
              <w:t>Оранжевое чудо</w:t>
            </w:r>
          </w:p>
        </w:tc>
      </w:tr>
      <w:tr w:rsidR="009C2E20" w:rsidTr="00C70568">
        <w:tc>
          <w:tcPr>
            <w:tcW w:w="5382" w:type="dxa"/>
          </w:tcPr>
          <w:p w:rsidR="009C2E20" w:rsidRDefault="009C2E20" w:rsidP="00D719EB">
            <w:pPr>
              <w:spacing w:line="240" w:lineRule="auto"/>
              <w:rPr>
                <w:b/>
                <w:sz w:val="28"/>
                <w:szCs w:val="28"/>
              </w:rPr>
            </w:pPr>
            <w:r>
              <w:rPr>
                <w:rFonts w:eastAsiaTheme="minorHAnsi"/>
                <w:sz w:val="28"/>
                <w:szCs w:val="28"/>
                <w:lang w:eastAsia="en-US"/>
              </w:rPr>
              <w:t>Без мульчирования</w:t>
            </w:r>
          </w:p>
        </w:tc>
        <w:tc>
          <w:tcPr>
            <w:tcW w:w="1843" w:type="dxa"/>
          </w:tcPr>
          <w:p w:rsidR="009C2E20" w:rsidRPr="00C647F3" w:rsidRDefault="00127E46" w:rsidP="00D719EB">
            <w:pPr>
              <w:spacing w:line="240" w:lineRule="auto"/>
              <w:jc w:val="center"/>
              <w:rPr>
                <w:sz w:val="28"/>
                <w:szCs w:val="28"/>
              </w:rPr>
            </w:pPr>
            <w:r>
              <w:rPr>
                <w:sz w:val="28"/>
                <w:szCs w:val="28"/>
              </w:rPr>
              <w:t>1,0</w:t>
            </w:r>
          </w:p>
        </w:tc>
        <w:tc>
          <w:tcPr>
            <w:tcW w:w="2120" w:type="dxa"/>
          </w:tcPr>
          <w:p w:rsidR="009C2E20" w:rsidRDefault="00127E46" w:rsidP="004316E4">
            <w:pPr>
              <w:spacing w:line="240" w:lineRule="auto"/>
              <w:jc w:val="center"/>
              <w:rPr>
                <w:b/>
                <w:sz w:val="28"/>
                <w:szCs w:val="28"/>
              </w:rPr>
            </w:pPr>
            <w:r>
              <w:rPr>
                <w:sz w:val="28"/>
                <w:szCs w:val="28"/>
              </w:rPr>
              <w:t>10</w:t>
            </w:r>
            <w:r w:rsidR="00897DEE">
              <w:rPr>
                <w:sz w:val="28"/>
                <w:szCs w:val="28"/>
              </w:rPr>
              <w:t>0,0</w:t>
            </w:r>
          </w:p>
        </w:tc>
      </w:tr>
      <w:tr w:rsidR="009C2E20" w:rsidTr="00C70568">
        <w:tc>
          <w:tcPr>
            <w:tcW w:w="5382" w:type="dxa"/>
          </w:tcPr>
          <w:p w:rsidR="009C2E20" w:rsidRDefault="009C2E20" w:rsidP="00D719EB">
            <w:pPr>
              <w:spacing w:line="240" w:lineRule="auto"/>
              <w:rPr>
                <w:b/>
                <w:sz w:val="28"/>
                <w:szCs w:val="28"/>
              </w:rPr>
            </w:pPr>
            <w:r w:rsidRPr="007A7DEF">
              <w:rPr>
                <w:sz w:val="28"/>
                <w:szCs w:val="28"/>
              </w:rPr>
              <w:lastRenderedPageBreak/>
              <w:t xml:space="preserve">Мульчирование </w:t>
            </w:r>
            <w:r w:rsidRPr="007A7DEF">
              <w:rPr>
                <w:bCs/>
                <w:sz w:val="28"/>
                <w:szCs w:val="28"/>
              </w:rPr>
              <w:t>спанбондом</w:t>
            </w:r>
          </w:p>
        </w:tc>
        <w:tc>
          <w:tcPr>
            <w:tcW w:w="1843" w:type="dxa"/>
          </w:tcPr>
          <w:p w:rsidR="009C2E20" w:rsidRPr="00C647F3" w:rsidRDefault="009C2E20" w:rsidP="00D719EB">
            <w:pPr>
              <w:spacing w:line="240" w:lineRule="auto"/>
              <w:jc w:val="center"/>
              <w:rPr>
                <w:sz w:val="28"/>
                <w:szCs w:val="28"/>
              </w:rPr>
            </w:pPr>
            <w:r w:rsidRPr="00C647F3">
              <w:rPr>
                <w:sz w:val="28"/>
                <w:szCs w:val="28"/>
              </w:rPr>
              <w:t>1,</w:t>
            </w:r>
            <w:r w:rsidR="00127E46">
              <w:rPr>
                <w:sz w:val="28"/>
                <w:szCs w:val="28"/>
              </w:rPr>
              <w:t>3</w:t>
            </w:r>
            <w:r w:rsidR="00897DEE">
              <w:rPr>
                <w:sz w:val="28"/>
                <w:szCs w:val="28"/>
              </w:rPr>
              <w:t>2</w:t>
            </w:r>
          </w:p>
        </w:tc>
        <w:tc>
          <w:tcPr>
            <w:tcW w:w="2120" w:type="dxa"/>
          </w:tcPr>
          <w:p w:rsidR="009C2E20" w:rsidRPr="00897DEE" w:rsidRDefault="00127E46" w:rsidP="004316E4">
            <w:pPr>
              <w:spacing w:line="240" w:lineRule="auto"/>
              <w:jc w:val="center"/>
              <w:rPr>
                <w:sz w:val="28"/>
                <w:szCs w:val="28"/>
              </w:rPr>
            </w:pPr>
            <w:r>
              <w:rPr>
                <w:sz w:val="28"/>
                <w:szCs w:val="28"/>
              </w:rPr>
              <w:t>13</w:t>
            </w:r>
            <w:r w:rsidR="00897DEE" w:rsidRPr="00897DEE">
              <w:rPr>
                <w:sz w:val="28"/>
                <w:szCs w:val="28"/>
              </w:rPr>
              <w:t>2,0</w:t>
            </w:r>
          </w:p>
        </w:tc>
      </w:tr>
      <w:tr w:rsidR="009C2E20" w:rsidTr="00C70568">
        <w:tc>
          <w:tcPr>
            <w:tcW w:w="5382" w:type="dxa"/>
          </w:tcPr>
          <w:p w:rsidR="009C2E20" w:rsidRDefault="009C2E20" w:rsidP="00D719EB">
            <w:pPr>
              <w:spacing w:line="240" w:lineRule="auto"/>
              <w:rPr>
                <w:b/>
                <w:sz w:val="28"/>
                <w:szCs w:val="28"/>
              </w:rPr>
            </w:pPr>
            <w:r w:rsidRPr="007A7DEF">
              <w:rPr>
                <w:sz w:val="28"/>
                <w:szCs w:val="28"/>
              </w:rPr>
              <w:t>Мульчирование опилом</w:t>
            </w:r>
          </w:p>
        </w:tc>
        <w:tc>
          <w:tcPr>
            <w:tcW w:w="1843" w:type="dxa"/>
          </w:tcPr>
          <w:p w:rsidR="009C2E20" w:rsidRPr="00C647F3" w:rsidRDefault="00127E46" w:rsidP="00D719EB">
            <w:pPr>
              <w:spacing w:line="240" w:lineRule="auto"/>
              <w:jc w:val="center"/>
              <w:rPr>
                <w:sz w:val="28"/>
                <w:szCs w:val="28"/>
              </w:rPr>
            </w:pPr>
            <w:r>
              <w:rPr>
                <w:sz w:val="28"/>
                <w:szCs w:val="28"/>
              </w:rPr>
              <w:t>1,15</w:t>
            </w:r>
          </w:p>
        </w:tc>
        <w:tc>
          <w:tcPr>
            <w:tcW w:w="2120" w:type="dxa"/>
          </w:tcPr>
          <w:p w:rsidR="009C2E20" w:rsidRPr="00897DEE" w:rsidRDefault="00127E46" w:rsidP="004316E4">
            <w:pPr>
              <w:spacing w:line="240" w:lineRule="auto"/>
              <w:jc w:val="center"/>
              <w:rPr>
                <w:sz w:val="28"/>
                <w:szCs w:val="28"/>
              </w:rPr>
            </w:pPr>
            <w:r>
              <w:rPr>
                <w:sz w:val="28"/>
                <w:szCs w:val="28"/>
              </w:rPr>
              <w:t>11</w:t>
            </w:r>
            <w:r w:rsidR="00897DEE" w:rsidRPr="00897DEE">
              <w:rPr>
                <w:sz w:val="28"/>
                <w:szCs w:val="28"/>
              </w:rPr>
              <w:t>5,0</w:t>
            </w:r>
          </w:p>
        </w:tc>
      </w:tr>
      <w:tr w:rsidR="009C2E20" w:rsidTr="00C70568">
        <w:tc>
          <w:tcPr>
            <w:tcW w:w="5382" w:type="dxa"/>
          </w:tcPr>
          <w:p w:rsidR="009C2E20" w:rsidRDefault="009C2E20" w:rsidP="00D719EB">
            <w:pPr>
              <w:spacing w:line="240" w:lineRule="auto"/>
              <w:rPr>
                <w:b/>
                <w:sz w:val="28"/>
                <w:szCs w:val="28"/>
              </w:rPr>
            </w:pPr>
            <w:r w:rsidRPr="007A7DEF">
              <w:rPr>
                <w:sz w:val="28"/>
                <w:szCs w:val="28"/>
              </w:rPr>
              <w:t>Мульчирование перепревшим навозом</w:t>
            </w:r>
          </w:p>
        </w:tc>
        <w:tc>
          <w:tcPr>
            <w:tcW w:w="1843" w:type="dxa"/>
          </w:tcPr>
          <w:p w:rsidR="009C2E20" w:rsidRPr="00C647F3" w:rsidRDefault="00127E46" w:rsidP="00D719EB">
            <w:pPr>
              <w:spacing w:line="240" w:lineRule="auto"/>
              <w:jc w:val="center"/>
              <w:rPr>
                <w:sz w:val="28"/>
                <w:szCs w:val="28"/>
              </w:rPr>
            </w:pPr>
            <w:r>
              <w:rPr>
                <w:sz w:val="28"/>
                <w:szCs w:val="28"/>
              </w:rPr>
              <w:t>1,2</w:t>
            </w:r>
            <w:r w:rsidR="009C2E20" w:rsidRPr="00C647F3">
              <w:rPr>
                <w:sz w:val="28"/>
                <w:szCs w:val="28"/>
              </w:rPr>
              <w:t>2</w:t>
            </w:r>
          </w:p>
        </w:tc>
        <w:tc>
          <w:tcPr>
            <w:tcW w:w="2120" w:type="dxa"/>
          </w:tcPr>
          <w:p w:rsidR="009C2E20" w:rsidRPr="00897DEE" w:rsidRDefault="00127E46" w:rsidP="004316E4">
            <w:pPr>
              <w:spacing w:line="240" w:lineRule="auto"/>
              <w:jc w:val="center"/>
              <w:rPr>
                <w:sz w:val="28"/>
                <w:szCs w:val="28"/>
              </w:rPr>
            </w:pPr>
            <w:r>
              <w:rPr>
                <w:sz w:val="28"/>
                <w:szCs w:val="28"/>
              </w:rPr>
              <w:t>12</w:t>
            </w:r>
            <w:r w:rsidR="00897DEE" w:rsidRPr="00897DEE">
              <w:rPr>
                <w:sz w:val="28"/>
                <w:szCs w:val="28"/>
              </w:rPr>
              <w:t>2,0</w:t>
            </w:r>
          </w:p>
        </w:tc>
      </w:tr>
      <w:tr w:rsidR="009C2E20" w:rsidTr="00C70568">
        <w:tc>
          <w:tcPr>
            <w:tcW w:w="9345" w:type="dxa"/>
            <w:gridSpan w:val="3"/>
          </w:tcPr>
          <w:p w:rsidR="009C2E20" w:rsidRPr="00C70568" w:rsidRDefault="009C2E20" w:rsidP="004316E4">
            <w:pPr>
              <w:spacing w:line="240" w:lineRule="auto"/>
              <w:jc w:val="center"/>
              <w:rPr>
                <w:sz w:val="28"/>
                <w:szCs w:val="28"/>
              </w:rPr>
            </w:pPr>
            <w:r w:rsidRPr="00C70568">
              <w:rPr>
                <w:sz w:val="28"/>
                <w:szCs w:val="28"/>
              </w:rPr>
              <w:t>Геракл</w:t>
            </w:r>
          </w:p>
        </w:tc>
      </w:tr>
      <w:tr w:rsidR="009C2E20" w:rsidTr="00C70568">
        <w:tc>
          <w:tcPr>
            <w:tcW w:w="5382" w:type="dxa"/>
          </w:tcPr>
          <w:p w:rsidR="009C2E20" w:rsidRPr="009C2E20" w:rsidRDefault="009C2E20" w:rsidP="00D719EB">
            <w:pPr>
              <w:spacing w:line="240" w:lineRule="auto"/>
              <w:rPr>
                <w:sz w:val="28"/>
                <w:szCs w:val="28"/>
              </w:rPr>
            </w:pPr>
            <w:r w:rsidRPr="009C2E20">
              <w:rPr>
                <w:rFonts w:eastAsiaTheme="minorHAnsi"/>
                <w:sz w:val="28"/>
                <w:szCs w:val="28"/>
                <w:lang w:eastAsia="en-US"/>
              </w:rPr>
              <w:t>Без мульчирования</w:t>
            </w:r>
          </w:p>
        </w:tc>
        <w:tc>
          <w:tcPr>
            <w:tcW w:w="1843" w:type="dxa"/>
          </w:tcPr>
          <w:p w:rsidR="009C2E20" w:rsidRPr="00C647F3" w:rsidRDefault="009C2E20" w:rsidP="00D719EB">
            <w:pPr>
              <w:spacing w:line="240" w:lineRule="auto"/>
              <w:jc w:val="center"/>
              <w:rPr>
                <w:sz w:val="28"/>
                <w:szCs w:val="28"/>
              </w:rPr>
            </w:pPr>
            <w:r w:rsidRPr="00C647F3">
              <w:rPr>
                <w:sz w:val="28"/>
                <w:szCs w:val="28"/>
              </w:rPr>
              <w:t>2,5</w:t>
            </w:r>
          </w:p>
        </w:tc>
        <w:tc>
          <w:tcPr>
            <w:tcW w:w="2120" w:type="dxa"/>
          </w:tcPr>
          <w:p w:rsidR="009C2E20" w:rsidRPr="00C647F3" w:rsidRDefault="00897DEE" w:rsidP="00D719EB">
            <w:pPr>
              <w:spacing w:line="240" w:lineRule="auto"/>
              <w:jc w:val="center"/>
              <w:rPr>
                <w:sz w:val="28"/>
                <w:szCs w:val="28"/>
              </w:rPr>
            </w:pPr>
            <w:r>
              <w:rPr>
                <w:sz w:val="28"/>
                <w:szCs w:val="28"/>
              </w:rPr>
              <w:t>250,0</w:t>
            </w:r>
          </w:p>
        </w:tc>
      </w:tr>
      <w:tr w:rsidR="009C2E20" w:rsidTr="00C70568">
        <w:tc>
          <w:tcPr>
            <w:tcW w:w="5382" w:type="dxa"/>
          </w:tcPr>
          <w:p w:rsidR="009C2E20" w:rsidRDefault="009C2E20" w:rsidP="00D719EB">
            <w:pPr>
              <w:spacing w:line="240" w:lineRule="auto"/>
              <w:rPr>
                <w:b/>
                <w:sz w:val="28"/>
                <w:szCs w:val="28"/>
              </w:rPr>
            </w:pPr>
            <w:r w:rsidRPr="007A7DEF">
              <w:rPr>
                <w:sz w:val="28"/>
                <w:szCs w:val="28"/>
              </w:rPr>
              <w:t xml:space="preserve">Мульчирование </w:t>
            </w:r>
            <w:r w:rsidRPr="007A7DEF">
              <w:rPr>
                <w:bCs/>
                <w:sz w:val="28"/>
                <w:szCs w:val="28"/>
              </w:rPr>
              <w:t>спанбондом</w:t>
            </w:r>
          </w:p>
        </w:tc>
        <w:tc>
          <w:tcPr>
            <w:tcW w:w="1843" w:type="dxa"/>
          </w:tcPr>
          <w:p w:rsidR="009C2E20" w:rsidRPr="009C2E20" w:rsidRDefault="009C2E20" w:rsidP="00D719EB">
            <w:pPr>
              <w:spacing w:line="240" w:lineRule="auto"/>
              <w:jc w:val="center"/>
              <w:rPr>
                <w:sz w:val="28"/>
                <w:szCs w:val="28"/>
              </w:rPr>
            </w:pPr>
            <w:r w:rsidRPr="009C2E20">
              <w:rPr>
                <w:sz w:val="28"/>
                <w:szCs w:val="28"/>
              </w:rPr>
              <w:t>3,</w:t>
            </w:r>
            <w:r w:rsidR="00897DEE">
              <w:rPr>
                <w:sz w:val="28"/>
                <w:szCs w:val="28"/>
              </w:rPr>
              <w:t>3</w:t>
            </w:r>
          </w:p>
        </w:tc>
        <w:tc>
          <w:tcPr>
            <w:tcW w:w="2120" w:type="dxa"/>
          </w:tcPr>
          <w:p w:rsidR="009C2E20" w:rsidRPr="00897DEE" w:rsidRDefault="00897DEE" w:rsidP="00D719EB">
            <w:pPr>
              <w:spacing w:line="240" w:lineRule="auto"/>
              <w:jc w:val="center"/>
              <w:rPr>
                <w:sz w:val="28"/>
                <w:szCs w:val="28"/>
              </w:rPr>
            </w:pPr>
            <w:r w:rsidRPr="00897DEE">
              <w:rPr>
                <w:sz w:val="28"/>
                <w:szCs w:val="28"/>
              </w:rPr>
              <w:t>330,0</w:t>
            </w:r>
          </w:p>
        </w:tc>
      </w:tr>
      <w:tr w:rsidR="009C2E20" w:rsidTr="00C70568">
        <w:tc>
          <w:tcPr>
            <w:tcW w:w="5382" w:type="dxa"/>
          </w:tcPr>
          <w:p w:rsidR="009C2E20" w:rsidRDefault="009C2E20" w:rsidP="00D719EB">
            <w:pPr>
              <w:spacing w:line="240" w:lineRule="auto"/>
              <w:rPr>
                <w:b/>
                <w:sz w:val="28"/>
                <w:szCs w:val="28"/>
              </w:rPr>
            </w:pPr>
            <w:r w:rsidRPr="007A7DEF">
              <w:rPr>
                <w:sz w:val="28"/>
                <w:szCs w:val="28"/>
              </w:rPr>
              <w:t>Мульчирование опилом</w:t>
            </w:r>
          </w:p>
        </w:tc>
        <w:tc>
          <w:tcPr>
            <w:tcW w:w="1843" w:type="dxa"/>
          </w:tcPr>
          <w:p w:rsidR="009C2E20" w:rsidRPr="009C2E20" w:rsidRDefault="009C2E20" w:rsidP="00D719EB">
            <w:pPr>
              <w:spacing w:line="240" w:lineRule="auto"/>
              <w:jc w:val="center"/>
              <w:rPr>
                <w:sz w:val="28"/>
                <w:szCs w:val="28"/>
              </w:rPr>
            </w:pPr>
            <w:r w:rsidRPr="009C2E20">
              <w:rPr>
                <w:sz w:val="28"/>
                <w:szCs w:val="28"/>
              </w:rPr>
              <w:t>3,02</w:t>
            </w:r>
          </w:p>
        </w:tc>
        <w:tc>
          <w:tcPr>
            <w:tcW w:w="2120" w:type="dxa"/>
          </w:tcPr>
          <w:p w:rsidR="009C2E20" w:rsidRPr="00897DEE" w:rsidRDefault="00897DEE" w:rsidP="00D719EB">
            <w:pPr>
              <w:spacing w:line="240" w:lineRule="auto"/>
              <w:jc w:val="center"/>
              <w:rPr>
                <w:sz w:val="28"/>
                <w:szCs w:val="28"/>
              </w:rPr>
            </w:pPr>
            <w:r w:rsidRPr="00897DEE">
              <w:rPr>
                <w:sz w:val="28"/>
                <w:szCs w:val="28"/>
              </w:rPr>
              <w:t>302,0</w:t>
            </w:r>
          </w:p>
        </w:tc>
      </w:tr>
      <w:tr w:rsidR="009C2E20" w:rsidTr="00C70568">
        <w:tc>
          <w:tcPr>
            <w:tcW w:w="5382" w:type="dxa"/>
          </w:tcPr>
          <w:p w:rsidR="009C2E20" w:rsidRDefault="009C2E20" w:rsidP="00D719EB">
            <w:pPr>
              <w:spacing w:line="240" w:lineRule="auto"/>
              <w:rPr>
                <w:b/>
                <w:sz w:val="28"/>
                <w:szCs w:val="28"/>
              </w:rPr>
            </w:pPr>
            <w:r w:rsidRPr="007A7DEF">
              <w:rPr>
                <w:sz w:val="28"/>
                <w:szCs w:val="28"/>
              </w:rPr>
              <w:t>Мульчирование перепревшим навозом</w:t>
            </w:r>
          </w:p>
        </w:tc>
        <w:tc>
          <w:tcPr>
            <w:tcW w:w="1843" w:type="dxa"/>
          </w:tcPr>
          <w:p w:rsidR="009C2E20" w:rsidRPr="009C2E20" w:rsidRDefault="009C2E20" w:rsidP="00D719EB">
            <w:pPr>
              <w:spacing w:line="240" w:lineRule="auto"/>
              <w:jc w:val="center"/>
              <w:rPr>
                <w:sz w:val="28"/>
                <w:szCs w:val="28"/>
              </w:rPr>
            </w:pPr>
            <w:r w:rsidRPr="009C2E20">
              <w:rPr>
                <w:sz w:val="28"/>
                <w:szCs w:val="28"/>
              </w:rPr>
              <w:t>3,</w:t>
            </w:r>
            <w:r w:rsidR="00897DEE">
              <w:rPr>
                <w:sz w:val="28"/>
                <w:szCs w:val="28"/>
              </w:rPr>
              <w:t>1</w:t>
            </w:r>
            <w:r w:rsidRPr="009C2E20">
              <w:rPr>
                <w:sz w:val="28"/>
                <w:szCs w:val="28"/>
              </w:rPr>
              <w:t>5</w:t>
            </w:r>
          </w:p>
        </w:tc>
        <w:tc>
          <w:tcPr>
            <w:tcW w:w="2120" w:type="dxa"/>
          </w:tcPr>
          <w:p w:rsidR="009C2E20" w:rsidRPr="00897DEE" w:rsidRDefault="00897DEE" w:rsidP="00D719EB">
            <w:pPr>
              <w:spacing w:line="240" w:lineRule="auto"/>
              <w:jc w:val="center"/>
              <w:rPr>
                <w:sz w:val="28"/>
                <w:szCs w:val="28"/>
              </w:rPr>
            </w:pPr>
            <w:r w:rsidRPr="00897DEE">
              <w:rPr>
                <w:sz w:val="28"/>
                <w:szCs w:val="28"/>
              </w:rPr>
              <w:t>315,0</w:t>
            </w:r>
          </w:p>
        </w:tc>
      </w:tr>
    </w:tbl>
    <w:p w:rsidR="00740DBC" w:rsidRDefault="00740DBC" w:rsidP="00C70568">
      <w:pPr>
        <w:spacing w:line="240" w:lineRule="auto"/>
        <w:ind w:firstLine="567"/>
        <w:rPr>
          <w:sz w:val="28"/>
          <w:szCs w:val="28"/>
        </w:rPr>
      </w:pPr>
    </w:p>
    <w:p w:rsidR="009C2E20" w:rsidRPr="00C70568" w:rsidRDefault="00C70568" w:rsidP="00C70568">
      <w:pPr>
        <w:spacing w:line="240" w:lineRule="auto"/>
        <w:ind w:firstLine="567"/>
        <w:rPr>
          <w:sz w:val="28"/>
          <w:szCs w:val="28"/>
        </w:rPr>
      </w:pPr>
      <w:r>
        <w:rPr>
          <w:sz w:val="28"/>
          <w:szCs w:val="28"/>
        </w:rPr>
        <w:t>У сорта малины Геракл, максимальная урожайность также наблюдалась в варианте с мульчированием почвы спанбондом – 330,0 ц/га, что на 80 ц/га больше по сравнению с контрольным вариантом.</w:t>
      </w:r>
    </w:p>
    <w:p w:rsidR="00D719EB" w:rsidRDefault="00D719EB" w:rsidP="00266D85">
      <w:pPr>
        <w:spacing w:line="240" w:lineRule="auto"/>
        <w:ind w:firstLine="567"/>
        <w:rPr>
          <w:sz w:val="28"/>
          <w:szCs w:val="28"/>
        </w:rPr>
      </w:pPr>
      <w:r w:rsidRPr="00D719EB">
        <w:rPr>
          <w:sz w:val="28"/>
          <w:szCs w:val="28"/>
        </w:rPr>
        <w:t>Следует отметить, что мульчирование положительно сказалось и на в</w:t>
      </w:r>
      <w:r w:rsidRPr="00D719EB">
        <w:rPr>
          <w:sz w:val="28"/>
          <w:szCs w:val="28"/>
        </w:rPr>
        <w:t>е</w:t>
      </w:r>
      <w:r w:rsidRPr="00D719EB">
        <w:rPr>
          <w:sz w:val="28"/>
          <w:szCs w:val="28"/>
        </w:rPr>
        <w:t xml:space="preserve">личине показателя средняя </w:t>
      </w:r>
      <w:r w:rsidR="00C70568" w:rsidRPr="00D719EB">
        <w:rPr>
          <w:sz w:val="28"/>
          <w:szCs w:val="28"/>
        </w:rPr>
        <w:t>масса одной ягоды</w:t>
      </w:r>
      <w:r w:rsidRPr="00D719EB">
        <w:rPr>
          <w:sz w:val="28"/>
          <w:szCs w:val="28"/>
        </w:rPr>
        <w:t xml:space="preserve">.  </w:t>
      </w:r>
      <w:r w:rsidR="00C70568" w:rsidRPr="00D719EB">
        <w:rPr>
          <w:sz w:val="28"/>
          <w:szCs w:val="28"/>
        </w:rPr>
        <w:t>В данном варианте он был выше</w:t>
      </w:r>
      <w:r w:rsidRPr="00D719EB">
        <w:rPr>
          <w:sz w:val="28"/>
          <w:szCs w:val="28"/>
        </w:rPr>
        <w:t xml:space="preserve"> контрольного на </w:t>
      </w:r>
      <w:r w:rsidR="00C71F63">
        <w:rPr>
          <w:sz w:val="28"/>
          <w:szCs w:val="28"/>
        </w:rPr>
        <w:t xml:space="preserve">0,7-0,8 </w:t>
      </w:r>
      <w:r w:rsidR="00C70568">
        <w:rPr>
          <w:sz w:val="28"/>
          <w:szCs w:val="28"/>
        </w:rPr>
        <w:t>г и</w:t>
      </w:r>
      <w:r w:rsidR="004661D2">
        <w:rPr>
          <w:sz w:val="28"/>
          <w:szCs w:val="28"/>
        </w:rPr>
        <w:t xml:space="preserve"> составил 6,6-6,7</w:t>
      </w:r>
      <w:r w:rsidRPr="00D719EB">
        <w:rPr>
          <w:sz w:val="28"/>
          <w:szCs w:val="28"/>
        </w:rPr>
        <w:t xml:space="preserve"> г.</w:t>
      </w:r>
      <w:r w:rsidR="00C71F63">
        <w:rPr>
          <w:sz w:val="28"/>
          <w:szCs w:val="28"/>
        </w:rPr>
        <w:t>соответственно</w:t>
      </w:r>
      <w:r w:rsidR="00C70568">
        <w:rPr>
          <w:sz w:val="28"/>
          <w:szCs w:val="28"/>
        </w:rPr>
        <w:t>(таблица 3</w:t>
      </w:r>
      <w:r w:rsidR="00217172">
        <w:rPr>
          <w:sz w:val="28"/>
          <w:szCs w:val="28"/>
        </w:rPr>
        <w:t>, приложение 7,8</w:t>
      </w:r>
      <w:r w:rsidR="000A6CF7">
        <w:rPr>
          <w:sz w:val="28"/>
          <w:szCs w:val="28"/>
        </w:rPr>
        <w:t>).</w:t>
      </w:r>
      <w:r w:rsidR="00AF6E0D">
        <w:rPr>
          <w:sz w:val="28"/>
          <w:szCs w:val="28"/>
        </w:rPr>
        <w:t xml:space="preserve"> На вкусовые качества влияние мульчирования почвы не выявлено.</w:t>
      </w:r>
    </w:p>
    <w:p w:rsidR="00C70568" w:rsidRPr="00D719EB" w:rsidRDefault="00C70568" w:rsidP="00266D85">
      <w:pPr>
        <w:spacing w:line="240" w:lineRule="auto"/>
        <w:ind w:firstLine="567"/>
        <w:rPr>
          <w:sz w:val="28"/>
          <w:szCs w:val="28"/>
        </w:rPr>
      </w:pPr>
    </w:p>
    <w:p w:rsidR="00D719EB" w:rsidRPr="00C70568" w:rsidRDefault="00C70568" w:rsidP="00266D85">
      <w:pPr>
        <w:tabs>
          <w:tab w:val="left" w:pos="1545"/>
        </w:tabs>
        <w:spacing w:line="360" w:lineRule="auto"/>
        <w:ind w:firstLine="567"/>
        <w:jc w:val="center"/>
        <w:rPr>
          <w:sz w:val="28"/>
          <w:szCs w:val="28"/>
        </w:rPr>
      </w:pPr>
      <w:r>
        <w:rPr>
          <w:sz w:val="28"/>
          <w:szCs w:val="28"/>
        </w:rPr>
        <w:t>Таблица 3</w:t>
      </w:r>
      <w:r w:rsidRPr="00C70568">
        <w:rPr>
          <w:sz w:val="28"/>
          <w:szCs w:val="28"/>
        </w:rPr>
        <w:t xml:space="preserve"> -</w:t>
      </w:r>
      <w:r w:rsidR="00D719EB" w:rsidRPr="00C70568">
        <w:rPr>
          <w:sz w:val="28"/>
          <w:szCs w:val="28"/>
        </w:rPr>
        <w:t>Показатели качества ягод сортов малины</w:t>
      </w:r>
    </w:p>
    <w:tbl>
      <w:tblPr>
        <w:tblStyle w:val="a3"/>
        <w:tblW w:w="0" w:type="auto"/>
        <w:tblLook w:val="04A0"/>
      </w:tblPr>
      <w:tblGrid>
        <w:gridCol w:w="5211"/>
        <w:gridCol w:w="1560"/>
        <w:gridCol w:w="1134"/>
        <w:gridCol w:w="1666"/>
      </w:tblGrid>
      <w:tr w:rsidR="00D719EB" w:rsidTr="000A6CF7">
        <w:tc>
          <w:tcPr>
            <w:tcW w:w="5211" w:type="dxa"/>
          </w:tcPr>
          <w:p w:rsidR="00D719EB" w:rsidRPr="00D719EB" w:rsidRDefault="00D719EB" w:rsidP="00D719EB">
            <w:pPr>
              <w:spacing w:line="240" w:lineRule="auto"/>
              <w:jc w:val="left"/>
              <w:rPr>
                <w:sz w:val="28"/>
                <w:szCs w:val="28"/>
              </w:rPr>
            </w:pPr>
            <w:r w:rsidRPr="00D719EB">
              <w:rPr>
                <w:sz w:val="28"/>
                <w:szCs w:val="28"/>
              </w:rPr>
              <w:t>Варианты</w:t>
            </w:r>
          </w:p>
        </w:tc>
        <w:tc>
          <w:tcPr>
            <w:tcW w:w="1560" w:type="dxa"/>
          </w:tcPr>
          <w:p w:rsidR="00D719EB" w:rsidRPr="00B360B1" w:rsidRDefault="00D719EB" w:rsidP="004316E4">
            <w:pPr>
              <w:spacing w:line="240" w:lineRule="auto"/>
              <w:jc w:val="center"/>
              <w:rPr>
                <w:sz w:val="28"/>
                <w:szCs w:val="28"/>
              </w:rPr>
            </w:pPr>
            <w:r w:rsidRPr="00B360B1">
              <w:rPr>
                <w:sz w:val="28"/>
                <w:szCs w:val="28"/>
              </w:rPr>
              <w:t>Масса ягод, г</w:t>
            </w:r>
          </w:p>
        </w:tc>
        <w:tc>
          <w:tcPr>
            <w:tcW w:w="1134" w:type="dxa"/>
          </w:tcPr>
          <w:p w:rsidR="00D719EB" w:rsidRPr="00B360B1" w:rsidRDefault="00D719EB" w:rsidP="004316E4">
            <w:pPr>
              <w:spacing w:line="240" w:lineRule="auto"/>
              <w:jc w:val="center"/>
              <w:rPr>
                <w:sz w:val="28"/>
                <w:szCs w:val="28"/>
              </w:rPr>
            </w:pPr>
            <w:r w:rsidRPr="00B360B1">
              <w:rPr>
                <w:sz w:val="28"/>
                <w:szCs w:val="28"/>
              </w:rPr>
              <w:t>Вкус, балл</w:t>
            </w:r>
          </w:p>
        </w:tc>
        <w:tc>
          <w:tcPr>
            <w:tcW w:w="1666" w:type="dxa"/>
          </w:tcPr>
          <w:p w:rsidR="00D719EB" w:rsidRPr="00B360B1" w:rsidRDefault="00D719EB" w:rsidP="004316E4">
            <w:pPr>
              <w:spacing w:line="240" w:lineRule="auto"/>
              <w:jc w:val="center"/>
              <w:rPr>
                <w:sz w:val="28"/>
                <w:szCs w:val="28"/>
              </w:rPr>
            </w:pPr>
            <w:r w:rsidRPr="00B360B1">
              <w:rPr>
                <w:sz w:val="28"/>
                <w:szCs w:val="28"/>
              </w:rPr>
              <w:t>Общая оценка, балл</w:t>
            </w:r>
          </w:p>
        </w:tc>
      </w:tr>
      <w:tr w:rsidR="00D719EB" w:rsidTr="00D719EB">
        <w:tc>
          <w:tcPr>
            <w:tcW w:w="9571" w:type="dxa"/>
            <w:gridSpan w:val="4"/>
          </w:tcPr>
          <w:p w:rsidR="00D719EB" w:rsidRPr="00C70568" w:rsidRDefault="00D719EB" w:rsidP="004316E4">
            <w:pPr>
              <w:spacing w:line="240" w:lineRule="auto"/>
              <w:jc w:val="center"/>
              <w:rPr>
                <w:sz w:val="28"/>
                <w:szCs w:val="28"/>
              </w:rPr>
            </w:pPr>
            <w:r w:rsidRPr="00C70568">
              <w:rPr>
                <w:rFonts w:eastAsiaTheme="minorHAnsi"/>
                <w:sz w:val="28"/>
                <w:szCs w:val="28"/>
                <w:lang w:eastAsia="en-US"/>
              </w:rPr>
              <w:t>Оранжевое чудо</w:t>
            </w:r>
          </w:p>
        </w:tc>
      </w:tr>
      <w:tr w:rsidR="00D719EB" w:rsidTr="000A6CF7">
        <w:tc>
          <w:tcPr>
            <w:tcW w:w="5211" w:type="dxa"/>
          </w:tcPr>
          <w:p w:rsidR="00D719EB" w:rsidRDefault="00D719EB" w:rsidP="00D719EB">
            <w:pPr>
              <w:spacing w:line="240" w:lineRule="auto"/>
              <w:rPr>
                <w:b/>
                <w:sz w:val="28"/>
                <w:szCs w:val="28"/>
              </w:rPr>
            </w:pPr>
            <w:r>
              <w:rPr>
                <w:rFonts w:eastAsiaTheme="minorHAnsi"/>
                <w:sz w:val="28"/>
                <w:szCs w:val="28"/>
                <w:lang w:eastAsia="en-US"/>
              </w:rPr>
              <w:t>Без мульчирования</w:t>
            </w:r>
          </w:p>
        </w:tc>
        <w:tc>
          <w:tcPr>
            <w:tcW w:w="1560" w:type="dxa"/>
          </w:tcPr>
          <w:p w:rsidR="00D719EB" w:rsidRPr="000A6CF7" w:rsidRDefault="000A6CF7" w:rsidP="004316E4">
            <w:pPr>
              <w:spacing w:line="240" w:lineRule="auto"/>
              <w:jc w:val="center"/>
              <w:rPr>
                <w:sz w:val="28"/>
                <w:szCs w:val="28"/>
              </w:rPr>
            </w:pPr>
            <w:r w:rsidRPr="000A6CF7">
              <w:rPr>
                <w:sz w:val="28"/>
                <w:szCs w:val="28"/>
              </w:rPr>
              <w:t>5,9</w:t>
            </w:r>
          </w:p>
        </w:tc>
        <w:tc>
          <w:tcPr>
            <w:tcW w:w="1134" w:type="dxa"/>
          </w:tcPr>
          <w:p w:rsidR="00D719EB" w:rsidRPr="000A6CF7" w:rsidRDefault="00D719EB" w:rsidP="004316E4">
            <w:pPr>
              <w:spacing w:line="240" w:lineRule="auto"/>
              <w:jc w:val="center"/>
              <w:rPr>
                <w:sz w:val="28"/>
                <w:szCs w:val="28"/>
              </w:rPr>
            </w:pPr>
            <w:r w:rsidRPr="000A6CF7">
              <w:rPr>
                <w:sz w:val="28"/>
                <w:szCs w:val="28"/>
              </w:rPr>
              <w:t>4,2</w:t>
            </w:r>
          </w:p>
        </w:tc>
        <w:tc>
          <w:tcPr>
            <w:tcW w:w="1666" w:type="dxa"/>
          </w:tcPr>
          <w:p w:rsidR="00D719EB" w:rsidRPr="000A6CF7" w:rsidRDefault="00D719EB" w:rsidP="004316E4">
            <w:pPr>
              <w:spacing w:line="240" w:lineRule="auto"/>
              <w:jc w:val="center"/>
              <w:rPr>
                <w:sz w:val="28"/>
                <w:szCs w:val="28"/>
              </w:rPr>
            </w:pPr>
            <w:r w:rsidRPr="000A6CF7">
              <w:rPr>
                <w:sz w:val="28"/>
                <w:szCs w:val="28"/>
              </w:rPr>
              <w:t>4,</w:t>
            </w:r>
            <w:r w:rsidR="000A6CF7" w:rsidRPr="000A6CF7">
              <w:rPr>
                <w:sz w:val="28"/>
                <w:szCs w:val="28"/>
              </w:rPr>
              <w:t>1</w:t>
            </w:r>
          </w:p>
        </w:tc>
      </w:tr>
      <w:tr w:rsidR="00D719EB" w:rsidTr="000A6CF7">
        <w:tc>
          <w:tcPr>
            <w:tcW w:w="5211" w:type="dxa"/>
          </w:tcPr>
          <w:p w:rsidR="00D719EB" w:rsidRDefault="00D719EB" w:rsidP="00D719EB">
            <w:pPr>
              <w:spacing w:line="240" w:lineRule="auto"/>
              <w:rPr>
                <w:b/>
                <w:sz w:val="28"/>
                <w:szCs w:val="28"/>
              </w:rPr>
            </w:pPr>
            <w:r w:rsidRPr="007A7DEF">
              <w:rPr>
                <w:sz w:val="28"/>
                <w:szCs w:val="28"/>
              </w:rPr>
              <w:t xml:space="preserve">Мульчирование </w:t>
            </w:r>
            <w:r w:rsidRPr="007A7DEF">
              <w:rPr>
                <w:bCs/>
                <w:sz w:val="28"/>
                <w:szCs w:val="28"/>
              </w:rPr>
              <w:t>спанбондом</w:t>
            </w:r>
          </w:p>
        </w:tc>
        <w:tc>
          <w:tcPr>
            <w:tcW w:w="1560" w:type="dxa"/>
          </w:tcPr>
          <w:p w:rsidR="00D719EB" w:rsidRPr="000A6CF7" w:rsidRDefault="000A6CF7" w:rsidP="004316E4">
            <w:pPr>
              <w:spacing w:line="240" w:lineRule="auto"/>
              <w:jc w:val="center"/>
              <w:rPr>
                <w:sz w:val="28"/>
                <w:szCs w:val="28"/>
              </w:rPr>
            </w:pPr>
            <w:r w:rsidRPr="000A6CF7">
              <w:rPr>
                <w:sz w:val="28"/>
                <w:szCs w:val="28"/>
              </w:rPr>
              <w:t>6,</w:t>
            </w:r>
            <w:r w:rsidR="004661D2">
              <w:rPr>
                <w:sz w:val="28"/>
                <w:szCs w:val="28"/>
              </w:rPr>
              <w:t>7</w:t>
            </w:r>
          </w:p>
        </w:tc>
        <w:tc>
          <w:tcPr>
            <w:tcW w:w="1134" w:type="dxa"/>
          </w:tcPr>
          <w:p w:rsidR="00D719EB" w:rsidRPr="000A6CF7" w:rsidRDefault="000A6CF7" w:rsidP="004316E4">
            <w:pPr>
              <w:spacing w:line="240" w:lineRule="auto"/>
              <w:jc w:val="center"/>
              <w:rPr>
                <w:sz w:val="28"/>
                <w:szCs w:val="28"/>
              </w:rPr>
            </w:pPr>
            <w:r w:rsidRPr="000A6CF7">
              <w:rPr>
                <w:sz w:val="28"/>
                <w:szCs w:val="28"/>
              </w:rPr>
              <w:t>4,2</w:t>
            </w:r>
          </w:p>
        </w:tc>
        <w:tc>
          <w:tcPr>
            <w:tcW w:w="1666" w:type="dxa"/>
          </w:tcPr>
          <w:p w:rsidR="00D719EB" w:rsidRPr="000A6CF7" w:rsidRDefault="000A6CF7" w:rsidP="004316E4">
            <w:pPr>
              <w:spacing w:line="240" w:lineRule="auto"/>
              <w:jc w:val="center"/>
              <w:rPr>
                <w:sz w:val="28"/>
                <w:szCs w:val="28"/>
              </w:rPr>
            </w:pPr>
            <w:r w:rsidRPr="000A6CF7">
              <w:rPr>
                <w:sz w:val="28"/>
                <w:szCs w:val="28"/>
              </w:rPr>
              <w:t>4,9</w:t>
            </w:r>
          </w:p>
        </w:tc>
      </w:tr>
      <w:tr w:rsidR="00D719EB" w:rsidTr="000A6CF7">
        <w:tc>
          <w:tcPr>
            <w:tcW w:w="5211" w:type="dxa"/>
          </w:tcPr>
          <w:p w:rsidR="00D719EB" w:rsidRDefault="00D719EB" w:rsidP="00D719EB">
            <w:pPr>
              <w:spacing w:line="240" w:lineRule="auto"/>
              <w:rPr>
                <w:b/>
                <w:sz w:val="28"/>
                <w:szCs w:val="28"/>
              </w:rPr>
            </w:pPr>
            <w:r w:rsidRPr="007A7DEF">
              <w:rPr>
                <w:sz w:val="28"/>
                <w:szCs w:val="28"/>
              </w:rPr>
              <w:t>Мульчирование опилом</w:t>
            </w:r>
          </w:p>
        </w:tc>
        <w:tc>
          <w:tcPr>
            <w:tcW w:w="1560" w:type="dxa"/>
          </w:tcPr>
          <w:p w:rsidR="00D719EB" w:rsidRPr="000A6CF7" w:rsidRDefault="000A6CF7" w:rsidP="004316E4">
            <w:pPr>
              <w:spacing w:line="240" w:lineRule="auto"/>
              <w:jc w:val="center"/>
              <w:rPr>
                <w:sz w:val="28"/>
                <w:szCs w:val="28"/>
              </w:rPr>
            </w:pPr>
            <w:r w:rsidRPr="000A6CF7">
              <w:rPr>
                <w:sz w:val="28"/>
                <w:szCs w:val="28"/>
              </w:rPr>
              <w:t>6,</w:t>
            </w:r>
            <w:r w:rsidR="004661D2">
              <w:rPr>
                <w:sz w:val="28"/>
                <w:szCs w:val="28"/>
              </w:rPr>
              <w:t>6</w:t>
            </w:r>
          </w:p>
        </w:tc>
        <w:tc>
          <w:tcPr>
            <w:tcW w:w="1134" w:type="dxa"/>
          </w:tcPr>
          <w:p w:rsidR="00D719EB" w:rsidRPr="000A6CF7" w:rsidRDefault="000A6CF7" w:rsidP="004316E4">
            <w:pPr>
              <w:spacing w:line="240" w:lineRule="auto"/>
              <w:jc w:val="center"/>
              <w:rPr>
                <w:sz w:val="28"/>
                <w:szCs w:val="28"/>
              </w:rPr>
            </w:pPr>
            <w:r w:rsidRPr="000A6CF7">
              <w:rPr>
                <w:sz w:val="28"/>
                <w:szCs w:val="28"/>
              </w:rPr>
              <w:t>4,2</w:t>
            </w:r>
          </w:p>
        </w:tc>
        <w:tc>
          <w:tcPr>
            <w:tcW w:w="1666" w:type="dxa"/>
          </w:tcPr>
          <w:p w:rsidR="00D719EB" w:rsidRPr="000A6CF7" w:rsidRDefault="000A6CF7" w:rsidP="004316E4">
            <w:pPr>
              <w:spacing w:line="240" w:lineRule="auto"/>
              <w:jc w:val="center"/>
              <w:rPr>
                <w:sz w:val="28"/>
                <w:szCs w:val="28"/>
              </w:rPr>
            </w:pPr>
            <w:r w:rsidRPr="000A6CF7">
              <w:rPr>
                <w:sz w:val="28"/>
                <w:szCs w:val="28"/>
              </w:rPr>
              <w:t>4,7</w:t>
            </w:r>
          </w:p>
        </w:tc>
      </w:tr>
      <w:tr w:rsidR="00D719EB" w:rsidTr="000A6CF7">
        <w:tc>
          <w:tcPr>
            <w:tcW w:w="5211" w:type="dxa"/>
          </w:tcPr>
          <w:p w:rsidR="00D719EB" w:rsidRDefault="00D719EB" w:rsidP="00D719EB">
            <w:pPr>
              <w:spacing w:line="240" w:lineRule="auto"/>
              <w:rPr>
                <w:b/>
                <w:sz w:val="28"/>
                <w:szCs w:val="28"/>
              </w:rPr>
            </w:pPr>
            <w:r w:rsidRPr="007A7DEF">
              <w:rPr>
                <w:sz w:val="28"/>
                <w:szCs w:val="28"/>
              </w:rPr>
              <w:t>Мульчирование перепревшим навозом</w:t>
            </w:r>
          </w:p>
        </w:tc>
        <w:tc>
          <w:tcPr>
            <w:tcW w:w="1560" w:type="dxa"/>
          </w:tcPr>
          <w:p w:rsidR="00D719EB" w:rsidRPr="000A6CF7" w:rsidRDefault="000A6CF7" w:rsidP="004316E4">
            <w:pPr>
              <w:spacing w:line="240" w:lineRule="auto"/>
              <w:jc w:val="center"/>
              <w:rPr>
                <w:sz w:val="28"/>
                <w:szCs w:val="28"/>
              </w:rPr>
            </w:pPr>
            <w:r w:rsidRPr="000A6CF7">
              <w:rPr>
                <w:sz w:val="28"/>
                <w:szCs w:val="28"/>
              </w:rPr>
              <w:t>6,</w:t>
            </w:r>
            <w:r w:rsidR="004661D2">
              <w:rPr>
                <w:sz w:val="28"/>
                <w:szCs w:val="28"/>
              </w:rPr>
              <w:t>7</w:t>
            </w:r>
          </w:p>
        </w:tc>
        <w:tc>
          <w:tcPr>
            <w:tcW w:w="1134" w:type="dxa"/>
          </w:tcPr>
          <w:p w:rsidR="00D719EB" w:rsidRPr="000A6CF7" w:rsidRDefault="000A6CF7" w:rsidP="004316E4">
            <w:pPr>
              <w:spacing w:line="240" w:lineRule="auto"/>
              <w:jc w:val="center"/>
              <w:rPr>
                <w:sz w:val="28"/>
                <w:szCs w:val="28"/>
              </w:rPr>
            </w:pPr>
            <w:r w:rsidRPr="000A6CF7">
              <w:rPr>
                <w:sz w:val="28"/>
                <w:szCs w:val="28"/>
              </w:rPr>
              <w:t>4,2</w:t>
            </w:r>
          </w:p>
        </w:tc>
        <w:tc>
          <w:tcPr>
            <w:tcW w:w="1666" w:type="dxa"/>
          </w:tcPr>
          <w:p w:rsidR="00D719EB" w:rsidRPr="000A6CF7" w:rsidRDefault="000A6CF7" w:rsidP="004316E4">
            <w:pPr>
              <w:spacing w:line="240" w:lineRule="auto"/>
              <w:jc w:val="center"/>
              <w:rPr>
                <w:sz w:val="28"/>
                <w:szCs w:val="28"/>
              </w:rPr>
            </w:pPr>
            <w:r w:rsidRPr="000A6CF7">
              <w:rPr>
                <w:sz w:val="28"/>
                <w:szCs w:val="28"/>
              </w:rPr>
              <w:t>5,0</w:t>
            </w:r>
          </w:p>
        </w:tc>
      </w:tr>
      <w:tr w:rsidR="00D719EB" w:rsidTr="00D719EB">
        <w:tc>
          <w:tcPr>
            <w:tcW w:w="9571" w:type="dxa"/>
            <w:gridSpan w:val="4"/>
          </w:tcPr>
          <w:p w:rsidR="00D719EB" w:rsidRPr="00C70568" w:rsidRDefault="00D719EB" w:rsidP="004316E4">
            <w:pPr>
              <w:spacing w:line="240" w:lineRule="auto"/>
              <w:jc w:val="center"/>
              <w:rPr>
                <w:sz w:val="28"/>
                <w:szCs w:val="28"/>
              </w:rPr>
            </w:pPr>
            <w:r w:rsidRPr="00C70568">
              <w:rPr>
                <w:sz w:val="28"/>
                <w:szCs w:val="28"/>
              </w:rPr>
              <w:t>Геракл</w:t>
            </w:r>
          </w:p>
        </w:tc>
      </w:tr>
      <w:tr w:rsidR="00D719EB" w:rsidTr="000A6CF7">
        <w:tc>
          <w:tcPr>
            <w:tcW w:w="5211" w:type="dxa"/>
          </w:tcPr>
          <w:p w:rsidR="00D719EB" w:rsidRDefault="00D719EB" w:rsidP="00D719EB">
            <w:pPr>
              <w:spacing w:line="240" w:lineRule="auto"/>
              <w:rPr>
                <w:b/>
                <w:sz w:val="28"/>
                <w:szCs w:val="28"/>
              </w:rPr>
            </w:pPr>
            <w:r>
              <w:rPr>
                <w:rFonts w:eastAsiaTheme="minorHAnsi"/>
                <w:sz w:val="28"/>
                <w:szCs w:val="28"/>
                <w:lang w:eastAsia="en-US"/>
              </w:rPr>
              <w:t>Без мульчирования</w:t>
            </w:r>
          </w:p>
        </w:tc>
        <w:tc>
          <w:tcPr>
            <w:tcW w:w="1560" w:type="dxa"/>
          </w:tcPr>
          <w:p w:rsidR="00D719EB" w:rsidRPr="000A6CF7" w:rsidRDefault="000A6CF7" w:rsidP="004316E4">
            <w:pPr>
              <w:spacing w:line="240" w:lineRule="auto"/>
              <w:jc w:val="center"/>
              <w:rPr>
                <w:sz w:val="28"/>
                <w:szCs w:val="28"/>
              </w:rPr>
            </w:pPr>
            <w:r w:rsidRPr="000A6CF7">
              <w:rPr>
                <w:sz w:val="28"/>
                <w:szCs w:val="28"/>
              </w:rPr>
              <w:t>4,1</w:t>
            </w:r>
          </w:p>
        </w:tc>
        <w:tc>
          <w:tcPr>
            <w:tcW w:w="1134" w:type="dxa"/>
          </w:tcPr>
          <w:p w:rsidR="00D719EB" w:rsidRPr="000A6CF7" w:rsidRDefault="000A6CF7" w:rsidP="004316E4">
            <w:pPr>
              <w:spacing w:line="240" w:lineRule="auto"/>
              <w:jc w:val="center"/>
              <w:rPr>
                <w:sz w:val="28"/>
                <w:szCs w:val="28"/>
              </w:rPr>
            </w:pPr>
            <w:r w:rsidRPr="000A6CF7">
              <w:rPr>
                <w:sz w:val="28"/>
                <w:szCs w:val="28"/>
              </w:rPr>
              <w:t>4,2</w:t>
            </w:r>
          </w:p>
        </w:tc>
        <w:tc>
          <w:tcPr>
            <w:tcW w:w="1666" w:type="dxa"/>
          </w:tcPr>
          <w:p w:rsidR="00D719EB" w:rsidRPr="000A6CF7" w:rsidRDefault="000A6CF7" w:rsidP="004316E4">
            <w:pPr>
              <w:spacing w:line="240" w:lineRule="auto"/>
              <w:jc w:val="center"/>
              <w:rPr>
                <w:sz w:val="28"/>
                <w:szCs w:val="28"/>
              </w:rPr>
            </w:pPr>
            <w:r w:rsidRPr="000A6CF7">
              <w:rPr>
                <w:sz w:val="28"/>
                <w:szCs w:val="28"/>
              </w:rPr>
              <w:t>4,0</w:t>
            </w:r>
          </w:p>
        </w:tc>
      </w:tr>
      <w:tr w:rsidR="00D719EB" w:rsidTr="000A6CF7">
        <w:tc>
          <w:tcPr>
            <w:tcW w:w="5211" w:type="dxa"/>
          </w:tcPr>
          <w:p w:rsidR="00D719EB" w:rsidRDefault="00D719EB" w:rsidP="00D719EB">
            <w:pPr>
              <w:spacing w:line="240" w:lineRule="auto"/>
              <w:rPr>
                <w:b/>
                <w:sz w:val="28"/>
                <w:szCs w:val="28"/>
              </w:rPr>
            </w:pPr>
            <w:r w:rsidRPr="007A7DEF">
              <w:rPr>
                <w:sz w:val="28"/>
                <w:szCs w:val="28"/>
              </w:rPr>
              <w:t xml:space="preserve">Мульчирование </w:t>
            </w:r>
            <w:r w:rsidRPr="007A7DEF">
              <w:rPr>
                <w:bCs/>
                <w:sz w:val="28"/>
                <w:szCs w:val="28"/>
              </w:rPr>
              <w:t>спанбондом</w:t>
            </w:r>
          </w:p>
        </w:tc>
        <w:tc>
          <w:tcPr>
            <w:tcW w:w="1560" w:type="dxa"/>
          </w:tcPr>
          <w:p w:rsidR="00D719EB" w:rsidRPr="000A6CF7" w:rsidRDefault="000A6CF7" w:rsidP="004316E4">
            <w:pPr>
              <w:spacing w:line="240" w:lineRule="auto"/>
              <w:jc w:val="center"/>
              <w:rPr>
                <w:sz w:val="28"/>
                <w:szCs w:val="28"/>
              </w:rPr>
            </w:pPr>
            <w:r w:rsidRPr="000A6CF7">
              <w:rPr>
                <w:sz w:val="28"/>
                <w:szCs w:val="28"/>
              </w:rPr>
              <w:t>5,0</w:t>
            </w:r>
          </w:p>
        </w:tc>
        <w:tc>
          <w:tcPr>
            <w:tcW w:w="1134" w:type="dxa"/>
          </w:tcPr>
          <w:p w:rsidR="00D719EB" w:rsidRPr="000A6CF7" w:rsidRDefault="000A6CF7" w:rsidP="004316E4">
            <w:pPr>
              <w:spacing w:line="240" w:lineRule="auto"/>
              <w:jc w:val="center"/>
              <w:rPr>
                <w:sz w:val="28"/>
                <w:szCs w:val="28"/>
              </w:rPr>
            </w:pPr>
            <w:r w:rsidRPr="000A6CF7">
              <w:rPr>
                <w:sz w:val="28"/>
                <w:szCs w:val="28"/>
              </w:rPr>
              <w:t>4,2</w:t>
            </w:r>
          </w:p>
        </w:tc>
        <w:tc>
          <w:tcPr>
            <w:tcW w:w="1666" w:type="dxa"/>
          </w:tcPr>
          <w:p w:rsidR="00D719EB" w:rsidRPr="000A6CF7" w:rsidRDefault="000A6CF7" w:rsidP="004316E4">
            <w:pPr>
              <w:spacing w:line="240" w:lineRule="auto"/>
              <w:jc w:val="center"/>
              <w:rPr>
                <w:sz w:val="28"/>
                <w:szCs w:val="28"/>
              </w:rPr>
            </w:pPr>
            <w:r w:rsidRPr="000A6CF7">
              <w:rPr>
                <w:sz w:val="28"/>
                <w:szCs w:val="28"/>
              </w:rPr>
              <w:t>4,9</w:t>
            </w:r>
          </w:p>
        </w:tc>
      </w:tr>
      <w:tr w:rsidR="00D719EB" w:rsidTr="000A6CF7">
        <w:tc>
          <w:tcPr>
            <w:tcW w:w="5211" w:type="dxa"/>
          </w:tcPr>
          <w:p w:rsidR="00D719EB" w:rsidRDefault="00D719EB" w:rsidP="00D719EB">
            <w:pPr>
              <w:spacing w:line="240" w:lineRule="auto"/>
              <w:rPr>
                <w:b/>
                <w:sz w:val="28"/>
                <w:szCs w:val="28"/>
              </w:rPr>
            </w:pPr>
            <w:r w:rsidRPr="007A7DEF">
              <w:rPr>
                <w:sz w:val="28"/>
                <w:szCs w:val="28"/>
              </w:rPr>
              <w:t>Мульчирование опилом</w:t>
            </w:r>
          </w:p>
        </w:tc>
        <w:tc>
          <w:tcPr>
            <w:tcW w:w="1560" w:type="dxa"/>
          </w:tcPr>
          <w:p w:rsidR="00D719EB" w:rsidRPr="000A6CF7" w:rsidRDefault="000A6CF7" w:rsidP="004316E4">
            <w:pPr>
              <w:spacing w:line="240" w:lineRule="auto"/>
              <w:jc w:val="center"/>
              <w:rPr>
                <w:sz w:val="28"/>
                <w:szCs w:val="28"/>
              </w:rPr>
            </w:pPr>
            <w:r w:rsidRPr="000A6CF7">
              <w:rPr>
                <w:sz w:val="28"/>
                <w:szCs w:val="28"/>
              </w:rPr>
              <w:t>4,8</w:t>
            </w:r>
          </w:p>
        </w:tc>
        <w:tc>
          <w:tcPr>
            <w:tcW w:w="1134" w:type="dxa"/>
          </w:tcPr>
          <w:p w:rsidR="00D719EB" w:rsidRPr="000A6CF7" w:rsidRDefault="000A6CF7" w:rsidP="004316E4">
            <w:pPr>
              <w:spacing w:line="240" w:lineRule="auto"/>
              <w:jc w:val="center"/>
              <w:rPr>
                <w:sz w:val="28"/>
                <w:szCs w:val="28"/>
              </w:rPr>
            </w:pPr>
            <w:r w:rsidRPr="000A6CF7">
              <w:rPr>
                <w:sz w:val="28"/>
                <w:szCs w:val="28"/>
              </w:rPr>
              <w:t>4,2</w:t>
            </w:r>
          </w:p>
        </w:tc>
        <w:tc>
          <w:tcPr>
            <w:tcW w:w="1666" w:type="dxa"/>
          </w:tcPr>
          <w:p w:rsidR="00D719EB" w:rsidRPr="000A6CF7" w:rsidRDefault="000A6CF7" w:rsidP="004316E4">
            <w:pPr>
              <w:spacing w:line="240" w:lineRule="auto"/>
              <w:jc w:val="center"/>
              <w:rPr>
                <w:sz w:val="28"/>
                <w:szCs w:val="28"/>
              </w:rPr>
            </w:pPr>
            <w:r w:rsidRPr="000A6CF7">
              <w:rPr>
                <w:sz w:val="28"/>
                <w:szCs w:val="28"/>
              </w:rPr>
              <w:t>4,7</w:t>
            </w:r>
          </w:p>
        </w:tc>
      </w:tr>
      <w:tr w:rsidR="00D719EB" w:rsidTr="000A6CF7">
        <w:tc>
          <w:tcPr>
            <w:tcW w:w="5211" w:type="dxa"/>
          </w:tcPr>
          <w:p w:rsidR="00D719EB" w:rsidRDefault="00D719EB" w:rsidP="00D719EB">
            <w:pPr>
              <w:spacing w:line="240" w:lineRule="auto"/>
              <w:rPr>
                <w:b/>
                <w:sz w:val="28"/>
                <w:szCs w:val="28"/>
              </w:rPr>
            </w:pPr>
            <w:r w:rsidRPr="007A7DEF">
              <w:rPr>
                <w:sz w:val="28"/>
                <w:szCs w:val="28"/>
              </w:rPr>
              <w:t>Мульчирование перепревшим навозом</w:t>
            </w:r>
          </w:p>
        </w:tc>
        <w:tc>
          <w:tcPr>
            <w:tcW w:w="1560" w:type="dxa"/>
          </w:tcPr>
          <w:p w:rsidR="00D719EB" w:rsidRPr="000A6CF7" w:rsidRDefault="000A6CF7" w:rsidP="004316E4">
            <w:pPr>
              <w:spacing w:line="240" w:lineRule="auto"/>
              <w:jc w:val="center"/>
              <w:rPr>
                <w:sz w:val="28"/>
                <w:szCs w:val="28"/>
              </w:rPr>
            </w:pPr>
            <w:r w:rsidRPr="000A6CF7">
              <w:rPr>
                <w:sz w:val="28"/>
                <w:szCs w:val="28"/>
              </w:rPr>
              <w:t>4,9</w:t>
            </w:r>
          </w:p>
        </w:tc>
        <w:tc>
          <w:tcPr>
            <w:tcW w:w="1134" w:type="dxa"/>
          </w:tcPr>
          <w:p w:rsidR="00D719EB" w:rsidRPr="000A6CF7" w:rsidRDefault="000A6CF7" w:rsidP="004316E4">
            <w:pPr>
              <w:spacing w:line="240" w:lineRule="auto"/>
              <w:jc w:val="center"/>
              <w:rPr>
                <w:sz w:val="28"/>
                <w:szCs w:val="28"/>
              </w:rPr>
            </w:pPr>
            <w:r w:rsidRPr="000A6CF7">
              <w:rPr>
                <w:sz w:val="28"/>
                <w:szCs w:val="28"/>
              </w:rPr>
              <w:t>4,2</w:t>
            </w:r>
          </w:p>
        </w:tc>
        <w:tc>
          <w:tcPr>
            <w:tcW w:w="1666" w:type="dxa"/>
          </w:tcPr>
          <w:p w:rsidR="00D719EB" w:rsidRPr="000A6CF7" w:rsidRDefault="000A6CF7" w:rsidP="004316E4">
            <w:pPr>
              <w:spacing w:line="240" w:lineRule="auto"/>
              <w:jc w:val="center"/>
              <w:rPr>
                <w:sz w:val="28"/>
                <w:szCs w:val="28"/>
              </w:rPr>
            </w:pPr>
            <w:r w:rsidRPr="000A6CF7">
              <w:rPr>
                <w:sz w:val="28"/>
                <w:szCs w:val="28"/>
              </w:rPr>
              <w:t>5,0</w:t>
            </w:r>
          </w:p>
        </w:tc>
      </w:tr>
    </w:tbl>
    <w:p w:rsidR="004316E4" w:rsidRDefault="004316E4" w:rsidP="004316E4">
      <w:pPr>
        <w:spacing w:line="240" w:lineRule="auto"/>
        <w:ind w:firstLine="360"/>
        <w:jc w:val="center"/>
        <w:rPr>
          <w:b/>
          <w:sz w:val="28"/>
          <w:szCs w:val="28"/>
        </w:rPr>
      </w:pPr>
    </w:p>
    <w:p w:rsidR="00A00576" w:rsidRDefault="00A00692" w:rsidP="00A00576">
      <w:pPr>
        <w:spacing w:line="240" w:lineRule="auto"/>
        <w:ind w:firstLine="360"/>
        <w:rPr>
          <w:sz w:val="28"/>
          <w:szCs w:val="28"/>
        </w:rPr>
      </w:pPr>
      <w:r>
        <w:rPr>
          <w:sz w:val="28"/>
          <w:szCs w:val="28"/>
        </w:rPr>
        <w:t xml:space="preserve">Мульчирование </w:t>
      </w:r>
      <w:r w:rsidR="004661D2" w:rsidRPr="00E85F47">
        <w:rPr>
          <w:sz w:val="28"/>
          <w:szCs w:val="28"/>
        </w:rPr>
        <w:t xml:space="preserve">положительно  </w:t>
      </w:r>
      <w:r w:rsidR="00E85F47">
        <w:rPr>
          <w:sz w:val="28"/>
          <w:szCs w:val="28"/>
        </w:rPr>
        <w:t>сказался  на  биохимическом  составе ягод малины</w:t>
      </w:r>
      <w:r w:rsidR="00A00576">
        <w:rPr>
          <w:sz w:val="28"/>
          <w:szCs w:val="28"/>
        </w:rPr>
        <w:t xml:space="preserve">. </w:t>
      </w:r>
      <w:r w:rsidR="004661D2" w:rsidRPr="00E85F47">
        <w:rPr>
          <w:sz w:val="28"/>
          <w:szCs w:val="28"/>
        </w:rPr>
        <w:t xml:space="preserve">Имеется четкая тенденция </w:t>
      </w:r>
      <w:r w:rsidR="00BC4DE8" w:rsidRPr="00E85F47">
        <w:rPr>
          <w:sz w:val="28"/>
          <w:szCs w:val="28"/>
        </w:rPr>
        <w:t>увеличения всех показателей, за искл</w:t>
      </w:r>
      <w:r w:rsidR="00BC4DE8" w:rsidRPr="00E85F47">
        <w:rPr>
          <w:sz w:val="28"/>
          <w:szCs w:val="28"/>
        </w:rPr>
        <w:t>ю</w:t>
      </w:r>
      <w:r w:rsidR="00BC4DE8" w:rsidRPr="00E85F47">
        <w:rPr>
          <w:sz w:val="28"/>
          <w:szCs w:val="28"/>
        </w:rPr>
        <w:t>чением</w:t>
      </w:r>
      <w:r w:rsidR="004661D2" w:rsidRPr="00E85F47">
        <w:rPr>
          <w:sz w:val="28"/>
          <w:szCs w:val="28"/>
        </w:rPr>
        <w:t xml:space="preserve"> кислотности</w:t>
      </w:r>
      <w:r w:rsidR="00266D85">
        <w:rPr>
          <w:sz w:val="28"/>
          <w:szCs w:val="28"/>
        </w:rPr>
        <w:t xml:space="preserve"> (таблица 4</w:t>
      </w:r>
      <w:r w:rsidR="00217172">
        <w:rPr>
          <w:sz w:val="28"/>
          <w:szCs w:val="28"/>
        </w:rPr>
        <w:t>, приложение 9</w:t>
      </w:r>
      <w:r w:rsidR="00266D85">
        <w:rPr>
          <w:sz w:val="28"/>
          <w:szCs w:val="28"/>
        </w:rPr>
        <w:t>)</w:t>
      </w:r>
      <w:r w:rsidR="00E85F47">
        <w:rPr>
          <w:sz w:val="28"/>
          <w:szCs w:val="28"/>
        </w:rPr>
        <w:t>.</w:t>
      </w:r>
    </w:p>
    <w:p w:rsidR="00266D85" w:rsidRDefault="00266D85" w:rsidP="00A00576">
      <w:pPr>
        <w:spacing w:line="240" w:lineRule="auto"/>
        <w:ind w:firstLine="360"/>
        <w:rPr>
          <w:sz w:val="28"/>
          <w:szCs w:val="28"/>
        </w:rPr>
      </w:pPr>
    </w:p>
    <w:p w:rsidR="00E85F47" w:rsidRDefault="00266D85" w:rsidP="00E85F47">
      <w:pPr>
        <w:spacing w:line="240" w:lineRule="auto"/>
        <w:ind w:firstLine="360"/>
        <w:jc w:val="center"/>
        <w:rPr>
          <w:sz w:val="28"/>
          <w:szCs w:val="28"/>
        </w:rPr>
      </w:pPr>
      <w:r w:rsidRPr="00266D85">
        <w:rPr>
          <w:sz w:val="28"/>
          <w:szCs w:val="28"/>
        </w:rPr>
        <w:t>Таблица 4</w:t>
      </w:r>
      <w:r w:rsidR="00E85F47" w:rsidRPr="00266D85">
        <w:rPr>
          <w:sz w:val="28"/>
          <w:szCs w:val="28"/>
        </w:rPr>
        <w:t>. Качественная оценка ягод малины, среднее за 2018–2019 гг.</w:t>
      </w:r>
    </w:p>
    <w:p w:rsidR="00266D85" w:rsidRPr="004316E4" w:rsidRDefault="00266D85" w:rsidP="00E85F47">
      <w:pPr>
        <w:spacing w:line="240" w:lineRule="auto"/>
        <w:ind w:firstLine="360"/>
        <w:jc w:val="center"/>
        <w:rPr>
          <w:b/>
          <w:sz w:val="28"/>
          <w:szCs w:val="28"/>
        </w:rPr>
      </w:pPr>
    </w:p>
    <w:tbl>
      <w:tblPr>
        <w:tblStyle w:val="a3"/>
        <w:tblW w:w="9571" w:type="dxa"/>
        <w:tblLayout w:type="fixed"/>
        <w:tblLook w:val="04A0"/>
      </w:tblPr>
      <w:tblGrid>
        <w:gridCol w:w="2518"/>
        <w:gridCol w:w="1701"/>
        <w:gridCol w:w="1701"/>
        <w:gridCol w:w="1667"/>
        <w:gridCol w:w="1984"/>
      </w:tblGrid>
      <w:tr w:rsidR="00E85F47" w:rsidTr="00266D85">
        <w:tc>
          <w:tcPr>
            <w:tcW w:w="2518" w:type="dxa"/>
          </w:tcPr>
          <w:p w:rsidR="00E85F47" w:rsidRPr="00266D85" w:rsidRDefault="00E85F47" w:rsidP="00E85F47">
            <w:pPr>
              <w:spacing w:line="240" w:lineRule="auto"/>
              <w:jc w:val="left"/>
              <w:rPr>
                <w:sz w:val="28"/>
                <w:szCs w:val="28"/>
              </w:rPr>
            </w:pPr>
            <w:r w:rsidRPr="00266D85">
              <w:rPr>
                <w:sz w:val="28"/>
                <w:szCs w:val="28"/>
              </w:rPr>
              <w:t>Варианты</w:t>
            </w:r>
          </w:p>
        </w:tc>
        <w:tc>
          <w:tcPr>
            <w:tcW w:w="1701" w:type="dxa"/>
          </w:tcPr>
          <w:p w:rsidR="00E85F47" w:rsidRDefault="00E85F47" w:rsidP="00E85F47">
            <w:pPr>
              <w:spacing w:line="240" w:lineRule="auto"/>
              <w:jc w:val="left"/>
              <w:rPr>
                <w:b/>
                <w:sz w:val="28"/>
                <w:szCs w:val="28"/>
              </w:rPr>
            </w:pPr>
            <w:r>
              <w:rPr>
                <w:rFonts w:eastAsiaTheme="minorHAnsi"/>
                <w:sz w:val="28"/>
                <w:szCs w:val="28"/>
                <w:lang w:eastAsia="en-US"/>
              </w:rPr>
              <w:t>Без мульч</w:t>
            </w:r>
            <w:r>
              <w:rPr>
                <w:rFonts w:eastAsiaTheme="minorHAnsi"/>
                <w:sz w:val="28"/>
                <w:szCs w:val="28"/>
                <w:lang w:eastAsia="en-US"/>
              </w:rPr>
              <w:t>и</w:t>
            </w:r>
            <w:r>
              <w:rPr>
                <w:rFonts w:eastAsiaTheme="minorHAnsi"/>
                <w:sz w:val="28"/>
                <w:szCs w:val="28"/>
                <w:lang w:eastAsia="en-US"/>
              </w:rPr>
              <w:t>рования</w:t>
            </w:r>
          </w:p>
        </w:tc>
        <w:tc>
          <w:tcPr>
            <w:tcW w:w="1701" w:type="dxa"/>
          </w:tcPr>
          <w:p w:rsidR="00E85F47" w:rsidRDefault="00E85F47" w:rsidP="00E85F47">
            <w:pPr>
              <w:spacing w:line="240" w:lineRule="auto"/>
              <w:jc w:val="left"/>
              <w:rPr>
                <w:b/>
                <w:sz w:val="28"/>
                <w:szCs w:val="28"/>
              </w:rPr>
            </w:pPr>
            <w:r w:rsidRPr="007A7DEF">
              <w:rPr>
                <w:sz w:val="28"/>
                <w:szCs w:val="28"/>
              </w:rPr>
              <w:t>Мульчир</w:t>
            </w:r>
            <w:r w:rsidRPr="007A7DEF">
              <w:rPr>
                <w:sz w:val="28"/>
                <w:szCs w:val="28"/>
              </w:rPr>
              <w:t>о</w:t>
            </w:r>
            <w:r w:rsidRPr="007A7DEF">
              <w:rPr>
                <w:sz w:val="28"/>
                <w:szCs w:val="28"/>
              </w:rPr>
              <w:t xml:space="preserve">вание </w:t>
            </w:r>
            <w:r w:rsidRPr="007A7DEF">
              <w:rPr>
                <w:bCs/>
                <w:sz w:val="28"/>
                <w:szCs w:val="28"/>
              </w:rPr>
              <w:t>спа</w:t>
            </w:r>
            <w:r w:rsidRPr="007A7DEF">
              <w:rPr>
                <w:bCs/>
                <w:sz w:val="28"/>
                <w:szCs w:val="28"/>
              </w:rPr>
              <w:t>н</w:t>
            </w:r>
            <w:r w:rsidRPr="007A7DEF">
              <w:rPr>
                <w:bCs/>
                <w:sz w:val="28"/>
                <w:szCs w:val="28"/>
              </w:rPr>
              <w:t>бондом</w:t>
            </w:r>
          </w:p>
        </w:tc>
        <w:tc>
          <w:tcPr>
            <w:tcW w:w="1667" w:type="dxa"/>
          </w:tcPr>
          <w:p w:rsidR="00E85F47" w:rsidRDefault="00E85F47" w:rsidP="00E85F47">
            <w:pPr>
              <w:spacing w:line="240" w:lineRule="auto"/>
              <w:jc w:val="left"/>
              <w:rPr>
                <w:b/>
                <w:sz w:val="28"/>
                <w:szCs w:val="28"/>
              </w:rPr>
            </w:pPr>
            <w:r w:rsidRPr="007A7DEF">
              <w:rPr>
                <w:sz w:val="28"/>
                <w:szCs w:val="28"/>
              </w:rPr>
              <w:t>Мульчир</w:t>
            </w:r>
            <w:r w:rsidRPr="007A7DEF">
              <w:rPr>
                <w:sz w:val="28"/>
                <w:szCs w:val="28"/>
              </w:rPr>
              <w:t>о</w:t>
            </w:r>
            <w:r w:rsidRPr="007A7DEF">
              <w:rPr>
                <w:sz w:val="28"/>
                <w:szCs w:val="28"/>
              </w:rPr>
              <w:t>вание оп</w:t>
            </w:r>
            <w:r w:rsidRPr="007A7DEF">
              <w:rPr>
                <w:sz w:val="28"/>
                <w:szCs w:val="28"/>
              </w:rPr>
              <w:t>и</w:t>
            </w:r>
            <w:r w:rsidRPr="007A7DEF">
              <w:rPr>
                <w:sz w:val="28"/>
                <w:szCs w:val="28"/>
              </w:rPr>
              <w:t>лом</w:t>
            </w:r>
          </w:p>
        </w:tc>
        <w:tc>
          <w:tcPr>
            <w:tcW w:w="1984" w:type="dxa"/>
          </w:tcPr>
          <w:p w:rsidR="00E85F47" w:rsidRDefault="00E85F47" w:rsidP="00E85F47">
            <w:pPr>
              <w:spacing w:line="240" w:lineRule="auto"/>
              <w:jc w:val="left"/>
              <w:rPr>
                <w:b/>
                <w:sz w:val="28"/>
                <w:szCs w:val="28"/>
              </w:rPr>
            </w:pPr>
            <w:r w:rsidRPr="007A7DEF">
              <w:rPr>
                <w:sz w:val="28"/>
                <w:szCs w:val="28"/>
              </w:rPr>
              <w:t>Мульчиров</w:t>
            </w:r>
            <w:r w:rsidRPr="007A7DEF">
              <w:rPr>
                <w:sz w:val="28"/>
                <w:szCs w:val="28"/>
              </w:rPr>
              <w:t>а</w:t>
            </w:r>
            <w:r w:rsidRPr="007A7DEF">
              <w:rPr>
                <w:sz w:val="28"/>
                <w:szCs w:val="28"/>
              </w:rPr>
              <w:t>ние перепр</w:t>
            </w:r>
            <w:r w:rsidRPr="007A7DEF">
              <w:rPr>
                <w:sz w:val="28"/>
                <w:szCs w:val="28"/>
              </w:rPr>
              <w:t>е</w:t>
            </w:r>
            <w:r w:rsidRPr="007A7DEF">
              <w:rPr>
                <w:sz w:val="28"/>
                <w:szCs w:val="28"/>
              </w:rPr>
              <w:t>вшим навозом</w:t>
            </w:r>
          </w:p>
        </w:tc>
      </w:tr>
      <w:tr w:rsidR="00E85F47" w:rsidTr="00266D85">
        <w:tc>
          <w:tcPr>
            <w:tcW w:w="9571" w:type="dxa"/>
            <w:gridSpan w:val="5"/>
          </w:tcPr>
          <w:p w:rsidR="00E85F47" w:rsidRPr="00266D85" w:rsidRDefault="00E85F47" w:rsidP="00E85F47">
            <w:pPr>
              <w:spacing w:line="240" w:lineRule="auto"/>
              <w:jc w:val="center"/>
              <w:rPr>
                <w:sz w:val="28"/>
                <w:szCs w:val="28"/>
              </w:rPr>
            </w:pPr>
            <w:r w:rsidRPr="00266D85">
              <w:rPr>
                <w:rFonts w:eastAsiaTheme="minorHAnsi"/>
                <w:sz w:val="28"/>
                <w:szCs w:val="28"/>
                <w:lang w:eastAsia="en-US"/>
              </w:rPr>
              <w:t>Оранжевое чудо</w:t>
            </w:r>
          </w:p>
        </w:tc>
      </w:tr>
      <w:tr w:rsidR="00A00692" w:rsidTr="00266D85">
        <w:tc>
          <w:tcPr>
            <w:tcW w:w="2518" w:type="dxa"/>
          </w:tcPr>
          <w:p w:rsidR="00A00692" w:rsidRPr="00E85F47" w:rsidRDefault="00A00692" w:rsidP="005A7371">
            <w:pPr>
              <w:spacing w:line="240" w:lineRule="auto"/>
              <w:rPr>
                <w:sz w:val="28"/>
                <w:szCs w:val="28"/>
              </w:rPr>
            </w:pPr>
            <w:r w:rsidRPr="00E85F47">
              <w:rPr>
                <w:sz w:val="28"/>
                <w:szCs w:val="28"/>
              </w:rPr>
              <w:lastRenderedPageBreak/>
              <w:t>Сухое вещество, %</w:t>
            </w:r>
          </w:p>
        </w:tc>
        <w:tc>
          <w:tcPr>
            <w:tcW w:w="1701" w:type="dxa"/>
          </w:tcPr>
          <w:p w:rsidR="00A00692" w:rsidRPr="00A00692" w:rsidRDefault="00A00692" w:rsidP="00E85F47">
            <w:pPr>
              <w:spacing w:line="240" w:lineRule="auto"/>
              <w:jc w:val="left"/>
              <w:rPr>
                <w:sz w:val="28"/>
                <w:szCs w:val="28"/>
              </w:rPr>
            </w:pPr>
            <w:r w:rsidRPr="00A00692">
              <w:rPr>
                <w:sz w:val="28"/>
                <w:szCs w:val="28"/>
              </w:rPr>
              <w:t>14,1</w:t>
            </w:r>
          </w:p>
        </w:tc>
        <w:tc>
          <w:tcPr>
            <w:tcW w:w="1701" w:type="dxa"/>
          </w:tcPr>
          <w:p w:rsidR="00A00692" w:rsidRPr="00A00692" w:rsidRDefault="00A00692" w:rsidP="005A7371">
            <w:pPr>
              <w:spacing w:line="240" w:lineRule="auto"/>
              <w:jc w:val="left"/>
              <w:rPr>
                <w:sz w:val="28"/>
                <w:szCs w:val="28"/>
              </w:rPr>
            </w:pPr>
            <w:r w:rsidRPr="00A00692">
              <w:rPr>
                <w:sz w:val="28"/>
                <w:szCs w:val="28"/>
              </w:rPr>
              <w:t>16,4</w:t>
            </w:r>
          </w:p>
        </w:tc>
        <w:tc>
          <w:tcPr>
            <w:tcW w:w="1667" w:type="dxa"/>
          </w:tcPr>
          <w:p w:rsidR="00A00692" w:rsidRPr="00A00692" w:rsidRDefault="00A00692" w:rsidP="005A7371">
            <w:pPr>
              <w:spacing w:line="240" w:lineRule="auto"/>
              <w:jc w:val="left"/>
              <w:rPr>
                <w:sz w:val="28"/>
                <w:szCs w:val="28"/>
              </w:rPr>
            </w:pPr>
            <w:r w:rsidRPr="00A00692">
              <w:rPr>
                <w:sz w:val="28"/>
                <w:szCs w:val="28"/>
              </w:rPr>
              <w:t>15,2</w:t>
            </w:r>
          </w:p>
        </w:tc>
        <w:tc>
          <w:tcPr>
            <w:tcW w:w="1984" w:type="dxa"/>
          </w:tcPr>
          <w:p w:rsidR="00A00692" w:rsidRPr="00A00692" w:rsidRDefault="00A00692" w:rsidP="00E85F47">
            <w:pPr>
              <w:spacing w:line="240" w:lineRule="auto"/>
              <w:jc w:val="left"/>
              <w:rPr>
                <w:sz w:val="28"/>
                <w:szCs w:val="28"/>
              </w:rPr>
            </w:pPr>
            <w:r w:rsidRPr="00A00692">
              <w:rPr>
                <w:sz w:val="28"/>
                <w:szCs w:val="28"/>
              </w:rPr>
              <w:t>16,2</w:t>
            </w:r>
          </w:p>
        </w:tc>
      </w:tr>
      <w:tr w:rsidR="00A00692" w:rsidTr="00266D85">
        <w:tc>
          <w:tcPr>
            <w:tcW w:w="2518" w:type="dxa"/>
          </w:tcPr>
          <w:p w:rsidR="00A00692" w:rsidRPr="00E85F47" w:rsidRDefault="00A00692" w:rsidP="005A7371">
            <w:pPr>
              <w:spacing w:line="240" w:lineRule="auto"/>
              <w:rPr>
                <w:sz w:val="28"/>
                <w:szCs w:val="28"/>
              </w:rPr>
            </w:pPr>
            <w:r w:rsidRPr="00E85F47">
              <w:rPr>
                <w:sz w:val="28"/>
                <w:szCs w:val="28"/>
              </w:rPr>
              <w:t>Сахара, %</w:t>
            </w:r>
          </w:p>
        </w:tc>
        <w:tc>
          <w:tcPr>
            <w:tcW w:w="1701" w:type="dxa"/>
          </w:tcPr>
          <w:p w:rsidR="00A00692" w:rsidRPr="00A00692" w:rsidRDefault="00A00692" w:rsidP="00E85F47">
            <w:pPr>
              <w:spacing w:line="240" w:lineRule="auto"/>
              <w:jc w:val="left"/>
              <w:rPr>
                <w:sz w:val="28"/>
                <w:szCs w:val="28"/>
              </w:rPr>
            </w:pPr>
            <w:r w:rsidRPr="00A00692">
              <w:rPr>
                <w:sz w:val="28"/>
                <w:szCs w:val="28"/>
              </w:rPr>
              <w:t>8,4</w:t>
            </w:r>
          </w:p>
        </w:tc>
        <w:tc>
          <w:tcPr>
            <w:tcW w:w="1701" w:type="dxa"/>
          </w:tcPr>
          <w:p w:rsidR="00A00692" w:rsidRPr="00A00692" w:rsidRDefault="00A00692" w:rsidP="005A7371">
            <w:pPr>
              <w:spacing w:line="240" w:lineRule="auto"/>
              <w:jc w:val="left"/>
              <w:rPr>
                <w:sz w:val="28"/>
                <w:szCs w:val="28"/>
              </w:rPr>
            </w:pPr>
            <w:r w:rsidRPr="00A00692">
              <w:rPr>
                <w:sz w:val="28"/>
                <w:szCs w:val="28"/>
              </w:rPr>
              <w:t>9,2</w:t>
            </w:r>
          </w:p>
        </w:tc>
        <w:tc>
          <w:tcPr>
            <w:tcW w:w="1667" w:type="dxa"/>
          </w:tcPr>
          <w:p w:rsidR="00A00692" w:rsidRPr="00A00692" w:rsidRDefault="00A00692" w:rsidP="005A7371">
            <w:pPr>
              <w:spacing w:line="240" w:lineRule="auto"/>
              <w:jc w:val="left"/>
              <w:rPr>
                <w:sz w:val="28"/>
                <w:szCs w:val="28"/>
              </w:rPr>
            </w:pPr>
            <w:r w:rsidRPr="00A00692">
              <w:rPr>
                <w:sz w:val="28"/>
                <w:szCs w:val="28"/>
              </w:rPr>
              <w:t>8,9</w:t>
            </w:r>
          </w:p>
        </w:tc>
        <w:tc>
          <w:tcPr>
            <w:tcW w:w="1984" w:type="dxa"/>
          </w:tcPr>
          <w:p w:rsidR="00A00692" w:rsidRPr="00A00692" w:rsidRDefault="00A00692" w:rsidP="00E85F47">
            <w:pPr>
              <w:spacing w:line="240" w:lineRule="auto"/>
              <w:jc w:val="left"/>
              <w:rPr>
                <w:sz w:val="28"/>
                <w:szCs w:val="28"/>
              </w:rPr>
            </w:pPr>
            <w:r w:rsidRPr="00A00692">
              <w:rPr>
                <w:sz w:val="28"/>
                <w:szCs w:val="28"/>
              </w:rPr>
              <w:t>8,9</w:t>
            </w:r>
          </w:p>
        </w:tc>
      </w:tr>
      <w:tr w:rsidR="00A00692" w:rsidTr="00266D85">
        <w:tc>
          <w:tcPr>
            <w:tcW w:w="2518" w:type="dxa"/>
          </w:tcPr>
          <w:p w:rsidR="00A00692" w:rsidRPr="00E85F47" w:rsidRDefault="00A00692" w:rsidP="005A7371">
            <w:pPr>
              <w:spacing w:line="240" w:lineRule="auto"/>
              <w:rPr>
                <w:sz w:val="28"/>
                <w:szCs w:val="28"/>
              </w:rPr>
            </w:pPr>
            <w:r w:rsidRPr="00E85F47">
              <w:rPr>
                <w:sz w:val="28"/>
                <w:szCs w:val="28"/>
              </w:rPr>
              <w:t>Витамин С, мг %</w:t>
            </w:r>
          </w:p>
        </w:tc>
        <w:tc>
          <w:tcPr>
            <w:tcW w:w="1701" w:type="dxa"/>
          </w:tcPr>
          <w:p w:rsidR="00A00692" w:rsidRPr="00A00692" w:rsidRDefault="00A00692" w:rsidP="00E85F47">
            <w:pPr>
              <w:spacing w:line="240" w:lineRule="auto"/>
              <w:jc w:val="left"/>
              <w:rPr>
                <w:sz w:val="28"/>
                <w:szCs w:val="28"/>
              </w:rPr>
            </w:pPr>
            <w:r w:rsidRPr="00A00692">
              <w:rPr>
                <w:sz w:val="28"/>
                <w:szCs w:val="28"/>
              </w:rPr>
              <w:t>52</w:t>
            </w:r>
          </w:p>
        </w:tc>
        <w:tc>
          <w:tcPr>
            <w:tcW w:w="1701" w:type="dxa"/>
          </w:tcPr>
          <w:p w:rsidR="00A00692" w:rsidRPr="00A00692" w:rsidRDefault="00A00692" w:rsidP="005A7371">
            <w:pPr>
              <w:spacing w:line="240" w:lineRule="auto"/>
              <w:jc w:val="left"/>
              <w:rPr>
                <w:sz w:val="28"/>
                <w:szCs w:val="28"/>
              </w:rPr>
            </w:pPr>
            <w:r w:rsidRPr="00A00692">
              <w:rPr>
                <w:sz w:val="28"/>
                <w:szCs w:val="28"/>
              </w:rPr>
              <w:t>62</w:t>
            </w:r>
          </w:p>
        </w:tc>
        <w:tc>
          <w:tcPr>
            <w:tcW w:w="1667" w:type="dxa"/>
          </w:tcPr>
          <w:p w:rsidR="00A00692" w:rsidRPr="00A00692" w:rsidRDefault="00A00692" w:rsidP="005A7371">
            <w:pPr>
              <w:spacing w:line="240" w:lineRule="auto"/>
              <w:jc w:val="left"/>
              <w:rPr>
                <w:sz w:val="28"/>
                <w:szCs w:val="28"/>
              </w:rPr>
            </w:pPr>
            <w:r w:rsidRPr="00A00692">
              <w:rPr>
                <w:sz w:val="28"/>
                <w:szCs w:val="28"/>
              </w:rPr>
              <w:t>58</w:t>
            </w:r>
          </w:p>
        </w:tc>
        <w:tc>
          <w:tcPr>
            <w:tcW w:w="1984" w:type="dxa"/>
          </w:tcPr>
          <w:p w:rsidR="00A00692" w:rsidRPr="00A00692" w:rsidRDefault="00A00692" w:rsidP="00E85F47">
            <w:pPr>
              <w:spacing w:line="240" w:lineRule="auto"/>
              <w:jc w:val="left"/>
              <w:rPr>
                <w:sz w:val="28"/>
                <w:szCs w:val="28"/>
              </w:rPr>
            </w:pPr>
            <w:r w:rsidRPr="00A00692">
              <w:rPr>
                <w:sz w:val="28"/>
                <w:szCs w:val="28"/>
              </w:rPr>
              <w:t>68</w:t>
            </w:r>
          </w:p>
        </w:tc>
      </w:tr>
      <w:tr w:rsidR="00A00692" w:rsidTr="00266D85">
        <w:tc>
          <w:tcPr>
            <w:tcW w:w="2518" w:type="dxa"/>
          </w:tcPr>
          <w:p w:rsidR="00A00692" w:rsidRPr="00E85F47" w:rsidRDefault="00A00692" w:rsidP="005A7371">
            <w:pPr>
              <w:spacing w:line="240" w:lineRule="auto"/>
              <w:rPr>
                <w:sz w:val="28"/>
                <w:szCs w:val="28"/>
              </w:rPr>
            </w:pPr>
            <w:r w:rsidRPr="00E85F47">
              <w:rPr>
                <w:sz w:val="28"/>
                <w:szCs w:val="28"/>
              </w:rPr>
              <w:t>Кислотность, %</w:t>
            </w:r>
          </w:p>
        </w:tc>
        <w:tc>
          <w:tcPr>
            <w:tcW w:w="1701" w:type="dxa"/>
          </w:tcPr>
          <w:p w:rsidR="00A00692" w:rsidRPr="00A00692" w:rsidRDefault="00A00692" w:rsidP="00E85F47">
            <w:pPr>
              <w:spacing w:line="240" w:lineRule="auto"/>
              <w:jc w:val="left"/>
              <w:rPr>
                <w:sz w:val="28"/>
                <w:szCs w:val="28"/>
              </w:rPr>
            </w:pPr>
            <w:r w:rsidRPr="00A00692">
              <w:rPr>
                <w:sz w:val="28"/>
                <w:szCs w:val="28"/>
              </w:rPr>
              <w:t>1,3</w:t>
            </w:r>
          </w:p>
        </w:tc>
        <w:tc>
          <w:tcPr>
            <w:tcW w:w="1701" w:type="dxa"/>
          </w:tcPr>
          <w:p w:rsidR="00A00692" w:rsidRPr="00A00692" w:rsidRDefault="00A00692" w:rsidP="005A7371">
            <w:pPr>
              <w:spacing w:line="240" w:lineRule="auto"/>
              <w:jc w:val="left"/>
              <w:rPr>
                <w:sz w:val="28"/>
                <w:szCs w:val="28"/>
              </w:rPr>
            </w:pPr>
            <w:r w:rsidRPr="00A00692">
              <w:rPr>
                <w:sz w:val="28"/>
                <w:szCs w:val="28"/>
              </w:rPr>
              <w:t>1,1</w:t>
            </w:r>
          </w:p>
        </w:tc>
        <w:tc>
          <w:tcPr>
            <w:tcW w:w="1667" w:type="dxa"/>
          </w:tcPr>
          <w:p w:rsidR="00A00692" w:rsidRPr="00A00692" w:rsidRDefault="00A00692" w:rsidP="005A7371">
            <w:pPr>
              <w:spacing w:line="240" w:lineRule="auto"/>
              <w:jc w:val="left"/>
              <w:rPr>
                <w:sz w:val="28"/>
                <w:szCs w:val="28"/>
              </w:rPr>
            </w:pPr>
            <w:r w:rsidRPr="00A00692">
              <w:rPr>
                <w:sz w:val="28"/>
                <w:szCs w:val="28"/>
              </w:rPr>
              <w:t>1,0</w:t>
            </w:r>
          </w:p>
        </w:tc>
        <w:tc>
          <w:tcPr>
            <w:tcW w:w="1984" w:type="dxa"/>
          </w:tcPr>
          <w:p w:rsidR="00A00692" w:rsidRPr="00A00692" w:rsidRDefault="00A00692" w:rsidP="00E85F47">
            <w:pPr>
              <w:spacing w:line="240" w:lineRule="auto"/>
              <w:jc w:val="left"/>
              <w:rPr>
                <w:sz w:val="28"/>
                <w:szCs w:val="28"/>
              </w:rPr>
            </w:pPr>
            <w:r w:rsidRPr="00A00692">
              <w:rPr>
                <w:sz w:val="28"/>
                <w:szCs w:val="28"/>
              </w:rPr>
              <w:t>1,2</w:t>
            </w:r>
          </w:p>
        </w:tc>
      </w:tr>
      <w:tr w:rsidR="00A00692" w:rsidTr="00266D85">
        <w:tc>
          <w:tcPr>
            <w:tcW w:w="9571" w:type="dxa"/>
            <w:gridSpan w:val="5"/>
          </w:tcPr>
          <w:p w:rsidR="00A00692" w:rsidRPr="00266D85" w:rsidRDefault="00A00692" w:rsidP="00E85F47">
            <w:pPr>
              <w:spacing w:line="240" w:lineRule="auto"/>
              <w:jc w:val="center"/>
              <w:rPr>
                <w:sz w:val="28"/>
                <w:szCs w:val="28"/>
              </w:rPr>
            </w:pPr>
            <w:r w:rsidRPr="00266D85">
              <w:rPr>
                <w:sz w:val="28"/>
                <w:szCs w:val="28"/>
              </w:rPr>
              <w:t>Геракл</w:t>
            </w:r>
          </w:p>
        </w:tc>
      </w:tr>
      <w:tr w:rsidR="00A00692" w:rsidTr="00266D85">
        <w:tc>
          <w:tcPr>
            <w:tcW w:w="2518" w:type="dxa"/>
          </w:tcPr>
          <w:p w:rsidR="00A00692" w:rsidRPr="00E85F47" w:rsidRDefault="00A00692" w:rsidP="005A7371">
            <w:pPr>
              <w:spacing w:line="240" w:lineRule="auto"/>
              <w:rPr>
                <w:sz w:val="28"/>
                <w:szCs w:val="28"/>
              </w:rPr>
            </w:pPr>
            <w:r w:rsidRPr="00E85F47">
              <w:rPr>
                <w:sz w:val="28"/>
                <w:szCs w:val="28"/>
              </w:rPr>
              <w:t>Сухое вещество, %</w:t>
            </w:r>
          </w:p>
        </w:tc>
        <w:tc>
          <w:tcPr>
            <w:tcW w:w="1701" w:type="dxa"/>
          </w:tcPr>
          <w:p w:rsidR="00A00692" w:rsidRPr="00A00692" w:rsidRDefault="00A00692" w:rsidP="00E85F47">
            <w:pPr>
              <w:spacing w:line="240" w:lineRule="auto"/>
              <w:jc w:val="left"/>
              <w:rPr>
                <w:sz w:val="28"/>
                <w:szCs w:val="28"/>
              </w:rPr>
            </w:pPr>
            <w:r w:rsidRPr="00A00692">
              <w:rPr>
                <w:sz w:val="28"/>
                <w:szCs w:val="28"/>
              </w:rPr>
              <w:t>12,2</w:t>
            </w:r>
          </w:p>
        </w:tc>
        <w:tc>
          <w:tcPr>
            <w:tcW w:w="1701" w:type="dxa"/>
          </w:tcPr>
          <w:p w:rsidR="00A00692" w:rsidRPr="00A00692" w:rsidRDefault="00A00692" w:rsidP="005A7371">
            <w:pPr>
              <w:spacing w:line="240" w:lineRule="auto"/>
              <w:jc w:val="left"/>
              <w:rPr>
                <w:sz w:val="28"/>
                <w:szCs w:val="28"/>
              </w:rPr>
            </w:pPr>
            <w:r w:rsidRPr="00A00692">
              <w:rPr>
                <w:sz w:val="28"/>
                <w:szCs w:val="28"/>
              </w:rPr>
              <w:t>14,2</w:t>
            </w:r>
          </w:p>
        </w:tc>
        <w:tc>
          <w:tcPr>
            <w:tcW w:w="1667" w:type="dxa"/>
          </w:tcPr>
          <w:p w:rsidR="00A00692" w:rsidRPr="00A00692" w:rsidRDefault="00A00692" w:rsidP="00E85F47">
            <w:pPr>
              <w:spacing w:line="240" w:lineRule="auto"/>
              <w:jc w:val="left"/>
              <w:rPr>
                <w:sz w:val="28"/>
                <w:szCs w:val="28"/>
              </w:rPr>
            </w:pPr>
            <w:r>
              <w:rPr>
                <w:sz w:val="28"/>
                <w:szCs w:val="28"/>
              </w:rPr>
              <w:t>14,5</w:t>
            </w:r>
          </w:p>
        </w:tc>
        <w:tc>
          <w:tcPr>
            <w:tcW w:w="1984" w:type="dxa"/>
          </w:tcPr>
          <w:p w:rsidR="00A00692" w:rsidRPr="00A00692" w:rsidRDefault="00A00692" w:rsidP="00E85F47">
            <w:pPr>
              <w:spacing w:line="240" w:lineRule="auto"/>
              <w:jc w:val="left"/>
              <w:rPr>
                <w:sz w:val="28"/>
                <w:szCs w:val="28"/>
              </w:rPr>
            </w:pPr>
            <w:r w:rsidRPr="00A00692">
              <w:rPr>
                <w:sz w:val="28"/>
                <w:szCs w:val="28"/>
              </w:rPr>
              <w:t>14,1</w:t>
            </w:r>
          </w:p>
        </w:tc>
      </w:tr>
      <w:tr w:rsidR="00A00692" w:rsidTr="00266D85">
        <w:tc>
          <w:tcPr>
            <w:tcW w:w="2518" w:type="dxa"/>
          </w:tcPr>
          <w:p w:rsidR="00A00692" w:rsidRPr="00E85F47" w:rsidRDefault="00A00692" w:rsidP="005A7371">
            <w:pPr>
              <w:spacing w:line="240" w:lineRule="auto"/>
              <w:rPr>
                <w:sz w:val="28"/>
                <w:szCs w:val="28"/>
              </w:rPr>
            </w:pPr>
            <w:r w:rsidRPr="00E85F47">
              <w:rPr>
                <w:sz w:val="28"/>
                <w:szCs w:val="28"/>
              </w:rPr>
              <w:t>Сахара, %</w:t>
            </w:r>
          </w:p>
        </w:tc>
        <w:tc>
          <w:tcPr>
            <w:tcW w:w="1701" w:type="dxa"/>
          </w:tcPr>
          <w:p w:rsidR="00A00692" w:rsidRPr="00A00692" w:rsidRDefault="00A00692" w:rsidP="00E85F47">
            <w:pPr>
              <w:spacing w:line="240" w:lineRule="auto"/>
              <w:jc w:val="left"/>
              <w:rPr>
                <w:sz w:val="28"/>
                <w:szCs w:val="28"/>
              </w:rPr>
            </w:pPr>
            <w:r w:rsidRPr="00A00692">
              <w:rPr>
                <w:sz w:val="28"/>
                <w:szCs w:val="28"/>
              </w:rPr>
              <w:t>7,71</w:t>
            </w:r>
          </w:p>
        </w:tc>
        <w:tc>
          <w:tcPr>
            <w:tcW w:w="1701" w:type="dxa"/>
          </w:tcPr>
          <w:p w:rsidR="00A00692" w:rsidRPr="00A00692" w:rsidRDefault="00A00692" w:rsidP="005A7371">
            <w:pPr>
              <w:spacing w:line="240" w:lineRule="auto"/>
              <w:jc w:val="left"/>
              <w:rPr>
                <w:sz w:val="28"/>
                <w:szCs w:val="28"/>
              </w:rPr>
            </w:pPr>
            <w:r w:rsidRPr="00A00692">
              <w:rPr>
                <w:sz w:val="28"/>
                <w:szCs w:val="28"/>
              </w:rPr>
              <w:t>8,5</w:t>
            </w:r>
          </w:p>
        </w:tc>
        <w:tc>
          <w:tcPr>
            <w:tcW w:w="1667" w:type="dxa"/>
          </w:tcPr>
          <w:p w:rsidR="00A00692" w:rsidRPr="00A00692" w:rsidRDefault="00A00692" w:rsidP="00E85F47">
            <w:pPr>
              <w:spacing w:line="240" w:lineRule="auto"/>
              <w:jc w:val="left"/>
              <w:rPr>
                <w:sz w:val="28"/>
                <w:szCs w:val="28"/>
              </w:rPr>
            </w:pPr>
            <w:r>
              <w:rPr>
                <w:sz w:val="28"/>
                <w:szCs w:val="28"/>
              </w:rPr>
              <w:t>8,7</w:t>
            </w:r>
          </w:p>
        </w:tc>
        <w:tc>
          <w:tcPr>
            <w:tcW w:w="1984" w:type="dxa"/>
          </w:tcPr>
          <w:p w:rsidR="00A00692" w:rsidRPr="00A00692" w:rsidRDefault="00A00692" w:rsidP="00E85F47">
            <w:pPr>
              <w:spacing w:line="240" w:lineRule="auto"/>
              <w:jc w:val="left"/>
              <w:rPr>
                <w:sz w:val="28"/>
                <w:szCs w:val="28"/>
              </w:rPr>
            </w:pPr>
            <w:r w:rsidRPr="00A00692">
              <w:rPr>
                <w:sz w:val="28"/>
                <w:szCs w:val="28"/>
              </w:rPr>
              <w:t>8,9</w:t>
            </w:r>
          </w:p>
        </w:tc>
      </w:tr>
      <w:tr w:rsidR="00A00692" w:rsidTr="00266D85">
        <w:tc>
          <w:tcPr>
            <w:tcW w:w="2518" w:type="dxa"/>
          </w:tcPr>
          <w:p w:rsidR="00A00692" w:rsidRPr="00E85F47" w:rsidRDefault="00A00692" w:rsidP="005A7371">
            <w:pPr>
              <w:spacing w:line="240" w:lineRule="auto"/>
              <w:rPr>
                <w:sz w:val="28"/>
                <w:szCs w:val="28"/>
              </w:rPr>
            </w:pPr>
            <w:r w:rsidRPr="00E85F47">
              <w:rPr>
                <w:sz w:val="28"/>
                <w:szCs w:val="28"/>
              </w:rPr>
              <w:t>Витамин С, мг %</w:t>
            </w:r>
          </w:p>
        </w:tc>
        <w:tc>
          <w:tcPr>
            <w:tcW w:w="1701" w:type="dxa"/>
          </w:tcPr>
          <w:p w:rsidR="00A00692" w:rsidRPr="00A00692" w:rsidRDefault="00A00692" w:rsidP="00E85F47">
            <w:pPr>
              <w:spacing w:line="240" w:lineRule="auto"/>
              <w:jc w:val="left"/>
              <w:rPr>
                <w:sz w:val="28"/>
                <w:szCs w:val="28"/>
              </w:rPr>
            </w:pPr>
            <w:r w:rsidRPr="00A00692">
              <w:rPr>
                <w:sz w:val="28"/>
                <w:szCs w:val="28"/>
              </w:rPr>
              <w:t>61</w:t>
            </w:r>
          </w:p>
        </w:tc>
        <w:tc>
          <w:tcPr>
            <w:tcW w:w="1701" w:type="dxa"/>
          </w:tcPr>
          <w:p w:rsidR="00A00692" w:rsidRPr="00A00692" w:rsidRDefault="00A00692" w:rsidP="005A7371">
            <w:pPr>
              <w:spacing w:line="240" w:lineRule="auto"/>
              <w:jc w:val="left"/>
              <w:rPr>
                <w:sz w:val="28"/>
                <w:szCs w:val="28"/>
              </w:rPr>
            </w:pPr>
            <w:r w:rsidRPr="00A00692">
              <w:rPr>
                <w:sz w:val="28"/>
                <w:szCs w:val="28"/>
              </w:rPr>
              <w:t>79</w:t>
            </w:r>
          </w:p>
        </w:tc>
        <w:tc>
          <w:tcPr>
            <w:tcW w:w="1667" w:type="dxa"/>
          </w:tcPr>
          <w:p w:rsidR="00A00692" w:rsidRPr="00A00692" w:rsidRDefault="00A00692" w:rsidP="00E85F47">
            <w:pPr>
              <w:spacing w:line="240" w:lineRule="auto"/>
              <w:jc w:val="left"/>
              <w:rPr>
                <w:sz w:val="28"/>
                <w:szCs w:val="28"/>
              </w:rPr>
            </w:pPr>
            <w:r>
              <w:rPr>
                <w:sz w:val="28"/>
                <w:szCs w:val="28"/>
              </w:rPr>
              <w:t>78</w:t>
            </w:r>
          </w:p>
        </w:tc>
        <w:tc>
          <w:tcPr>
            <w:tcW w:w="1984" w:type="dxa"/>
          </w:tcPr>
          <w:p w:rsidR="00A00692" w:rsidRPr="00A00692" w:rsidRDefault="00A00692" w:rsidP="00E85F47">
            <w:pPr>
              <w:spacing w:line="240" w:lineRule="auto"/>
              <w:jc w:val="left"/>
              <w:rPr>
                <w:sz w:val="28"/>
                <w:szCs w:val="28"/>
              </w:rPr>
            </w:pPr>
            <w:r w:rsidRPr="00A00692">
              <w:rPr>
                <w:sz w:val="28"/>
                <w:szCs w:val="28"/>
              </w:rPr>
              <w:t>81</w:t>
            </w:r>
          </w:p>
        </w:tc>
      </w:tr>
      <w:tr w:rsidR="00A00692" w:rsidTr="00266D85">
        <w:tc>
          <w:tcPr>
            <w:tcW w:w="2518" w:type="dxa"/>
          </w:tcPr>
          <w:p w:rsidR="00A00692" w:rsidRPr="00E85F47" w:rsidRDefault="00A00692" w:rsidP="005A7371">
            <w:pPr>
              <w:spacing w:line="240" w:lineRule="auto"/>
              <w:rPr>
                <w:sz w:val="28"/>
                <w:szCs w:val="28"/>
              </w:rPr>
            </w:pPr>
            <w:r w:rsidRPr="00E85F47">
              <w:rPr>
                <w:sz w:val="28"/>
                <w:szCs w:val="28"/>
              </w:rPr>
              <w:t>Кислотность, %</w:t>
            </w:r>
          </w:p>
        </w:tc>
        <w:tc>
          <w:tcPr>
            <w:tcW w:w="1701" w:type="dxa"/>
          </w:tcPr>
          <w:p w:rsidR="00A00692" w:rsidRPr="00A00692" w:rsidRDefault="00A00692" w:rsidP="00E85F47">
            <w:pPr>
              <w:spacing w:line="240" w:lineRule="auto"/>
              <w:jc w:val="left"/>
              <w:rPr>
                <w:sz w:val="28"/>
                <w:szCs w:val="28"/>
              </w:rPr>
            </w:pPr>
            <w:r w:rsidRPr="00A00692">
              <w:rPr>
                <w:sz w:val="28"/>
                <w:szCs w:val="28"/>
              </w:rPr>
              <w:t>1,2</w:t>
            </w:r>
          </w:p>
        </w:tc>
        <w:tc>
          <w:tcPr>
            <w:tcW w:w="1701" w:type="dxa"/>
          </w:tcPr>
          <w:p w:rsidR="00A00692" w:rsidRPr="00A00692" w:rsidRDefault="00A00692" w:rsidP="005A7371">
            <w:pPr>
              <w:spacing w:line="240" w:lineRule="auto"/>
              <w:jc w:val="left"/>
              <w:rPr>
                <w:sz w:val="28"/>
                <w:szCs w:val="28"/>
              </w:rPr>
            </w:pPr>
            <w:r w:rsidRPr="00A00692">
              <w:rPr>
                <w:sz w:val="28"/>
                <w:szCs w:val="28"/>
              </w:rPr>
              <w:t>1,0</w:t>
            </w:r>
          </w:p>
        </w:tc>
        <w:tc>
          <w:tcPr>
            <w:tcW w:w="1667" w:type="dxa"/>
          </w:tcPr>
          <w:p w:rsidR="00A00692" w:rsidRPr="00A00692" w:rsidRDefault="00A00692" w:rsidP="00E85F47">
            <w:pPr>
              <w:spacing w:line="240" w:lineRule="auto"/>
              <w:jc w:val="left"/>
              <w:rPr>
                <w:sz w:val="28"/>
                <w:szCs w:val="28"/>
              </w:rPr>
            </w:pPr>
            <w:r>
              <w:rPr>
                <w:sz w:val="28"/>
                <w:szCs w:val="28"/>
              </w:rPr>
              <w:t>1,1</w:t>
            </w:r>
          </w:p>
        </w:tc>
        <w:tc>
          <w:tcPr>
            <w:tcW w:w="1984" w:type="dxa"/>
          </w:tcPr>
          <w:p w:rsidR="00A00692" w:rsidRPr="00A00692" w:rsidRDefault="00A00692" w:rsidP="00E85F47">
            <w:pPr>
              <w:spacing w:line="240" w:lineRule="auto"/>
              <w:jc w:val="left"/>
              <w:rPr>
                <w:sz w:val="28"/>
                <w:szCs w:val="28"/>
              </w:rPr>
            </w:pPr>
            <w:r w:rsidRPr="00A00692">
              <w:rPr>
                <w:sz w:val="28"/>
                <w:szCs w:val="28"/>
              </w:rPr>
              <w:t>1,1</w:t>
            </w:r>
          </w:p>
        </w:tc>
      </w:tr>
    </w:tbl>
    <w:p w:rsidR="00740DBC" w:rsidRDefault="00740DBC" w:rsidP="00BC4DE8">
      <w:pPr>
        <w:spacing w:line="240" w:lineRule="auto"/>
        <w:ind w:firstLine="567"/>
        <w:rPr>
          <w:i/>
          <w:sz w:val="28"/>
          <w:szCs w:val="28"/>
        </w:rPr>
      </w:pPr>
    </w:p>
    <w:p w:rsidR="005E35E9" w:rsidRPr="00266D85" w:rsidRDefault="00266D85" w:rsidP="00BC4DE8">
      <w:pPr>
        <w:spacing w:line="240" w:lineRule="auto"/>
        <w:ind w:firstLine="567"/>
        <w:rPr>
          <w:sz w:val="28"/>
          <w:szCs w:val="28"/>
        </w:rPr>
      </w:pPr>
      <w:r w:rsidRPr="00266D85">
        <w:rPr>
          <w:i/>
          <w:sz w:val="28"/>
          <w:szCs w:val="28"/>
        </w:rPr>
        <w:t>Болезни.</w:t>
      </w:r>
      <w:r w:rsidRPr="00266D85">
        <w:rPr>
          <w:sz w:val="28"/>
          <w:szCs w:val="28"/>
        </w:rPr>
        <w:t xml:space="preserve"> Пурпуровая</w:t>
      </w:r>
      <w:r w:rsidR="00217172">
        <w:rPr>
          <w:sz w:val="28"/>
          <w:szCs w:val="28"/>
        </w:rPr>
        <w:t>пятнистость малины (П</w:t>
      </w:r>
      <w:r>
        <w:rPr>
          <w:sz w:val="28"/>
          <w:szCs w:val="28"/>
        </w:rPr>
        <w:t>риложение</w:t>
      </w:r>
      <w:r w:rsidR="00217172">
        <w:rPr>
          <w:sz w:val="28"/>
          <w:szCs w:val="28"/>
        </w:rPr>
        <w:t xml:space="preserve"> 6</w:t>
      </w:r>
      <w:r w:rsidRPr="00266D85">
        <w:rPr>
          <w:sz w:val="28"/>
          <w:szCs w:val="28"/>
        </w:rPr>
        <w:t>). Возбудитель</w:t>
      </w:r>
      <w:r w:rsidRPr="000E2E1E">
        <w:rPr>
          <w:sz w:val="28"/>
          <w:szCs w:val="28"/>
        </w:rPr>
        <w:t>-</w:t>
      </w:r>
      <w:r w:rsidRPr="006133E8">
        <w:rPr>
          <w:sz w:val="28"/>
          <w:szCs w:val="28"/>
          <w:lang w:val="en-US"/>
        </w:rPr>
        <w:t>Didymell</w:t>
      </w:r>
      <w:r w:rsidRPr="000E2E1E">
        <w:rPr>
          <w:sz w:val="28"/>
          <w:szCs w:val="28"/>
        </w:rPr>
        <w:t xml:space="preserve"> </w:t>
      </w:r>
      <w:r w:rsidRPr="006133E8">
        <w:rPr>
          <w:sz w:val="28"/>
          <w:szCs w:val="28"/>
          <w:lang w:val="en-US"/>
        </w:rPr>
        <w:t>applanata</w:t>
      </w:r>
      <w:r w:rsidRPr="000E2E1E">
        <w:rPr>
          <w:sz w:val="28"/>
          <w:szCs w:val="28"/>
        </w:rPr>
        <w:t xml:space="preserve"> </w:t>
      </w:r>
      <w:r w:rsidRPr="006133E8">
        <w:rPr>
          <w:sz w:val="28"/>
          <w:szCs w:val="28"/>
          <w:lang w:val="en-US"/>
        </w:rPr>
        <w:t>Sass</w:t>
      </w:r>
      <w:r w:rsidRPr="000E2E1E">
        <w:rPr>
          <w:sz w:val="28"/>
          <w:szCs w:val="28"/>
        </w:rPr>
        <w:t xml:space="preserve"> (</w:t>
      </w:r>
      <w:r w:rsidRPr="006133E8">
        <w:rPr>
          <w:sz w:val="28"/>
          <w:szCs w:val="28"/>
          <w:lang w:val="en-US"/>
        </w:rPr>
        <w:t>Sin</w:t>
      </w:r>
      <w:r w:rsidRPr="000E2E1E">
        <w:rPr>
          <w:sz w:val="28"/>
          <w:szCs w:val="28"/>
        </w:rPr>
        <w:t xml:space="preserve"> </w:t>
      </w:r>
      <w:r w:rsidRPr="006133E8">
        <w:rPr>
          <w:sz w:val="28"/>
          <w:szCs w:val="28"/>
          <w:lang w:val="en-US"/>
        </w:rPr>
        <w:t>Mycosphaerella</w:t>
      </w:r>
      <w:r w:rsidRPr="000E2E1E">
        <w:rPr>
          <w:sz w:val="28"/>
          <w:szCs w:val="28"/>
        </w:rPr>
        <w:t xml:space="preserve"> </w:t>
      </w:r>
      <w:r w:rsidRPr="006133E8">
        <w:rPr>
          <w:sz w:val="28"/>
          <w:szCs w:val="28"/>
          <w:lang w:val="en-US"/>
        </w:rPr>
        <w:t>rubina</w:t>
      </w:r>
      <w:r w:rsidRPr="000E2E1E">
        <w:rPr>
          <w:sz w:val="28"/>
          <w:szCs w:val="28"/>
        </w:rPr>
        <w:t xml:space="preserve"> </w:t>
      </w:r>
      <w:r w:rsidRPr="006133E8">
        <w:rPr>
          <w:sz w:val="28"/>
          <w:szCs w:val="28"/>
          <w:lang w:val="en-US"/>
        </w:rPr>
        <w:t>Vacz</w:t>
      </w:r>
      <w:r w:rsidRPr="000E2E1E">
        <w:rPr>
          <w:sz w:val="28"/>
          <w:szCs w:val="28"/>
        </w:rPr>
        <w:t xml:space="preserve">). </w:t>
      </w:r>
      <w:r w:rsidRPr="00266D85">
        <w:rPr>
          <w:sz w:val="28"/>
          <w:szCs w:val="28"/>
        </w:rPr>
        <w:t>Пурпуровая пятн</w:t>
      </w:r>
      <w:r w:rsidRPr="00266D85">
        <w:rPr>
          <w:sz w:val="28"/>
          <w:szCs w:val="28"/>
        </w:rPr>
        <w:t>и</w:t>
      </w:r>
      <w:r w:rsidRPr="00266D85">
        <w:rPr>
          <w:sz w:val="28"/>
          <w:szCs w:val="28"/>
        </w:rPr>
        <w:t xml:space="preserve">стость –опасное массовое заболевание стеблей малины. В основном поражает стебли и почки, может поражать черешки листьев, </w:t>
      </w:r>
      <w:r>
        <w:rPr>
          <w:sz w:val="28"/>
          <w:szCs w:val="28"/>
        </w:rPr>
        <w:t>жилки, листья и веточки. Призна</w:t>
      </w:r>
      <w:r w:rsidRPr="00266D85">
        <w:rPr>
          <w:sz w:val="28"/>
          <w:szCs w:val="28"/>
        </w:rPr>
        <w:t>ки болезни-на стеблях преимущественно в нижней части, а также н</w:t>
      </w:r>
      <w:r w:rsidRPr="00266D85">
        <w:rPr>
          <w:sz w:val="28"/>
          <w:szCs w:val="28"/>
        </w:rPr>
        <w:t>и</w:t>
      </w:r>
      <w:r w:rsidRPr="00266D85">
        <w:rPr>
          <w:sz w:val="28"/>
          <w:szCs w:val="28"/>
        </w:rPr>
        <w:t xml:space="preserve">же места прикрепления черешка появляются пурпуровые расплывчатые </w:t>
      </w:r>
      <w:r>
        <w:rPr>
          <w:sz w:val="28"/>
          <w:szCs w:val="28"/>
        </w:rPr>
        <w:t>пя</w:t>
      </w:r>
      <w:r>
        <w:rPr>
          <w:sz w:val="28"/>
          <w:szCs w:val="28"/>
        </w:rPr>
        <w:t>т</w:t>
      </w:r>
      <w:r>
        <w:rPr>
          <w:sz w:val="28"/>
          <w:szCs w:val="28"/>
        </w:rPr>
        <w:t>на, кото</w:t>
      </w:r>
      <w:r w:rsidRPr="00266D85">
        <w:rPr>
          <w:sz w:val="28"/>
          <w:szCs w:val="28"/>
        </w:rPr>
        <w:t>рые быстро увеличиваются и резко выдел</w:t>
      </w:r>
      <w:r>
        <w:rPr>
          <w:sz w:val="28"/>
          <w:szCs w:val="28"/>
        </w:rPr>
        <w:t>яются на фоне светлой к</w:t>
      </w:r>
      <w:r>
        <w:rPr>
          <w:sz w:val="28"/>
          <w:szCs w:val="28"/>
        </w:rPr>
        <w:t>о</w:t>
      </w:r>
      <w:r>
        <w:rPr>
          <w:sz w:val="28"/>
          <w:szCs w:val="28"/>
        </w:rPr>
        <w:t>ры одно</w:t>
      </w:r>
      <w:r w:rsidRPr="00266D85">
        <w:rPr>
          <w:sz w:val="28"/>
          <w:szCs w:val="28"/>
        </w:rPr>
        <w:t>летних побегов малины. Болезнь вызывает гибель почек и усыхание плодоносящих веточек, сокращая урожайность. Выявление сортов хотя бы относительно устойчивых к этому заболеванию представляет большой инт</w:t>
      </w:r>
      <w:r w:rsidRPr="00266D85">
        <w:rPr>
          <w:sz w:val="28"/>
          <w:szCs w:val="28"/>
        </w:rPr>
        <w:t>е</w:t>
      </w:r>
      <w:r w:rsidRPr="00266D85">
        <w:rPr>
          <w:sz w:val="28"/>
          <w:szCs w:val="28"/>
        </w:rPr>
        <w:t>рес. Определение степени заболевания проводят во время наибольшего его проявления - осенью в конце сентября, октября. В борьбе с пурпурной пятн</w:t>
      </w:r>
      <w:r w:rsidRPr="00266D85">
        <w:rPr>
          <w:sz w:val="28"/>
          <w:szCs w:val="28"/>
        </w:rPr>
        <w:t>и</w:t>
      </w:r>
      <w:r w:rsidRPr="00266D85">
        <w:rPr>
          <w:sz w:val="28"/>
          <w:szCs w:val="28"/>
        </w:rPr>
        <w:t>стостью малины лучше всего работает комп</w:t>
      </w:r>
      <w:r>
        <w:rPr>
          <w:sz w:val="28"/>
          <w:szCs w:val="28"/>
        </w:rPr>
        <w:t>лексный подход, включающий в се</w:t>
      </w:r>
      <w:r w:rsidRPr="00266D85">
        <w:rPr>
          <w:sz w:val="28"/>
          <w:szCs w:val="28"/>
        </w:rPr>
        <w:t xml:space="preserve">бя как химические, так и агротехнические </w:t>
      </w:r>
      <w:r>
        <w:rPr>
          <w:sz w:val="28"/>
          <w:szCs w:val="28"/>
        </w:rPr>
        <w:t>мероприятия: выбор места для вы</w:t>
      </w:r>
      <w:r w:rsidRPr="00266D85">
        <w:rPr>
          <w:sz w:val="28"/>
          <w:szCs w:val="28"/>
        </w:rPr>
        <w:t>ращивания малины; подготовка грунта п</w:t>
      </w:r>
      <w:r>
        <w:rPr>
          <w:sz w:val="28"/>
          <w:szCs w:val="28"/>
        </w:rPr>
        <w:t>еред высадкой саженцев; пос</w:t>
      </w:r>
      <w:r>
        <w:rPr>
          <w:sz w:val="28"/>
          <w:szCs w:val="28"/>
        </w:rPr>
        <w:t>а</w:t>
      </w:r>
      <w:r>
        <w:rPr>
          <w:sz w:val="28"/>
          <w:szCs w:val="28"/>
        </w:rPr>
        <w:t>доч</w:t>
      </w:r>
      <w:r w:rsidRPr="00266D85">
        <w:rPr>
          <w:sz w:val="28"/>
          <w:szCs w:val="28"/>
        </w:rPr>
        <w:t>ный материал, свободный от возбудителей болезней и вредителей; подбор районированных и сравнительно толерантных к дидимелле сортов малины; соблюдение всех требований агротехники этой культуры.</w:t>
      </w:r>
      <w:r>
        <w:rPr>
          <w:sz w:val="28"/>
          <w:szCs w:val="28"/>
        </w:rPr>
        <w:t xml:space="preserve"> В наших исслед</w:t>
      </w:r>
      <w:r>
        <w:rPr>
          <w:sz w:val="28"/>
          <w:szCs w:val="28"/>
        </w:rPr>
        <w:t>о</w:t>
      </w:r>
      <w:r>
        <w:rPr>
          <w:sz w:val="28"/>
          <w:szCs w:val="28"/>
        </w:rPr>
        <w:t xml:space="preserve">ваниях влияния мульчирования почвы в приствольных полосах на степень поражения кустов малины </w:t>
      </w:r>
      <w:r w:rsidRPr="00266D85">
        <w:rPr>
          <w:sz w:val="28"/>
          <w:szCs w:val="28"/>
        </w:rPr>
        <w:t>пурпурной пятнистостью</w:t>
      </w:r>
      <w:r>
        <w:rPr>
          <w:sz w:val="28"/>
          <w:szCs w:val="28"/>
        </w:rPr>
        <w:t xml:space="preserve"> не выявлена. Не завис</w:t>
      </w:r>
      <w:r>
        <w:rPr>
          <w:sz w:val="28"/>
          <w:szCs w:val="28"/>
        </w:rPr>
        <w:t>и</w:t>
      </w:r>
      <w:r>
        <w:rPr>
          <w:sz w:val="28"/>
          <w:szCs w:val="28"/>
        </w:rPr>
        <w:t xml:space="preserve">мо отвариантов </w:t>
      </w:r>
      <w:r w:rsidR="00512C4E">
        <w:rPr>
          <w:sz w:val="28"/>
          <w:szCs w:val="28"/>
        </w:rPr>
        <w:t>опыта степень пораженности сорт</w:t>
      </w:r>
      <w:r>
        <w:rPr>
          <w:sz w:val="28"/>
          <w:szCs w:val="28"/>
        </w:rPr>
        <w:t>а Оранжевое чудо состав</w:t>
      </w:r>
      <w:r>
        <w:rPr>
          <w:sz w:val="28"/>
          <w:szCs w:val="28"/>
        </w:rPr>
        <w:t>и</w:t>
      </w:r>
      <w:r>
        <w:rPr>
          <w:sz w:val="28"/>
          <w:szCs w:val="28"/>
        </w:rPr>
        <w:t>ло -2 балла (5,3 %), сор</w:t>
      </w:r>
      <w:r w:rsidR="00512C4E">
        <w:rPr>
          <w:sz w:val="28"/>
          <w:szCs w:val="28"/>
        </w:rPr>
        <w:t>та Геракл – 1 балл (5%).</w:t>
      </w:r>
    </w:p>
    <w:p w:rsidR="00BC4DE8" w:rsidRPr="00BC4DE8" w:rsidRDefault="00266D85" w:rsidP="00BC4DE8">
      <w:pPr>
        <w:pStyle w:val="aa"/>
        <w:spacing w:before="0" w:beforeAutospacing="0" w:after="0" w:afterAutospacing="0"/>
        <w:ind w:firstLine="567"/>
        <w:rPr>
          <w:sz w:val="28"/>
          <w:szCs w:val="28"/>
        </w:rPr>
      </w:pPr>
      <w:r w:rsidRPr="00BC4DE8">
        <w:rPr>
          <w:i/>
          <w:sz w:val="28"/>
          <w:szCs w:val="28"/>
        </w:rPr>
        <w:t>Экономическая оценка.</w:t>
      </w:r>
      <w:r w:rsidR="00BC4DE8" w:rsidRPr="00BC4DE8">
        <w:rPr>
          <w:sz w:val="28"/>
          <w:szCs w:val="28"/>
        </w:rPr>
        <w:t>Малина – одна из экономически целесообразных ягодных культур, на которой вполне можно строить крупное рентабельное производство. Использование ремонтантных ее сортов значительно сокращ</w:t>
      </w:r>
      <w:r w:rsidR="00BC4DE8" w:rsidRPr="00BC4DE8">
        <w:rPr>
          <w:sz w:val="28"/>
          <w:szCs w:val="28"/>
        </w:rPr>
        <w:t>а</w:t>
      </w:r>
      <w:r w:rsidR="00BC4DE8" w:rsidRPr="00BC4DE8">
        <w:rPr>
          <w:sz w:val="28"/>
          <w:szCs w:val="28"/>
        </w:rPr>
        <w:t>ет затраты труда и средств на единицу продукции, в сравнении с обычными. Эксплу</w:t>
      </w:r>
      <w:r w:rsidR="00BC4DE8">
        <w:rPr>
          <w:sz w:val="28"/>
          <w:szCs w:val="28"/>
        </w:rPr>
        <w:t>а</w:t>
      </w:r>
      <w:r w:rsidR="00BC4DE8" w:rsidRPr="00BC4DE8">
        <w:rPr>
          <w:sz w:val="28"/>
          <w:szCs w:val="28"/>
        </w:rPr>
        <w:t>тация ягодника малины ремонтантных со</w:t>
      </w:r>
      <w:r w:rsidR="00BC4DE8">
        <w:rPr>
          <w:sz w:val="28"/>
          <w:szCs w:val="28"/>
        </w:rPr>
        <w:t>ртов гарантирует высокую окупае</w:t>
      </w:r>
      <w:r w:rsidR="00BC4DE8" w:rsidRPr="00BC4DE8">
        <w:rPr>
          <w:sz w:val="28"/>
          <w:szCs w:val="28"/>
        </w:rPr>
        <w:t>мость производственных затрат уже в год по</w:t>
      </w:r>
      <w:r w:rsidR="00BC4DE8">
        <w:rPr>
          <w:sz w:val="28"/>
          <w:szCs w:val="28"/>
        </w:rPr>
        <w:t>садки, а через два года они оку</w:t>
      </w:r>
      <w:r w:rsidR="00BC4DE8" w:rsidRPr="00BC4DE8">
        <w:rPr>
          <w:sz w:val="28"/>
          <w:szCs w:val="28"/>
        </w:rPr>
        <w:t>пают инвестиции на создание насаждени</w:t>
      </w:r>
      <w:r w:rsidR="00BC4DE8">
        <w:rPr>
          <w:sz w:val="28"/>
          <w:szCs w:val="28"/>
        </w:rPr>
        <w:t>й и гарантируют высокую прибыль</w:t>
      </w:r>
      <w:r w:rsidR="00BC4DE8" w:rsidRPr="00BC4DE8">
        <w:rPr>
          <w:sz w:val="28"/>
          <w:szCs w:val="28"/>
        </w:rPr>
        <w:t xml:space="preserve">ность производства плодов. </w:t>
      </w:r>
    </w:p>
    <w:p w:rsidR="00BC4DE8" w:rsidRDefault="005E35E9" w:rsidP="00BC4DE8">
      <w:pPr>
        <w:spacing w:line="240" w:lineRule="auto"/>
        <w:ind w:firstLine="567"/>
        <w:rPr>
          <w:sz w:val="28"/>
          <w:szCs w:val="28"/>
        </w:rPr>
      </w:pPr>
      <w:r w:rsidRPr="005E35E9">
        <w:rPr>
          <w:sz w:val="28"/>
          <w:szCs w:val="28"/>
        </w:rPr>
        <w:t xml:space="preserve">Анализируя данные по экономической </w:t>
      </w:r>
      <w:r w:rsidR="00BC4DE8" w:rsidRPr="005E35E9">
        <w:rPr>
          <w:sz w:val="28"/>
          <w:szCs w:val="28"/>
        </w:rPr>
        <w:t>эффективности приема мульч</w:t>
      </w:r>
      <w:r w:rsidR="00BC4DE8" w:rsidRPr="005E35E9">
        <w:rPr>
          <w:sz w:val="28"/>
          <w:szCs w:val="28"/>
        </w:rPr>
        <w:t>и</w:t>
      </w:r>
      <w:r w:rsidR="00BC4DE8" w:rsidRPr="005E35E9">
        <w:rPr>
          <w:sz w:val="28"/>
          <w:szCs w:val="28"/>
        </w:rPr>
        <w:t>рования приствольных</w:t>
      </w:r>
      <w:r w:rsidR="00BC4DE8">
        <w:rPr>
          <w:sz w:val="28"/>
          <w:szCs w:val="28"/>
        </w:rPr>
        <w:t>полос</w:t>
      </w:r>
      <w:r w:rsidR="00BC4DE8" w:rsidRPr="005E35E9">
        <w:rPr>
          <w:sz w:val="28"/>
          <w:szCs w:val="28"/>
        </w:rPr>
        <w:t>,</w:t>
      </w:r>
      <w:r w:rsidR="00BC4DE8">
        <w:rPr>
          <w:sz w:val="28"/>
          <w:szCs w:val="28"/>
        </w:rPr>
        <w:t xml:space="preserve"> необходимо</w:t>
      </w:r>
      <w:r w:rsidR="00436045">
        <w:rPr>
          <w:sz w:val="28"/>
          <w:szCs w:val="28"/>
        </w:rPr>
        <w:t xml:space="preserve"> отметить</w:t>
      </w:r>
      <w:r w:rsidRPr="005E35E9">
        <w:rPr>
          <w:sz w:val="28"/>
          <w:szCs w:val="28"/>
        </w:rPr>
        <w:t xml:space="preserve">, что в </w:t>
      </w:r>
      <w:r w:rsidR="00BC4DE8" w:rsidRPr="005E35E9">
        <w:rPr>
          <w:sz w:val="28"/>
          <w:szCs w:val="28"/>
        </w:rPr>
        <w:t>испытуе</w:t>
      </w:r>
      <w:r w:rsidR="00BC4DE8">
        <w:rPr>
          <w:sz w:val="28"/>
          <w:szCs w:val="28"/>
        </w:rPr>
        <w:t>мых</w:t>
      </w:r>
      <w:r w:rsidR="00BC4DE8" w:rsidRPr="005E35E9">
        <w:rPr>
          <w:sz w:val="28"/>
          <w:szCs w:val="28"/>
        </w:rPr>
        <w:t xml:space="preserve"> вар</w:t>
      </w:r>
      <w:r w:rsidR="00BC4DE8" w:rsidRPr="005E35E9">
        <w:rPr>
          <w:sz w:val="28"/>
          <w:szCs w:val="28"/>
        </w:rPr>
        <w:t>и</w:t>
      </w:r>
      <w:r w:rsidR="00BC4DE8" w:rsidRPr="005E35E9">
        <w:rPr>
          <w:sz w:val="28"/>
          <w:szCs w:val="28"/>
        </w:rPr>
        <w:t>антах величина чистого дохода выше</w:t>
      </w:r>
      <w:r w:rsidR="00BC4DE8">
        <w:rPr>
          <w:sz w:val="28"/>
          <w:szCs w:val="28"/>
        </w:rPr>
        <w:t>контроля</w:t>
      </w:r>
      <w:r w:rsidR="00BC4DE8" w:rsidRPr="005E35E9">
        <w:rPr>
          <w:sz w:val="28"/>
          <w:szCs w:val="28"/>
        </w:rPr>
        <w:t>, уровень</w:t>
      </w:r>
      <w:r w:rsidRPr="005E35E9">
        <w:rPr>
          <w:sz w:val="28"/>
          <w:szCs w:val="28"/>
        </w:rPr>
        <w:t xml:space="preserve"> рентабельно</w:t>
      </w:r>
      <w:r w:rsidR="00436045">
        <w:rPr>
          <w:sz w:val="28"/>
          <w:szCs w:val="28"/>
        </w:rPr>
        <w:t>сти с</w:t>
      </w:r>
      <w:r w:rsidR="00436045">
        <w:rPr>
          <w:sz w:val="28"/>
          <w:szCs w:val="28"/>
        </w:rPr>
        <w:t>о</w:t>
      </w:r>
      <w:r w:rsidR="00436045">
        <w:rPr>
          <w:sz w:val="28"/>
          <w:szCs w:val="28"/>
        </w:rPr>
        <w:lastRenderedPageBreak/>
        <w:t xml:space="preserve">ставил </w:t>
      </w:r>
      <w:r w:rsidR="00404AFB">
        <w:rPr>
          <w:sz w:val="28"/>
          <w:szCs w:val="28"/>
        </w:rPr>
        <w:t>28,4-38,3</w:t>
      </w:r>
      <w:r w:rsidR="00436045">
        <w:rPr>
          <w:sz w:val="28"/>
          <w:szCs w:val="28"/>
        </w:rPr>
        <w:t xml:space="preserve"> %, что выше контроля на </w:t>
      </w:r>
      <w:r w:rsidR="00404AFB">
        <w:rPr>
          <w:sz w:val="28"/>
          <w:szCs w:val="28"/>
        </w:rPr>
        <w:t>9,4-19,3</w:t>
      </w:r>
      <w:r w:rsidRPr="005E35E9">
        <w:rPr>
          <w:sz w:val="28"/>
          <w:szCs w:val="28"/>
        </w:rPr>
        <w:t xml:space="preserve"> %</w:t>
      </w:r>
      <w:r w:rsidR="00436045">
        <w:rPr>
          <w:sz w:val="28"/>
          <w:szCs w:val="28"/>
        </w:rPr>
        <w:t xml:space="preserve"> по сорту Оранжевое ч</w:t>
      </w:r>
      <w:r w:rsidR="00436045">
        <w:rPr>
          <w:sz w:val="28"/>
          <w:szCs w:val="28"/>
        </w:rPr>
        <w:t>у</w:t>
      </w:r>
      <w:r w:rsidR="00436045">
        <w:rPr>
          <w:sz w:val="28"/>
          <w:szCs w:val="28"/>
        </w:rPr>
        <w:t>до</w:t>
      </w:r>
      <w:r w:rsidR="00BC4DE8">
        <w:rPr>
          <w:sz w:val="28"/>
          <w:szCs w:val="28"/>
        </w:rPr>
        <w:t xml:space="preserve"> (таблица 5)</w:t>
      </w:r>
      <w:r w:rsidR="00436045">
        <w:rPr>
          <w:sz w:val="28"/>
          <w:szCs w:val="28"/>
        </w:rPr>
        <w:t>.</w:t>
      </w:r>
    </w:p>
    <w:p w:rsidR="00BC4DE8" w:rsidRDefault="00436045" w:rsidP="00740DBC">
      <w:pPr>
        <w:spacing w:line="240" w:lineRule="auto"/>
        <w:ind w:firstLine="567"/>
        <w:rPr>
          <w:sz w:val="28"/>
          <w:szCs w:val="28"/>
        </w:rPr>
      </w:pPr>
      <w:r>
        <w:rPr>
          <w:sz w:val="28"/>
          <w:szCs w:val="28"/>
        </w:rPr>
        <w:t xml:space="preserve"> Сорт Геракл наибольший чистый доход имел в вариантах </w:t>
      </w:r>
      <w:r w:rsidR="00BC4DE8">
        <w:rPr>
          <w:sz w:val="28"/>
          <w:szCs w:val="28"/>
        </w:rPr>
        <w:t>мульчиров</w:t>
      </w:r>
      <w:r w:rsidR="00BC4DE8">
        <w:rPr>
          <w:sz w:val="28"/>
          <w:szCs w:val="28"/>
        </w:rPr>
        <w:t>а</w:t>
      </w:r>
      <w:r w:rsidR="00BC4DE8">
        <w:rPr>
          <w:sz w:val="28"/>
          <w:szCs w:val="28"/>
        </w:rPr>
        <w:t xml:space="preserve">ния </w:t>
      </w:r>
      <w:r w:rsidR="00BC4DE8" w:rsidRPr="005E35E9">
        <w:rPr>
          <w:sz w:val="28"/>
          <w:szCs w:val="28"/>
        </w:rPr>
        <w:t>спанбондом</w:t>
      </w:r>
      <w:r>
        <w:rPr>
          <w:bCs/>
          <w:sz w:val="28"/>
          <w:szCs w:val="28"/>
        </w:rPr>
        <w:t xml:space="preserve"> и навозом - </w:t>
      </w:r>
      <w:r w:rsidR="00AB3594">
        <w:rPr>
          <w:sz w:val="28"/>
          <w:szCs w:val="28"/>
        </w:rPr>
        <w:t>398</w:t>
      </w:r>
      <w:r w:rsidRPr="00436045">
        <w:rPr>
          <w:sz w:val="28"/>
          <w:szCs w:val="28"/>
        </w:rPr>
        <w:t>,7</w:t>
      </w:r>
      <w:r>
        <w:rPr>
          <w:sz w:val="28"/>
          <w:szCs w:val="28"/>
        </w:rPr>
        <w:t xml:space="preserve"> и </w:t>
      </w:r>
      <w:r w:rsidRPr="00436045">
        <w:rPr>
          <w:sz w:val="28"/>
          <w:szCs w:val="28"/>
        </w:rPr>
        <w:t>379,2</w:t>
      </w:r>
      <w:r>
        <w:rPr>
          <w:sz w:val="28"/>
          <w:szCs w:val="28"/>
        </w:rPr>
        <w:t xml:space="preserve"> тыс. рублей соответственно. На</w:t>
      </w:r>
      <w:r>
        <w:rPr>
          <w:sz w:val="28"/>
          <w:szCs w:val="28"/>
        </w:rPr>
        <w:t>и</w:t>
      </w:r>
      <w:r>
        <w:rPr>
          <w:sz w:val="28"/>
          <w:szCs w:val="28"/>
        </w:rPr>
        <w:t>больший уровень рентабельности был в вариантах мульчирования перегноем -</w:t>
      </w:r>
      <w:r w:rsidRPr="009B0981">
        <w:rPr>
          <w:sz w:val="28"/>
          <w:szCs w:val="28"/>
        </w:rPr>
        <w:t>32,7</w:t>
      </w:r>
      <w:r>
        <w:rPr>
          <w:sz w:val="28"/>
          <w:szCs w:val="28"/>
        </w:rPr>
        <w:t xml:space="preserve">% и </w:t>
      </w:r>
      <w:r w:rsidRPr="00436045">
        <w:rPr>
          <w:sz w:val="28"/>
          <w:szCs w:val="28"/>
        </w:rPr>
        <w:t>242,6</w:t>
      </w:r>
      <w:r>
        <w:rPr>
          <w:sz w:val="28"/>
          <w:szCs w:val="28"/>
        </w:rPr>
        <w:t>% соответственно, что является следствием снижения прои</w:t>
      </w:r>
      <w:r>
        <w:rPr>
          <w:sz w:val="28"/>
          <w:szCs w:val="28"/>
        </w:rPr>
        <w:t>з</w:t>
      </w:r>
      <w:r>
        <w:rPr>
          <w:sz w:val="28"/>
          <w:szCs w:val="28"/>
        </w:rPr>
        <w:t xml:space="preserve">водственных затрат по сравнению с вариантом мульчирования спанбондом, где </w:t>
      </w:r>
      <w:r w:rsidR="00BC4DE8">
        <w:rPr>
          <w:sz w:val="28"/>
          <w:szCs w:val="28"/>
        </w:rPr>
        <w:t>наблюдалась наибольшая</w:t>
      </w:r>
      <w:r>
        <w:rPr>
          <w:sz w:val="28"/>
          <w:szCs w:val="28"/>
        </w:rPr>
        <w:t xml:space="preserve"> урожайность.</w:t>
      </w:r>
    </w:p>
    <w:p w:rsidR="00255434" w:rsidRDefault="00255434" w:rsidP="00740DBC">
      <w:pPr>
        <w:spacing w:line="240" w:lineRule="auto"/>
        <w:ind w:firstLine="567"/>
        <w:rPr>
          <w:sz w:val="28"/>
          <w:szCs w:val="28"/>
        </w:rPr>
      </w:pPr>
    </w:p>
    <w:p w:rsidR="00887501" w:rsidRPr="00BC4DE8" w:rsidRDefault="00BC4DE8" w:rsidP="00BC4DE8">
      <w:pPr>
        <w:spacing w:line="240" w:lineRule="auto"/>
        <w:ind w:firstLine="567"/>
        <w:jc w:val="center"/>
        <w:rPr>
          <w:sz w:val="28"/>
          <w:szCs w:val="28"/>
        </w:rPr>
      </w:pPr>
      <w:r>
        <w:rPr>
          <w:sz w:val="28"/>
          <w:szCs w:val="28"/>
        </w:rPr>
        <w:t>Таблица 5-</w:t>
      </w:r>
      <w:r w:rsidR="00887501" w:rsidRPr="00BC4DE8">
        <w:rPr>
          <w:sz w:val="28"/>
          <w:szCs w:val="28"/>
        </w:rPr>
        <w:t>Экономическая эффективность приема мульчирования пр</w:t>
      </w:r>
      <w:r w:rsidR="00887501" w:rsidRPr="00BC4DE8">
        <w:rPr>
          <w:sz w:val="28"/>
          <w:szCs w:val="28"/>
        </w:rPr>
        <w:t>и</w:t>
      </w:r>
      <w:r w:rsidR="00887501" w:rsidRPr="00BC4DE8">
        <w:rPr>
          <w:sz w:val="28"/>
          <w:szCs w:val="28"/>
        </w:rPr>
        <w:t>ствольных полос</w:t>
      </w:r>
    </w:p>
    <w:tbl>
      <w:tblPr>
        <w:tblStyle w:val="a3"/>
        <w:tblW w:w="0" w:type="auto"/>
        <w:tblLayout w:type="fixed"/>
        <w:tblLook w:val="04A0"/>
      </w:tblPr>
      <w:tblGrid>
        <w:gridCol w:w="2660"/>
        <w:gridCol w:w="1417"/>
        <w:gridCol w:w="1599"/>
        <w:gridCol w:w="1252"/>
        <w:gridCol w:w="1137"/>
        <w:gridCol w:w="1506"/>
      </w:tblGrid>
      <w:tr w:rsidR="00887501" w:rsidTr="00887501">
        <w:tc>
          <w:tcPr>
            <w:tcW w:w="2660" w:type="dxa"/>
          </w:tcPr>
          <w:p w:rsidR="00887501" w:rsidRPr="00887501" w:rsidRDefault="00887501" w:rsidP="005E35E9">
            <w:pPr>
              <w:spacing w:line="240" w:lineRule="auto"/>
              <w:rPr>
                <w:sz w:val="28"/>
                <w:szCs w:val="28"/>
              </w:rPr>
            </w:pPr>
            <w:r w:rsidRPr="00887501">
              <w:rPr>
                <w:sz w:val="28"/>
                <w:szCs w:val="28"/>
              </w:rPr>
              <w:t>Варианты</w:t>
            </w:r>
          </w:p>
          <w:p w:rsidR="00887501" w:rsidRPr="00887501" w:rsidRDefault="00887501" w:rsidP="005E35E9">
            <w:pPr>
              <w:spacing w:line="240" w:lineRule="auto"/>
              <w:rPr>
                <w:sz w:val="28"/>
                <w:szCs w:val="28"/>
              </w:rPr>
            </w:pPr>
          </w:p>
        </w:tc>
        <w:tc>
          <w:tcPr>
            <w:tcW w:w="1417" w:type="dxa"/>
          </w:tcPr>
          <w:p w:rsidR="00887501" w:rsidRPr="00887501" w:rsidRDefault="00887501" w:rsidP="00887501">
            <w:pPr>
              <w:spacing w:line="240" w:lineRule="auto"/>
              <w:rPr>
                <w:sz w:val="28"/>
                <w:szCs w:val="28"/>
              </w:rPr>
            </w:pPr>
            <w:r w:rsidRPr="00887501">
              <w:rPr>
                <w:sz w:val="28"/>
                <w:szCs w:val="28"/>
              </w:rPr>
              <w:t>Уро</w:t>
            </w:r>
            <w:r>
              <w:rPr>
                <w:sz w:val="28"/>
                <w:szCs w:val="28"/>
              </w:rPr>
              <w:t>жа</w:t>
            </w:r>
            <w:r>
              <w:rPr>
                <w:sz w:val="28"/>
                <w:szCs w:val="28"/>
              </w:rPr>
              <w:t>й</w:t>
            </w:r>
            <w:r w:rsidRPr="00887501">
              <w:rPr>
                <w:sz w:val="28"/>
                <w:szCs w:val="28"/>
              </w:rPr>
              <w:t>ность,</w:t>
            </w:r>
          </w:p>
          <w:p w:rsidR="00887501" w:rsidRPr="00887501" w:rsidRDefault="00887501" w:rsidP="00887501">
            <w:pPr>
              <w:spacing w:line="240" w:lineRule="auto"/>
              <w:rPr>
                <w:sz w:val="28"/>
                <w:szCs w:val="28"/>
              </w:rPr>
            </w:pPr>
            <w:r w:rsidRPr="00887501">
              <w:rPr>
                <w:sz w:val="28"/>
                <w:szCs w:val="28"/>
              </w:rPr>
              <w:t>т/га</w:t>
            </w:r>
          </w:p>
        </w:tc>
        <w:tc>
          <w:tcPr>
            <w:tcW w:w="1599" w:type="dxa"/>
          </w:tcPr>
          <w:p w:rsidR="00887501" w:rsidRPr="00887501" w:rsidRDefault="00887501" w:rsidP="00887501">
            <w:pPr>
              <w:spacing w:line="240" w:lineRule="auto"/>
              <w:rPr>
                <w:sz w:val="28"/>
                <w:szCs w:val="28"/>
              </w:rPr>
            </w:pPr>
            <w:r w:rsidRPr="00887501">
              <w:rPr>
                <w:sz w:val="28"/>
                <w:szCs w:val="28"/>
              </w:rPr>
              <w:t xml:space="preserve">Выручка </w:t>
            </w:r>
          </w:p>
          <w:p w:rsidR="00887501" w:rsidRPr="00887501" w:rsidRDefault="00887501" w:rsidP="00887501">
            <w:pPr>
              <w:spacing w:line="240" w:lineRule="auto"/>
              <w:rPr>
                <w:sz w:val="28"/>
                <w:szCs w:val="28"/>
              </w:rPr>
            </w:pPr>
            <w:r w:rsidRPr="00887501">
              <w:rPr>
                <w:sz w:val="28"/>
                <w:szCs w:val="28"/>
              </w:rPr>
              <w:t>от реал</w:t>
            </w:r>
            <w:r w:rsidRPr="00887501">
              <w:rPr>
                <w:sz w:val="28"/>
                <w:szCs w:val="28"/>
              </w:rPr>
              <w:t>и</w:t>
            </w:r>
            <w:r>
              <w:rPr>
                <w:sz w:val="28"/>
                <w:szCs w:val="28"/>
              </w:rPr>
              <w:t>за</w:t>
            </w:r>
            <w:r w:rsidRPr="00887501">
              <w:rPr>
                <w:sz w:val="28"/>
                <w:szCs w:val="28"/>
              </w:rPr>
              <w:t>ции, тыс.</w:t>
            </w:r>
          </w:p>
          <w:p w:rsidR="00887501" w:rsidRPr="00887501" w:rsidRDefault="00887501" w:rsidP="00887501">
            <w:pPr>
              <w:spacing w:line="240" w:lineRule="auto"/>
              <w:rPr>
                <w:sz w:val="28"/>
                <w:szCs w:val="28"/>
              </w:rPr>
            </w:pPr>
            <w:r w:rsidRPr="00887501">
              <w:rPr>
                <w:sz w:val="28"/>
                <w:szCs w:val="28"/>
              </w:rPr>
              <w:t>руб./га</w:t>
            </w:r>
          </w:p>
        </w:tc>
        <w:tc>
          <w:tcPr>
            <w:tcW w:w="1252" w:type="dxa"/>
          </w:tcPr>
          <w:p w:rsidR="00887501" w:rsidRPr="00887501" w:rsidRDefault="00887501" w:rsidP="00887501">
            <w:pPr>
              <w:spacing w:line="240" w:lineRule="auto"/>
              <w:rPr>
                <w:sz w:val="28"/>
                <w:szCs w:val="28"/>
              </w:rPr>
            </w:pPr>
            <w:r w:rsidRPr="00887501">
              <w:rPr>
                <w:sz w:val="28"/>
                <w:szCs w:val="28"/>
              </w:rPr>
              <w:t xml:space="preserve">Затраты, </w:t>
            </w:r>
          </w:p>
          <w:p w:rsidR="00887501" w:rsidRPr="00887501" w:rsidRDefault="00887501" w:rsidP="00887501">
            <w:pPr>
              <w:spacing w:line="240" w:lineRule="auto"/>
              <w:rPr>
                <w:sz w:val="28"/>
                <w:szCs w:val="28"/>
              </w:rPr>
            </w:pPr>
            <w:r w:rsidRPr="00887501">
              <w:rPr>
                <w:sz w:val="28"/>
                <w:szCs w:val="28"/>
              </w:rPr>
              <w:t xml:space="preserve">тыс. </w:t>
            </w:r>
          </w:p>
          <w:p w:rsidR="00887501" w:rsidRPr="00887501" w:rsidRDefault="00887501" w:rsidP="00887501">
            <w:pPr>
              <w:spacing w:line="240" w:lineRule="auto"/>
              <w:rPr>
                <w:sz w:val="28"/>
                <w:szCs w:val="28"/>
              </w:rPr>
            </w:pPr>
            <w:r w:rsidRPr="00887501">
              <w:rPr>
                <w:sz w:val="28"/>
                <w:szCs w:val="28"/>
              </w:rPr>
              <w:t>руб./га</w:t>
            </w:r>
          </w:p>
        </w:tc>
        <w:tc>
          <w:tcPr>
            <w:tcW w:w="1137" w:type="dxa"/>
          </w:tcPr>
          <w:p w:rsidR="00887501" w:rsidRPr="00887501" w:rsidRDefault="00887501" w:rsidP="00887501">
            <w:pPr>
              <w:spacing w:line="240" w:lineRule="auto"/>
              <w:rPr>
                <w:sz w:val="28"/>
                <w:szCs w:val="28"/>
              </w:rPr>
            </w:pPr>
            <w:r w:rsidRPr="00887501">
              <w:rPr>
                <w:sz w:val="28"/>
                <w:szCs w:val="28"/>
              </w:rPr>
              <w:t xml:space="preserve">Чистый </w:t>
            </w:r>
          </w:p>
          <w:p w:rsidR="00887501" w:rsidRPr="00887501" w:rsidRDefault="00887501" w:rsidP="00887501">
            <w:pPr>
              <w:spacing w:line="240" w:lineRule="auto"/>
              <w:rPr>
                <w:sz w:val="28"/>
                <w:szCs w:val="28"/>
              </w:rPr>
            </w:pPr>
            <w:r w:rsidRPr="00887501">
              <w:rPr>
                <w:sz w:val="28"/>
                <w:szCs w:val="28"/>
              </w:rPr>
              <w:t xml:space="preserve">доход, </w:t>
            </w:r>
          </w:p>
          <w:p w:rsidR="00887501" w:rsidRPr="00887501" w:rsidRDefault="00887501" w:rsidP="00887501">
            <w:pPr>
              <w:spacing w:line="240" w:lineRule="auto"/>
              <w:rPr>
                <w:sz w:val="28"/>
                <w:szCs w:val="28"/>
              </w:rPr>
            </w:pPr>
            <w:r w:rsidRPr="00887501">
              <w:rPr>
                <w:sz w:val="28"/>
                <w:szCs w:val="28"/>
              </w:rPr>
              <w:t xml:space="preserve">тыс. </w:t>
            </w:r>
          </w:p>
          <w:p w:rsidR="00887501" w:rsidRPr="00887501" w:rsidRDefault="00887501" w:rsidP="00887501">
            <w:pPr>
              <w:spacing w:line="240" w:lineRule="auto"/>
              <w:rPr>
                <w:sz w:val="28"/>
                <w:szCs w:val="28"/>
              </w:rPr>
            </w:pPr>
            <w:r w:rsidRPr="00887501">
              <w:rPr>
                <w:sz w:val="28"/>
                <w:szCs w:val="28"/>
              </w:rPr>
              <w:t>руб./га</w:t>
            </w:r>
          </w:p>
        </w:tc>
        <w:tc>
          <w:tcPr>
            <w:tcW w:w="1506" w:type="dxa"/>
          </w:tcPr>
          <w:p w:rsidR="00887501" w:rsidRPr="00887501" w:rsidRDefault="00887501" w:rsidP="00887501">
            <w:pPr>
              <w:spacing w:line="240" w:lineRule="auto"/>
              <w:rPr>
                <w:sz w:val="28"/>
                <w:szCs w:val="28"/>
              </w:rPr>
            </w:pPr>
            <w:r w:rsidRPr="00887501">
              <w:rPr>
                <w:sz w:val="28"/>
                <w:szCs w:val="28"/>
              </w:rPr>
              <w:t>Уровень</w:t>
            </w:r>
          </w:p>
          <w:p w:rsidR="00887501" w:rsidRPr="00887501" w:rsidRDefault="00887501" w:rsidP="00887501">
            <w:pPr>
              <w:spacing w:line="240" w:lineRule="auto"/>
              <w:rPr>
                <w:sz w:val="28"/>
                <w:szCs w:val="28"/>
              </w:rPr>
            </w:pPr>
            <w:r w:rsidRPr="00887501">
              <w:rPr>
                <w:sz w:val="28"/>
                <w:szCs w:val="28"/>
              </w:rPr>
              <w:t>рент</w:t>
            </w:r>
            <w:r w:rsidRPr="00887501">
              <w:rPr>
                <w:sz w:val="28"/>
                <w:szCs w:val="28"/>
              </w:rPr>
              <w:t>а</w:t>
            </w:r>
            <w:r w:rsidRPr="00887501">
              <w:rPr>
                <w:sz w:val="28"/>
                <w:szCs w:val="28"/>
              </w:rPr>
              <w:t>бельн</w:t>
            </w:r>
            <w:r w:rsidRPr="00887501">
              <w:rPr>
                <w:sz w:val="28"/>
                <w:szCs w:val="28"/>
              </w:rPr>
              <w:t>о</w:t>
            </w:r>
            <w:r w:rsidRPr="00887501">
              <w:rPr>
                <w:sz w:val="28"/>
                <w:szCs w:val="28"/>
              </w:rPr>
              <w:t>сти, %</w:t>
            </w:r>
          </w:p>
        </w:tc>
      </w:tr>
      <w:tr w:rsidR="00887501" w:rsidTr="00887501">
        <w:tc>
          <w:tcPr>
            <w:tcW w:w="9571" w:type="dxa"/>
            <w:gridSpan w:val="6"/>
          </w:tcPr>
          <w:p w:rsidR="00887501" w:rsidRPr="00BC4DE8" w:rsidRDefault="00887501" w:rsidP="00887501">
            <w:pPr>
              <w:spacing w:line="240" w:lineRule="auto"/>
              <w:jc w:val="center"/>
              <w:rPr>
                <w:sz w:val="28"/>
                <w:szCs w:val="28"/>
              </w:rPr>
            </w:pPr>
            <w:r w:rsidRPr="00BC4DE8">
              <w:rPr>
                <w:rFonts w:eastAsiaTheme="minorHAnsi"/>
                <w:sz w:val="28"/>
                <w:szCs w:val="28"/>
                <w:lang w:eastAsia="en-US"/>
              </w:rPr>
              <w:t>Оранжевое чудо</w:t>
            </w:r>
          </w:p>
        </w:tc>
      </w:tr>
      <w:tr w:rsidR="00887501" w:rsidTr="00887501">
        <w:tc>
          <w:tcPr>
            <w:tcW w:w="2660" w:type="dxa"/>
          </w:tcPr>
          <w:p w:rsidR="00887501" w:rsidRDefault="00887501" w:rsidP="005E35E9">
            <w:pPr>
              <w:spacing w:line="240" w:lineRule="auto"/>
              <w:rPr>
                <w:b/>
                <w:sz w:val="28"/>
                <w:szCs w:val="28"/>
              </w:rPr>
            </w:pPr>
            <w:r>
              <w:rPr>
                <w:rFonts w:eastAsiaTheme="minorHAnsi"/>
                <w:sz w:val="28"/>
                <w:szCs w:val="28"/>
                <w:lang w:eastAsia="en-US"/>
              </w:rPr>
              <w:t>Без мульчирования</w:t>
            </w:r>
          </w:p>
        </w:tc>
        <w:tc>
          <w:tcPr>
            <w:tcW w:w="1417" w:type="dxa"/>
          </w:tcPr>
          <w:p w:rsidR="00887501" w:rsidRDefault="005F0580" w:rsidP="00273013">
            <w:pPr>
              <w:spacing w:line="240" w:lineRule="auto"/>
              <w:jc w:val="center"/>
              <w:rPr>
                <w:b/>
                <w:sz w:val="28"/>
                <w:szCs w:val="28"/>
              </w:rPr>
            </w:pPr>
            <w:r>
              <w:rPr>
                <w:sz w:val="28"/>
                <w:szCs w:val="28"/>
              </w:rPr>
              <w:t>10</w:t>
            </w:r>
            <w:r w:rsidR="00887501">
              <w:rPr>
                <w:sz w:val="28"/>
                <w:szCs w:val="28"/>
              </w:rPr>
              <w:t>0,0</w:t>
            </w:r>
          </w:p>
        </w:tc>
        <w:tc>
          <w:tcPr>
            <w:tcW w:w="1599" w:type="dxa"/>
          </w:tcPr>
          <w:p w:rsidR="00887501" w:rsidRPr="00273013" w:rsidRDefault="006C0AA2" w:rsidP="005E35E9">
            <w:pPr>
              <w:spacing w:line="240" w:lineRule="auto"/>
              <w:rPr>
                <w:sz w:val="28"/>
                <w:szCs w:val="28"/>
              </w:rPr>
            </w:pPr>
            <w:r>
              <w:rPr>
                <w:sz w:val="28"/>
                <w:szCs w:val="28"/>
              </w:rPr>
              <w:t>17</w:t>
            </w:r>
            <w:r w:rsidR="00273013">
              <w:rPr>
                <w:sz w:val="28"/>
                <w:szCs w:val="28"/>
              </w:rPr>
              <w:t>0,0</w:t>
            </w:r>
          </w:p>
        </w:tc>
        <w:tc>
          <w:tcPr>
            <w:tcW w:w="1252" w:type="dxa"/>
          </w:tcPr>
          <w:p w:rsidR="00887501" w:rsidRPr="00F7786C" w:rsidRDefault="009B0981" w:rsidP="005E35E9">
            <w:pPr>
              <w:spacing w:line="240" w:lineRule="auto"/>
              <w:rPr>
                <w:sz w:val="28"/>
                <w:szCs w:val="28"/>
              </w:rPr>
            </w:pPr>
            <w:r>
              <w:rPr>
                <w:sz w:val="28"/>
                <w:szCs w:val="28"/>
              </w:rPr>
              <w:t>14</w:t>
            </w:r>
            <w:r w:rsidR="00273013" w:rsidRPr="00F7786C">
              <w:rPr>
                <w:sz w:val="28"/>
                <w:szCs w:val="28"/>
              </w:rPr>
              <w:t>2,9</w:t>
            </w:r>
          </w:p>
        </w:tc>
        <w:tc>
          <w:tcPr>
            <w:tcW w:w="1137" w:type="dxa"/>
          </w:tcPr>
          <w:p w:rsidR="00887501" w:rsidRPr="009B0981" w:rsidRDefault="009B0981" w:rsidP="005E35E9">
            <w:pPr>
              <w:spacing w:line="240" w:lineRule="auto"/>
              <w:rPr>
                <w:sz w:val="28"/>
                <w:szCs w:val="28"/>
              </w:rPr>
            </w:pPr>
            <w:r w:rsidRPr="009B0981">
              <w:rPr>
                <w:sz w:val="28"/>
                <w:szCs w:val="28"/>
              </w:rPr>
              <w:t>27,1</w:t>
            </w:r>
          </w:p>
        </w:tc>
        <w:tc>
          <w:tcPr>
            <w:tcW w:w="1506" w:type="dxa"/>
          </w:tcPr>
          <w:p w:rsidR="00887501" w:rsidRPr="009B0981" w:rsidRDefault="009B0981" w:rsidP="005E35E9">
            <w:pPr>
              <w:spacing w:line="240" w:lineRule="auto"/>
              <w:rPr>
                <w:sz w:val="28"/>
                <w:szCs w:val="28"/>
              </w:rPr>
            </w:pPr>
            <w:r w:rsidRPr="009B0981">
              <w:rPr>
                <w:sz w:val="28"/>
                <w:szCs w:val="28"/>
              </w:rPr>
              <w:t>19,0</w:t>
            </w:r>
          </w:p>
        </w:tc>
      </w:tr>
      <w:tr w:rsidR="00887501" w:rsidTr="00887501">
        <w:tc>
          <w:tcPr>
            <w:tcW w:w="2660" w:type="dxa"/>
          </w:tcPr>
          <w:p w:rsidR="00887501" w:rsidRDefault="00887501" w:rsidP="005E35E9">
            <w:pPr>
              <w:spacing w:line="240" w:lineRule="auto"/>
              <w:rPr>
                <w:b/>
                <w:sz w:val="28"/>
                <w:szCs w:val="28"/>
              </w:rPr>
            </w:pPr>
            <w:r w:rsidRPr="007A7DEF">
              <w:rPr>
                <w:sz w:val="28"/>
                <w:szCs w:val="28"/>
              </w:rPr>
              <w:t xml:space="preserve">Мульчирование </w:t>
            </w:r>
            <w:r w:rsidRPr="007A7DEF">
              <w:rPr>
                <w:bCs/>
                <w:sz w:val="28"/>
                <w:szCs w:val="28"/>
              </w:rPr>
              <w:t>спанбондом</w:t>
            </w:r>
          </w:p>
        </w:tc>
        <w:tc>
          <w:tcPr>
            <w:tcW w:w="1417" w:type="dxa"/>
          </w:tcPr>
          <w:p w:rsidR="00887501" w:rsidRDefault="005F0580" w:rsidP="00273013">
            <w:pPr>
              <w:spacing w:line="240" w:lineRule="auto"/>
              <w:jc w:val="center"/>
              <w:rPr>
                <w:b/>
                <w:sz w:val="28"/>
                <w:szCs w:val="28"/>
              </w:rPr>
            </w:pPr>
            <w:r>
              <w:rPr>
                <w:sz w:val="28"/>
                <w:szCs w:val="28"/>
              </w:rPr>
              <w:t>13</w:t>
            </w:r>
            <w:r w:rsidR="00887501" w:rsidRPr="00897DEE">
              <w:rPr>
                <w:sz w:val="28"/>
                <w:szCs w:val="28"/>
              </w:rPr>
              <w:t>2,0</w:t>
            </w:r>
          </w:p>
        </w:tc>
        <w:tc>
          <w:tcPr>
            <w:tcW w:w="1599" w:type="dxa"/>
          </w:tcPr>
          <w:p w:rsidR="00887501" w:rsidRPr="00273013" w:rsidRDefault="006C0AA2" w:rsidP="005E35E9">
            <w:pPr>
              <w:spacing w:line="240" w:lineRule="auto"/>
              <w:rPr>
                <w:sz w:val="28"/>
                <w:szCs w:val="28"/>
              </w:rPr>
            </w:pPr>
            <w:r>
              <w:rPr>
                <w:sz w:val="28"/>
                <w:szCs w:val="28"/>
              </w:rPr>
              <w:t>224,4</w:t>
            </w:r>
          </w:p>
        </w:tc>
        <w:tc>
          <w:tcPr>
            <w:tcW w:w="1252" w:type="dxa"/>
          </w:tcPr>
          <w:p w:rsidR="00887501" w:rsidRPr="00F7786C" w:rsidRDefault="003752D8" w:rsidP="005E35E9">
            <w:pPr>
              <w:spacing w:line="240" w:lineRule="auto"/>
              <w:rPr>
                <w:sz w:val="28"/>
                <w:szCs w:val="28"/>
              </w:rPr>
            </w:pPr>
            <w:r>
              <w:rPr>
                <w:sz w:val="28"/>
                <w:szCs w:val="28"/>
              </w:rPr>
              <w:t>162</w:t>
            </w:r>
            <w:r w:rsidR="00F7786C" w:rsidRPr="00F7786C">
              <w:rPr>
                <w:sz w:val="28"/>
                <w:szCs w:val="28"/>
              </w:rPr>
              <w:t>,3</w:t>
            </w:r>
          </w:p>
        </w:tc>
        <w:tc>
          <w:tcPr>
            <w:tcW w:w="1137" w:type="dxa"/>
          </w:tcPr>
          <w:p w:rsidR="00887501" w:rsidRPr="009B0981" w:rsidRDefault="009B0981" w:rsidP="005E35E9">
            <w:pPr>
              <w:spacing w:line="240" w:lineRule="auto"/>
              <w:rPr>
                <w:sz w:val="28"/>
                <w:szCs w:val="28"/>
              </w:rPr>
            </w:pPr>
            <w:r w:rsidRPr="009B0981">
              <w:rPr>
                <w:sz w:val="28"/>
                <w:szCs w:val="28"/>
              </w:rPr>
              <w:t>44,1</w:t>
            </w:r>
          </w:p>
        </w:tc>
        <w:tc>
          <w:tcPr>
            <w:tcW w:w="1506" w:type="dxa"/>
          </w:tcPr>
          <w:p w:rsidR="00887501" w:rsidRPr="009B0981" w:rsidRDefault="00404AFB" w:rsidP="005E35E9">
            <w:pPr>
              <w:spacing w:line="240" w:lineRule="auto"/>
              <w:rPr>
                <w:sz w:val="28"/>
                <w:szCs w:val="28"/>
              </w:rPr>
            </w:pPr>
            <w:r>
              <w:rPr>
                <w:sz w:val="28"/>
                <w:szCs w:val="28"/>
              </w:rPr>
              <w:t>38,3</w:t>
            </w:r>
          </w:p>
        </w:tc>
      </w:tr>
      <w:tr w:rsidR="00887501" w:rsidTr="00887501">
        <w:tc>
          <w:tcPr>
            <w:tcW w:w="2660" w:type="dxa"/>
          </w:tcPr>
          <w:p w:rsidR="00887501" w:rsidRDefault="00887501" w:rsidP="005E35E9">
            <w:pPr>
              <w:spacing w:line="240" w:lineRule="auto"/>
              <w:rPr>
                <w:b/>
                <w:sz w:val="28"/>
                <w:szCs w:val="28"/>
              </w:rPr>
            </w:pPr>
            <w:r w:rsidRPr="007A7DEF">
              <w:rPr>
                <w:sz w:val="28"/>
                <w:szCs w:val="28"/>
              </w:rPr>
              <w:t>Мульчирование опилом</w:t>
            </w:r>
          </w:p>
        </w:tc>
        <w:tc>
          <w:tcPr>
            <w:tcW w:w="1417" w:type="dxa"/>
          </w:tcPr>
          <w:p w:rsidR="00887501" w:rsidRDefault="005F0580" w:rsidP="00273013">
            <w:pPr>
              <w:spacing w:line="240" w:lineRule="auto"/>
              <w:jc w:val="center"/>
              <w:rPr>
                <w:b/>
                <w:sz w:val="28"/>
                <w:szCs w:val="28"/>
              </w:rPr>
            </w:pPr>
            <w:r>
              <w:rPr>
                <w:sz w:val="28"/>
                <w:szCs w:val="28"/>
              </w:rPr>
              <w:t>11</w:t>
            </w:r>
            <w:r w:rsidR="00887501" w:rsidRPr="00897DEE">
              <w:rPr>
                <w:sz w:val="28"/>
                <w:szCs w:val="28"/>
              </w:rPr>
              <w:t>5,0</w:t>
            </w:r>
          </w:p>
        </w:tc>
        <w:tc>
          <w:tcPr>
            <w:tcW w:w="1599" w:type="dxa"/>
          </w:tcPr>
          <w:p w:rsidR="00887501" w:rsidRPr="00273013" w:rsidRDefault="006C0AA2" w:rsidP="005E35E9">
            <w:pPr>
              <w:spacing w:line="240" w:lineRule="auto"/>
              <w:rPr>
                <w:sz w:val="28"/>
                <w:szCs w:val="28"/>
              </w:rPr>
            </w:pPr>
            <w:r>
              <w:rPr>
                <w:sz w:val="28"/>
                <w:szCs w:val="28"/>
              </w:rPr>
              <w:t>195</w:t>
            </w:r>
            <w:r w:rsidR="00273013">
              <w:rPr>
                <w:sz w:val="28"/>
                <w:szCs w:val="28"/>
              </w:rPr>
              <w:t>,5</w:t>
            </w:r>
          </w:p>
        </w:tc>
        <w:tc>
          <w:tcPr>
            <w:tcW w:w="1252" w:type="dxa"/>
          </w:tcPr>
          <w:p w:rsidR="00887501" w:rsidRPr="00F7786C" w:rsidRDefault="009B0981" w:rsidP="005E35E9">
            <w:pPr>
              <w:spacing w:line="240" w:lineRule="auto"/>
              <w:rPr>
                <w:sz w:val="28"/>
                <w:szCs w:val="28"/>
              </w:rPr>
            </w:pPr>
            <w:r>
              <w:rPr>
                <w:sz w:val="28"/>
                <w:szCs w:val="28"/>
              </w:rPr>
              <w:t>15</w:t>
            </w:r>
            <w:r w:rsidR="00F7786C" w:rsidRPr="00F7786C">
              <w:rPr>
                <w:sz w:val="28"/>
                <w:szCs w:val="28"/>
              </w:rPr>
              <w:t>2,3</w:t>
            </w:r>
          </w:p>
        </w:tc>
        <w:tc>
          <w:tcPr>
            <w:tcW w:w="1137" w:type="dxa"/>
          </w:tcPr>
          <w:p w:rsidR="00887501" w:rsidRPr="009B0981" w:rsidRDefault="009B0981" w:rsidP="005E35E9">
            <w:pPr>
              <w:spacing w:line="240" w:lineRule="auto"/>
              <w:rPr>
                <w:sz w:val="28"/>
                <w:szCs w:val="28"/>
              </w:rPr>
            </w:pPr>
            <w:r w:rsidRPr="009B0981">
              <w:rPr>
                <w:sz w:val="28"/>
                <w:szCs w:val="28"/>
              </w:rPr>
              <w:t>43,2</w:t>
            </w:r>
          </w:p>
        </w:tc>
        <w:tc>
          <w:tcPr>
            <w:tcW w:w="1506" w:type="dxa"/>
          </w:tcPr>
          <w:p w:rsidR="00887501" w:rsidRPr="009B0981" w:rsidRDefault="009B0981" w:rsidP="005E35E9">
            <w:pPr>
              <w:spacing w:line="240" w:lineRule="auto"/>
              <w:rPr>
                <w:sz w:val="28"/>
                <w:szCs w:val="28"/>
              </w:rPr>
            </w:pPr>
            <w:r w:rsidRPr="009B0981">
              <w:rPr>
                <w:sz w:val="28"/>
                <w:szCs w:val="28"/>
              </w:rPr>
              <w:t>28,4</w:t>
            </w:r>
          </w:p>
        </w:tc>
      </w:tr>
      <w:tr w:rsidR="00887501" w:rsidTr="00887501">
        <w:tc>
          <w:tcPr>
            <w:tcW w:w="2660" w:type="dxa"/>
          </w:tcPr>
          <w:p w:rsidR="00887501" w:rsidRDefault="00887501" w:rsidP="005E35E9">
            <w:pPr>
              <w:spacing w:line="240" w:lineRule="auto"/>
              <w:rPr>
                <w:b/>
                <w:sz w:val="28"/>
                <w:szCs w:val="28"/>
              </w:rPr>
            </w:pPr>
            <w:r w:rsidRPr="007A7DEF">
              <w:rPr>
                <w:sz w:val="28"/>
                <w:szCs w:val="28"/>
              </w:rPr>
              <w:t>Мульчирование п</w:t>
            </w:r>
            <w:r w:rsidRPr="007A7DEF">
              <w:rPr>
                <w:sz w:val="28"/>
                <w:szCs w:val="28"/>
              </w:rPr>
              <w:t>е</w:t>
            </w:r>
            <w:r w:rsidRPr="007A7DEF">
              <w:rPr>
                <w:sz w:val="28"/>
                <w:szCs w:val="28"/>
              </w:rPr>
              <w:t>репревшим навозом</w:t>
            </w:r>
          </w:p>
        </w:tc>
        <w:tc>
          <w:tcPr>
            <w:tcW w:w="1417" w:type="dxa"/>
          </w:tcPr>
          <w:p w:rsidR="00887501" w:rsidRDefault="005F0580" w:rsidP="00273013">
            <w:pPr>
              <w:spacing w:line="240" w:lineRule="auto"/>
              <w:jc w:val="center"/>
              <w:rPr>
                <w:b/>
                <w:sz w:val="28"/>
                <w:szCs w:val="28"/>
              </w:rPr>
            </w:pPr>
            <w:r>
              <w:rPr>
                <w:sz w:val="28"/>
                <w:szCs w:val="28"/>
              </w:rPr>
              <w:t>12</w:t>
            </w:r>
            <w:r w:rsidR="00887501" w:rsidRPr="00897DEE">
              <w:rPr>
                <w:sz w:val="28"/>
                <w:szCs w:val="28"/>
              </w:rPr>
              <w:t>2,0</w:t>
            </w:r>
          </w:p>
        </w:tc>
        <w:tc>
          <w:tcPr>
            <w:tcW w:w="1599" w:type="dxa"/>
          </w:tcPr>
          <w:p w:rsidR="00887501" w:rsidRPr="00273013" w:rsidRDefault="006C0AA2" w:rsidP="005E35E9">
            <w:pPr>
              <w:spacing w:line="240" w:lineRule="auto"/>
              <w:rPr>
                <w:sz w:val="28"/>
                <w:szCs w:val="28"/>
              </w:rPr>
            </w:pPr>
            <w:r>
              <w:rPr>
                <w:sz w:val="28"/>
                <w:szCs w:val="28"/>
              </w:rPr>
              <w:t>207</w:t>
            </w:r>
            <w:r w:rsidR="00273013">
              <w:rPr>
                <w:sz w:val="28"/>
                <w:szCs w:val="28"/>
              </w:rPr>
              <w:t>,</w:t>
            </w:r>
            <w:r>
              <w:rPr>
                <w:sz w:val="28"/>
                <w:szCs w:val="28"/>
              </w:rPr>
              <w:t>4</w:t>
            </w:r>
          </w:p>
        </w:tc>
        <w:tc>
          <w:tcPr>
            <w:tcW w:w="1252" w:type="dxa"/>
          </w:tcPr>
          <w:p w:rsidR="00887501" w:rsidRPr="00F7786C" w:rsidRDefault="00F7786C" w:rsidP="005E35E9">
            <w:pPr>
              <w:spacing w:line="240" w:lineRule="auto"/>
              <w:rPr>
                <w:sz w:val="28"/>
                <w:szCs w:val="28"/>
              </w:rPr>
            </w:pPr>
            <w:r w:rsidRPr="00F7786C">
              <w:rPr>
                <w:sz w:val="28"/>
                <w:szCs w:val="28"/>
              </w:rPr>
              <w:t>1</w:t>
            </w:r>
            <w:r w:rsidR="009B0981">
              <w:rPr>
                <w:sz w:val="28"/>
                <w:szCs w:val="28"/>
              </w:rPr>
              <w:t>5</w:t>
            </w:r>
            <w:r w:rsidRPr="00F7786C">
              <w:rPr>
                <w:sz w:val="28"/>
                <w:szCs w:val="28"/>
              </w:rPr>
              <w:t>6,3</w:t>
            </w:r>
          </w:p>
        </w:tc>
        <w:tc>
          <w:tcPr>
            <w:tcW w:w="1137" w:type="dxa"/>
          </w:tcPr>
          <w:p w:rsidR="00887501" w:rsidRPr="009B0981" w:rsidRDefault="009B0981" w:rsidP="005E35E9">
            <w:pPr>
              <w:spacing w:line="240" w:lineRule="auto"/>
              <w:rPr>
                <w:sz w:val="28"/>
                <w:szCs w:val="28"/>
              </w:rPr>
            </w:pPr>
            <w:r w:rsidRPr="009B0981">
              <w:rPr>
                <w:sz w:val="28"/>
                <w:szCs w:val="28"/>
              </w:rPr>
              <w:t>51,1</w:t>
            </w:r>
          </w:p>
        </w:tc>
        <w:tc>
          <w:tcPr>
            <w:tcW w:w="1506" w:type="dxa"/>
          </w:tcPr>
          <w:p w:rsidR="00887501" w:rsidRPr="009B0981" w:rsidRDefault="009B0981" w:rsidP="005E35E9">
            <w:pPr>
              <w:spacing w:line="240" w:lineRule="auto"/>
              <w:rPr>
                <w:sz w:val="28"/>
                <w:szCs w:val="28"/>
              </w:rPr>
            </w:pPr>
            <w:r w:rsidRPr="009B0981">
              <w:rPr>
                <w:sz w:val="28"/>
                <w:szCs w:val="28"/>
              </w:rPr>
              <w:t>32,7</w:t>
            </w:r>
          </w:p>
        </w:tc>
      </w:tr>
      <w:tr w:rsidR="00887501" w:rsidTr="00887501">
        <w:tc>
          <w:tcPr>
            <w:tcW w:w="9571" w:type="dxa"/>
            <w:gridSpan w:val="6"/>
          </w:tcPr>
          <w:p w:rsidR="00887501" w:rsidRPr="00BC4DE8" w:rsidRDefault="00887501" w:rsidP="00887501">
            <w:pPr>
              <w:spacing w:line="240" w:lineRule="auto"/>
              <w:jc w:val="center"/>
              <w:rPr>
                <w:sz w:val="28"/>
                <w:szCs w:val="28"/>
              </w:rPr>
            </w:pPr>
            <w:r w:rsidRPr="00BC4DE8">
              <w:rPr>
                <w:sz w:val="28"/>
                <w:szCs w:val="28"/>
              </w:rPr>
              <w:t>Геракл</w:t>
            </w:r>
          </w:p>
        </w:tc>
      </w:tr>
      <w:tr w:rsidR="009B0981" w:rsidTr="00887501">
        <w:tc>
          <w:tcPr>
            <w:tcW w:w="2660" w:type="dxa"/>
          </w:tcPr>
          <w:p w:rsidR="009B0981" w:rsidRDefault="009B0981" w:rsidP="005A7371">
            <w:pPr>
              <w:spacing w:line="240" w:lineRule="auto"/>
              <w:rPr>
                <w:b/>
                <w:sz w:val="28"/>
                <w:szCs w:val="28"/>
              </w:rPr>
            </w:pPr>
            <w:r>
              <w:rPr>
                <w:rFonts w:eastAsiaTheme="minorHAnsi"/>
                <w:sz w:val="28"/>
                <w:szCs w:val="28"/>
                <w:lang w:eastAsia="en-US"/>
              </w:rPr>
              <w:t>Без мульчирования</w:t>
            </w:r>
          </w:p>
        </w:tc>
        <w:tc>
          <w:tcPr>
            <w:tcW w:w="1417" w:type="dxa"/>
          </w:tcPr>
          <w:p w:rsidR="009B0981" w:rsidRPr="00C647F3" w:rsidRDefault="009B0981" w:rsidP="005A7371">
            <w:pPr>
              <w:spacing w:line="240" w:lineRule="auto"/>
              <w:jc w:val="center"/>
              <w:rPr>
                <w:sz w:val="28"/>
                <w:szCs w:val="28"/>
              </w:rPr>
            </w:pPr>
            <w:r>
              <w:rPr>
                <w:sz w:val="28"/>
                <w:szCs w:val="28"/>
              </w:rPr>
              <w:t>250,0</w:t>
            </w:r>
          </w:p>
        </w:tc>
        <w:tc>
          <w:tcPr>
            <w:tcW w:w="1599" w:type="dxa"/>
          </w:tcPr>
          <w:p w:rsidR="009B0981" w:rsidRPr="00273013" w:rsidRDefault="009B0981" w:rsidP="005A7371">
            <w:pPr>
              <w:spacing w:line="240" w:lineRule="auto"/>
              <w:rPr>
                <w:sz w:val="28"/>
                <w:szCs w:val="28"/>
              </w:rPr>
            </w:pPr>
            <w:r>
              <w:rPr>
                <w:sz w:val="28"/>
                <w:szCs w:val="28"/>
              </w:rPr>
              <w:t>425,0</w:t>
            </w:r>
          </w:p>
        </w:tc>
        <w:tc>
          <w:tcPr>
            <w:tcW w:w="1252" w:type="dxa"/>
          </w:tcPr>
          <w:p w:rsidR="009B0981" w:rsidRPr="00F7786C" w:rsidRDefault="009B0981" w:rsidP="005A7371">
            <w:pPr>
              <w:spacing w:line="240" w:lineRule="auto"/>
              <w:rPr>
                <w:sz w:val="28"/>
                <w:szCs w:val="28"/>
              </w:rPr>
            </w:pPr>
            <w:r>
              <w:rPr>
                <w:sz w:val="28"/>
                <w:szCs w:val="28"/>
              </w:rPr>
              <w:t>14</w:t>
            </w:r>
            <w:r w:rsidRPr="00F7786C">
              <w:rPr>
                <w:sz w:val="28"/>
                <w:szCs w:val="28"/>
              </w:rPr>
              <w:t>2,9</w:t>
            </w:r>
          </w:p>
        </w:tc>
        <w:tc>
          <w:tcPr>
            <w:tcW w:w="1137" w:type="dxa"/>
          </w:tcPr>
          <w:p w:rsidR="009B0981" w:rsidRPr="00436045" w:rsidRDefault="00436045" w:rsidP="005E35E9">
            <w:pPr>
              <w:spacing w:line="240" w:lineRule="auto"/>
              <w:rPr>
                <w:sz w:val="28"/>
                <w:szCs w:val="28"/>
              </w:rPr>
            </w:pPr>
            <w:r w:rsidRPr="00436045">
              <w:rPr>
                <w:sz w:val="28"/>
                <w:szCs w:val="28"/>
              </w:rPr>
              <w:t>282,1</w:t>
            </w:r>
          </w:p>
        </w:tc>
        <w:tc>
          <w:tcPr>
            <w:tcW w:w="1506" w:type="dxa"/>
          </w:tcPr>
          <w:p w:rsidR="009B0981" w:rsidRPr="00436045" w:rsidRDefault="00436045" w:rsidP="005E35E9">
            <w:pPr>
              <w:spacing w:line="240" w:lineRule="auto"/>
              <w:rPr>
                <w:sz w:val="28"/>
                <w:szCs w:val="28"/>
              </w:rPr>
            </w:pPr>
            <w:r w:rsidRPr="00436045">
              <w:rPr>
                <w:sz w:val="28"/>
                <w:szCs w:val="28"/>
              </w:rPr>
              <w:t>197,4</w:t>
            </w:r>
          </w:p>
        </w:tc>
      </w:tr>
      <w:tr w:rsidR="009B0981" w:rsidTr="00887501">
        <w:tc>
          <w:tcPr>
            <w:tcW w:w="2660" w:type="dxa"/>
          </w:tcPr>
          <w:p w:rsidR="009B0981" w:rsidRDefault="009B0981" w:rsidP="005A7371">
            <w:pPr>
              <w:spacing w:line="240" w:lineRule="auto"/>
              <w:rPr>
                <w:b/>
                <w:sz w:val="28"/>
                <w:szCs w:val="28"/>
              </w:rPr>
            </w:pPr>
            <w:r w:rsidRPr="007A7DEF">
              <w:rPr>
                <w:sz w:val="28"/>
                <w:szCs w:val="28"/>
              </w:rPr>
              <w:t xml:space="preserve">Мульчирование </w:t>
            </w:r>
            <w:r w:rsidRPr="007A7DEF">
              <w:rPr>
                <w:bCs/>
                <w:sz w:val="28"/>
                <w:szCs w:val="28"/>
              </w:rPr>
              <w:t>спанбондом</w:t>
            </w:r>
          </w:p>
        </w:tc>
        <w:tc>
          <w:tcPr>
            <w:tcW w:w="1417" w:type="dxa"/>
          </w:tcPr>
          <w:p w:rsidR="009B0981" w:rsidRPr="00897DEE" w:rsidRDefault="009B0981" w:rsidP="005A7371">
            <w:pPr>
              <w:spacing w:line="240" w:lineRule="auto"/>
              <w:jc w:val="center"/>
              <w:rPr>
                <w:sz w:val="28"/>
                <w:szCs w:val="28"/>
              </w:rPr>
            </w:pPr>
            <w:r w:rsidRPr="00897DEE">
              <w:rPr>
                <w:sz w:val="28"/>
                <w:szCs w:val="28"/>
              </w:rPr>
              <w:t>330,0</w:t>
            </w:r>
          </w:p>
        </w:tc>
        <w:tc>
          <w:tcPr>
            <w:tcW w:w="1599" w:type="dxa"/>
          </w:tcPr>
          <w:p w:rsidR="009B0981" w:rsidRPr="00273013" w:rsidRDefault="009B0981" w:rsidP="005A7371">
            <w:pPr>
              <w:spacing w:line="240" w:lineRule="auto"/>
              <w:rPr>
                <w:sz w:val="28"/>
                <w:szCs w:val="28"/>
              </w:rPr>
            </w:pPr>
            <w:r>
              <w:rPr>
                <w:sz w:val="28"/>
                <w:szCs w:val="28"/>
              </w:rPr>
              <w:t>561,0</w:t>
            </w:r>
          </w:p>
        </w:tc>
        <w:tc>
          <w:tcPr>
            <w:tcW w:w="1252" w:type="dxa"/>
          </w:tcPr>
          <w:p w:rsidR="009B0981" w:rsidRPr="00F7786C" w:rsidRDefault="003752D8" w:rsidP="005A7371">
            <w:pPr>
              <w:spacing w:line="240" w:lineRule="auto"/>
              <w:rPr>
                <w:sz w:val="28"/>
                <w:szCs w:val="28"/>
              </w:rPr>
            </w:pPr>
            <w:r>
              <w:rPr>
                <w:sz w:val="28"/>
                <w:szCs w:val="28"/>
              </w:rPr>
              <w:t>162</w:t>
            </w:r>
            <w:r w:rsidR="009B0981" w:rsidRPr="00F7786C">
              <w:rPr>
                <w:sz w:val="28"/>
                <w:szCs w:val="28"/>
              </w:rPr>
              <w:t>,3</w:t>
            </w:r>
          </w:p>
        </w:tc>
        <w:tc>
          <w:tcPr>
            <w:tcW w:w="1137" w:type="dxa"/>
          </w:tcPr>
          <w:p w:rsidR="009B0981" w:rsidRPr="00436045" w:rsidRDefault="00404AFB" w:rsidP="005E35E9">
            <w:pPr>
              <w:spacing w:line="240" w:lineRule="auto"/>
              <w:rPr>
                <w:sz w:val="28"/>
                <w:szCs w:val="28"/>
              </w:rPr>
            </w:pPr>
            <w:r>
              <w:rPr>
                <w:sz w:val="28"/>
                <w:szCs w:val="28"/>
              </w:rPr>
              <w:t>398</w:t>
            </w:r>
            <w:r w:rsidR="00436045" w:rsidRPr="00436045">
              <w:rPr>
                <w:sz w:val="28"/>
                <w:szCs w:val="28"/>
              </w:rPr>
              <w:t>,7</w:t>
            </w:r>
          </w:p>
        </w:tc>
        <w:tc>
          <w:tcPr>
            <w:tcW w:w="1506" w:type="dxa"/>
          </w:tcPr>
          <w:p w:rsidR="009B0981" w:rsidRPr="00436045" w:rsidRDefault="003752D8" w:rsidP="005E35E9">
            <w:pPr>
              <w:spacing w:line="240" w:lineRule="auto"/>
              <w:rPr>
                <w:sz w:val="28"/>
                <w:szCs w:val="28"/>
              </w:rPr>
            </w:pPr>
            <w:r>
              <w:rPr>
                <w:sz w:val="28"/>
                <w:szCs w:val="28"/>
              </w:rPr>
              <w:t>245</w:t>
            </w:r>
            <w:r w:rsidR="00436045" w:rsidRPr="00436045">
              <w:rPr>
                <w:sz w:val="28"/>
                <w:szCs w:val="28"/>
              </w:rPr>
              <w:t>,</w:t>
            </w:r>
            <w:r>
              <w:rPr>
                <w:sz w:val="28"/>
                <w:szCs w:val="28"/>
              </w:rPr>
              <w:t>6</w:t>
            </w:r>
          </w:p>
        </w:tc>
      </w:tr>
      <w:tr w:rsidR="009B0981" w:rsidTr="00887501">
        <w:tc>
          <w:tcPr>
            <w:tcW w:w="2660" w:type="dxa"/>
          </w:tcPr>
          <w:p w:rsidR="009B0981" w:rsidRDefault="009B0981" w:rsidP="005A7371">
            <w:pPr>
              <w:spacing w:line="240" w:lineRule="auto"/>
              <w:rPr>
                <w:b/>
                <w:sz w:val="28"/>
                <w:szCs w:val="28"/>
              </w:rPr>
            </w:pPr>
            <w:r w:rsidRPr="007A7DEF">
              <w:rPr>
                <w:sz w:val="28"/>
                <w:szCs w:val="28"/>
              </w:rPr>
              <w:t>Мульчирование опилом</w:t>
            </w:r>
          </w:p>
        </w:tc>
        <w:tc>
          <w:tcPr>
            <w:tcW w:w="1417" w:type="dxa"/>
          </w:tcPr>
          <w:p w:rsidR="009B0981" w:rsidRPr="00897DEE" w:rsidRDefault="009B0981" w:rsidP="005A7371">
            <w:pPr>
              <w:spacing w:line="240" w:lineRule="auto"/>
              <w:jc w:val="center"/>
              <w:rPr>
                <w:sz w:val="28"/>
                <w:szCs w:val="28"/>
              </w:rPr>
            </w:pPr>
            <w:r w:rsidRPr="00897DEE">
              <w:rPr>
                <w:sz w:val="28"/>
                <w:szCs w:val="28"/>
              </w:rPr>
              <w:t>302,0</w:t>
            </w:r>
          </w:p>
        </w:tc>
        <w:tc>
          <w:tcPr>
            <w:tcW w:w="1599" w:type="dxa"/>
          </w:tcPr>
          <w:p w:rsidR="009B0981" w:rsidRPr="00273013" w:rsidRDefault="009B0981" w:rsidP="005A7371">
            <w:pPr>
              <w:spacing w:line="240" w:lineRule="auto"/>
              <w:rPr>
                <w:sz w:val="28"/>
                <w:szCs w:val="28"/>
              </w:rPr>
            </w:pPr>
            <w:r>
              <w:rPr>
                <w:sz w:val="28"/>
                <w:szCs w:val="28"/>
              </w:rPr>
              <w:t>513,4</w:t>
            </w:r>
          </w:p>
        </w:tc>
        <w:tc>
          <w:tcPr>
            <w:tcW w:w="1252" w:type="dxa"/>
          </w:tcPr>
          <w:p w:rsidR="009B0981" w:rsidRPr="00F7786C" w:rsidRDefault="009B0981" w:rsidP="005A7371">
            <w:pPr>
              <w:spacing w:line="240" w:lineRule="auto"/>
              <w:rPr>
                <w:sz w:val="28"/>
                <w:szCs w:val="28"/>
              </w:rPr>
            </w:pPr>
            <w:r>
              <w:rPr>
                <w:sz w:val="28"/>
                <w:szCs w:val="28"/>
              </w:rPr>
              <w:t>15</w:t>
            </w:r>
            <w:r w:rsidRPr="00F7786C">
              <w:rPr>
                <w:sz w:val="28"/>
                <w:szCs w:val="28"/>
              </w:rPr>
              <w:t>2,3</w:t>
            </w:r>
          </w:p>
        </w:tc>
        <w:tc>
          <w:tcPr>
            <w:tcW w:w="1137" w:type="dxa"/>
          </w:tcPr>
          <w:p w:rsidR="009B0981" w:rsidRPr="00436045" w:rsidRDefault="00436045" w:rsidP="005E35E9">
            <w:pPr>
              <w:spacing w:line="240" w:lineRule="auto"/>
              <w:rPr>
                <w:sz w:val="28"/>
                <w:szCs w:val="28"/>
              </w:rPr>
            </w:pPr>
            <w:r w:rsidRPr="00436045">
              <w:rPr>
                <w:sz w:val="28"/>
                <w:szCs w:val="28"/>
              </w:rPr>
              <w:t>360,7</w:t>
            </w:r>
          </w:p>
        </w:tc>
        <w:tc>
          <w:tcPr>
            <w:tcW w:w="1506" w:type="dxa"/>
          </w:tcPr>
          <w:p w:rsidR="009B0981" w:rsidRPr="00436045" w:rsidRDefault="00436045" w:rsidP="005E35E9">
            <w:pPr>
              <w:spacing w:line="240" w:lineRule="auto"/>
              <w:rPr>
                <w:sz w:val="28"/>
                <w:szCs w:val="28"/>
              </w:rPr>
            </w:pPr>
            <w:r w:rsidRPr="00436045">
              <w:rPr>
                <w:sz w:val="28"/>
                <w:szCs w:val="28"/>
              </w:rPr>
              <w:t>236,8</w:t>
            </w:r>
          </w:p>
        </w:tc>
      </w:tr>
      <w:tr w:rsidR="009B0981" w:rsidTr="00887501">
        <w:tc>
          <w:tcPr>
            <w:tcW w:w="2660" w:type="dxa"/>
          </w:tcPr>
          <w:p w:rsidR="009B0981" w:rsidRDefault="009B0981" w:rsidP="005A7371">
            <w:pPr>
              <w:spacing w:line="240" w:lineRule="auto"/>
              <w:rPr>
                <w:b/>
                <w:sz w:val="28"/>
                <w:szCs w:val="28"/>
              </w:rPr>
            </w:pPr>
            <w:r w:rsidRPr="007A7DEF">
              <w:rPr>
                <w:sz w:val="28"/>
                <w:szCs w:val="28"/>
              </w:rPr>
              <w:t>Мульчирование п</w:t>
            </w:r>
            <w:r w:rsidRPr="007A7DEF">
              <w:rPr>
                <w:sz w:val="28"/>
                <w:szCs w:val="28"/>
              </w:rPr>
              <w:t>е</w:t>
            </w:r>
            <w:r w:rsidRPr="007A7DEF">
              <w:rPr>
                <w:sz w:val="28"/>
                <w:szCs w:val="28"/>
              </w:rPr>
              <w:t>репревшим навозом</w:t>
            </w:r>
          </w:p>
        </w:tc>
        <w:tc>
          <w:tcPr>
            <w:tcW w:w="1417" w:type="dxa"/>
          </w:tcPr>
          <w:p w:rsidR="009B0981" w:rsidRPr="00897DEE" w:rsidRDefault="009B0981" w:rsidP="005A7371">
            <w:pPr>
              <w:spacing w:line="240" w:lineRule="auto"/>
              <w:jc w:val="center"/>
              <w:rPr>
                <w:sz w:val="28"/>
                <w:szCs w:val="28"/>
              </w:rPr>
            </w:pPr>
            <w:r w:rsidRPr="00897DEE">
              <w:rPr>
                <w:sz w:val="28"/>
                <w:szCs w:val="28"/>
              </w:rPr>
              <w:t>315,0</w:t>
            </w:r>
          </w:p>
        </w:tc>
        <w:tc>
          <w:tcPr>
            <w:tcW w:w="1599" w:type="dxa"/>
          </w:tcPr>
          <w:p w:rsidR="009B0981" w:rsidRPr="00273013" w:rsidRDefault="009B0981" w:rsidP="005A7371">
            <w:pPr>
              <w:spacing w:line="240" w:lineRule="auto"/>
              <w:rPr>
                <w:sz w:val="28"/>
                <w:szCs w:val="28"/>
              </w:rPr>
            </w:pPr>
            <w:r>
              <w:rPr>
                <w:sz w:val="28"/>
                <w:szCs w:val="28"/>
              </w:rPr>
              <w:t>535,5</w:t>
            </w:r>
          </w:p>
        </w:tc>
        <w:tc>
          <w:tcPr>
            <w:tcW w:w="1252" w:type="dxa"/>
          </w:tcPr>
          <w:p w:rsidR="009B0981" w:rsidRPr="00F7786C" w:rsidRDefault="009B0981" w:rsidP="005A7371">
            <w:pPr>
              <w:spacing w:line="240" w:lineRule="auto"/>
              <w:rPr>
                <w:sz w:val="28"/>
                <w:szCs w:val="28"/>
              </w:rPr>
            </w:pPr>
            <w:r w:rsidRPr="00F7786C">
              <w:rPr>
                <w:sz w:val="28"/>
                <w:szCs w:val="28"/>
              </w:rPr>
              <w:t>1</w:t>
            </w:r>
            <w:r>
              <w:rPr>
                <w:sz w:val="28"/>
                <w:szCs w:val="28"/>
              </w:rPr>
              <w:t>5</w:t>
            </w:r>
            <w:r w:rsidRPr="00F7786C">
              <w:rPr>
                <w:sz w:val="28"/>
                <w:szCs w:val="28"/>
              </w:rPr>
              <w:t>6,3</w:t>
            </w:r>
          </w:p>
        </w:tc>
        <w:tc>
          <w:tcPr>
            <w:tcW w:w="1137" w:type="dxa"/>
          </w:tcPr>
          <w:p w:rsidR="009B0981" w:rsidRPr="00436045" w:rsidRDefault="00436045" w:rsidP="005E35E9">
            <w:pPr>
              <w:spacing w:line="240" w:lineRule="auto"/>
              <w:rPr>
                <w:sz w:val="28"/>
                <w:szCs w:val="28"/>
              </w:rPr>
            </w:pPr>
            <w:r w:rsidRPr="00436045">
              <w:rPr>
                <w:sz w:val="28"/>
                <w:szCs w:val="28"/>
              </w:rPr>
              <w:t>379,2</w:t>
            </w:r>
          </w:p>
        </w:tc>
        <w:tc>
          <w:tcPr>
            <w:tcW w:w="1506" w:type="dxa"/>
          </w:tcPr>
          <w:p w:rsidR="009B0981" w:rsidRPr="00436045" w:rsidRDefault="00436045" w:rsidP="005E35E9">
            <w:pPr>
              <w:spacing w:line="240" w:lineRule="auto"/>
              <w:rPr>
                <w:sz w:val="28"/>
                <w:szCs w:val="28"/>
              </w:rPr>
            </w:pPr>
            <w:r w:rsidRPr="00436045">
              <w:rPr>
                <w:sz w:val="28"/>
                <w:szCs w:val="28"/>
              </w:rPr>
              <w:t>242,6</w:t>
            </w:r>
          </w:p>
        </w:tc>
      </w:tr>
    </w:tbl>
    <w:p w:rsidR="005E35E9" w:rsidRDefault="005E35E9" w:rsidP="005E35E9">
      <w:pPr>
        <w:spacing w:line="240" w:lineRule="auto"/>
        <w:ind w:firstLine="567"/>
        <w:rPr>
          <w:b/>
          <w:sz w:val="28"/>
          <w:szCs w:val="28"/>
        </w:rPr>
      </w:pPr>
    </w:p>
    <w:p w:rsidR="00B36D68" w:rsidRDefault="00BC4DE8" w:rsidP="00217172">
      <w:pPr>
        <w:pStyle w:val="2"/>
        <w:spacing w:before="0" w:after="0" w:line="240" w:lineRule="auto"/>
        <w:ind w:left="284"/>
        <w:jc w:val="center"/>
        <w:rPr>
          <w:rFonts w:ascii="Times New Roman" w:hAnsi="Times New Roman"/>
          <w:i w:val="0"/>
          <w:caps/>
        </w:rPr>
      </w:pPr>
      <w:r>
        <w:rPr>
          <w:rFonts w:ascii="Times New Roman" w:hAnsi="Times New Roman"/>
          <w:i w:val="0"/>
          <w:caps/>
        </w:rPr>
        <w:t xml:space="preserve">Выводы </w:t>
      </w:r>
    </w:p>
    <w:p w:rsidR="00740DBC" w:rsidRPr="00740DBC" w:rsidRDefault="00740DBC" w:rsidP="00740DBC"/>
    <w:p w:rsidR="005A7371" w:rsidRPr="005A7371" w:rsidRDefault="005A7371" w:rsidP="005A7371">
      <w:pPr>
        <w:pStyle w:val="a9"/>
        <w:numPr>
          <w:ilvl w:val="0"/>
          <w:numId w:val="49"/>
        </w:numPr>
        <w:tabs>
          <w:tab w:val="clear" w:pos="1211"/>
          <w:tab w:val="num" w:pos="0"/>
        </w:tabs>
        <w:autoSpaceDE w:val="0"/>
        <w:autoSpaceDN w:val="0"/>
        <w:adjustRightInd w:val="0"/>
        <w:spacing w:after="0" w:line="240" w:lineRule="auto"/>
        <w:ind w:left="0" w:firstLine="567"/>
        <w:rPr>
          <w:rFonts w:ascii="Times New Roman" w:eastAsiaTheme="minorHAnsi" w:hAnsi="Times New Roman"/>
          <w:sz w:val="28"/>
          <w:szCs w:val="28"/>
        </w:rPr>
      </w:pPr>
      <w:r w:rsidRPr="005A7371">
        <w:rPr>
          <w:rFonts w:ascii="Times New Roman" w:hAnsi="Times New Roman"/>
          <w:sz w:val="28"/>
          <w:szCs w:val="28"/>
        </w:rPr>
        <w:t>Мульчирование приствольной полосы посадок малины улучшает структуру почвы; предотвращает образование трещин и потери влаги в по</w:t>
      </w:r>
      <w:r w:rsidRPr="005A7371">
        <w:rPr>
          <w:rFonts w:ascii="Times New Roman" w:hAnsi="Times New Roman"/>
          <w:sz w:val="28"/>
          <w:szCs w:val="28"/>
        </w:rPr>
        <w:t>ч</w:t>
      </w:r>
      <w:r w:rsidRPr="005A7371">
        <w:rPr>
          <w:rFonts w:ascii="Times New Roman" w:hAnsi="Times New Roman"/>
          <w:sz w:val="28"/>
          <w:szCs w:val="28"/>
        </w:rPr>
        <w:t>ве; в зоне мульчирования температура почвы ниже, что исключает перегрев корней и благоприятно сказывается на состояние всей корневой системы м</w:t>
      </w:r>
      <w:r w:rsidRPr="005A7371">
        <w:rPr>
          <w:rFonts w:ascii="Times New Roman" w:hAnsi="Times New Roman"/>
          <w:sz w:val="28"/>
          <w:szCs w:val="28"/>
        </w:rPr>
        <w:t>а</w:t>
      </w:r>
      <w:r w:rsidRPr="005A7371">
        <w:rPr>
          <w:rFonts w:ascii="Times New Roman" w:hAnsi="Times New Roman"/>
          <w:sz w:val="28"/>
          <w:szCs w:val="28"/>
        </w:rPr>
        <w:t xml:space="preserve">лины при выращивании; уменьшает рост сорняков, </w:t>
      </w:r>
      <w:r w:rsidRPr="005A7371">
        <w:rPr>
          <w:rFonts w:ascii="Times New Roman" w:eastAsiaTheme="minorHAnsi" w:hAnsi="Times New Roman"/>
          <w:sz w:val="28"/>
          <w:szCs w:val="28"/>
        </w:rPr>
        <w:t>лучше усваиваются орг</w:t>
      </w:r>
      <w:r w:rsidRPr="005A7371">
        <w:rPr>
          <w:rFonts w:ascii="Times New Roman" w:eastAsiaTheme="minorHAnsi" w:hAnsi="Times New Roman"/>
          <w:sz w:val="28"/>
          <w:szCs w:val="28"/>
        </w:rPr>
        <w:t>а</w:t>
      </w:r>
      <w:r w:rsidRPr="005A7371">
        <w:rPr>
          <w:rFonts w:ascii="Times New Roman" w:eastAsiaTheme="minorHAnsi" w:hAnsi="Times New Roman"/>
          <w:sz w:val="28"/>
          <w:szCs w:val="28"/>
        </w:rPr>
        <w:t>нические и минеральные вещества корневой системой; особенно ценно в этом случае при выращивании малины в приствольный круг в качестве мул</w:t>
      </w:r>
      <w:r w:rsidRPr="005A7371">
        <w:rPr>
          <w:rFonts w:ascii="Times New Roman" w:eastAsiaTheme="minorHAnsi" w:hAnsi="Times New Roman"/>
          <w:sz w:val="28"/>
          <w:szCs w:val="28"/>
        </w:rPr>
        <w:t>ь</w:t>
      </w:r>
      <w:r w:rsidRPr="005A7371">
        <w:rPr>
          <w:rFonts w:ascii="Times New Roman" w:eastAsiaTheme="minorHAnsi" w:hAnsi="Times New Roman"/>
          <w:sz w:val="28"/>
          <w:szCs w:val="28"/>
        </w:rPr>
        <w:t xml:space="preserve">чи вносить органические удобрения. </w:t>
      </w:r>
    </w:p>
    <w:p w:rsidR="00F724DB" w:rsidRPr="00B212EB" w:rsidRDefault="002E1B88" w:rsidP="00B212EB">
      <w:pPr>
        <w:pStyle w:val="31"/>
        <w:numPr>
          <w:ilvl w:val="0"/>
          <w:numId w:val="49"/>
        </w:numPr>
        <w:tabs>
          <w:tab w:val="num" w:pos="0"/>
        </w:tabs>
        <w:spacing w:after="0" w:line="240" w:lineRule="auto"/>
        <w:ind w:left="0" w:firstLine="567"/>
        <w:rPr>
          <w:bCs/>
          <w:sz w:val="28"/>
          <w:szCs w:val="28"/>
        </w:rPr>
      </w:pPr>
      <w:r w:rsidRPr="00B212EB">
        <w:rPr>
          <w:sz w:val="28"/>
          <w:szCs w:val="28"/>
        </w:rPr>
        <w:t>Почвенно-климатические условия данного района благоприятс</w:t>
      </w:r>
      <w:r w:rsidRPr="00B212EB">
        <w:rPr>
          <w:sz w:val="28"/>
          <w:szCs w:val="28"/>
        </w:rPr>
        <w:t>т</w:t>
      </w:r>
      <w:r w:rsidRPr="00B212EB">
        <w:rPr>
          <w:sz w:val="28"/>
          <w:szCs w:val="28"/>
        </w:rPr>
        <w:t>вуют произрастанию здесь ягодных культур. Годовая сумма осадков 300-</w:t>
      </w:r>
      <w:smartTag w:uri="urn:schemas-microsoft-com:office:smarttags" w:element="metricconverter">
        <w:smartTagPr>
          <w:attr w:name="ProductID" w:val="400 мм"/>
        </w:smartTagPr>
        <w:r w:rsidRPr="00B212EB">
          <w:rPr>
            <w:sz w:val="28"/>
            <w:szCs w:val="28"/>
          </w:rPr>
          <w:t xml:space="preserve">400 </w:t>
        </w:r>
        <w:r w:rsidRPr="00B212EB">
          <w:rPr>
            <w:sz w:val="28"/>
            <w:szCs w:val="28"/>
          </w:rPr>
          <w:lastRenderedPageBreak/>
          <w:t>мм</w:t>
        </w:r>
      </w:smartTag>
      <w:r w:rsidRPr="00B212EB">
        <w:rPr>
          <w:sz w:val="28"/>
          <w:szCs w:val="28"/>
        </w:rPr>
        <w:t xml:space="preserve">, что свидетельствует о необходимости орошения </w:t>
      </w:r>
      <w:r w:rsidR="00F724DB" w:rsidRPr="00B212EB">
        <w:rPr>
          <w:sz w:val="28"/>
          <w:szCs w:val="28"/>
        </w:rPr>
        <w:t>насаждений</w:t>
      </w:r>
      <w:r w:rsidRPr="00B212EB">
        <w:rPr>
          <w:sz w:val="28"/>
          <w:szCs w:val="28"/>
        </w:rPr>
        <w:t xml:space="preserve"> малины с</w:t>
      </w:r>
      <w:r w:rsidRPr="00B212EB">
        <w:rPr>
          <w:sz w:val="28"/>
          <w:szCs w:val="28"/>
        </w:rPr>
        <w:t>а</w:t>
      </w:r>
      <w:r w:rsidR="00F724DB" w:rsidRPr="00B212EB">
        <w:rPr>
          <w:sz w:val="28"/>
          <w:szCs w:val="28"/>
        </w:rPr>
        <w:t>дов для получения хороших урожаев</w:t>
      </w:r>
      <w:r w:rsidRPr="00B212EB">
        <w:rPr>
          <w:sz w:val="28"/>
          <w:szCs w:val="28"/>
        </w:rPr>
        <w:t xml:space="preserve">. </w:t>
      </w:r>
    </w:p>
    <w:p w:rsidR="008947D6" w:rsidRDefault="008947D6" w:rsidP="00B212EB">
      <w:pPr>
        <w:pStyle w:val="a9"/>
        <w:numPr>
          <w:ilvl w:val="0"/>
          <w:numId w:val="49"/>
        </w:numPr>
        <w:tabs>
          <w:tab w:val="num" w:pos="0"/>
        </w:tabs>
        <w:spacing w:line="240" w:lineRule="auto"/>
        <w:ind w:left="0" w:firstLine="567"/>
        <w:rPr>
          <w:rFonts w:ascii="Times New Roman" w:hAnsi="Times New Roman"/>
          <w:sz w:val="28"/>
          <w:szCs w:val="28"/>
        </w:rPr>
      </w:pPr>
      <w:r w:rsidRPr="00B212EB">
        <w:rPr>
          <w:rFonts w:ascii="Times New Roman" w:hAnsi="Times New Roman"/>
          <w:sz w:val="28"/>
          <w:szCs w:val="28"/>
        </w:rPr>
        <w:t>Начала</w:t>
      </w:r>
      <w:r w:rsidR="00B212EB" w:rsidRPr="00B212EB">
        <w:rPr>
          <w:rFonts w:ascii="Times New Roman" w:hAnsi="Times New Roman"/>
          <w:sz w:val="28"/>
          <w:szCs w:val="28"/>
        </w:rPr>
        <w:t xml:space="preserve"> вегетации </w:t>
      </w:r>
      <w:r w:rsidRPr="00B212EB">
        <w:rPr>
          <w:rFonts w:ascii="Times New Roman" w:hAnsi="Times New Roman"/>
          <w:sz w:val="28"/>
          <w:szCs w:val="28"/>
        </w:rPr>
        <w:t xml:space="preserve"> отмечена</w:t>
      </w:r>
      <w:r w:rsidR="00B212EB" w:rsidRPr="00B212EB">
        <w:rPr>
          <w:rFonts w:ascii="Times New Roman" w:hAnsi="Times New Roman"/>
          <w:sz w:val="28"/>
          <w:szCs w:val="28"/>
        </w:rPr>
        <w:t xml:space="preserve">  в</w:t>
      </w:r>
      <w:r w:rsidRPr="00B212EB">
        <w:rPr>
          <w:rFonts w:ascii="Times New Roman" w:hAnsi="Times New Roman"/>
          <w:sz w:val="28"/>
          <w:szCs w:val="28"/>
        </w:rPr>
        <w:t xml:space="preserve"> I декаде апреля</w:t>
      </w:r>
      <w:r w:rsidR="00B212EB" w:rsidRPr="00B212EB">
        <w:rPr>
          <w:rFonts w:ascii="Times New Roman" w:hAnsi="Times New Roman"/>
          <w:sz w:val="28"/>
          <w:szCs w:val="28"/>
        </w:rPr>
        <w:t>,  цветение в III дек</w:t>
      </w:r>
      <w:r w:rsidR="00B212EB" w:rsidRPr="00B212EB">
        <w:rPr>
          <w:rFonts w:ascii="Times New Roman" w:hAnsi="Times New Roman"/>
          <w:sz w:val="28"/>
          <w:szCs w:val="28"/>
        </w:rPr>
        <w:t>а</w:t>
      </w:r>
      <w:r w:rsidR="00B212EB" w:rsidRPr="00B212EB">
        <w:rPr>
          <w:rFonts w:ascii="Times New Roman" w:hAnsi="Times New Roman"/>
          <w:sz w:val="28"/>
          <w:szCs w:val="28"/>
        </w:rPr>
        <w:t>де июня</w:t>
      </w:r>
      <w:r w:rsidR="00FA4335">
        <w:rPr>
          <w:rFonts w:ascii="Times New Roman" w:hAnsi="Times New Roman"/>
          <w:sz w:val="28"/>
          <w:szCs w:val="28"/>
        </w:rPr>
        <w:t>, с</w:t>
      </w:r>
      <w:r w:rsidR="00B212EB" w:rsidRPr="00B212EB">
        <w:rPr>
          <w:rFonts w:ascii="Times New Roman" w:hAnsi="Times New Roman"/>
          <w:sz w:val="28"/>
          <w:szCs w:val="28"/>
        </w:rPr>
        <w:t xml:space="preserve">озревание ягод в 2018-2019 гг. </w:t>
      </w:r>
      <w:r w:rsidR="00FA4335">
        <w:rPr>
          <w:rFonts w:ascii="Times New Roman" w:hAnsi="Times New Roman"/>
          <w:sz w:val="28"/>
          <w:szCs w:val="28"/>
        </w:rPr>
        <w:t>отмечено в</w:t>
      </w:r>
      <w:r w:rsidR="00B212EB" w:rsidRPr="00B212EB">
        <w:rPr>
          <w:rFonts w:ascii="Times New Roman" w:hAnsi="Times New Roman"/>
          <w:sz w:val="28"/>
          <w:szCs w:val="28"/>
        </w:rPr>
        <w:t xml:space="preserve"> I декаде июля и продо</w:t>
      </w:r>
      <w:r w:rsidR="00B212EB" w:rsidRPr="00B212EB">
        <w:rPr>
          <w:rFonts w:ascii="Times New Roman" w:hAnsi="Times New Roman"/>
          <w:sz w:val="28"/>
          <w:szCs w:val="28"/>
        </w:rPr>
        <w:t>л</w:t>
      </w:r>
      <w:r w:rsidR="00B212EB" w:rsidRPr="00B212EB">
        <w:rPr>
          <w:rFonts w:ascii="Times New Roman" w:hAnsi="Times New Roman"/>
          <w:sz w:val="28"/>
          <w:szCs w:val="28"/>
        </w:rPr>
        <w:t xml:space="preserve">жалась до заморозков. </w:t>
      </w:r>
      <w:r w:rsidRPr="00B212EB">
        <w:rPr>
          <w:rFonts w:ascii="Times New Roman" w:hAnsi="Times New Roman"/>
          <w:sz w:val="28"/>
          <w:szCs w:val="28"/>
        </w:rPr>
        <w:t xml:space="preserve">Продолжительность периода вегетации  составила 231 день. </w:t>
      </w:r>
    </w:p>
    <w:p w:rsidR="00FA4335" w:rsidRPr="00AF6E0D" w:rsidRDefault="00FA4335" w:rsidP="00B212EB">
      <w:pPr>
        <w:pStyle w:val="a9"/>
        <w:numPr>
          <w:ilvl w:val="0"/>
          <w:numId w:val="49"/>
        </w:numPr>
        <w:tabs>
          <w:tab w:val="num" w:pos="0"/>
        </w:tabs>
        <w:spacing w:line="240" w:lineRule="auto"/>
        <w:ind w:left="0" w:firstLine="567"/>
        <w:rPr>
          <w:rStyle w:val="fontstyle01"/>
          <w:rFonts w:ascii="Times New Roman" w:hAnsi="Times New Roman"/>
          <w:color w:val="auto"/>
          <w:sz w:val="28"/>
          <w:szCs w:val="28"/>
        </w:rPr>
      </w:pPr>
      <w:r>
        <w:rPr>
          <w:rStyle w:val="fontstyle01"/>
          <w:rFonts w:ascii="Times New Roman" w:hAnsi="Times New Roman"/>
          <w:sz w:val="28"/>
          <w:szCs w:val="28"/>
        </w:rPr>
        <w:t>В</w:t>
      </w:r>
      <w:r w:rsidRPr="00E42931">
        <w:rPr>
          <w:rStyle w:val="fontstyle01"/>
          <w:rFonts w:ascii="Times New Roman" w:hAnsi="Times New Roman"/>
          <w:sz w:val="28"/>
          <w:szCs w:val="28"/>
        </w:rPr>
        <w:t xml:space="preserve"> вариантах с мульчированием, в мае – июне 2018-2019 годов, т. е. в периодинтенсивного роста и развития растений малины, запас продукти</w:t>
      </w:r>
      <w:r w:rsidRPr="00E42931">
        <w:rPr>
          <w:rStyle w:val="fontstyle01"/>
          <w:rFonts w:ascii="Times New Roman" w:hAnsi="Times New Roman"/>
          <w:sz w:val="28"/>
          <w:szCs w:val="28"/>
        </w:rPr>
        <w:t>в</w:t>
      </w:r>
      <w:r w:rsidRPr="00E42931">
        <w:rPr>
          <w:rStyle w:val="fontstyle01"/>
          <w:rFonts w:ascii="Times New Roman" w:hAnsi="Times New Roman"/>
          <w:sz w:val="28"/>
          <w:szCs w:val="28"/>
        </w:rPr>
        <w:t>ной влаги в почве была в пределах 41–61 мм, что соответствует хорошему запасу.</w:t>
      </w:r>
      <w:r w:rsidR="00AF6E0D">
        <w:rPr>
          <w:rStyle w:val="fontstyle01"/>
          <w:rFonts w:ascii="Times New Roman" w:hAnsi="Times New Roman"/>
          <w:sz w:val="28"/>
          <w:szCs w:val="28"/>
        </w:rPr>
        <w:t xml:space="preserve"> Оптимальные условия влагообеспеченности положительно сказыв</w:t>
      </w:r>
      <w:r w:rsidR="00AF6E0D">
        <w:rPr>
          <w:rStyle w:val="fontstyle01"/>
          <w:rFonts w:ascii="Times New Roman" w:hAnsi="Times New Roman"/>
          <w:sz w:val="28"/>
          <w:szCs w:val="28"/>
        </w:rPr>
        <w:t>а</w:t>
      </w:r>
      <w:r w:rsidR="00AF6E0D">
        <w:rPr>
          <w:rStyle w:val="fontstyle01"/>
          <w:rFonts w:ascii="Times New Roman" w:hAnsi="Times New Roman"/>
          <w:sz w:val="28"/>
          <w:szCs w:val="28"/>
        </w:rPr>
        <w:t>ются</w:t>
      </w:r>
      <w:r w:rsidR="00AF6E0D" w:rsidRPr="00AF6E0D">
        <w:rPr>
          <w:rStyle w:val="fontstyle01"/>
          <w:rFonts w:ascii="Times New Roman" w:hAnsi="Times New Roman"/>
          <w:sz w:val="28"/>
          <w:szCs w:val="28"/>
        </w:rPr>
        <w:t xml:space="preserve"> на  величине среднегодичного  прироста  и  общем  состоянии растений малины</w:t>
      </w:r>
      <w:r w:rsidR="00AF6E0D">
        <w:rPr>
          <w:rStyle w:val="fontstyle01"/>
          <w:rFonts w:ascii="Times New Roman" w:hAnsi="Times New Roman"/>
          <w:sz w:val="28"/>
          <w:szCs w:val="28"/>
        </w:rPr>
        <w:t>.</w:t>
      </w:r>
    </w:p>
    <w:p w:rsidR="00AF6E0D" w:rsidRDefault="00AF6E0D" w:rsidP="00B212EB">
      <w:pPr>
        <w:pStyle w:val="a9"/>
        <w:numPr>
          <w:ilvl w:val="0"/>
          <w:numId w:val="49"/>
        </w:numPr>
        <w:tabs>
          <w:tab w:val="num" w:pos="0"/>
        </w:tabs>
        <w:spacing w:line="240" w:lineRule="auto"/>
        <w:ind w:left="0" w:firstLine="567"/>
        <w:rPr>
          <w:rFonts w:ascii="Times New Roman" w:hAnsi="Times New Roman"/>
          <w:sz w:val="28"/>
          <w:szCs w:val="28"/>
        </w:rPr>
      </w:pPr>
      <w:r>
        <w:rPr>
          <w:rStyle w:val="fontstyle01"/>
          <w:rFonts w:ascii="Times New Roman" w:hAnsi="Times New Roman"/>
          <w:sz w:val="28"/>
          <w:szCs w:val="28"/>
        </w:rPr>
        <w:t>Наибольшие урожайности были получены в вариантах с мульчир</w:t>
      </w:r>
      <w:r>
        <w:rPr>
          <w:rStyle w:val="fontstyle01"/>
          <w:rFonts w:ascii="Times New Roman" w:hAnsi="Times New Roman"/>
          <w:sz w:val="28"/>
          <w:szCs w:val="28"/>
        </w:rPr>
        <w:t>о</w:t>
      </w:r>
      <w:r>
        <w:rPr>
          <w:rStyle w:val="fontstyle01"/>
          <w:rFonts w:ascii="Times New Roman" w:hAnsi="Times New Roman"/>
          <w:sz w:val="28"/>
          <w:szCs w:val="28"/>
        </w:rPr>
        <w:t>ванием почвы, по сравнению с контролем. Наибольший показатель был в в</w:t>
      </w:r>
      <w:r>
        <w:rPr>
          <w:rStyle w:val="fontstyle01"/>
          <w:rFonts w:ascii="Times New Roman" w:hAnsi="Times New Roman"/>
          <w:sz w:val="28"/>
          <w:szCs w:val="28"/>
        </w:rPr>
        <w:t>а</w:t>
      </w:r>
      <w:r>
        <w:rPr>
          <w:rStyle w:val="fontstyle01"/>
          <w:rFonts w:ascii="Times New Roman" w:hAnsi="Times New Roman"/>
          <w:sz w:val="28"/>
          <w:szCs w:val="28"/>
        </w:rPr>
        <w:t xml:space="preserve">рианте </w:t>
      </w:r>
      <w:r w:rsidRPr="00AF6E0D">
        <w:rPr>
          <w:rFonts w:ascii="Times New Roman" w:hAnsi="Times New Roman"/>
          <w:sz w:val="28"/>
          <w:szCs w:val="28"/>
        </w:rPr>
        <w:t xml:space="preserve">мульчирование </w:t>
      </w:r>
      <w:r w:rsidRPr="00AF6E0D">
        <w:rPr>
          <w:rFonts w:ascii="Times New Roman" w:hAnsi="Times New Roman"/>
          <w:bCs/>
          <w:sz w:val="28"/>
          <w:szCs w:val="28"/>
        </w:rPr>
        <w:t>спа</w:t>
      </w:r>
      <w:r w:rsidR="00E81F78">
        <w:rPr>
          <w:rFonts w:ascii="Times New Roman" w:hAnsi="Times New Roman"/>
          <w:bCs/>
          <w:sz w:val="28"/>
          <w:szCs w:val="28"/>
        </w:rPr>
        <w:t xml:space="preserve">нбондом, у сорта Оранжевое чудо составила </w:t>
      </w:r>
      <w:r w:rsidRPr="00AF6E0D">
        <w:rPr>
          <w:rFonts w:ascii="Times New Roman" w:hAnsi="Times New Roman"/>
          <w:sz w:val="28"/>
          <w:szCs w:val="28"/>
        </w:rPr>
        <w:t>132,0 ц/</w:t>
      </w:r>
      <w:r w:rsidR="00740DBC" w:rsidRPr="00AF6E0D">
        <w:rPr>
          <w:rFonts w:ascii="Times New Roman" w:hAnsi="Times New Roman"/>
          <w:sz w:val="28"/>
          <w:szCs w:val="28"/>
        </w:rPr>
        <w:t>га,</w:t>
      </w:r>
      <w:r w:rsidRPr="00AF6E0D">
        <w:rPr>
          <w:rFonts w:ascii="Times New Roman" w:hAnsi="Times New Roman"/>
          <w:sz w:val="28"/>
          <w:szCs w:val="28"/>
        </w:rPr>
        <w:t xml:space="preserve"> у сорта Геракл-330,0 ц/га.</w:t>
      </w:r>
    </w:p>
    <w:p w:rsidR="00AF6E0D" w:rsidRPr="00AF6E0D" w:rsidRDefault="00AF6E0D" w:rsidP="00B212EB">
      <w:pPr>
        <w:pStyle w:val="a9"/>
        <w:numPr>
          <w:ilvl w:val="0"/>
          <w:numId w:val="49"/>
        </w:numPr>
        <w:tabs>
          <w:tab w:val="num" w:pos="0"/>
        </w:tabs>
        <w:spacing w:line="240" w:lineRule="auto"/>
        <w:ind w:left="0" w:firstLine="567"/>
        <w:rPr>
          <w:rFonts w:ascii="Times New Roman" w:hAnsi="Times New Roman"/>
          <w:sz w:val="28"/>
          <w:szCs w:val="28"/>
        </w:rPr>
      </w:pPr>
      <w:r w:rsidRPr="00AF6E0D">
        <w:rPr>
          <w:rFonts w:ascii="Times New Roman" w:hAnsi="Times New Roman"/>
          <w:sz w:val="28"/>
          <w:szCs w:val="28"/>
        </w:rPr>
        <w:t xml:space="preserve">Мульчирование положительно сказалось и на величине показателя средняя масса  одной  ягоды: у сорта </w:t>
      </w:r>
      <w:r w:rsidRPr="00AF6E0D">
        <w:rPr>
          <w:rFonts w:ascii="Times New Roman" w:eastAsiaTheme="minorHAnsi" w:hAnsi="Times New Roman"/>
          <w:sz w:val="28"/>
          <w:szCs w:val="28"/>
        </w:rPr>
        <w:t>Оранжевое чудо-6,6-6,7 г, у сорта Г</w:t>
      </w:r>
      <w:r w:rsidRPr="00AF6E0D">
        <w:rPr>
          <w:rFonts w:ascii="Times New Roman" w:eastAsiaTheme="minorHAnsi" w:hAnsi="Times New Roman"/>
          <w:sz w:val="28"/>
          <w:szCs w:val="28"/>
        </w:rPr>
        <w:t>е</w:t>
      </w:r>
      <w:r w:rsidRPr="00AF6E0D">
        <w:rPr>
          <w:rFonts w:ascii="Times New Roman" w:eastAsiaTheme="minorHAnsi" w:hAnsi="Times New Roman"/>
          <w:sz w:val="28"/>
          <w:szCs w:val="28"/>
        </w:rPr>
        <w:t>ракл-4,9-5,0 г.</w:t>
      </w:r>
      <w:r>
        <w:rPr>
          <w:rFonts w:ascii="Times New Roman" w:eastAsiaTheme="minorHAnsi" w:hAnsi="Times New Roman"/>
          <w:sz w:val="28"/>
          <w:szCs w:val="28"/>
        </w:rPr>
        <w:t xml:space="preserve"> На вкусовые качества влияние не выявлено.</w:t>
      </w:r>
    </w:p>
    <w:p w:rsidR="00A81C90" w:rsidRPr="00A81C90" w:rsidRDefault="00AF6E0D" w:rsidP="00A81C90">
      <w:pPr>
        <w:pStyle w:val="a9"/>
        <w:numPr>
          <w:ilvl w:val="0"/>
          <w:numId w:val="49"/>
        </w:numPr>
        <w:tabs>
          <w:tab w:val="num" w:pos="0"/>
        </w:tabs>
        <w:spacing w:line="240" w:lineRule="auto"/>
        <w:ind w:left="0" w:firstLine="567"/>
        <w:rPr>
          <w:rStyle w:val="fontstyle01"/>
          <w:rFonts w:ascii="Times New Roman" w:hAnsi="Times New Roman"/>
          <w:color w:val="auto"/>
          <w:sz w:val="28"/>
          <w:szCs w:val="28"/>
        </w:rPr>
      </w:pPr>
      <w:r>
        <w:rPr>
          <w:rStyle w:val="fontstyle01"/>
          <w:rFonts w:ascii="Times New Roman" w:hAnsi="Times New Roman"/>
          <w:sz w:val="28"/>
          <w:szCs w:val="28"/>
        </w:rPr>
        <w:t>О</w:t>
      </w:r>
      <w:r w:rsidRPr="00EE36CF">
        <w:rPr>
          <w:rStyle w:val="fontstyle01"/>
          <w:rFonts w:ascii="Times New Roman" w:hAnsi="Times New Roman"/>
          <w:sz w:val="28"/>
          <w:szCs w:val="28"/>
        </w:rPr>
        <w:t>бщее состояние расте</w:t>
      </w:r>
      <w:r>
        <w:rPr>
          <w:rStyle w:val="fontstyle01"/>
          <w:rFonts w:ascii="Times New Roman" w:hAnsi="Times New Roman"/>
          <w:sz w:val="28"/>
          <w:szCs w:val="28"/>
        </w:rPr>
        <w:t>ний в вариантах с мульчированием почвы оце</w:t>
      </w:r>
      <w:r w:rsidRPr="00EE36CF">
        <w:rPr>
          <w:rStyle w:val="fontstyle01"/>
          <w:rFonts w:ascii="Times New Roman" w:hAnsi="Times New Roman"/>
          <w:sz w:val="28"/>
          <w:szCs w:val="28"/>
        </w:rPr>
        <w:t xml:space="preserve">нивается как отличное – </w:t>
      </w:r>
      <w:r>
        <w:rPr>
          <w:rStyle w:val="fontstyle01"/>
          <w:rFonts w:ascii="Times New Roman" w:hAnsi="Times New Roman"/>
          <w:sz w:val="28"/>
          <w:szCs w:val="28"/>
        </w:rPr>
        <w:t>4,7-</w:t>
      </w:r>
      <w:r w:rsidRPr="00EE36CF">
        <w:rPr>
          <w:rStyle w:val="fontstyle01"/>
          <w:rFonts w:ascii="Times New Roman" w:hAnsi="Times New Roman"/>
          <w:sz w:val="28"/>
          <w:szCs w:val="28"/>
        </w:rPr>
        <w:t>5 баллов</w:t>
      </w:r>
      <w:r>
        <w:rPr>
          <w:rStyle w:val="fontstyle01"/>
          <w:rFonts w:ascii="Times New Roman" w:hAnsi="Times New Roman"/>
          <w:sz w:val="28"/>
          <w:szCs w:val="28"/>
        </w:rPr>
        <w:t xml:space="preserve">. </w:t>
      </w:r>
    </w:p>
    <w:p w:rsidR="00740DBC" w:rsidRDefault="00A81C90" w:rsidP="00740DBC">
      <w:pPr>
        <w:pStyle w:val="a9"/>
        <w:numPr>
          <w:ilvl w:val="0"/>
          <w:numId w:val="49"/>
        </w:numPr>
        <w:tabs>
          <w:tab w:val="num" w:pos="0"/>
        </w:tabs>
        <w:spacing w:line="240" w:lineRule="auto"/>
        <w:ind w:left="0" w:firstLine="567"/>
        <w:rPr>
          <w:rFonts w:ascii="Times New Roman" w:hAnsi="Times New Roman"/>
          <w:sz w:val="28"/>
          <w:szCs w:val="28"/>
        </w:rPr>
      </w:pPr>
      <w:r w:rsidRPr="00A81C90">
        <w:rPr>
          <w:rFonts w:ascii="Times New Roman" w:hAnsi="Times New Roman"/>
          <w:sz w:val="28"/>
          <w:szCs w:val="28"/>
        </w:rPr>
        <w:t>Мульчирование положительно  сказался  на  биохимическом  с</w:t>
      </w:r>
      <w:r w:rsidRPr="00A81C90">
        <w:rPr>
          <w:rFonts w:ascii="Times New Roman" w:hAnsi="Times New Roman"/>
          <w:sz w:val="28"/>
          <w:szCs w:val="28"/>
        </w:rPr>
        <w:t>о</w:t>
      </w:r>
      <w:r w:rsidRPr="00A81C90">
        <w:rPr>
          <w:rFonts w:ascii="Times New Roman" w:hAnsi="Times New Roman"/>
          <w:sz w:val="28"/>
          <w:szCs w:val="28"/>
        </w:rPr>
        <w:t xml:space="preserve">ставе ягод малины. Имеется четкая тенденция </w:t>
      </w:r>
      <w:r w:rsidR="00740DBC" w:rsidRPr="00A81C90">
        <w:rPr>
          <w:rFonts w:ascii="Times New Roman" w:hAnsi="Times New Roman"/>
          <w:sz w:val="28"/>
          <w:szCs w:val="28"/>
        </w:rPr>
        <w:t>увеличения всех показателей, за исключением</w:t>
      </w:r>
      <w:r w:rsidRPr="00A81C90">
        <w:rPr>
          <w:rFonts w:ascii="Times New Roman" w:hAnsi="Times New Roman"/>
          <w:sz w:val="28"/>
          <w:szCs w:val="28"/>
        </w:rPr>
        <w:t xml:space="preserve"> кислотности. </w:t>
      </w:r>
    </w:p>
    <w:p w:rsidR="00BC4DE8" w:rsidRPr="00740DBC" w:rsidRDefault="00BC4DE8" w:rsidP="00740DBC">
      <w:pPr>
        <w:pStyle w:val="a9"/>
        <w:numPr>
          <w:ilvl w:val="0"/>
          <w:numId w:val="49"/>
        </w:numPr>
        <w:tabs>
          <w:tab w:val="num" w:pos="0"/>
        </w:tabs>
        <w:spacing w:line="240" w:lineRule="auto"/>
        <w:ind w:left="0" w:firstLine="567"/>
        <w:rPr>
          <w:rFonts w:ascii="Times New Roman" w:hAnsi="Times New Roman"/>
          <w:sz w:val="28"/>
          <w:szCs w:val="28"/>
        </w:rPr>
      </w:pPr>
      <w:r w:rsidRPr="00740DBC">
        <w:rPr>
          <w:rFonts w:ascii="Times New Roman" w:hAnsi="Times New Roman"/>
          <w:sz w:val="28"/>
          <w:szCs w:val="28"/>
        </w:rPr>
        <w:t>В наших исследованиях влияния мульчирования почвы в пр</w:t>
      </w:r>
      <w:r w:rsidRPr="00740DBC">
        <w:rPr>
          <w:rFonts w:ascii="Times New Roman" w:hAnsi="Times New Roman"/>
          <w:sz w:val="28"/>
          <w:szCs w:val="28"/>
        </w:rPr>
        <w:t>и</w:t>
      </w:r>
      <w:r w:rsidRPr="00740DBC">
        <w:rPr>
          <w:rFonts w:ascii="Times New Roman" w:hAnsi="Times New Roman"/>
          <w:sz w:val="28"/>
          <w:szCs w:val="28"/>
        </w:rPr>
        <w:t>ствольных полосах на степень поражения кустов малины пурпурной пятн</w:t>
      </w:r>
      <w:r w:rsidRPr="00740DBC">
        <w:rPr>
          <w:rFonts w:ascii="Times New Roman" w:hAnsi="Times New Roman"/>
          <w:sz w:val="28"/>
          <w:szCs w:val="28"/>
        </w:rPr>
        <w:t>и</w:t>
      </w:r>
      <w:r w:rsidRPr="00740DBC">
        <w:rPr>
          <w:rFonts w:ascii="Times New Roman" w:hAnsi="Times New Roman"/>
          <w:sz w:val="28"/>
          <w:szCs w:val="28"/>
        </w:rPr>
        <w:t>стостью не выявлена. Не зависимо от вариантов опыта степень пораженности сорта Оранжевое чудо составило -2 балла (5,3 %), сорта Геракл – 1 балл (5%).</w:t>
      </w:r>
    </w:p>
    <w:p w:rsidR="00A81C90" w:rsidRPr="00A81C90" w:rsidRDefault="00A81C90" w:rsidP="00B212EB">
      <w:pPr>
        <w:pStyle w:val="a9"/>
        <w:numPr>
          <w:ilvl w:val="0"/>
          <w:numId w:val="49"/>
        </w:numPr>
        <w:tabs>
          <w:tab w:val="num" w:pos="0"/>
        </w:tabs>
        <w:spacing w:line="240" w:lineRule="auto"/>
        <w:ind w:left="0" w:firstLine="567"/>
        <w:rPr>
          <w:rFonts w:ascii="Times New Roman" w:hAnsi="Times New Roman"/>
          <w:sz w:val="28"/>
          <w:szCs w:val="28"/>
        </w:rPr>
      </w:pPr>
      <w:r>
        <w:rPr>
          <w:rFonts w:ascii="Times New Roman" w:hAnsi="Times New Roman"/>
          <w:sz w:val="28"/>
          <w:szCs w:val="28"/>
        </w:rPr>
        <w:t>Оценка экономической эффективности показала, высокие уровни рентабельности в вариантах с мульчированием почвы. Максимальные пок</w:t>
      </w:r>
      <w:r>
        <w:rPr>
          <w:rFonts w:ascii="Times New Roman" w:hAnsi="Times New Roman"/>
          <w:sz w:val="28"/>
          <w:szCs w:val="28"/>
        </w:rPr>
        <w:t>а</w:t>
      </w:r>
      <w:r>
        <w:rPr>
          <w:rFonts w:ascii="Times New Roman" w:hAnsi="Times New Roman"/>
          <w:sz w:val="28"/>
          <w:szCs w:val="28"/>
        </w:rPr>
        <w:t xml:space="preserve">затели наблюдались в варианте с мульчированием </w:t>
      </w:r>
      <w:r w:rsidRPr="00A81C90">
        <w:rPr>
          <w:rFonts w:ascii="Times New Roman" w:hAnsi="Times New Roman"/>
          <w:bCs/>
          <w:sz w:val="28"/>
          <w:szCs w:val="28"/>
        </w:rPr>
        <w:t>спанбондом</w:t>
      </w:r>
      <w:r w:rsidR="00740DBC">
        <w:rPr>
          <w:rFonts w:ascii="Times New Roman" w:hAnsi="Times New Roman"/>
          <w:bCs/>
          <w:sz w:val="28"/>
          <w:szCs w:val="28"/>
        </w:rPr>
        <w:t xml:space="preserve"> и перепр</w:t>
      </w:r>
      <w:r w:rsidR="00740DBC">
        <w:rPr>
          <w:rFonts w:ascii="Times New Roman" w:hAnsi="Times New Roman"/>
          <w:bCs/>
          <w:sz w:val="28"/>
          <w:szCs w:val="28"/>
        </w:rPr>
        <w:t>е</w:t>
      </w:r>
      <w:r w:rsidR="00740DBC">
        <w:rPr>
          <w:rFonts w:ascii="Times New Roman" w:hAnsi="Times New Roman"/>
          <w:bCs/>
          <w:sz w:val="28"/>
          <w:szCs w:val="28"/>
        </w:rPr>
        <w:t>вшим навозом</w:t>
      </w:r>
      <w:r w:rsidRPr="00A81C90">
        <w:rPr>
          <w:rFonts w:ascii="Times New Roman" w:hAnsi="Times New Roman"/>
          <w:sz w:val="28"/>
          <w:szCs w:val="28"/>
        </w:rPr>
        <w:t>38,3</w:t>
      </w:r>
      <w:r w:rsidR="00740DBC" w:rsidRPr="00A81C90">
        <w:rPr>
          <w:rFonts w:ascii="Times New Roman" w:hAnsi="Times New Roman"/>
          <w:sz w:val="28"/>
          <w:szCs w:val="28"/>
        </w:rPr>
        <w:t xml:space="preserve">% </w:t>
      </w:r>
      <w:r w:rsidR="00740DBC">
        <w:rPr>
          <w:rFonts w:ascii="Times New Roman" w:hAnsi="Times New Roman"/>
          <w:sz w:val="28"/>
          <w:szCs w:val="28"/>
        </w:rPr>
        <w:t xml:space="preserve">и 32,7% (Оранжевое чудо); </w:t>
      </w:r>
      <w:r w:rsidR="00740DBC" w:rsidRPr="00A81C90">
        <w:rPr>
          <w:rFonts w:ascii="Times New Roman" w:hAnsi="Times New Roman"/>
          <w:sz w:val="28"/>
          <w:szCs w:val="28"/>
        </w:rPr>
        <w:t>245</w:t>
      </w:r>
      <w:r w:rsidRPr="00A81C90">
        <w:rPr>
          <w:rFonts w:ascii="Times New Roman" w:hAnsi="Times New Roman"/>
          <w:sz w:val="28"/>
          <w:szCs w:val="28"/>
        </w:rPr>
        <w:t>,6</w:t>
      </w:r>
      <w:r w:rsidR="00740DBC" w:rsidRPr="00A81C90">
        <w:rPr>
          <w:rFonts w:ascii="Times New Roman" w:hAnsi="Times New Roman"/>
          <w:sz w:val="28"/>
          <w:szCs w:val="28"/>
        </w:rPr>
        <w:t xml:space="preserve">% </w:t>
      </w:r>
      <w:r w:rsidR="00740DBC">
        <w:rPr>
          <w:rFonts w:ascii="Times New Roman" w:hAnsi="Times New Roman"/>
          <w:sz w:val="28"/>
          <w:szCs w:val="28"/>
        </w:rPr>
        <w:t xml:space="preserve">и 242,6% </w:t>
      </w:r>
      <w:r w:rsidRPr="00A81C90">
        <w:rPr>
          <w:rFonts w:ascii="Times New Roman" w:hAnsi="Times New Roman"/>
          <w:sz w:val="28"/>
          <w:szCs w:val="28"/>
        </w:rPr>
        <w:t>(Геракл)</w:t>
      </w:r>
      <w:r w:rsidR="00740DBC">
        <w:rPr>
          <w:rFonts w:ascii="Times New Roman" w:hAnsi="Times New Roman"/>
          <w:sz w:val="28"/>
          <w:szCs w:val="28"/>
        </w:rPr>
        <w:t xml:space="preserve"> соответственно.</w:t>
      </w:r>
    </w:p>
    <w:p w:rsidR="00CE2C1A" w:rsidRDefault="00CE2C1A" w:rsidP="00E30E64">
      <w:pPr>
        <w:tabs>
          <w:tab w:val="left" w:pos="1134"/>
        </w:tabs>
        <w:spacing w:line="240" w:lineRule="auto"/>
        <w:ind w:left="567"/>
        <w:jc w:val="center"/>
        <w:rPr>
          <w:b/>
          <w:caps/>
          <w:sz w:val="28"/>
          <w:szCs w:val="28"/>
        </w:rPr>
      </w:pPr>
      <w:r w:rsidRPr="00CE2C1A">
        <w:rPr>
          <w:b/>
          <w:caps/>
          <w:sz w:val="28"/>
          <w:szCs w:val="28"/>
        </w:rPr>
        <w:t>Заключение</w:t>
      </w:r>
    </w:p>
    <w:p w:rsidR="00740DBC" w:rsidRPr="00CE2C1A" w:rsidRDefault="00740DBC" w:rsidP="00E30E64">
      <w:pPr>
        <w:tabs>
          <w:tab w:val="left" w:pos="1134"/>
        </w:tabs>
        <w:spacing w:line="240" w:lineRule="auto"/>
        <w:ind w:left="567"/>
        <w:jc w:val="center"/>
        <w:rPr>
          <w:b/>
          <w:caps/>
          <w:sz w:val="28"/>
          <w:szCs w:val="28"/>
        </w:rPr>
      </w:pPr>
    </w:p>
    <w:p w:rsidR="00A81C90" w:rsidRDefault="00B36D68" w:rsidP="00740DBC">
      <w:pPr>
        <w:spacing w:line="240" w:lineRule="auto"/>
        <w:ind w:firstLine="567"/>
        <w:rPr>
          <w:sz w:val="28"/>
          <w:szCs w:val="28"/>
        </w:rPr>
      </w:pPr>
      <w:r w:rsidRPr="00E30E64">
        <w:rPr>
          <w:sz w:val="28"/>
          <w:szCs w:val="28"/>
        </w:rPr>
        <w:t>В условиях</w:t>
      </w:r>
      <w:r w:rsidR="00A81C90">
        <w:rPr>
          <w:sz w:val="28"/>
          <w:szCs w:val="28"/>
        </w:rPr>
        <w:t xml:space="preserve"> Кайтагского </w:t>
      </w:r>
      <w:r w:rsidR="00740DBC">
        <w:rPr>
          <w:sz w:val="28"/>
          <w:szCs w:val="28"/>
        </w:rPr>
        <w:t xml:space="preserve">района </w:t>
      </w:r>
      <w:r w:rsidR="00740DBC" w:rsidRPr="00E30E64">
        <w:rPr>
          <w:sz w:val="28"/>
          <w:szCs w:val="28"/>
        </w:rPr>
        <w:t>для</w:t>
      </w:r>
      <w:r w:rsidRPr="00E30E64">
        <w:rPr>
          <w:sz w:val="28"/>
          <w:szCs w:val="28"/>
        </w:rPr>
        <w:t xml:space="preserve"> увеличения</w:t>
      </w:r>
      <w:r w:rsidR="00A81C90">
        <w:rPr>
          <w:sz w:val="28"/>
          <w:szCs w:val="28"/>
        </w:rPr>
        <w:t xml:space="preserve"> урожайности и улучш</w:t>
      </w:r>
      <w:r w:rsidR="00A81C90">
        <w:rPr>
          <w:sz w:val="28"/>
          <w:szCs w:val="28"/>
        </w:rPr>
        <w:t>е</w:t>
      </w:r>
      <w:r w:rsidR="00A81C90">
        <w:rPr>
          <w:sz w:val="28"/>
          <w:szCs w:val="28"/>
        </w:rPr>
        <w:t>ния качества ягод малины рекомендуем содержать почву в посадках под мульчей. В наших исследованиях наиболее эффективным способом мульч</w:t>
      </w:r>
      <w:r w:rsidR="00A81C90">
        <w:rPr>
          <w:sz w:val="28"/>
          <w:szCs w:val="28"/>
        </w:rPr>
        <w:t>и</w:t>
      </w:r>
      <w:r w:rsidR="00A81C90">
        <w:rPr>
          <w:sz w:val="28"/>
          <w:szCs w:val="28"/>
        </w:rPr>
        <w:t xml:space="preserve">рования является </w:t>
      </w:r>
      <w:r w:rsidR="00A81C90" w:rsidRPr="007A7DEF">
        <w:rPr>
          <w:bCs/>
          <w:sz w:val="28"/>
          <w:szCs w:val="28"/>
        </w:rPr>
        <w:t>спанбонд</w:t>
      </w:r>
      <w:r w:rsidR="00A81C90">
        <w:rPr>
          <w:bCs/>
          <w:sz w:val="28"/>
          <w:szCs w:val="28"/>
        </w:rPr>
        <w:t>ом и перепревшим навозом.</w:t>
      </w:r>
    </w:p>
    <w:p w:rsidR="00A81C90" w:rsidRDefault="00A81C90" w:rsidP="00A81C90">
      <w:pPr>
        <w:autoSpaceDE w:val="0"/>
        <w:autoSpaceDN w:val="0"/>
        <w:adjustRightInd w:val="0"/>
        <w:spacing w:line="240" w:lineRule="auto"/>
        <w:ind w:firstLine="567"/>
        <w:rPr>
          <w:rFonts w:eastAsiaTheme="minorHAnsi"/>
          <w:sz w:val="28"/>
          <w:szCs w:val="28"/>
          <w:lang w:eastAsia="en-US"/>
        </w:rPr>
      </w:pPr>
      <w:r>
        <w:rPr>
          <w:sz w:val="28"/>
          <w:szCs w:val="28"/>
        </w:rPr>
        <w:t xml:space="preserve">. </w:t>
      </w:r>
    </w:p>
    <w:p w:rsidR="00B36D68" w:rsidRPr="00E30E64" w:rsidRDefault="00B36D68" w:rsidP="00E30E64">
      <w:pPr>
        <w:tabs>
          <w:tab w:val="left" w:pos="1134"/>
        </w:tabs>
        <w:spacing w:line="240" w:lineRule="auto"/>
        <w:ind w:left="568"/>
        <w:rPr>
          <w:sz w:val="28"/>
          <w:szCs w:val="28"/>
        </w:rPr>
      </w:pPr>
    </w:p>
    <w:p w:rsidR="00B36D68" w:rsidRPr="00E30E64" w:rsidRDefault="00B36D68" w:rsidP="00E30E64">
      <w:pPr>
        <w:tabs>
          <w:tab w:val="left" w:pos="1134"/>
        </w:tabs>
        <w:spacing w:line="240" w:lineRule="auto"/>
        <w:ind w:left="568"/>
        <w:jc w:val="center"/>
        <w:rPr>
          <w:b/>
          <w:caps/>
          <w:sz w:val="28"/>
          <w:szCs w:val="28"/>
        </w:rPr>
      </w:pPr>
      <w:r w:rsidRPr="00E30E64">
        <w:rPr>
          <w:b/>
          <w:caps/>
          <w:sz w:val="28"/>
          <w:szCs w:val="28"/>
        </w:rPr>
        <w:t>Список использованной литературы</w:t>
      </w:r>
    </w:p>
    <w:p w:rsidR="00317A0F" w:rsidRPr="007D70E5" w:rsidRDefault="00317A0F" w:rsidP="00E30E64">
      <w:pPr>
        <w:spacing w:line="240" w:lineRule="auto"/>
        <w:rPr>
          <w:sz w:val="28"/>
          <w:szCs w:val="28"/>
        </w:rPr>
      </w:pPr>
    </w:p>
    <w:p w:rsidR="00740DBC" w:rsidRPr="006133E8" w:rsidRDefault="00740DBC" w:rsidP="00FE167B">
      <w:pPr>
        <w:pStyle w:val="aa"/>
        <w:numPr>
          <w:ilvl w:val="0"/>
          <w:numId w:val="50"/>
        </w:numPr>
        <w:spacing w:before="0" w:beforeAutospacing="0" w:after="0" w:afterAutospacing="0" w:line="240" w:lineRule="auto"/>
        <w:ind w:left="0" w:firstLine="0"/>
        <w:rPr>
          <w:sz w:val="28"/>
          <w:szCs w:val="28"/>
        </w:rPr>
      </w:pPr>
      <w:r w:rsidRPr="006133E8">
        <w:rPr>
          <w:sz w:val="28"/>
          <w:szCs w:val="28"/>
        </w:rPr>
        <w:lastRenderedPageBreak/>
        <w:t>Евдокименко С.Н., Использование потенциала продуктивности ремо</w:t>
      </w:r>
      <w:r w:rsidRPr="006133E8">
        <w:rPr>
          <w:sz w:val="28"/>
          <w:szCs w:val="28"/>
        </w:rPr>
        <w:t>н</w:t>
      </w:r>
      <w:r w:rsidRPr="006133E8">
        <w:rPr>
          <w:sz w:val="28"/>
          <w:szCs w:val="28"/>
        </w:rPr>
        <w:t>тантных форм малины в селекции/ Евдокименко С.Н.// Доклады Российской академии сельскохозяйственных наук, №</w:t>
      </w:r>
      <w:r w:rsidR="00FE167B" w:rsidRPr="006133E8">
        <w:rPr>
          <w:sz w:val="28"/>
          <w:szCs w:val="28"/>
        </w:rPr>
        <w:t>3. -2009. -</w:t>
      </w:r>
      <w:r w:rsidRPr="006133E8">
        <w:rPr>
          <w:sz w:val="28"/>
          <w:szCs w:val="28"/>
        </w:rPr>
        <w:t>С.22-25.</w:t>
      </w:r>
    </w:p>
    <w:p w:rsidR="00FE167B" w:rsidRPr="006133E8" w:rsidRDefault="00FE167B" w:rsidP="00FE167B">
      <w:pPr>
        <w:pStyle w:val="aa"/>
        <w:numPr>
          <w:ilvl w:val="0"/>
          <w:numId w:val="50"/>
        </w:numPr>
        <w:spacing w:before="0" w:beforeAutospacing="0" w:after="0" w:afterAutospacing="0" w:line="240" w:lineRule="auto"/>
        <w:ind w:left="0" w:firstLine="0"/>
        <w:rPr>
          <w:sz w:val="28"/>
          <w:szCs w:val="28"/>
        </w:rPr>
      </w:pPr>
      <w:r w:rsidRPr="006133E8">
        <w:rPr>
          <w:iCs/>
          <w:sz w:val="28"/>
          <w:szCs w:val="28"/>
        </w:rPr>
        <w:t xml:space="preserve">Жбанова Е.В., Ознобкина Е.И. Химико-технологическая оценка сортов малины. </w:t>
      </w:r>
      <w:r w:rsidRPr="006133E8">
        <w:rPr>
          <w:sz w:val="28"/>
          <w:szCs w:val="28"/>
        </w:rPr>
        <w:t xml:space="preserve">В сборнике: </w:t>
      </w:r>
      <w:hyperlink r:id="rId8" w:history="1">
        <w:r w:rsidRPr="006133E8">
          <w:rPr>
            <w:rStyle w:val="ac"/>
            <w:color w:val="auto"/>
            <w:sz w:val="28"/>
            <w:szCs w:val="28"/>
          </w:rPr>
          <w:t>Пища. Экология. Качество</w:t>
        </w:r>
      </w:hyperlink>
      <w:r w:rsidRPr="006133E8">
        <w:rPr>
          <w:sz w:val="28"/>
          <w:szCs w:val="28"/>
        </w:rPr>
        <w:t xml:space="preserve"> Труды XIII международной научно-практической конференции. отв. за вып.: О.К. Мотовилов, Н.И. П</w:t>
      </w:r>
      <w:r w:rsidRPr="006133E8">
        <w:rPr>
          <w:sz w:val="28"/>
          <w:szCs w:val="28"/>
        </w:rPr>
        <w:t>ы</w:t>
      </w:r>
      <w:r w:rsidRPr="006133E8">
        <w:rPr>
          <w:sz w:val="28"/>
          <w:szCs w:val="28"/>
        </w:rPr>
        <w:t>жикова и др.. 2016. С. 396-399.</w:t>
      </w:r>
    </w:p>
    <w:p w:rsidR="00FE167B" w:rsidRPr="006133E8" w:rsidRDefault="00FE167B" w:rsidP="00FE167B">
      <w:pPr>
        <w:pStyle w:val="aa"/>
        <w:numPr>
          <w:ilvl w:val="0"/>
          <w:numId w:val="50"/>
        </w:numPr>
        <w:spacing w:before="0" w:beforeAutospacing="0" w:after="0" w:afterAutospacing="0" w:line="240" w:lineRule="auto"/>
        <w:ind w:left="0" w:firstLine="0"/>
        <w:rPr>
          <w:sz w:val="28"/>
          <w:szCs w:val="28"/>
        </w:rPr>
      </w:pPr>
      <w:r w:rsidRPr="006133E8">
        <w:rPr>
          <w:rStyle w:val="af4"/>
          <w:rFonts w:eastAsia="Calibri"/>
          <w:i w:val="0"/>
          <w:sz w:val="28"/>
          <w:szCs w:val="28"/>
        </w:rPr>
        <w:t>Жбанова О.В., Щекотова Л.А., Данилова Т.А.</w:t>
      </w:r>
      <w:hyperlink r:id="rId9" w:history="1">
        <w:r w:rsidRPr="006133E8">
          <w:rPr>
            <w:rStyle w:val="ab"/>
            <w:b w:val="0"/>
            <w:sz w:val="28"/>
            <w:szCs w:val="28"/>
          </w:rPr>
          <w:t>Рациональное содержание почв на плантациях малины</w:t>
        </w:r>
      </w:hyperlink>
      <w:r w:rsidRPr="006133E8">
        <w:rPr>
          <w:rStyle w:val="af4"/>
          <w:rFonts w:eastAsia="Calibri"/>
          <w:sz w:val="28"/>
          <w:szCs w:val="28"/>
        </w:rPr>
        <w:t xml:space="preserve">. </w:t>
      </w:r>
      <w:hyperlink r:id="rId10" w:history="1">
        <w:r w:rsidRPr="006133E8">
          <w:rPr>
            <w:rStyle w:val="ac"/>
            <w:rFonts w:eastAsia="Calibri"/>
            <w:color w:val="auto"/>
            <w:sz w:val="28"/>
            <w:szCs w:val="28"/>
          </w:rPr>
          <w:t>http://asprus.ru/blog/racionalnoe-soderzhanie-pochv-na-plantaciyax-maliny/</w:t>
        </w:r>
      </w:hyperlink>
    </w:p>
    <w:p w:rsidR="00754642" w:rsidRPr="006133E8" w:rsidRDefault="00754642" w:rsidP="00FE167B">
      <w:pPr>
        <w:pStyle w:val="aa"/>
        <w:numPr>
          <w:ilvl w:val="0"/>
          <w:numId w:val="50"/>
        </w:numPr>
        <w:spacing w:before="0" w:beforeAutospacing="0" w:after="0" w:afterAutospacing="0" w:line="240" w:lineRule="auto"/>
        <w:ind w:left="0" w:firstLine="0"/>
        <w:rPr>
          <w:sz w:val="28"/>
          <w:szCs w:val="28"/>
        </w:rPr>
      </w:pPr>
      <w:r w:rsidRPr="006133E8">
        <w:rPr>
          <w:sz w:val="28"/>
          <w:szCs w:val="28"/>
        </w:rPr>
        <w:t xml:space="preserve">Казаков И.В., Кичина В.В. Малина. М., </w:t>
      </w:r>
      <w:r w:rsidR="00FE167B" w:rsidRPr="006133E8">
        <w:rPr>
          <w:sz w:val="28"/>
          <w:szCs w:val="28"/>
        </w:rPr>
        <w:t>1976. -</w:t>
      </w:r>
      <w:r w:rsidRPr="006133E8">
        <w:rPr>
          <w:sz w:val="28"/>
          <w:szCs w:val="28"/>
        </w:rPr>
        <w:t>76 с.</w:t>
      </w:r>
    </w:p>
    <w:p w:rsidR="00754642" w:rsidRPr="006133E8" w:rsidRDefault="00754642" w:rsidP="00FE167B">
      <w:pPr>
        <w:pStyle w:val="aa"/>
        <w:numPr>
          <w:ilvl w:val="0"/>
          <w:numId w:val="50"/>
        </w:numPr>
        <w:spacing w:before="0" w:beforeAutospacing="0" w:after="0" w:afterAutospacing="0" w:line="240" w:lineRule="auto"/>
        <w:ind w:left="0" w:firstLine="0"/>
        <w:rPr>
          <w:sz w:val="28"/>
          <w:szCs w:val="28"/>
        </w:rPr>
      </w:pPr>
      <w:r w:rsidRPr="006133E8">
        <w:rPr>
          <w:sz w:val="28"/>
          <w:szCs w:val="28"/>
        </w:rPr>
        <w:t xml:space="preserve">Красовская Л.С. Род 13. Рубус – Rubus L. //Флора Восточной Европы / Отв. ред. </w:t>
      </w:r>
      <w:r w:rsidR="00FE167B" w:rsidRPr="006133E8">
        <w:rPr>
          <w:sz w:val="28"/>
          <w:szCs w:val="28"/>
        </w:rPr>
        <w:t>и ред.</w:t>
      </w:r>
      <w:r w:rsidRPr="006133E8">
        <w:rPr>
          <w:sz w:val="28"/>
          <w:szCs w:val="28"/>
        </w:rPr>
        <w:t xml:space="preserve"> Тома Н.Н. Цвелев. СПб., 2001. Т.X. С. 362-393.</w:t>
      </w:r>
    </w:p>
    <w:p w:rsidR="00754642" w:rsidRPr="006133E8" w:rsidRDefault="00754642" w:rsidP="00FE167B">
      <w:pPr>
        <w:pStyle w:val="aa"/>
        <w:numPr>
          <w:ilvl w:val="0"/>
          <w:numId w:val="50"/>
        </w:numPr>
        <w:spacing w:before="0" w:beforeAutospacing="0" w:after="0" w:afterAutospacing="0" w:line="240" w:lineRule="auto"/>
        <w:ind w:left="0" w:firstLine="0"/>
        <w:rPr>
          <w:sz w:val="28"/>
          <w:szCs w:val="28"/>
        </w:rPr>
      </w:pPr>
      <w:r w:rsidRPr="006133E8">
        <w:rPr>
          <w:sz w:val="28"/>
          <w:szCs w:val="28"/>
        </w:rPr>
        <w:t>Казаков И.В. Малина и ежевика. М: Колос. 1995. - 143 с.</w:t>
      </w:r>
    </w:p>
    <w:p w:rsidR="00DE62F4" w:rsidRPr="006133E8" w:rsidRDefault="00754642" w:rsidP="00FE167B">
      <w:pPr>
        <w:pStyle w:val="aa"/>
        <w:numPr>
          <w:ilvl w:val="0"/>
          <w:numId w:val="50"/>
        </w:numPr>
        <w:spacing w:before="0" w:beforeAutospacing="0" w:after="0" w:afterAutospacing="0" w:line="240" w:lineRule="auto"/>
        <w:ind w:left="0" w:firstLine="0"/>
        <w:rPr>
          <w:sz w:val="28"/>
          <w:szCs w:val="28"/>
        </w:rPr>
      </w:pPr>
      <w:r w:rsidRPr="006133E8">
        <w:rPr>
          <w:sz w:val="28"/>
          <w:szCs w:val="28"/>
        </w:rPr>
        <w:t>Казаков И.В. Новые технологии возделывания малины. В кн.: Садово</w:t>
      </w:r>
      <w:r w:rsidRPr="006133E8">
        <w:rPr>
          <w:sz w:val="28"/>
          <w:szCs w:val="28"/>
        </w:rPr>
        <w:t>д</w:t>
      </w:r>
      <w:r w:rsidRPr="006133E8">
        <w:rPr>
          <w:sz w:val="28"/>
          <w:szCs w:val="28"/>
        </w:rPr>
        <w:t>ство России. Тверь. 1994.</w:t>
      </w:r>
    </w:p>
    <w:p w:rsidR="00DE62F4" w:rsidRPr="006133E8" w:rsidRDefault="00DE62F4" w:rsidP="00FE167B">
      <w:pPr>
        <w:pStyle w:val="aa"/>
        <w:numPr>
          <w:ilvl w:val="0"/>
          <w:numId w:val="50"/>
        </w:numPr>
        <w:spacing w:before="0" w:beforeAutospacing="0" w:after="0" w:afterAutospacing="0" w:line="240" w:lineRule="auto"/>
        <w:ind w:left="0" w:firstLine="0"/>
        <w:rPr>
          <w:sz w:val="28"/>
          <w:szCs w:val="28"/>
        </w:rPr>
      </w:pPr>
      <w:r w:rsidRPr="006133E8">
        <w:rPr>
          <w:sz w:val="28"/>
          <w:szCs w:val="28"/>
        </w:rPr>
        <w:t>Казаков И.В. Малина ремонтант</w:t>
      </w:r>
      <w:r w:rsidR="00FE167B" w:rsidRPr="006133E8">
        <w:rPr>
          <w:sz w:val="28"/>
          <w:szCs w:val="28"/>
        </w:rPr>
        <w:t>ная / И.В. Казаков, С.Н. Евдоки</w:t>
      </w:r>
      <w:r w:rsidRPr="006133E8">
        <w:rPr>
          <w:sz w:val="28"/>
          <w:szCs w:val="28"/>
        </w:rPr>
        <w:t xml:space="preserve">менко. — М.: ВСТИСП, 2007. — С. 194—216. </w:t>
      </w:r>
    </w:p>
    <w:p w:rsidR="00DE62F4" w:rsidRPr="006133E8" w:rsidRDefault="00DE62F4" w:rsidP="00FE167B">
      <w:pPr>
        <w:pStyle w:val="aa"/>
        <w:numPr>
          <w:ilvl w:val="0"/>
          <w:numId w:val="50"/>
        </w:numPr>
        <w:spacing w:before="0" w:beforeAutospacing="0" w:after="0" w:afterAutospacing="0" w:line="240" w:lineRule="auto"/>
        <w:ind w:left="0" w:firstLine="0"/>
        <w:rPr>
          <w:sz w:val="28"/>
          <w:szCs w:val="28"/>
        </w:rPr>
      </w:pPr>
      <w:r w:rsidRPr="006133E8">
        <w:rPr>
          <w:sz w:val="28"/>
          <w:szCs w:val="28"/>
        </w:rPr>
        <w:t xml:space="preserve"> Казаков, И.В. Малина ремонтан</w:t>
      </w:r>
      <w:r w:rsidR="00FE167B" w:rsidRPr="006133E8">
        <w:rPr>
          <w:sz w:val="28"/>
          <w:szCs w:val="28"/>
        </w:rPr>
        <w:t>тная /И.В. Казаков, С.Е. Евдоки</w:t>
      </w:r>
      <w:r w:rsidRPr="006133E8">
        <w:rPr>
          <w:sz w:val="28"/>
          <w:szCs w:val="28"/>
        </w:rPr>
        <w:t>менко. – М., 2007. – С. 286.</w:t>
      </w:r>
    </w:p>
    <w:p w:rsidR="00DE62F4" w:rsidRPr="006133E8" w:rsidRDefault="00DE62F4" w:rsidP="00FE167B">
      <w:pPr>
        <w:pStyle w:val="aa"/>
        <w:numPr>
          <w:ilvl w:val="0"/>
          <w:numId w:val="50"/>
        </w:numPr>
        <w:spacing w:before="0" w:beforeAutospacing="0" w:after="0" w:afterAutospacing="0" w:line="240" w:lineRule="auto"/>
        <w:ind w:left="0" w:firstLine="0"/>
        <w:rPr>
          <w:sz w:val="28"/>
          <w:szCs w:val="28"/>
        </w:rPr>
      </w:pPr>
      <w:r w:rsidRPr="006133E8">
        <w:rPr>
          <w:sz w:val="28"/>
          <w:szCs w:val="28"/>
        </w:rPr>
        <w:t xml:space="preserve">Кичина, В.В. Крупноплодные малины России /В.В. </w:t>
      </w:r>
      <w:r w:rsidR="00FE167B" w:rsidRPr="006133E8">
        <w:rPr>
          <w:sz w:val="28"/>
          <w:szCs w:val="28"/>
        </w:rPr>
        <w:t>Кичина. –</w:t>
      </w:r>
      <w:r w:rsidRPr="006133E8">
        <w:rPr>
          <w:sz w:val="28"/>
          <w:szCs w:val="28"/>
        </w:rPr>
        <w:t xml:space="preserve"> М., 2005. – 159 с. </w:t>
      </w:r>
    </w:p>
    <w:p w:rsidR="00FE167B" w:rsidRPr="006133E8" w:rsidRDefault="00FE167B" w:rsidP="00FE167B">
      <w:pPr>
        <w:pStyle w:val="aa"/>
        <w:numPr>
          <w:ilvl w:val="0"/>
          <w:numId w:val="50"/>
        </w:numPr>
        <w:spacing w:before="0" w:beforeAutospacing="0" w:after="0" w:afterAutospacing="0" w:line="240" w:lineRule="auto"/>
        <w:ind w:left="0" w:firstLine="0"/>
        <w:rPr>
          <w:sz w:val="28"/>
          <w:szCs w:val="28"/>
        </w:rPr>
      </w:pPr>
      <w:r w:rsidRPr="006133E8">
        <w:rPr>
          <w:sz w:val="28"/>
          <w:szCs w:val="28"/>
        </w:rPr>
        <w:t>Мегердичев, Е.Я. Технологические требования к сортам овощных и плодовых культур, предназначенным для различных видов консервирования / Е.Я. Мегердичев. - М., 2003. - 95 с.</w:t>
      </w:r>
    </w:p>
    <w:p w:rsidR="0010147D" w:rsidRPr="006133E8" w:rsidRDefault="0010147D" w:rsidP="00FE167B">
      <w:pPr>
        <w:pStyle w:val="a9"/>
        <w:numPr>
          <w:ilvl w:val="0"/>
          <w:numId w:val="50"/>
        </w:numPr>
        <w:spacing w:before="100" w:beforeAutospacing="1" w:after="100" w:afterAutospacing="1" w:line="240" w:lineRule="auto"/>
        <w:ind w:left="0" w:firstLine="0"/>
        <w:rPr>
          <w:rFonts w:ascii="Times New Roman" w:hAnsi="Times New Roman"/>
          <w:sz w:val="28"/>
          <w:szCs w:val="28"/>
        </w:rPr>
      </w:pPr>
      <w:r w:rsidRPr="006133E8">
        <w:rPr>
          <w:rFonts w:ascii="Times New Roman" w:hAnsi="Times New Roman"/>
          <w:sz w:val="28"/>
          <w:szCs w:val="28"/>
        </w:rPr>
        <w:t>Программа и методика сортои</w:t>
      </w:r>
      <w:r w:rsidR="00FE167B" w:rsidRPr="006133E8">
        <w:rPr>
          <w:rFonts w:ascii="Times New Roman" w:hAnsi="Times New Roman"/>
          <w:sz w:val="28"/>
          <w:szCs w:val="28"/>
        </w:rPr>
        <w:t>зучения плодовых, ягодных и оре</w:t>
      </w:r>
      <w:r w:rsidRPr="006133E8">
        <w:rPr>
          <w:rFonts w:ascii="Times New Roman" w:hAnsi="Times New Roman"/>
          <w:sz w:val="28"/>
          <w:szCs w:val="28"/>
        </w:rPr>
        <w:t>хо</w:t>
      </w:r>
      <w:r w:rsidRPr="006133E8">
        <w:rPr>
          <w:rFonts w:ascii="Times New Roman" w:hAnsi="Times New Roman"/>
          <w:sz w:val="28"/>
          <w:szCs w:val="28"/>
        </w:rPr>
        <w:t>п</w:t>
      </w:r>
      <w:r w:rsidRPr="006133E8">
        <w:rPr>
          <w:rFonts w:ascii="Times New Roman" w:hAnsi="Times New Roman"/>
          <w:sz w:val="28"/>
          <w:szCs w:val="28"/>
        </w:rPr>
        <w:t xml:space="preserve">лодных культур. – Орел, 1999. – 606 с. </w:t>
      </w:r>
    </w:p>
    <w:p w:rsidR="00DE62F4" w:rsidRPr="006133E8" w:rsidRDefault="0010147D" w:rsidP="00FE167B">
      <w:pPr>
        <w:pStyle w:val="a9"/>
        <w:numPr>
          <w:ilvl w:val="0"/>
          <w:numId w:val="50"/>
        </w:numPr>
        <w:spacing w:before="100" w:beforeAutospacing="1" w:after="100" w:afterAutospacing="1" w:line="240" w:lineRule="auto"/>
        <w:ind w:left="0" w:firstLine="0"/>
        <w:rPr>
          <w:rFonts w:ascii="Times New Roman" w:hAnsi="Times New Roman"/>
          <w:sz w:val="28"/>
          <w:szCs w:val="28"/>
        </w:rPr>
      </w:pPr>
      <w:r w:rsidRPr="006133E8">
        <w:rPr>
          <w:rFonts w:ascii="Times New Roman" w:hAnsi="Times New Roman"/>
          <w:sz w:val="28"/>
          <w:szCs w:val="28"/>
        </w:rPr>
        <w:t>35. Программа и методика изучения сортов плодовых, ягодных и ор</w:t>
      </w:r>
      <w:r w:rsidRPr="006133E8">
        <w:rPr>
          <w:rFonts w:ascii="Times New Roman" w:hAnsi="Times New Roman"/>
          <w:sz w:val="28"/>
          <w:szCs w:val="28"/>
        </w:rPr>
        <w:t>е</w:t>
      </w:r>
      <w:r w:rsidRPr="006133E8">
        <w:rPr>
          <w:rFonts w:ascii="Times New Roman" w:hAnsi="Times New Roman"/>
          <w:sz w:val="28"/>
          <w:szCs w:val="28"/>
        </w:rPr>
        <w:t xml:space="preserve">хоплодных культур ВНИИ садоводства им. И.В.Мичурина. - Мичуринск, </w:t>
      </w:r>
      <w:r w:rsidR="00FE167B" w:rsidRPr="006133E8">
        <w:rPr>
          <w:rFonts w:ascii="Times New Roman" w:hAnsi="Times New Roman"/>
          <w:sz w:val="28"/>
          <w:szCs w:val="28"/>
        </w:rPr>
        <w:t>1973. -</w:t>
      </w:r>
      <w:r w:rsidRPr="006133E8">
        <w:rPr>
          <w:rFonts w:ascii="Times New Roman" w:hAnsi="Times New Roman"/>
          <w:sz w:val="28"/>
          <w:szCs w:val="28"/>
        </w:rPr>
        <w:t>493 с.</w:t>
      </w:r>
    </w:p>
    <w:p w:rsidR="00754642" w:rsidRPr="006133E8" w:rsidRDefault="00754642" w:rsidP="00FE167B">
      <w:pPr>
        <w:pStyle w:val="aa"/>
        <w:numPr>
          <w:ilvl w:val="0"/>
          <w:numId w:val="50"/>
        </w:numPr>
        <w:spacing w:before="0" w:beforeAutospacing="0" w:after="0" w:afterAutospacing="0" w:line="240" w:lineRule="auto"/>
        <w:ind w:left="0" w:firstLine="0"/>
        <w:rPr>
          <w:sz w:val="28"/>
          <w:szCs w:val="28"/>
        </w:rPr>
      </w:pPr>
      <w:r w:rsidRPr="006133E8">
        <w:rPr>
          <w:sz w:val="28"/>
          <w:szCs w:val="28"/>
        </w:rPr>
        <w:t xml:space="preserve">Ярославцев Е.И. Малина. </w:t>
      </w:r>
      <w:r w:rsidR="00FE167B" w:rsidRPr="006133E8">
        <w:rPr>
          <w:sz w:val="28"/>
          <w:szCs w:val="28"/>
        </w:rPr>
        <w:t>М:</w:t>
      </w:r>
      <w:r w:rsidRPr="006133E8">
        <w:rPr>
          <w:sz w:val="28"/>
          <w:szCs w:val="28"/>
        </w:rPr>
        <w:t xml:space="preserve"> Колос. 1979. - 159 с.</w:t>
      </w:r>
    </w:p>
    <w:p w:rsidR="00DE62F4" w:rsidRPr="00740DBC" w:rsidRDefault="00DE62F4" w:rsidP="00FE167B">
      <w:pPr>
        <w:spacing w:line="240" w:lineRule="auto"/>
        <w:rPr>
          <w:sz w:val="28"/>
          <w:szCs w:val="28"/>
        </w:rPr>
      </w:pPr>
    </w:p>
    <w:p w:rsidR="00DE62F4" w:rsidRPr="00740DBC" w:rsidRDefault="00DE62F4" w:rsidP="00740DBC">
      <w:pPr>
        <w:ind w:firstLine="567"/>
        <w:rPr>
          <w:sz w:val="28"/>
          <w:szCs w:val="28"/>
        </w:rPr>
      </w:pPr>
    </w:p>
    <w:p w:rsidR="00DE62F4" w:rsidRPr="00740DBC" w:rsidRDefault="00DE62F4" w:rsidP="00740DBC">
      <w:pPr>
        <w:ind w:firstLine="567"/>
        <w:rPr>
          <w:sz w:val="28"/>
          <w:szCs w:val="28"/>
        </w:rPr>
      </w:pPr>
    </w:p>
    <w:p w:rsidR="00DE62F4" w:rsidRPr="00DE62F4" w:rsidRDefault="00DE62F4" w:rsidP="00DE62F4">
      <w:pPr>
        <w:rPr>
          <w:sz w:val="28"/>
          <w:szCs w:val="28"/>
        </w:rPr>
      </w:pPr>
    </w:p>
    <w:p w:rsidR="00DE62F4" w:rsidRPr="00DE62F4" w:rsidRDefault="00DE62F4" w:rsidP="00DE62F4">
      <w:pPr>
        <w:rPr>
          <w:sz w:val="28"/>
          <w:szCs w:val="28"/>
        </w:rPr>
      </w:pPr>
    </w:p>
    <w:p w:rsidR="00DE62F4" w:rsidRPr="00DE62F4" w:rsidRDefault="00DE62F4" w:rsidP="00DE62F4">
      <w:pPr>
        <w:rPr>
          <w:sz w:val="28"/>
          <w:szCs w:val="28"/>
        </w:rPr>
      </w:pPr>
    </w:p>
    <w:p w:rsidR="00DE62F4" w:rsidRPr="00DE62F4" w:rsidRDefault="00DE62F4" w:rsidP="00DE62F4">
      <w:pPr>
        <w:rPr>
          <w:sz w:val="28"/>
          <w:szCs w:val="28"/>
        </w:rPr>
      </w:pPr>
    </w:p>
    <w:p w:rsidR="00DE62F4" w:rsidRPr="00DE62F4" w:rsidRDefault="00DE62F4" w:rsidP="00DE62F4">
      <w:pPr>
        <w:rPr>
          <w:sz w:val="28"/>
          <w:szCs w:val="28"/>
        </w:rPr>
      </w:pPr>
    </w:p>
    <w:p w:rsidR="00DE62F4" w:rsidRPr="00DE62F4" w:rsidRDefault="00DE62F4" w:rsidP="00DE62F4">
      <w:pPr>
        <w:rPr>
          <w:sz w:val="28"/>
          <w:szCs w:val="28"/>
        </w:rPr>
      </w:pPr>
    </w:p>
    <w:p w:rsidR="00DE62F4" w:rsidRPr="00DE62F4" w:rsidRDefault="00DE62F4" w:rsidP="00DE62F4">
      <w:pPr>
        <w:rPr>
          <w:sz w:val="28"/>
          <w:szCs w:val="28"/>
        </w:rPr>
      </w:pPr>
    </w:p>
    <w:p w:rsidR="00DE62F4" w:rsidRPr="00DE62F4" w:rsidRDefault="00DE62F4" w:rsidP="00DE62F4">
      <w:pPr>
        <w:rPr>
          <w:sz w:val="28"/>
          <w:szCs w:val="28"/>
        </w:rPr>
      </w:pPr>
    </w:p>
    <w:p w:rsidR="00DE62F4" w:rsidRDefault="00DE62F4" w:rsidP="00DE62F4">
      <w:pPr>
        <w:rPr>
          <w:sz w:val="28"/>
          <w:szCs w:val="28"/>
        </w:rPr>
      </w:pPr>
    </w:p>
    <w:p w:rsidR="00DE62F4" w:rsidRDefault="00DE62F4" w:rsidP="00DE62F4">
      <w:pPr>
        <w:tabs>
          <w:tab w:val="left" w:pos="960"/>
        </w:tabs>
        <w:rPr>
          <w:sz w:val="28"/>
          <w:szCs w:val="28"/>
        </w:rPr>
      </w:pPr>
      <w:r>
        <w:rPr>
          <w:sz w:val="28"/>
          <w:szCs w:val="28"/>
        </w:rPr>
        <w:tab/>
      </w:r>
    </w:p>
    <w:p w:rsidR="00DE62F4" w:rsidRDefault="00DE62F4" w:rsidP="00DE62F4">
      <w:pPr>
        <w:tabs>
          <w:tab w:val="left" w:pos="960"/>
        </w:tabs>
        <w:rPr>
          <w:sz w:val="28"/>
          <w:szCs w:val="28"/>
        </w:rPr>
      </w:pPr>
    </w:p>
    <w:p w:rsidR="00DE62F4" w:rsidRDefault="00DE62F4" w:rsidP="00DE62F4">
      <w:pPr>
        <w:tabs>
          <w:tab w:val="left" w:pos="960"/>
        </w:tabs>
        <w:rPr>
          <w:sz w:val="28"/>
          <w:szCs w:val="28"/>
        </w:rPr>
      </w:pPr>
    </w:p>
    <w:p w:rsidR="00DE62F4" w:rsidRDefault="00DE62F4" w:rsidP="00DE62F4">
      <w:pPr>
        <w:tabs>
          <w:tab w:val="left" w:pos="960"/>
        </w:tabs>
        <w:rPr>
          <w:sz w:val="28"/>
          <w:szCs w:val="28"/>
        </w:rPr>
      </w:pPr>
    </w:p>
    <w:p w:rsidR="00DE62F4" w:rsidRDefault="00DE62F4" w:rsidP="00DE62F4">
      <w:pPr>
        <w:tabs>
          <w:tab w:val="left" w:pos="960"/>
        </w:tabs>
        <w:rPr>
          <w:sz w:val="28"/>
          <w:szCs w:val="28"/>
        </w:rPr>
      </w:pPr>
    </w:p>
    <w:p w:rsidR="00DE62F4" w:rsidRDefault="00DE62F4" w:rsidP="00DE62F4">
      <w:pPr>
        <w:tabs>
          <w:tab w:val="left" w:pos="960"/>
        </w:tabs>
        <w:rPr>
          <w:sz w:val="28"/>
          <w:szCs w:val="28"/>
        </w:rPr>
      </w:pPr>
    </w:p>
    <w:p w:rsidR="00DE62F4" w:rsidRDefault="00DE62F4" w:rsidP="00DE62F4">
      <w:pPr>
        <w:tabs>
          <w:tab w:val="left" w:pos="960"/>
        </w:tabs>
        <w:rPr>
          <w:sz w:val="28"/>
          <w:szCs w:val="28"/>
        </w:rPr>
      </w:pPr>
    </w:p>
    <w:p w:rsidR="00DE62F4" w:rsidRDefault="00DE62F4" w:rsidP="00DE62F4">
      <w:pPr>
        <w:tabs>
          <w:tab w:val="left" w:pos="960"/>
        </w:tabs>
        <w:rPr>
          <w:sz w:val="28"/>
          <w:szCs w:val="28"/>
        </w:rPr>
      </w:pPr>
    </w:p>
    <w:p w:rsidR="0002405D" w:rsidRDefault="0002405D" w:rsidP="00217172">
      <w:pPr>
        <w:tabs>
          <w:tab w:val="left" w:pos="960"/>
        </w:tabs>
        <w:rPr>
          <w:sz w:val="28"/>
          <w:szCs w:val="28"/>
        </w:rPr>
      </w:pPr>
    </w:p>
    <w:p w:rsidR="00DE62F4" w:rsidRPr="0002405D" w:rsidRDefault="00DE62F4" w:rsidP="00DE62F4">
      <w:pPr>
        <w:tabs>
          <w:tab w:val="left" w:pos="960"/>
        </w:tabs>
        <w:jc w:val="right"/>
        <w:rPr>
          <w:i/>
          <w:sz w:val="28"/>
          <w:szCs w:val="28"/>
        </w:rPr>
      </w:pPr>
      <w:r w:rsidRPr="0002405D">
        <w:rPr>
          <w:i/>
          <w:sz w:val="28"/>
          <w:szCs w:val="28"/>
        </w:rPr>
        <w:t>Приложение 1</w:t>
      </w:r>
    </w:p>
    <w:p w:rsidR="0002405D" w:rsidRDefault="0002405D" w:rsidP="00DE62F4">
      <w:pPr>
        <w:tabs>
          <w:tab w:val="left" w:pos="960"/>
        </w:tabs>
        <w:jc w:val="right"/>
        <w:rPr>
          <w:sz w:val="28"/>
          <w:szCs w:val="28"/>
        </w:rPr>
      </w:pPr>
    </w:p>
    <w:p w:rsidR="0002405D" w:rsidRDefault="0002405D" w:rsidP="00DE62F4">
      <w:pPr>
        <w:tabs>
          <w:tab w:val="left" w:pos="960"/>
        </w:tabs>
        <w:jc w:val="right"/>
        <w:rPr>
          <w:sz w:val="28"/>
          <w:szCs w:val="28"/>
        </w:rPr>
      </w:pPr>
    </w:p>
    <w:p w:rsidR="0002405D" w:rsidRDefault="0002405D" w:rsidP="00DE62F4">
      <w:pPr>
        <w:tabs>
          <w:tab w:val="left" w:pos="960"/>
        </w:tabs>
        <w:jc w:val="right"/>
        <w:rPr>
          <w:sz w:val="28"/>
          <w:szCs w:val="28"/>
        </w:rPr>
      </w:pPr>
    </w:p>
    <w:p w:rsidR="0002405D" w:rsidRDefault="0002405D" w:rsidP="00DE62F4">
      <w:pPr>
        <w:tabs>
          <w:tab w:val="left" w:pos="960"/>
        </w:tabs>
        <w:jc w:val="right"/>
        <w:rPr>
          <w:sz w:val="28"/>
          <w:szCs w:val="28"/>
        </w:rPr>
      </w:pPr>
    </w:p>
    <w:p w:rsidR="0002405D" w:rsidRDefault="0002405D" w:rsidP="00DE62F4">
      <w:pPr>
        <w:tabs>
          <w:tab w:val="left" w:pos="960"/>
        </w:tabs>
        <w:jc w:val="right"/>
        <w:rPr>
          <w:sz w:val="28"/>
          <w:szCs w:val="28"/>
        </w:rPr>
      </w:pPr>
    </w:p>
    <w:p w:rsidR="0002405D" w:rsidRDefault="0002405D" w:rsidP="00DE62F4">
      <w:pPr>
        <w:tabs>
          <w:tab w:val="left" w:pos="960"/>
        </w:tabs>
        <w:jc w:val="right"/>
        <w:rPr>
          <w:sz w:val="28"/>
          <w:szCs w:val="28"/>
        </w:rPr>
      </w:pPr>
    </w:p>
    <w:p w:rsidR="0002405D" w:rsidRDefault="0002405D" w:rsidP="00DE62F4">
      <w:pPr>
        <w:tabs>
          <w:tab w:val="left" w:pos="960"/>
        </w:tabs>
        <w:jc w:val="right"/>
        <w:rPr>
          <w:sz w:val="28"/>
          <w:szCs w:val="28"/>
        </w:rPr>
      </w:pPr>
    </w:p>
    <w:p w:rsidR="0002405D" w:rsidRDefault="0002405D" w:rsidP="00DE62F4">
      <w:pPr>
        <w:tabs>
          <w:tab w:val="left" w:pos="960"/>
        </w:tabs>
        <w:jc w:val="right"/>
        <w:rPr>
          <w:sz w:val="28"/>
          <w:szCs w:val="28"/>
        </w:rPr>
      </w:pPr>
    </w:p>
    <w:p w:rsidR="0002405D" w:rsidRDefault="0002405D" w:rsidP="00DE62F4">
      <w:pPr>
        <w:tabs>
          <w:tab w:val="left" w:pos="960"/>
        </w:tabs>
        <w:jc w:val="right"/>
        <w:rPr>
          <w:sz w:val="28"/>
          <w:szCs w:val="28"/>
        </w:rPr>
      </w:pPr>
    </w:p>
    <w:p w:rsidR="0002405D" w:rsidRDefault="0002405D" w:rsidP="00DE62F4">
      <w:pPr>
        <w:tabs>
          <w:tab w:val="left" w:pos="960"/>
        </w:tabs>
        <w:jc w:val="right"/>
        <w:rPr>
          <w:sz w:val="28"/>
          <w:szCs w:val="28"/>
        </w:rPr>
      </w:pPr>
    </w:p>
    <w:p w:rsidR="00DE62F4" w:rsidRDefault="00DE62F4" w:rsidP="00DE62F4">
      <w:pPr>
        <w:tabs>
          <w:tab w:val="left" w:pos="960"/>
        </w:tabs>
        <w:jc w:val="right"/>
        <w:rPr>
          <w:noProof/>
        </w:rPr>
      </w:pPr>
    </w:p>
    <w:p w:rsidR="00DE62F4" w:rsidRDefault="00DE62F4" w:rsidP="00DE62F4">
      <w:pPr>
        <w:tabs>
          <w:tab w:val="left" w:pos="960"/>
        </w:tabs>
        <w:rPr>
          <w:sz w:val="28"/>
          <w:szCs w:val="28"/>
        </w:rPr>
      </w:pPr>
      <w:r>
        <w:rPr>
          <w:noProof/>
        </w:rPr>
        <w:drawing>
          <wp:inline distT="0" distB="0" distL="0" distR="0">
            <wp:extent cx="5940425" cy="4453581"/>
            <wp:effectExtent l="0" t="0" r="3175" b="4445"/>
            <wp:docPr id="1" name="Рисунок 1" descr="https://content-14.foto.my.mail.ru/mail/markin.ru76/8/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14.foto.my.mail.ru/mail/markin.ru76/8/h-14.jpg"/>
                    <pic:cNvPicPr>
                      <a:picLocks noChangeAspect="1" noChangeArrowheads="1"/>
                    </pic:cNvPicPr>
                  </pic:nvPicPr>
                  <pic:blipFill>
                    <a:blip r:embed="rId11" r:link="rId12" cstate="print"/>
                    <a:srcRect/>
                    <a:stretch>
                      <a:fillRect/>
                    </a:stretch>
                  </pic:blipFill>
                  <pic:spPr bwMode="auto">
                    <a:xfrm>
                      <a:off x="0" y="0"/>
                      <a:ext cx="5940425" cy="4453581"/>
                    </a:xfrm>
                    <a:prstGeom prst="rect">
                      <a:avLst/>
                    </a:prstGeom>
                    <a:noFill/>
                    <a:ln w="9525">
                      <a:noFill/>
                      <a:miter lim="800000"/>
                      <a:headEnd/>
                      <a:tailEnd/>
                    </a:ln>
                  </pic:spPr>
                </pic:pic>
              </a:graphicData>
            </a:graphic>
          </wp:inline>
        </w:drawing>
      </w:r>
    </w:p>
    <w:p w:rsidR="0002405D" w:rsidRDefault="00DE62F4" w:rsidP="0002405D">
      <w:pPr>
        <w:tabs>
          <w:tab w:val="left" w:pos="3655"/>
        </w:tabs>
        <w:rPr>
          <w:sz w:val="28"/>
          <w:szCs w:val="28"/>
        </w:rPr>
      </w:pPr>
      <w:r>
        <w:rPr>
          <w:sz w:val="28"/>
          <w:szCs w:val="28"/>
        </w:rPr>
        <w:tab/>
      </w:r>
    </w:p>
    <w:p w:rsidR="00DE62F4" w:rsidRDefault="00DE62F4" w:rsidP="0002405D">
      <w:pPr>
        <w:tabs>
          <w:tab w:val="left" w:pos="3655"/>
        </w:tabs>
        <w:jc w:val="center"/>
        <w:rPr>
          <w:b/>
          <w:sz w:val="28"/>
          <w:szCs w:val="28"/>
        </w:rPr>
      </w:pPr>
      <w:r w:rsidRPr="00DE62F4">
        <w:rPr>
          <w:b/>
          <w:sz w:val="28"/>
          <w:szCs w:val="28"/>
        </w:rPr>
        <w:t>Сорт Оранжевое чудо</w:t>
      </w:r>
    </w:p>
    <w:p w:rsidR="0002405D" w:rsidRDefault="0002405D" w:rsidP="0002405D">
      <w:pPr>
        <w:tabs>
          <w:tab w:val="left" w:pos="3655"/>
        </w:tabs>
        <w:jc w:val="center"/>
        <w:rPr>
          <w:b/>
          <w:sz w:val="28"/>
          <w:szCs w:val="28"/>
        </w:rPr>
      </w:pPr>
    </w:p>
    <w:p w:rsidR="0002405D" w:rsidRDefault="0002405D" w:rsidP="0002405D">
      <w:pPr>
        <w:tabs>
          <w:tab w:val="left" w:pos="3655"/>
        </w:tabs>
        <w:jc w:val="center"/>
        <w:rPr>
          <w:b/>
          <w:sz w:val="28"/>
          <w:szCs w:val="28"/>
        </w:rPr>
      </w:pPr>
    </w:p>
    <w:p w:rsidR="0002405D" w:rsidRDefault="0002405D" w:rsidP="0002405D">
      <w:pPr>
        <w:tabs>
          <w:tab w:val="left" w:pos="3655"/>
        </w:tabs>
        <w:jc w:val="center"/>
        <w:rPr>
          <w:b/>
          <w:sz w:val="28"/>
          <w:szCs w:val="28"/>
        </w:rPr>
      </w:pPr>
    </w:p>
    <w:p w:rsidR="0002405D" w:rsidRDefault="0002405D" w:rsidP="0002405D">
      <w:pPr>
        <w:tabs>
          <w:tab w:val="left" w:pos="3655"/>
        </w:tabs>
        <w:jc w:val="center"/>
        <w:rPr>
          <w:b/>
          <w:sz w:val="28"/>
          <w:szCs w:val="28"/>
        </w:rPr>
      </w:pPr>
    </w:p>
    <w:p w:rsidR="0002405D" w:rsidRDefault="0002405D" w:rsidP="0002405D">
      <w:pPr>
        <w:tabs>
          <w:tab w:val="left" w:pos="3655"/>
        </w:tabs>
        <w:jc w:val="center"/>
        <w:rPr>
          <w:b/>
          <w:sz w:val="28"/>
          <w:szCs w:val="28"/>
        </w:rPr>
      </w:pPr>
    </w:p>
    <w:p w:rsidR="0002405D" w:rsidRDefault="0002405D" w:rsidP="0002405D">
      <w:pPr>
        <w:tabs>
          <w:tab w:val="left" w:pos="3655"/>
        </w:tabs>
        <w:jc w:val="center"/>
        <w:rPr>
          <w:b/>
          <w:sz w:val="28"/>
          <w:szCs w:val="28"/>
        </w:rPr>
      </w:pPr>
    </w:p>
    <w:p w:rsidR="0002405D" w:rsidRDefault="0002405D" w:rsidP="0002405D">
      <w:pPr>
        <w:tabs>
          <w:tab w:val="left" w:pos="3655"/>
        </w:tabs>
        <w:jc w:val="center"/>
        <w:rPr>
          <w:b/>
          <w:sz w:val="28"/>
          <w:szCs w:val="28"/>
        </w:rPr>
      </w:pPr>
    </w:p>
    <w:p w:rsidR="0002405D" w:rsidRDefault="0002405D" w:rsidP="0002405D">
      <w:pPr>
        <w:tabs>
          <w:tab w:val="left" w:pos="3655"/>
        </w:tabs>
        <w:jc w:val="center"/>
        <w:rPr>
          <w:b/>
          <w:sz w:val="28"/>
          <w:szCs w:val="28"/>
        </w:rPr>
      </w:pPr>
    </w:p>
    <w:p w:rsidR="0002405D" w:rsidRDefault="0002405D" w:rsidP="0002405D">
      <w:pPr>
        <w:tabs>
          <w:tab w:val="left" w:pos="3655"/>
        </w:tabs>
        <w:jc w:val="center"/>
        <w:rPr>
          <w:b/>
          <w:sz w:val="28"/>
          <w:szCs w:val="28"/>
        </w:rPr>
      </w:pPr>
    </w:p>
    <w:p w:rsidR="0002405D" w:rsidRDefault="0002405D" w:rsidP="0002405D">
      <w:pPr>
        <w:tabs>
          <w:tab w:val="left" w:pos="3655"/>
        </w:tabs>
        <w:jc w:val="right"/>
        <w:rPr>
          <w:i/>
          <w:sz w:val="28"/>
          <w:szCs w:val="28"/>
        </w:rPr>
      </w:pPr>
      <w:r w:rsidRPr="0002405D">
        <w:rPr>
          <w:i/>
          <w:sz w:val="28"/>
          <w:szCs w:val="28"/>
        </w:rPr>
        <w:t>Приложение 2</w:t>
      </w:r>
    </w:p>
    <w:p w:rsidR="0002405D" w:rsidRDefault="0002405D" w:rsidP="0002405D">
      <w:pPr>
        <w:tabs>
          <w:tab w:val="left" w:pos="3655"/>
        </w:tabs>
        <w:jc w:val="right"/>
        <w:rPr>
          <w:i/>
          <w:sz w:val="28"/>
          <w:szCs w:val="28"/>
        </w:rPr>
      </w:pPr>
    </w:p>
    <w:p w:rsidR="0002405D" w:rsidRDefault="0002405D" w:rsidP="0002405D">
      <w:pPr>
        <w:tabs>
          <w:tab w:val="left" w:pos="3655"/>
        </w:tabs>
        <w:jc w:val="right"/>
        <w:rPr>
          <w:i/>
          <w:sz w:val="28"/>
          <w:szCs w:val="28"/>
        </w:rPr>
      </w:pPr>
    </w:p>
    <w:p w:rsidR="0002405D" w:rsidRDefault="0002405D" w:rsidP="0002405D">
      <w:pPr>
        <w:tabs>
          <w:tab w:val="left" w:pos="3655"/>
        </w:tabs>
        <w:jc w:val="right"/>
        <w:rPr>
          <w:i/>
          <w:sz w:val="28"/>
          <w:szCs w:val="28"/>
        </w:rPr>
      </w:pPr>
    </w:p>
    <w:p w:rsidR="0002405D" w:rsidRDefault="0002405D" w:rsidP="0002405D">
      <w:pPr>
        <w:tabs>
          <w:tab w:val="left" w:pos="3655"/>
        </w:tabs>
        <w:jc w:val="right"/>
        <w:rPr>
          <w:i/>
          <w:sz w:val="28"/>
          <w:szCs w:val="28"/>
        </w:rPr>
      </w:pPr>
    </w:p>
    <w:p w:rsidR="0002405D" w:rsidRDefault="0002405D" w:rsidP="0002405D">
      <w:pPr>
        <w:tabs>
          <w:tab w:val="left" w:pos="3655"/>
        </w:tabs>
        <w:jc w:val="right"/>
        <w:rPr>
          <w:i/>
          <w:sz w:val="28"/>
          <w:szCs w:val="28"/>
        </w:rPr>
      </w:pPr>
    </w:p>
    <w:p w:rsidR="0002405D" w:rsidRDefault="0002405D" w:rsidP="0002405D">
      <w:pPr>
        <w:tabs>
          <w:tab w:val="left" w:pos="3655"/>
        </w:tabs>
        <w:jc w:val="right"/>
        <w:rPr>
          <w:i/>
          <w:sz w:val="28"/>
          <w:szCs w:val="28"/>
        </w:rPr>
      </w:pPr>
    </w:p>
    <w:p w:rsidR="0002405D" w:rsidRDefault="0002405D" w:rsidP="0002405D">
      <w:pPr>
        <w:tabs>
          <w:tab w:val="left" w:pos="3655"/>
        </w:tabs>
        <w:jc w:val="right"/>
        <w:rPr>
          <w:i/>
          <w:sz w:val="28"/>
          <w:szCs w:val="28"/>
        </w:rPr>
      </w:pPr>
    </w:p>
    <w:p w:rsidR="0002405D" w:rsidRDefault="0002405D" w:rsidP="0002405D">
      <w:pPr>
        <w:tabs>
          <w:tab w:val="left" w:pos="3655"/>
        </w:tabs>
        <w:jc w:val="right"/>
        <w:rPr>
          <w:i/>
          <w:sz w:val="28"/>
          <w:szCs w:val="28"/>
        </w:rPr>
      </w:pPr>
    </w:p>
    <w:p w:rsidR="0002405D" w:rsidRDefault="0002405D" w:rsidP="0002405D">
      <w:pPr>
        <w:tabs>
          <w:tab w:val="left" w:pos="3655"/>
        </w:tabs>
        <w:jc w:val="right"/>
        <w:rPr>
          <w:i/>
          <w:sz w:val="28"/>
          <w:szCs w:val="28"/>
        </w:rPr>
      </w:pPr>
    </w:p>
    <w:p w:rsidR="0002405D" w:rsidRDefault="0002405D" w:rsidP="0002405D">
      <w:pPr>
        <w:tabs>
          <w:tab w:val="left" w:pos="3655"/>
        </w:tabs>
        <w:jc w:val="right"/>
        <w:rPr>
          <w:i/>
          <w:sz w:val="28"/>
          <w:szCs w:val="28"/>
        </w:rPr>
      </w:pPr>
    </w:p>
    <w:p w:rsidR="0002405D" w:rsidRDefault="0002405D" w:rsidP="0002405D">
      <w:pPr>
        <w:tabs>
          <w:tab w:val="left" w:pos="3655"/>
        </w:tabs>
        <w:jc w:val="right"/>
        <w:rPr>
          <w:i/>
          <w:sz w:val="28"/>
          <w:szCs w:val="28"/>
        </w:rPr>
      </w:pPr>
    </w:p>
    <w:p w:rsidR="0002405D" w:rsidRPr="0002405D" w:rsidRDefault="0002405D" w:rsidP="0002405D">
      <w:pPr>
        <w:tabs>
          <w:tab w:val="left" w:pos="3655"/>
        </w:tabs>
        <w:jc w:val="right"/>
        <w:rPr>
          <w:i/>
          <w:sz w:val="28"/>
          <w:szCs w:val="28"/>
        </w:rPr>
      </w:pPr>
    </w:p>
    <w:p w:rsidR="0002405D" w:rsidRDefault="00DE62F4" w:rsidP="0002405D">
      <w:pPr>
        <w:tabs>
          <w:tab w:val="left" w:pos="3000"/>
        </w:tabs>
        <w:jc w:val="center"/>
        <w:rPr>
          <w:b/>
          <w:sz w:val="28"/>
          <w:szCs w:val="28"/>
        </w:rPr>
      </w:pPr>
      <w:r>
        <w:rPr>
          <w:noProof/>
        </w:rPr>
        <w:drawing>
          <wp:inline distT="0" distB="0" distL="0" distR="0">
            <wp:extent cx="5937250" cy="4063365"/>
            <wp:effectExtent l="0" t="0" r="0" b="0"/>
            <wp:docPr id="2" name="Рисунок 1" descr="https://www.krasfair.ru/upload/iblock/5a1/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rasfair.ru/upload/iblock/5a1/image.jpeg"/>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250" cy="4063365"/>
                    </a:xfrm>
                    <a:prstGeom prst="rect">
                      <a:avLst/>
                    </a:prstGeom>
                    <a:noFill/>
                    <a:ln>
                      <a:noFill/>
                    </a:ln>
                  </pic:spPr>
                </pic:pic>
              </a:graphicData>
            </a:graphic>
          </wp:inline>
        </w:drawing>
      </w:r>
    </w:p>
    <w:p w:rsidR="0002405D" w:rsidRDefault="0002405D" w:rsidP="0002405D">
      <w:pPr>
        <w:tabs>
          <w:tab w:val="left" w:pos="3000"/>
        </w:tabs>
        <w:jc w:val="center"/>
        <w:rPr>
          <w:b/>
          <w:sz w:val="28"/>
          <w:szCs w:val="28"/>
        </w:rPr>
      </w:pPr>
    </w:p>
    <w:p w:rsidR="00DE62F4" w:rsidRDefault="00DE62F4" w:rsidP="0002405D">
      <w:pPr>
        <w:tabs>
          <w:tab w:val="left" w:pos="3000"/>
        </w:tabs>
        <w:jc w:val="center"/>
        <w:rPr>
          <w:b/>
          <w:sz w:val="28"/>
          <w:szCs w:val="28"/>
        </w:rPr>
      </w:pPr>
      <w:r w:rsidRPr="00DE62F4">
        <w:rPr>
          <w:b/>
          <w:sz w:val="28"/>
          <w:szCs w:val="28"/>
        </w:rPr>
        <w:t>Сорт Геракл</w:t>
      </w:r>
    </w:p>
    <w:p w:rsidR="0002405D" w:rsidRDefault="0002405D" w:rsidP="0002405D">
      <w:pPr>
        <w:tabs>
          <w:tab w:val="left" w:pos="3000"/>
        </w:tabs>
        <w:jc w:val="center"/>
        <w:rPr>
          <w:b/>
          <w:sz w:val="28"/>
          <w:szCs w:val="28"/>
        </w:rPr>
      </w:pPr>
    </w:p>
    <w:p w:rsidR="0002405D" w:rsidRDefault="0002405D" w:rsidP="0002405D">
      <w:pPr>
        <w:tabs>
          <w:tab w:val="left" w:pos="3000"/>
        </w:tabs>
        <w:jc w:val="center"/>
        <w:rPr>
          <w:b/>
          <w:sz w:val="28"/>
          <w:szCs w:val="28"/>
        </w:rPr>
      </w:pPr>
    </w:p>
    <w:p w:rsidR="0002405D" w:rsidRDefault="0002405D" w:rsidP="0002405D">
      <w:pPr>
        <w:tabs>
          <w:tab w:val="left" w:pos="3000"/>
        </w:tabs>
        <w:jc w:val="center"/>
        <w:rPr>
          <w:b/>
          <w:sz w:val="28"/>
          <w:szCs w:val="28"/>
        </w:rPr>
      </w:pPr>
    </w:p>
    <w:p w:rsidR="0002405D" w:rsidRDefault="0002405D" w:rsidP="0002405D">
      <w:pPr>
        <w:tabs>
          <w:tab w:val="left" w:pos="3000"/>
        </w:tabs>
        <w:jc w:val="center"/>
        <w:rPr>
          <w:b/>
          <w:sz w:val="28"/>
          <w:szCs w:val="28"/>
        </w:rPr>
      </w:pPr>
    </w:p>
    <w:p w:rsidR="0002405D" w:rsidRDefault="0002405D" w:rsidP="0002405D">
      <w:pPr>
        <w:tabs>
          <w:tab w:val="left" w:pos="3000"/>
        </w:tabs>
        <w:jc w:val="center"/>
        <w:rPr>
          <w:b/>
          <w:sz w:val="28"/>
          <w:szCs w:val="28"/>
        </w:rPr>
      </w:pPr>
    </w:p>
    <w:p w:rsidR="0002405D" w:rsidRDefault="0002405D" w:rsidP="0002405D">
      <w:pPr>
        <w:tabs>
          <w:tab w:val="left" w:pos="3000"/>
        </w:tabs>
        <w:jc w:val="center"/>
        <w:rPr>
          <w:b/>
          <w:sz w:val="28"/>
          <w:szCs w:val="28"/>
        </w:rPr>
      </w:pPr>
    </w:p>
    <w:p w:rsidR="0002405D" w:rsidRDefault="0002405D" w:rsidP="0002405D">
      <w:pPr>
        <w:tabs>
          <w:tab w:val="left" w:pos="3000"/>
        </w:tabs>
        <w:jc w:val="center"/>
        <w:rPr>
          <w:b/>
          <w:sz w:val="28"/>
          <w:szCs w:val="28"/>
        </w:rPr>
      </w:pPr>
    </w:p>
    <w:p w:rsidR="0002405D" w:rsidRDefault="0002405D" w:rsidP="0002405D">
      <w:pPr>
        <w:tabs>
          <w:tab w:val="left" w:pos="3000"/>
        </w:tabs>
        <w:jc w:val="center"/>
        <w:rPr>
          <w:b/>
          <w:sz w:val="28"/>
          <w:szCs w:val="28"/>
        </w:rPr>
      </w:pPr>
    </w:p>
    <w:p w:rsidR="0002405D" w:rsidRDefault="0002405D" w:rsidP="0002405D">
      <w:pPr>
        <w:tabs>
          <w:tab w:val="left" w:pos="3000"/>
        </w:tabs>
        <w:jc w:val="center"/>
        <w:rPr>
          <w:b/>
          <w:sz w:val="28"/>
          <w:szCs w:val="28"/>
        </w:rPr>
      </w:pPr>
    </w:p>
    <w:p w:rsidR="0002405D" w:rsidRDefault="0002405D" w:rsidP="0002405D">
      <w:pPr>
        <w:tabs>
          <w:tab w:val="left" w:pos="3000"/>
        </w:tabs>
        <w:jc w:val="center"/>
        <w:rPr>
          <w:b/>
          <w:sz w:val="28"/>
          <w:szCs w:val="28"/>
        </w:rPr>
      </w:pPr>
    </w:p>
    <w:p w:rsidR="00C01033" w:rsidRDefault="00C01033" w:rsidP="003237F7">
      <w:pPr>
        <w:tabs>
          <w:tab w:val="left" w:pos="3000"/>
        </w:tabs>
        <w:jc w:val="right"/>
        <w:rPr>
          <w:i/>
          <w:sz w:val="28"/>
          <w:szCs w:val="28"/>
        </w:rPr>
      </w:pPr>
      <w:r w:rsidRPr="003237F7">
        <w:rPr>
          <w:i/>
          <w:sz w:val="28"/>
          <w:szCs w:val="28"/>
        </w:rPr>
        <w:t>Приложение</w:t>
      </w:r>
      <w:r w:rsidR="0043605B">
        <w:rPr>
          <w:i/>
          <w:sz w:val="28"/>
          <w:szCs w:val="28"/>
        </w:rPr>
        <w:t xml:space="preserve"> 3</w:t>
      </w:r>
    </w:p>
    <w:p w:rsidR="003237F7" w:rsidRDefault="003237F7" w:rsidP="003237F7">
      <w:pPr>
        <w:tabs>
          <w:tab w:val="left" w:pos="3000"/>
        </w:tabs>
        <w:jc w:val="right"/>
        <w:rPr>
          <w:i/>
          <w:sz w:val="28"/>
          <w:szCs w:val="28"/>
        </w:rPr>
      </w:pPr>
    </w:p>
    <w:p w:rsidR="003237F7" w:rsidRDefault="003237F7" w:rsidP="003237F7">
      <w:pPr>
        <w:tabs>
          <w:tab w:val="left" w:pos="3000"/>
        </w:tabs>
        <w:jc w:val="right"/>
        <w:rPr>
          <w:i/>
          <w:sz w:val="28"/>
          <w:szCs w:val="28"/>
        </w:rPr>
      </w:pPr>
    </w:p>
    <w:p w:rsidR="003237F7" w:rsidRDefault="003237F7" w:rsidP="003237F7">
      <w:pPr>
        <w:tabs>
          <w:tab w:val="left" w:pos="3000"/>
        </w:tabs>
        <w:jc w:val="right"/>
        <w:rPr>
          <w:i/>
          <w:sz w:val="28"/>
          <w:szCs w:val="28"/>
        </w:rPr>
      </w:pPr>
    </w:p>
    <w:p w:rsidR="003237F7" w:rsidRDefault="003237F7" w:rsidP="003237F7">
      <w:pPr>
        <w:tabs>
          <w:tab w:val="left" w:pos="3000"/>
        </w:tabs>
        <w:jc w:val="right"/>
        <w:rPr>
          <w:i/>
          <w:sz w:val="28"/>
          <w:szCs w:val="28"/>
        </w:rPr>
      </w:pPr>
    </w:p>
    <w:p w:rsidR="003237F7" w:rsidRDefault="003237F7" w:rsidP="003237F7">
      <w:pPr>
        <w:tabs>
          <w:tab w:val="left" w:pos="3000"/>
        </w:tabs>
        <w:jc w:val="right"/>
        <w:rPr>
          <w:i/>
          <w:sz w:val="28"/>
          <w:szCs w:val="28"/>
        </w:rPr>
      </w:pPr>
    </w:p>
    <w:p w:rsidR="003237F7" w:rsidRDefault="003237F7" w:rsidP="003237F7">
      <w:pPr>
        <w:tabs>
          <w:tab w:val="left" w:pos="3000"/>
        </w:tabs>
        <w:jc w:val="right"/>
        <w:rPr>
          <w:i/>
          <w:sz w:val="28"/>
          <w:szCs w:val="28"/>
        </w:rPr>
      </w:pPr>
    </w:p>
    <w:p w:rsidR="003237F7" w:rsidRDefault="003237F7" w:rsidP="003237F7">
      <w:pPr>
        <w:tabs>
          <w:tab w:val="left" w:pos="3000"/>
        </w:tabs>
        <w:jc w:val="right"/>
        <w:rPr>
          <w:i/>
          <w:sz w:val="28"/>
          <w:szCs w:val="28"/>
        </w:rPr>
      </w:pPr>
    </w:p>
    <w:p w:rsidR="003237F7" w:rsidRDefault="003237F7" w:rsidP="003237F7">
      <w:pPr>
        <w:tabs>
          <w:tab w:val="left" w:pos="3000"/>
        </w:tabs>
        <w:jc w:val="right"/>
        <w:rPr>
          <w:i/>
          <w:sz w:val="28"/>
          <w:szCs w:val="28"/>
        </w:rPr>
      </w:pPr>
    </w:p>
    <w:p w:rsidR="003237F7" w:rsidRDefault="003237F7" w:rsidP="003237F7">
      <w:pPr>
        <w:tabs>
          <w:tab w:val="left" w:pos="3000"/>
        </w:tabs>
        <w:jc w:val="right"/>
        <w:rPr>
          <w:i/>
          <w:sz w:val="28"/>
          <w:szCs w:val="28"/>
        </w:rPr>
      </w:pPr>
    </w:p>
    <w:p w:rsidR="003237F7" w:rsidRDefault="003237F7" w:rsidP="003237F7">
      <w:pPr>
        <w:tabs>
          <w:tab w:val="left" w:pos="3000"/>
        </w:tabs>
        <w:jc w:val="right"/>
        <w:rPr>
          <w:i/>
          <w:sz w:val="28"/>
          <w:szCs w:val="28"/>
        </w:rPr>
      </w:pPr>
    </w:p>
    <w:p w:rsidR="003237F7" w:rsidRPr="003237F7" w:rsidRDefault="003237F7" w:rsidP="003237F7">
      <w:pPr>
        <w:tabs>
          <w:tab w:val="left" w:pos="3000"/>
        </w:tabs>
        <w:jc w:val="right"/>
        <w:rPr>
          <w:i/>
          <w:sz w:val="28"/>
          <w:szCs w:val="28"/>
        </w:rPr>
      </w:pPr>
    </w:p>
    <w:p w:rsidR="003237F7" w:rsidRDefault="003237F7" w:rsidP="0002405D">
      <w:pPr>
        <w:tabs>
          <w:tab w:val="left" w:pos="3000"/>
        </w:tabs>
        <w:jc w:val="right"/>
        <w:rPr>
          <w:noProof/>
        </w:rPr>
      </w:pPr>
    </w:p>
    <w:p w:rsidR="00C01033" w:rsidRDefault="00C01033" w:rsidP="0002405D">
      <w:pPr>
        <w:tabs>
          <w:tab w:val="left" w:pos="3000"/>
        </w:tabs>
        <w:jc w:val="right"/>
        <w:rPr>
          <w:i/>
          <w:sz w:val="28"/>
          <w:szCs w:val="28"/>
        </w:rPr>
      </w:pPr>
      <w:r>
        <w:rPr>
          <w:noProof/>
        </w:rPr>
        <w:drawing>
          <wp:inline distT="0" distB="0" distL="0" distR="0">
            <wp:extent cx="5902036" cy="4081087"/>
            <wp:effectExtent l="0" t="0" r="3810" b="0"/>
            <wp:docPr id="4" name="Рисунок 4" descr="http://www.vse-v-ogorod.ru/img/cont/im_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se-v-ogorod.ru/img/cont/im_1865.jpg"/>
                    <pic:cNvPicPr>
                      <a:picLocks noChangeAspect="1" noChangeArrowheads="1"/>
                    </pic:cNvPicPr>
                  </pic:nvPicPr>
                  <pic:blipFill rotWithShape="1">
                    <a:blip r:embed="rId1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396" r="642"/>
                    <a:stretch/>
                  </pic:blipFill>
                  <pic:spPr bwMode="auto">
                    <a:xfrm>
                      <a:off x="0" y="0"/>
                      <a:ext cx="5902247" cy="408123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237F7" w:rsidRDefault="003237F7" w:rsidP="0002405D">
      <w:pPr>
        <w:tabs>
          <w:tab w:val="left" w:pos="3000"/>
        </w:tabs>
        <w:jc w:val="right"/>
        <w:rPr>
          <w:sz w:val="28"/>
          <w:szCs w:val="28"/>
        </w:rPr>
      </w:pPr>
    </w:p>
    <w:p w:rsidR="003237F7" w:rsidRPr="003237F7" w:rsidRDefault="003237F7" w:rsidP="003237F7">
      <w:pPr>
        <w:tabs>
          <w:tab w:val="left" w:pos="3000"/>
        </w:tabs>
        <w:jc w:val="center"/>
        <w:rPr>
          <w:b/>
          <w:sz w:val="28"/>
          <w:szCs w:val="28"/>
        </w:rPr>
      </w:pPr>
      <w:r w:rsidRPr="003237F7">
        <w:rPr>
          <w:b/>
          <w:sz w:val="28"/>
          <w:szCs w:val="28"/>
        </w:rPr>
        <w:t>Мульчирование опилками</w:t>
      </w:r>
    </w:p>
    <w:p w:rsidR="00C01033" w:rsidRDefault="00C01033" w:rsidP="0002405D">
      <w:pPr>
        <w:tabs>
          <w:tab w:val="left" w:pos="3000"/>
        </w:tabs>
        <w:jc w:val="right"/>
        <w:rPr>
          <w:i/>
          <w:sz w:val="28"/>
          <w:szCs w:val="28"/>
        </w:rPr>
      </w:pPr>
    </w:p>
    <w:p w:rsidR="00C01033" w:rsidRDefault="00C01033" w:rsidP="0002405D">
      <w:pPr>
        <w:tabs>
          <w:tab w:val="left" w:pos="3000"/>
        </w:tabs>
        <w:jc w:val="right"/>
        <w:rPr>
          <w:i/>
          <w:sz w:val="28"/>
          <w:szCs w:val="28"/>
        </w:rPr>
      </w:pPr>
    </w:p>
    <w:p w:rsidR="003237F7" w:rsidRDefault="003237F7" w:rsidP="0002405D">
      <w:pPr>
        <w:tabs>
          <w:tab w:val="left" w:pos="3000"/>
        </w:tabs>
        <w:jc w:val="right"/>
        <w:rPr>
          <w:i/>
          <w:sz w:val="28"/>
          <w:szCs w:val="28"/>
        </w:rPr>
      </w:pPr>
    </w:p>
    <w:p w:rsidR="003237F7" w:rsidRDefault="003237F7" w:rsidP="0002405D">
      <w:pPr>
        <w:tabs>
          <w:tab w:val="left" w:pos="3000"/>
        </w:tabs>
        <w:jc w:val="right"/>
        <w:rPr>
          <w:i/>
          <w:sz w:val="28"/>
          <w:szCs w:val="28"/>
        </w:rPr>
      </w:pPr>
    </w:p>
    <w:p w:rsidR="003237F7" w:rsidRDefault="003237F7" w:rsidP="0002405D">
      <w:pPr>
        <w:tabs>
          <w:tab w:val="left" w:pos="3000"/>
        </w:tabs>
        <w:jc w:val="right"/>
        <w:rPr>
          <w:i/>
          <w:sz w:val="28"/>
          <w:szCs w:val="28"/>
        </w:rPr>
      </w:pPr>
    </w:p>
    <w:p w:rsidR="003237F7" w:rsidRDefault="003237F7" w:rsidP="0002405D">
      <w:pPr>
        <w:tabs>
          <w:tab w:val="left" w:pos="3000"/>
        </w:tabs>
        <w:jc w:val="right"/>
        <w:rPr>
          <w:i/>
          <w:sz w:val="28"/>
          <w:szCs w:val="28"/>
        </w:rPr>
      </w:pPr>
    </w:p>
    <w:p w:rsidR="003237F7" w:rsidRDefault="003237F7" w:rsidP="0002405D">
      <w:pPr>
        <w:tabs>
          <w:tab w:val="left" w:pos="3000"/>
        </w:tabs>
        <w:jc w:val="right"/>
        <w:rPr>
          <w:i/>
          <w:sz w:val="28"/>
          <w:szCs w:val="28"/>
        </w:rPr>
      </w:pPr>
    </w:p>
    <w:p w:rsidR="003237F7" w:rsidRDefault="003237F7" w:rsidP="0002405D">
      <w:pPr>
        <w:tabs>
          <w:tab w:val="left" w:pos="3000"/>
        </w:tabs>
        <w:jc w:val="right"/>
        <w:rPr>
          <w:i/>
          <w:sz w:val="28"/>
          <w:szCs w:val="28"/>
        </w:rPr>
      </w:pPr>
    </w:p>
    <w:p w:rsidR="003237F7" w:rsidRDefault="003237F7" w:rsidP="0002405D">
      <w:pPr>
        <w:tabs>
          <w:tab w:val="left" w:pos="3000"/>
        </w:tabs>
        <w:jc w:val="right"/>
        <w:rPr>
          <w:i/>
          <w:sz w:val="28"/>
          <w:szCs w:val="28"/>
        </w:rPr>
      </w:pPr>
    </w:p>
    <w:p w:rsidR="003237F7" w:rsidRDefault="003237F7" w:rsidP="0002405D">
      <w:pPr>
        <w:tabs>
          <w:tab w:val="left" w:pos="3000"/>
        </w:tabs>
        <w:jc w:val="right"/>
        <w:rPr>
          <w:i/>
          <w:sz w:val="28"/>
          <w:szCs w:val="28"/>
        </w:rPr>
      </w:pPr>
    </w:p>
    <w:p w:rsidR="003237F7" w:rsidRPr="00217172" w:rsidRDefault="003237F7" w:rsidP="0002405D">
      <w:pPr>
        <w:tabs>
          <w:tab w:val="left" w:pos="3000"/>
        </w:tabs>
        <w:jc w:val="right"/>
        <w:rPr>
          <w:i/>
          <w:noProof/>
          <w:sz w:val="28"/>
          <w:szCs w:val="28"/>
        </w:rPr>
      </w:pPr>
      <w:r w:rsidRPr="00217172">
        <w:rPr>
          <w:i/>
          <w:noProof/>
          <w:sz w:val="28"/>
          <w:szCs w:val="28"/>
        </w:rPr>
        <w:t>Приложение</w:t>
      </w:r>
      <w:r w:rsidR="0043605B" w:rsidRPr="00217172">
        <w:rPr>
          <w:i/>
          <w:noProof/>
          <w:sz w:val="28"/>
          <w:szCs w:val="28"/>
        </w:rPr>
        <w:t xml:space="preserve"> 4</w:t>
      </w:r>
    </w:p>
    <w:p w:rsidR="003237F7" w:rsidRDefault="003237F7" w:rsidP="0002405D">
      <w:pPr>
        <w:tabs>
          <w:tab w:val="left" w:pos="3000"/>
        </w:tabs>
        <w:jc w:val="right"/>
        <w:rPr>
          <w:i/>
          <w:noProof/>
        </w:rPr>
      </w:pPr>
    </w:p>
    <w:p w:rsidR="003237F7" w:rsidRDefault="003237F7" w:rsidP="0002405D">
      <w:pPr>
        <w:tabs>
          <w:tab w:val="left" w:pos="3000"/>
        </w:tabs>
        <w:jc w:val="right"/>
        <w:rPr>
          <w:i/>
          <w:noProof/>
        </w:rPr>
      </w:pPr>
    </w:p>
    <w:p w:rsidR="003237F7" w:rsidRDefault="003237F7" w:rsidP="0002405D">
      <w:pPr>
        <w:tabs>
          <w:tab w:val="left" w:pos="3000"/>
        </w:tabs>
        <w:jc w:val="right"/>
        <w:rPr>
          <w:i/>
          <w:noProof/>
        </w:rPr>
      </w:pPr>
    </w:p>
    <w:p w:rsidR="003237F7" w:rsidRDefault="003237F7" w:rsidP="0002405D">
      <w:pPr>
        <w:tabs>
          <w:tab w:val="left" w:pos="3000"/>
        </w:tabs>
        <w:jc w:val="right"/>
        <w:rPr>
          <w:i/>
          <w:noProof/>
        </w:rPr>
      </w:pPr>
    </w:p>
    <w:p w:rsidR="003237F7" w:rsidRDefault="003237F7" w:rsidP="0002405D">
      <w:pPr>
        <w:tabs>
          <w:tab w:val="left" w:pos="3000"/>
        </w:tabs>
        <w:jc w:val="right"/>
        <w:rPr>
          <w:i/>
          <w:noProof/>
        </w:rPr>
      </w:pPr>
    </w:p>
    <w:p w:rsidR="003237F7" w:rsidRDefault="003237F7" w:rsidP="0002405D">
      <w:pPr>
        <w:tabs>
          <w:tab w:val="left" w:pos="3000"/>
        </w:tabs>
        <w:jc w:val="right"/>
        <w:rPr>
          <w:i/>
          <w:noProof/>
        </w:rPr>
      </w:pPr>
    </w:p>
    <w:p w:rsidR="003237F7" w:rsidRDefault="003237F7" w:rsidP="0002405D">
      <w:pPr>
        <w:tabs>
          <w:tab w:val="left" w:pos="3000"/>
        </w:tabs>
        <w:jc w:val="right"/>
        <w:rPr>
          <w:i/>
          <w:noProof/>
        </w:rPr>
      </w:pPr>
    </w:p>
    <w:p w:rsidR="003237F7" w:rsidRPr="003237F7" w:rsidRDefault="003237F7" w:rsidP="0002405D">
      <w:pPr>
        <w:tabs>
          <w:tab w:val="left" w:pos="3000"/>
        </w:tabs>
        <w:jc w:val="right"/>
        <w:rPr>
          <w:i/>
          <w:noProof/>
        </w:rPr>
      </w:pPr>
    </w:p>
    <w:p w:rsidR="003237F7" w:rsidRDefault="003237F7" w:rsidP="0002405D">
      <w:pPr>
        <w:tabs>
          <w:tab w:val="left" w:pos="3000"/>
        </w:tabs>
        <w:jc w:val="right"/>
        <w:rPr>
          <w:noProof/>
        </w:rPr>
      </w:pPr>
    </w:p>
    <w:p w:rsidR="003237F7" w:rsidRDefault="003237F7" w:rsidP="0002405D">
      <w:pPr>
        <w:tabs>
          <w:tab w:val="left" w:pos="3000"/>
        </w:tabs>
        <w:jc w:val="right"/>
        <w:rPr>
          <w:noProof/>
        </w:rPr>
      </w:pPr>
    </w:p>
    <w:p w:rsidR="003237F7" w:rsidRDefault="003237F7" w:rsidP="0002405D">
      <w:pPr>
        <w:tabs>
          <w:tab w:val="left" w:pos="3000"/>
        </w:tabs>
        <w:jc w:val="right"/>
        <w:rPr>
          <w:noProof/>
        </w:rPr>
      </w:pPr>
    </w:p>
    <w:p w:rsidR="003237F7" w:rsidRDefault="003237F7" w:rsidP="0002405D">
      <w:pPr>
        <w:tabs>
          <w:tab w:val="left" w:pos="3000"/>
        </w:tabs>
        <w:jc w:val="right"/>
        <w:rPr>
          <w:noProof/>
        </w:rPr>
      </w:pPr>
    </w:p>
    <w:p w:rsidR="003237F7" w:rsidRDefault="003237F7" w:rsidP="0002405D">
      <w:pPr>
        <w:tabs>
          <w:tab w:val="left" w:pos="3000"/>
        </w:tabs>
        <w:jc w:val="right"/>
        <w:rPr>
          <w:i/>
          <w:sz w:val="28"/>
          <w:szCs w:val="28"/>
        </w:rPr>
      </w:pPr>
      <w:r>
        <w:rPr>
          <w:noProof/>
        </w:rPr>
        <w:drawing>
          <wp:inline distT="0" distB="0" distL="0" distR="0">
            <wp:extent cx="5763491" cy="3645016"/>
            <wp:effectExtent l="0" t="0" r="8890" b="0"/>
            <wp:docPr id="5" name="Рисунок 5" descr="https://rastenijainfo.ru/wp-content/uploads/2018/07/Mulchirovanie-malinyi-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astenijainfo.ru/wp-content/uploads/2018/07/Mulchirovanie-malinyi-35.jpg"/>
                    <pic:cNvPicPr>
                      <a:picLocks noChangeAspect="1" noChangeArrowheads="1"/>
                    </pic:cNvPicPr>
                  </pic:nvPicPr>
                  <pic:blipFill rotWithShape="1">
                    <a:blip r:embed="rId1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190" r="2959"/>
                    <a:stretch/>
                  </pic:blipFill>
                  <pic:spPr bwMode="auto">
                    <a:xfrm>
                      <a:off x="0" y="0"/>
                      <a:ext cx="5764631" cy="364573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237F7" w:rsidRDefault="003237F7" w:rsidP="003237F7">
      <w:pPr>
        <w:tabs>
          <w:tab w:val="left" w:pos="3000"/>
        </w:tabs>
        <w:jc w:val="center"/>
        <w:rPr>
          <w:b/>
          <w:sz w:val="28"/>
          <w:szCs w:val="28"/>
        </w:rPr>
      </w:pPr>
    </w:p>
    <w:p w:rsidR="003237F7" w:rsidRPr="003237F7" w:rsidRDefault="003237F7" w:rsidP="003237F7">
      <w:pPr>
        <w:tabs>
          <w:tab w:val="left" w:pos="3000"/>
        </w:tabs>
        <w:jc w:val="center"/>
        <w:rPr>
          <w:b/>
          <w:sz w:val="28"/>
          <w:szCs w:val="28"/>
        </w:rPr>
      </w:pPr>
      <w:r w:rsidRPr="003237F7">
        <w:rPr>
          <w:b/>
          <w:sz w:val="28"/>
          <w:szCs w:val="28"/>
        </w:rPr>
        <w:t>Мульчирование перегноем</w:t>
      </w:r>
    </w:p>
    <w:p w:rsidR="00BC4DE8" w:rsidRDefault="00BC4DE8" w:rsidP="00DE62F4">
      <w:pPr>
        <w:tabs>
          <w:tab w:val="left" w:pos="3000"/>
        </w:tabs>
        <w:jc w:val="center"/>
        <w:rPr>
          <w:b/>
          <w:sz w:val="28"/>
          <w:szCs w:val="28"/>
        </w:rPr>
      </w:pPr>
    </w:p>
    <w:p w:rsidR="00A82E35" w:rsidRDefault="00A82E35" w:rsidP="00DE62F4">
      <w:pPr>
        <w:tabs>
          <w:tab w:val="left" w:pos="3000"/>
        </w:tabs>
        <w:jc w:val="center"/>
        <w:rPr>
          <w:b/>
          <w:sz w:val="28"/>
          <w:szCs w:val="28"/>
        </w:rPr>
      </w:pPr>
    </w:p>
    <w:p w:rsidR="00A82E35" w:rsidRDefault="00A82E35" w:rsidP="00DE62F4">
      <w:pPr>
        <w:tabs>
          <w:tab w:val="left" w:pos="3000"/>
        </w:tabs>
        <w:jc w:val="center"/>
        <w:rPr>
          <w:b/>
          <w:sz w:val="28"/>
          <w:szCs w:val="28"/>
        </w:rPr>
      </w:pPr>
    </w:p>
    <w:p w:rsidR="00A82E35" w:rsidRDefault="00A82E35" w:rsidP="00DE62F4">
      <w:pPr>
        <w:tabs>
          <w:tab w:val="left" w:pos="3000"/>
        </w:tabs>
        <w:jc w:val="center"/>
        <w:rPr>
          <w:b/>
          <w:sz w:val="28"/>
          <w:szCs w:val="28"/>
        </w:rPr>
      </w:pPr>
    </w:p>
    <w:p w:rsidR="00A82E35" w:rsidRDefault="00A82E35" w:rsidP="00DE62F4">
      <w:pPr>
        <w:tabs>
          <w:tab w:val="left" w:pos="3000"/>
        </w:tabs>
        <w:jc w:val="center"/>
        <w:rPr>
          <w:b/>
          <w:sz w:val="28"/>
          <w:szCs w:val="28"/>
        </w:rPr>
      </w:pPr>
    </w:p>
    <w:p w:rsidR="00A82E35" w:rsidRDefault="00A82E35" w:rsidP="00DE62F4">
      <w:pPr>
        <w:tabs>
          <w:tab w:val="left" w:pos="3000"/>
        </w:tabs>
        <w:jc w:val="center"/>
        <w:rPr>
          <w:b/>
          <w:sz w:val="28"/>
          <w:szCs w:val="28"/>
        </w:rPr>
      </w:pPr>
    </w:p>
    <w:p w:rsidR="00A82E35" w:rsidRDefault="00A82E35" w:rsidP="00DE62F4">
      <w:pPr>
        <w:tabs>
          <w:tab w:val="left" w:pos="3000"/>
        </w:tabs>
        <w:jc w:val="center"/>
        <w:rPr>
          <w:b/>
          <w:sz w:val="28"/>
          <w:szCs w:val="28"/>
        </w:rPr>
      </w:pPr>
    </w:p>
    <w:p w:rsidR="00A82E35" w:rsidRDefault="00A82E35" w:rsidP="00DE62F4">
      <w:pPr>
        <w:tabs>
          <w:tab w:val="left" w:pos="3000"/>
        </w:tabs>
        <w:jc w:val="center"/>
        <w:rPr>
          <w:b/>
          <w:sz w:val="28"/>
          <w:szCs w:val="28"/>
        </w:rPr>
      </w:pPr>
    </w:p>
    <w:p w:rsidR="00A82E35" w:rsidRDefault="00A82E35" w:rsidP="00DE62F4">
      <w:pPr>
        <w:tabs>
          <w:tab w:val="left" w:pos="3000"/>
        </w:tabs>
        <w:jc w:val="center"/>
        <w:rPr>
          <w:b/>
          <w:sz w:val="28"/>
          <w:szCs w:val="28"/>
        </w:rPr>
      </w:pPr>
    </w:p>
    <w:p w:rsidR="00A82E35" w:rsidRDefault="00A82E35" w:rsidP="00DE62F4">
      <w:pPr>
        <w:tabs>
          <w:tab w:val="left" w:pos="3000"/>
        </w:tabs>
        <w:jc w:val="center"/>
        <w:rPr>
          <w:b/>
          <w:sz w:val="28"/>
          <w:szCs w:val="28"/>
        </w:rPr>
      </w:pPr>
    </w:p>
    <w:p w:rsidR="00A82E35" w:rsidRDefault="00A82E35" w:rsidP="00DE62F4">
      <w:pPr>
        <w:tabs>
          <w:tab w:val="left" w:pos="3000"/>
        </w:tabs>
        <w:jc w:val="center"/>
        <w:rPr>
          <w:b/>
          <w:sz w:val="28"/>
          <w:szCs w:val="28"/>
        </w:rPr>
      </w:pPr>
    </w:p>
    <w:p w:rsidR="00A82E35" w:rsidRDefault="00A82E35" w:rsidP="00DE62F4">
      <w:pPr>
        <w:tabs>
          <w:tab w:val="left" w:pos="3000"/>
        </w:tabs>
        <w:jc w:val="center"/>
        <w:rPr>
          <w:b/>
          <w:sz w:val="28"/>
          <w:szCs w:val="28"/>
        </w:rPr>
      </w:pPr>
    </w:p>
    <w:p w:rsidR="0043605B" w:rsidRDefault="0043605B" w:rsidP="00DE62F4">
      <w:pPr>
        <w:tabs>
          <w:tab w:val="left" w:pos="3000"/>
        </w:tabs>
        <w:jc w:val="center"/>
        <w:rPr>
          <w:b/>
          <w:sz w:val="28"/>
          <w:szCs w:val="28"/>
        </w:rPr>
      </w:pPr>
    </w:p>
    <w:p w:rsidR="00A82E35" w:rsidRDefault="00A82E35" w:rsidP="00DE62F4">
      <w:pPr>
        <w:tabs>
          <w:tab w:val="left" w:pos="3000"/>
        </w:tabs>
        <w:jc w:val="center"/>
        <w:rPr>
          <w:b/>
          <w:sz w:val="28"/>
          <w:szCs w:val="28"/>
        </w:rPr>
      </w:pPr>
    </w:p>
    <w:p w:rsidR="00A82E35" w:rsidRDefault="0043605B" w:rsidP="0043605B">
      <w:pPr>
        <w:tabs>
          <w:tab w:val="left" w:pos="3000"/>
        </w:tabs>
        <w:jc w:val="right"/>
        <w:rPr>
          <w:i/>
          <w:sz w:val="28"/>
          <w:szCs w:val="28"/>
        </w:rPr>
      </w:pPr>
      <w:r w:rsidRPr="0043605B">
        <w:rPr>
          <w:i/>
          <w:sz w:val="28"/>
          <w:szCs w:val="28"/>
        </w:rPr>
        <w:t>Приложение</w:t>
      </w:r>
      <w:r>
        <w:rPr>
          <w:i/>
          <w:sz w:val="28"/>
          <w:szCs w:val="28"/>
        </w:rPr>
        <w:t xml:space="preserve"> 5</w:t>
      </w:r>
    </w:p>
    <w:p w:rsidR="0043605B" w:rsidRDefault="0043605B" w:rsidP="0043605B">
      <w:pPr>
        <w:tabs>
          <w:tab w:val="left" w:pos="3000"/>
        </w:tabs>
        <w:jc w:val="right"/>
        <w:rPr>
          <w:i/>
          <w:sz w:val="28"/>
          <w:szCs w:val="28"/>
        </w:rPr>
      </w:pPr>
    </w:p>
    <w:p w:rsidR="0043605B" w:rsidRDefault="0043605B" w:rsidP="0043605B">
      <w:pPr>
        <w:tabs>
          <w:tab w:val="left" w:pos="3000"/>
        </w:tabs>
        <w:jc w:val="right"/>
        <w:rPr>
          <w:i/>
          <w:sz w:val="28"/>
          <w:szCs w:val="28"/>
        </w:rPr>
      </w:pPr>
    </w:p>
    <w:p w:rsidR="0043605B" w:rsidRDefault="0043605B" w:rsidP="0043605B">
      <w:pPr>
        <w:tabs>
          <w:tab w:val="left" w:pos="3000"/>
        </w:tabs>
        <w:jc w:val="right"/>
        <w:rPr>
          <w:i/>
          <w:sz w:val="28"/>
          <w:szCs w:val="28"/>
        </w:rPr>
      </w:pPr>
    </w:p>
    <w:p w:rsidR="0043605B" w:rsidRDefault="0043605B" w:rsidP="0043605B">
      <w:pPr>
        <w:tabs>
          <w:tab w:val="left" w:pos="3000"/>
        </w:tabs>
        <w:jc w:val="right"/>
        <w:rPr>
          <w:i/>
          <w:sz w:val="28"/>
          <w:szCs w:val="28"/>
        </w:rPr>
      </w:pPr>
    </w:p>
    <w:p w:rsidR="0043605B" w:rsidRDefault="0043605B" w:rsidP="0043605B">
      <w:pPr>
        <w:tabs>
          <w:tab w:val="left" w:pos="3000"/>
        </w:tabs>
        <w:jc w:val="right"/>
        <w:rPr>
          <w:i/>
          <w:sz w:val="28"/>
          <w:szCs w:val="28"/>
        </w:rPr>
      </w:pPr>
    </w:p>
    <w:p w:rsidR="0043605B" w:rsidRDefault="0043605B" w:rsidP="0043605B">
      <w:pPr>
        <w:tabs>
          <w:tab w:val="left" w:pos="3000"/>
        </w:tabs>
        <w:jc w:val="right"/>
        <w:rPr>
          <w:i/>
          <w:sz w:val="28"/>
          <w:szCs w:val="28"/>
        </w:rPr>
      </w:pPr>
    </w:p>
    <w:p w:rsidR="0043605B" w:rsidRDefault="0043605B" w:rsidP="0043605B">
      <w:pPr>
        <w:tabs>
          <w:tab w:val="left" w:pos="3000"/>
        </w:tabs>
        <w:jc w:val="right"/>
        <w:rPr>
          <w:i/>
          <w:sz w:val="28"/>
          <w:szCs w:val="28"/>
        </w:rPr>
      </w:pPr>
    </w:p>
    <w:p w:rsidR="0043605B" w:rsidRPr="0043605B" w:rsidRDefault="0043605B" w:rsidP="0043605B">
      <w:pPr>
        <w:tabs>
          <w:tab w:val="left" w:pos="3000"/>
        </w:tabs>
        <w:jc w:val="right"/>
        <w:rPr>
          <w:i/>
          <w:sz w:val="28"/>
          <w:szCs w:val="28"/>
        </w:rPr>
      </w:pPr>
    </w:p>
    <w:p w:rsidR="00A82E35" w:rsidRDefault="00A82E35" w:rsidP="00DE62F4">
      <w:pPr>
        <w:tabs>
          <w:tab w:val="left" w:pos="3000"/>
        </w:tabs>
        <w:jc w:val="center"/>
        <w:rPr>
          <w:b/>
          <w:sz w:val="28"/>
          <w:szCs w:val="28"/>
        </w:rPr>
      </w:pPr>
      <w:r>
        <w:rPr>
          <w:noProof/>
        </w:rPr>
        <w:drawing>
          <wp:inline distT="0" distB="0" distL="0" distR="0">
            <wp:extent cx="5146675" cy="4807585"/>
            <wp:effectExtent l="0" t="0" r="0" b="0"/>
            <wp:docPr id="6" name="Рисунок 6" descr="https://i2.rozetka.ua/goods/11459183/57530865_images_1145918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2.rozetka.ua/goods/11459183/57530865_images_11459183234.jpg"/>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6675" cy="4807585"/>
                    </a:xfrm>
                    <a:prstGeom prst="rect">
                      <a:avLst/>
                    </a:prstGeom>
                    <a:noFill/>
                    <a:ln>
                      <a:noFill/>
                    </a:ln>
                  </pic:spPr>
                </pic:pic>
              </a:graphicData>
            </a:graphic>
          </wp:inline>
        </w:drawing>
      </w:r>
    </w:p>
    <w:p w:rsidR="0043605B" w:rsidRDefault="0043605B" w:rsidP="00DE62F4">
      <w:pPr>
        <w:tabs>
          <w:tab w:val="left" w:pos="3000"/>
        </w:tabs>
        <w:jc w:val="center"/>
        <w:rPr>
          <w:b/>
          <w:sz w:val="28"/>
          <w:szCs w:val="28"/>
        </w:rPr>
      </w:pPr>
    </w:p>
    <w:p w:rsidR="0043605B" w:rsidRDefault="0043605B" w:rsidP="00DE62F4">
      <w:pPr>
        <w:tabs>
          <w:tab w:val="left" w:pos="3000"/>
        </w:tabs>
        <w:jc w:val="center"/>
        <w:rPr>
          <w:b/>
          <w:sz w:val="28"/>
          <w:szCs w:val="28"/>
        </w:rPr>
      </w:pPr>
      <w:r>
        <w:rPr>
          <w:b/>
          <w:sz w:val="28"/>
          <w:szCs w:val="28"/>
        </w:rPr>
        <w:t>Мульчирование спанбондом</w:t>
      </w:r>
    </w:p>
    <w:p w:rsidR="00217172" w:rsidRDefault="00217172" w:rsidP="00DE62F4">
      <w:pPr>
        <w:tabs>
          <w:tab w:val="left" w:pos="3000"/>
        </w:tabs>
        <w:jc w:val="center"/>
        <w:rPr>
          <w:b/>
          <w:sz w:val="28"/>
          <w:szCs w:val="28"/>
        </w:rPr>
      </w:pPr>
    </w:p>
    <w:p w:rsidR="00217172" w:rsidRDefault="00217172" w:rsidP="00DE62F4">
      <w:pPr>
        <w:tabs>
          <w:tab w:val="left" w:pos="3000"/>
        </w:tabs>
        <w:jc w:val="center"/>
        <w:rPr>
          <w:b/>
          <w:sz w:val="28"/>
          <w:szCs w:val="28"/>
        </w:rPr>
      </w:pPr>
    </w:p>
    <w:p w:rsidR="00217172" w:rsidRDefault="00217172" w:rsidP="00DE62F4">
      <w:pPr>
        <w:tabs>
          <w:tab w:val="left" w:pos="3000"/>
        </w:tabs>
        <w:jc w:val="center"/>
        <w:rPr>
          <w:b/>
          <w:sz w:val="28"/>
          <w:szCs w:val="28"/>
        </w:rPr>
      </w:pPr>
    </w:p>
    <w:p w:rsidR="00217172" w:rsidRDefault="00217172" w:rsidP="00DE62F4">
      <w:pPr>
        <w:tabs>
          <w:tab w:val="left" w:pos="3000"/>
        </w:tabs>
        <w:jc w:val="center"/>
        <w:rPr>
          <w:b/>
          <w:sz w:val="28"/>
          <w:szCs w:val="28"/>
        </w:rPr>
      </w:pPr>
    </w:p>
    <w:p w:rsidR="00217172" w:rsidRDefault="00217172" w:rsidP="00DE62F4">
      <w:pPr>
        <w:tabs>
          <w:tab w:val="left" w:pos="3000"/>
        </w:tabs>
        <w:jc w:val="center"/>
        <w:rPr>
          <w:b/>
          <w:sz w:val="28"/>
          <w:szCs w:val="28"/>
        </w:rPr>
      </w:pPr>
    </w:p>
    <w:p w:rsidR="00217172" w:rsidRDefault="00217172" w:rsidP="00DE62F4">
      <w:pPr>
        <w:tabs>
          <w:tab w:val="left" w:pos="3000"/>
        </w:tabs>
        <w:jc w:val="center"/>
        <w:rPr>
          <w:b/>
          <w:sz w:val="28"/>
          <w:szCs w:val="28"/>
        </w:rPr>
      </w:pPr>
    </w:p>
    <w:p w:rsidR="00217172" w:rsidRDefault="00217172" w:rsidP="00DE62F4">
      <w:pPr>
        <w:tabs>
          <w:tab w:val="left" w:pos="3000"/>
        </w:tabs>
        <w:jc w:val="center"/>
        <w:rPr>
          <w:b/>
          <w:sz w:val="28"/>
          <w:szCs w:val="28"/>
        </w:rPr>
      </w:pPr>
    </w:p>
    <w:p w:rsidR="00217172" w:rsidRDefault="00217172" w:rsidP="00DE62F4">
      <w:pPr>
        <w:tabs>
          <w:tab w:val="left" w:pos="3000"/>
        </w:tabs>
        <w:jc w:val="center"/>
        <w:rPr>
          <w:b/>
          <w:sz w:val="28"/>
          <w:szCs w:val="28"/>
        </w:rPr>
      </w:pPr>
    </w:p>
    <w:p w:rsidR="00217172" w:rsidRDefault="00217172" w:rsidP="00DE62F4">
      <w:pPr>
        <w:tabs>
          <w:tab w:val="left" w:pos="3000"/>
        </w:tabs>
        <w:jc w:val="center"/>
        <w:rPr>
          <w:b/>
          <w:sz w:val="28"/>
          <w:szCs w:val="28"/>
        </w:rPr>
      </w:pPr>
    </w:p>
    <w:p w:rsidR="00217172" w:rsidRDefault="00217172" w:rsidP="00DE62F4">
      <w:pPr>
        <w:tabs>
          <w:tab w:val="left" w:pos="3000"/>
        </w:tabs>
        <w:jc w:val="center"/>
        <w:rPr>
          <w:b/>
          <w:sz w:val="28"/>
          <w:szCs w:val="28"/>
        </w:rPr>
      </w:pPr>
    </w:p>
    <w:p w:rsidR="00217172" w:rsidRDefault="00217172" w:rsidP="00217172">
      <w:pPr>
        <w:tabs>
          <w:tab w:val="left" w:pos="3000"/>
        </w:tabs>
        <w:jc w:val="right"/>
        <w:rPr>
          <w:i/>
          <w:sz w:val="28"/>
          <w:szCs w:val="28"/>
        </w:rPr>
      </w:pPr>
      <w:r w:rsidRPr="00217172">
        <w:rPr>
          <w:i/>
          <w:sz w:val="28"/>
          <w:szCs w:val="28"/>
        </w:rPr>
        <w:t>Приложение 6</w:t>
      </w:r>
    </w:p>
    <w:p w:rsidR="00217172" w:rsidRDefault="00217172" w:rsidP="00217172">
      <w:pPr>
        <w:tabs>
          <w:tab w:val="left" w:pos="3000"/>
        </w:tabs>
        <w:jc w:val="right"/>
        <w:rPr>
          <w:i/>
          <w:sz w:val="28"/>
          <w:szCs w:val="28"/>
        </w:rPr>
      </w:pPr>
    </w:p>
    <w:p w:rsidR="00217172" w:rsidRDefault="00217172" w:rsidP="00217172">
      <w:pPr>
        <w:tabs>
          <w:tab w:val="left" w:pos="3000"/>
        </w:tabs>
        <w:jc w:val="right"/>
        <w:rPr>
          <w:i/>
          <w:sz w:val="28"/>
          <w:szCs w:val="28"/>
        </w:rPr>
      </w:pPr>
    </w:p>
    <w:p w:rsidR="00217172" w:rsidRDefault="00217172" w:rsidP="00217172">
      <w:pPr>
        <w:tabs>
          <w:tab w:val="left" w:pos="3000"/>
        </w:tabs>
        <w:jc w:val="right"/>
        <w:rPr>
          <w:i/>
          <w:sz w:val="28"/>
          <w:szCs w:val="28"/>
        </w:rPr>
      </w:pPr>
    </w:p>
    <w:p w:rsidR="00217172" w:rsidRDefault="00217172" w:rsidP="00217172">
      <w:pPr>
        <w:tabs>
          <w:tab w:val="left" w:pos="3000"/>
        </w:tabs>
        <w:jc w:val="right"/>
        <w:rPr>
          <w:i/>
          <w:sz w:val="28"/>
          <w:szCs w:val="28"/>
        </w:rPr>
      </w:pPr>
    </w:p>
    <w:p w:rsidR="00217172" w:rsidRDefault="00217172" w:rsidP="00217172">
      <w:pPr>
        <w:tabs>
          <w:tab w:val="left" w:pos="3000"/>
        </w:tabs>
        <w:jc w:val="right"/>
        <w:rPr>
          <w:i/>
          <w:sz w:val="28"/>
          <w:szCs w:val="28"/>
        </w:rPr>
      </w:pPr>
    </w:p>
    <w:p w:rsidR="00217172" w:rsidRDefault="00217172" w:rsidP="00217172">
      <w:pPr>
        <w:tabs>
          <w:tab w:val="left" w:pos="3000"/>
        </w:tabs>
        <w:jc w:val="right"/>
        <w:rPr>
          <w:i/>
          <w:sz w:val="28"/>
          <w:szCs w:val="28"/>
        </w:rPr>
      </w:pPr>
    </w:p>
    <w:p w:rsidR="00217172" w:rsidRDefault="00217172" w:rsidP="00217172">
      <w:pPr>
        <w:tabs>
          <w:tab w:val="left" w:pos="3000"/>
        </w:tabs>
        <w:jc w:val="right"/>
        <w:rPr>
          <w:i/>
          <w:sz w:val="28"/>
          <w:szCs w:val="28"/>
        </w:rPr>
      </w:pPr>
    </w:p>
    <w:p w:rsidR="00217172" w:rsidRDefault="00217172" w:rsidP="00217172">
      <w:pPr>
        <w:tabs>
          <w:tab w:val="left" w:pos="3000"/>
        </w:tabs>
        <w:jc w:val="right"/>
        <w:rPr>
          <w:i/>
          <w:sz w:val="28"/>
          <w:szCs w:val="28"/>
        </w:rPr>
      </w:pPr>
    </w:p>
    <w:p w:rsidR="00217172" w:rsidRDefault="00217172" w:rsidP="00217172">
      <w:pPr>
        <w:tabs>
          <w:tab w:val="left" w:pos="3000"/>
        </w:tabs>
        <w:jc w:val="right"/>
        <w:rPr>
          <w:i/>
          <w:sz w:val="28"/>
          <w:szCs w:val="28"/>
        </w:rPr>
      </w:pPr>
    </w:p>
    <w:p w:rsidR="00217172" w:rsidRPr="00217172" w:rsidRDefault="00217172" w:rsidP="00217172">
      <w:pPr>
        <w:tabs>
          <w:tab w:val="left" w:pos="3000"/>
        </w:tabs>
        <w:jc w:val="right"/>
        <w:rPr>
          <w:i/>
          <w:sz w:val="28"/>
          <w:szCs w:val="28"/>
        </w:rPr>
      </w:pPr>
    </w:p>
    <w:p w:rsidR="00217172" w:rsidRPr="00217172" w:rsidRDefault="00217172" w:rsidP="00217172">
      <w:pPr>
        <w:tabs>
          <w:tab w:val="left" w:pos="3000"/>
        </w:tabs>
        <w:jc w:val="right"/>
        <w:rPr>
          <w:i/>
          <w:sz w:val="28"/>
          <w:szCs w:val="28"/>
        </w:rPr>
      </w:pPr>
    </w:p>
    <w:p w:rsidR="00217172" w:rsidRDefault="00217172" w:rsidP="00DE62F4">
      <w:pPr>
        <w:tabs>
          <w:tab w:val="left" w:pos="3000"/>
        </w:tabs>
        <w:jc w:val="center"/>
        <w:rPr>
          <w:b/>
          <w:sz w:val="28"/>
          <w:szCs w:val="28"/>
        </w:rPr>
      </w:pPr>
    </w:p>
    <w:p w:rsidR="00BC4DE8" w:rsidRDefault="000B3FCA" w:rsidP="00DE62F4">
      <w:pPr>
        <w:tabs>
          <w:tab w:val="left" w:pos="3000"/>
        </w:tabs>
        <w:jc w:val="center"/>
        <w:rPr>
          <w:b/>
          <w:sz w:val="28"/>
          <w:szCs w:val="28"/>
        </w:rPr>
      </w:pPr>
      <w:r>
        <w:fldChar w:fldCharType="begin"/>
      </w:r>
      <w:r w:rsidR="00BC4DE8">
        <w:instrText xml:space="preserve"> INCLUDEPICTURE "http://superda4nik.ru/wp-content/uploads/2017/03/%D0%B7%D0%B0%D0%B1%D0%BE%D0%BB%D0%B5%D0%B2%D0%B0%D0%BD%D0%B8%D0%B5.jpg" \* MERGEFORMATINET </w:instrText>
      </w:r>
      <w:r>
        <w:fldChar w:fldCharType="separate"/>
      </w:r>
      <w:r>
        <w:fldChar w:fldCharType="begin"/>
      </w:r>
      <w:r w:rsidR="006133E8">
        <w:instrText xml:space="preserve"> INCLUDEPICTURE  "http://superda4nik.ru/wp-content/uploads/2017/03/%D0%B7%D0%B0%D0%B1%D0%BE%D0%BB%D0%B5%D0%B2%D0%B0%D0%BD%D0%B8%D0%B5.jpg" \* MERGEFORMATINET </w:instrText>
      </w:r>
      <w:r>
        <w:fldChar w:fldCharType="separate"/>
      </w:r>
      <w:r w:rsidR="00DA13E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uperda4nik.ru/wp-content/uploads/2017/03/%D0%B7%D0%B0%D0%B1%D0%BE%D0%BB%D0%B5%D0%B2%D0%B0%D0%BD%D0%B8%D0%B5.jpg" style="width:467.25pt;height:255pt">
            <v:imagedata r:id="rId17" r:href="rId18"/>
          </v:shape>
        </w:pict>
      </w:r>
      <w:r>
        <w:fldChar w:fldCharType="end"/>
      </w:r>
      <w:r>
        <w:fldChar w:fldCharType="end"/>
      </w:r>
    </w:p>
    <w:p w:rsidR="00BC4DE8" w:rsidRDefault="00BC4DE8" w:rsidP="00BC4DE8">
      <w:pPr>
        <w:rPr>
          <w:sz w:val="28"/>
          <w:szCs w:val="28"/>
        </w:rPr>
      </w:pPr>
    </w:p>
    <w:p w:rsidR="00BC4DE8" w:rsidRDefault="00BC4DE8" w:rsidP="00BC4DE8">
      <w:pPr>
        <w:tabs>
          <w:tab w:val="left" w:pos="3120"/>
        </w:tabs>
        <w:rPr>
          <w:b/>
          <w:sz w:val="28"/>
          <w:szCs w:val="28"/>
        </w:rPr>
      </w:pPr>
      <w:r>
        <w:rPr>
          <w:sz w:val="28"/>
          <w:szCs w:val="28"/>
        </w:rPr>
        <w:tab/>
      </w:r>
      <w:r>
        <w:rPr>
          <w:b/>
          <w:sz w:val="28"/>
          <w:szCs w:val="28"/>
        </w:rPr>
        <w:t>Пурпуровая пятнистость малины</w:t>
      </w:r>
    </w:p>
    <w:p w:rsidR="00A26172" w:rsidRDefault="00A26172" w:rsidP="00BC4DE8">
      <w:pPr>
        <w:tabs>
          <w:tab w:val="left" w:pos="3120"/>
        </w:tabs>
        <w:rPr>
          <w:b/>
          <w:sz w:val="28"/>
          <w:szCs w:val="28"/>
        </w:rPr>
      </w:pPr>
    </w:p>
    <w:p w:rsidR="00A26172" w:rsidRDefault="00A26172" w:rsidP="00BC4DE8">
      <w:pPr>
        <w:tabs>
          <w:tab w:val="left" w:pos="3120"/>
        </w:tabs>
        <w:rPr>
          <w:b/>
          <w:sz w:val="28"/>
          <w:szCs w:val="28"/>
        </w:rPr>
      </w:pPr>
    </w:p>
    <w:p w:rsidR="00A26172" w:rsidRDefault="00A26172" w:rsidP="00BC4DE8">
      <w:pPr>
        <w:tabs>
          <w:tab w:val="left" w:pos="3120"/>
        </w:tabs>
        <w:rPr>
          <w:b/>
          <w:sz w:val="28"/>
          <w:szCs w:val="28"/>
        </w:rPr>
      </w:pPr>
    </w:p>
    <w:p w:rsidR="00A26172" w:rsidRDefault="00A26172" w:rsidP="00BC4DE8">
      <w:pPr>
        <w:tabs>
          <w:tab w:val="left" w:pos="3120"/>
        </w:tabs>
        <w:rPr>
          <w:b/>
          <w:sz w:val="28"/>
          <w:szCs w:val="28"/>
        </w:rPr>
      </w:pPr>
    </w:p>
    <w:p w:rsidR="00A26172" w:rsidRDefault="00A26172" w:rsidP="00BC4DE8">
      <w:pPr>
        <w:tabs>
          <w:tab w:val="left" w:pos="3120"/>
        </w:tabs>
        <w:rPr>
          <w:b/>
          <w:sz w:val="28"/>
          <w:szCs w:val="28"/>
        </w:rPr>
      </w:pPr>
    </w:p>
    <w:p w:rsidR="00A26172" w:rsidRDefault="00A26172" w:rsidP="00BC4DE8">
      <w:pPr>
        <w:tabs>
          <w:tab w:val="left" w:pos="3120"/>
        </w:tabs>
        <w:rPr>
          <w:b/>
          <w:sz w:val="28"/>
          <w:szCs w:val="28"/>
        </w:rPr>
      </w:pPr>
    </w:p>
    <w:p w:rsidR="00A26172" w:rsidRDefault="00A26172" w:rsidP="00BC4DE8">
      <w:pPr>
        <w:tabs>
          <w:tab w:val="left" w:pos="3120"/>
        </w:tabs>
        <w:rPr>
          <w:b/>
          <w:sz w:val="28"/>
          <w:szCs w:val="28"/>
        </w:rPr>
      </w:pPr>
    </w:p>
    <w:p w:rsidR="00A26172" w:rsidRDefault="00A26172" w:rsidP="00A26172">
      <w:pPr>
        <w:tabs>
          <w:tab w:val="left" w:pos="3120"/>
        </w:tabs>
        <w:jc w:val="right"/>
        <w:rPr>
          <w:i/>
          <w:sz w:val="28"/>
          <w:szCs w:val="28"/>
        </w:rPr>
      </w:pPr>
      <w:r w:rsidRPr="00A26172">
        <w:rPr>
          <w:i/>
          <w:sz w:val="28"/>
          <w:szCs w:val="28"/>
        </w:rPr>
        <w:lastRenderedPageBreak/>
        <w:t>Приложение 7</w:t>
      </w:r>
    </w:p>
    <w:p w:rsidR="00F131DB" w:rsidRDefault="00F131DB" w:rsidP="00A26172">
      <w:pPr>
        <w:tabs>
          <w:tab w:val="left" w:pos="3120"/>
        </w:tabs>
        <w:jc w:val="right"/>
        <w:rPr>
          <w:i/>
          <w:sz w:val="28"/>
          <w:szCs w:val="28"/>
        </w:rPr>
      </w:pPr>
    </w:p>
    <w:p w:rsidR="00F131DB" w:rsidRDefault="00F131DB" w:rsidP="00A26172">
      <w:pPr>
        <w:tabs>
          <w:tab w:val="left" w:pos="3120"/>
        </w:tabs>
        <w:jc w:val="right"/>
        <w:rPr>
          <w:i/>
          <w:sz w:val="28"/>
          <w:szCs w:val="28"/>
        </w:rPr>
      </w:pPr>
    </w:p>
    <w:p w:rsidR="00A26172" w:rsidRPr="00CD125C" w:rsidRDefault="00CD125C" w:rsidP="00CD125C">
      <w:pPr>
        <w:tabs>
          <w:tab w:val="left" w:pos="3120"/>
        </w:tabs>
        <w:jc w:val="center"/>
        <w:rPr>
          <w:b/>
          <w:sz w:val="28"/>
          <w:szCs w:val="28"/>
        </w:rPr>
      </w:pPr>
      <w:r w:rsidRPr="00CD125C">
        <w:rPr>
          <w:b/>
          <w:sz w:val="28"/>
          <w:szCs w:val="28"/>
        </w:rPr>
        <w:t>Влияние мульчирования на урожайность</w:t>
      </w:r>
    </w:p>
    <w:p w:rsidR="00A26172" w:rsidRDefault="00A26172" w:rsidP="00A26172">
      <w:pPr>
        <w:tabs>
          <w:tab w:val="left" w:pos="3120"/>
        </w:tabs>
        <w:jc w:val="right"/>
        <w:rPr>
          <w:i/>
          <w:sz w:val="28"/>
          <w:szCs w:val="28"/>
        </w:rPr>
      </w:pPr>
    </w:p>
    <w:p w:rsidR="00A26172" w:rsidRDefault="00CD125C" w:rsidP="00CD125C">
      <w:pPr>
        <w:tabs>
          <w:tab w:val="left" w:pos="3120"/>
        </w:tabs>
        <w:jc w:val="center"/>
        <w:rPr>
          <w:i/>
          <w:sz w:val="28"/>
          <w:szCs w:val="28"/>
        </w:rPr>
      </w:pPr>
      <w:r w:rsidRPr="00CD125C">
        <w:rPr>
          <w:i/>
          <w:noProof/>
          <w:sz w:val="28"/>
          <w:szCs w:val="28"/>
        </w:rPr>
        <w:drawing>
          <wp:inline distT="0" distB="0" distL="0" distR="0">
            <wp:extent cx="4572000" cy="2743200"/>
            <wp:effectExtent l="19050" t="0" r="19050" b="0"/>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71EB4" w:rsidRDefault="00A71EB4" w:rsidP="00CD125C">
      <w:pPr>
        <w:tabs>
          <w:tab w:val="left" w:pos="3120"/>
        </w:tabs>
        <w:jc w:val="center"/>
        <w:rPr>
          <w:i/>
          <w:sz w:val="28"/>
          <w:szCs w:val="28"/>
        </w:rPr>
      </w:pPr>
    </w:p>
    <w:p w:rsidR="00A71EB4" w:rsidRDefault="00A71EB4" w:rsidP="00CD125C">
      <w:pPr>
        <w:tabs>
          <w:tab w:val="left" w:pos="3120"/>
        </w:tabs>
        <w:jc w:val="center"/>
        <w:rPr>
          <w:i/>
          <w:sz w:val="28"/>
          <w:szCs w:val="28"/>
        </w:rPr>
      </w:pPr>
    </w:p>
    <w:p w:rsidR="00A71EB4" w:rsidRDefault="00A71EB4" w:rsidP="00CD125C">
      <w:pPr>
        <w:tabs>
          <w:tab w:val="left" w:pos="3120"/>
        </w:tabs>
        <w:jc w:val="center"/>
        <w:rPr>
          <w:i/>
          <w:sz w:val="28"/>
          <w:szCs w:val="28"/>
        </w:rPr>
      </w:pPr>
    </w:p>
    <w:p w:rsidR="00A71EB4" w:rsidRDefault="00A71EB4" w:rsidP="00CD125C">
      <w:pPr>
        <w:tabs>
          <w:tab w:val="left" w:pos="3120"/>
        </w:tabs>
        <w:jc w:val="center"/>
        <w:rPr>
          <w:i/>
          <w:sz w:val="28"/>
          <w:szCs w:val="28"/>
        </w:rPr>
      </w:pPr>
    </w:p>
    <w:p w:rsidR="00A71EB4" w:rsidRPr="00A71EB4" w:rsidRDefault="00A71EB4" w:rsidP="00CD125C">
      <w:pPr>
        <w:tabs>
          <w:tab w:val="left" w:pos="3120"/>
        </w:tabs>
        <w:jc w:val="center"/>
        <w:rPr>
          <w:b/>
          <w:sz w:val="28"/>
          <w:szCs w:val="28"/>
        </w:rPr>
      </w:pPr>
      <w:r w:rsidRPr="00A71EB4">
        <w:rPr>
          <w:b/>
          <w:sz w:val="28"/>
          <w:szCs w:val="28"/>
        </w:rPr>
        <w:t>Влияние мульчирования на массу ягод малины</w:t>
      </w:r>
    </w:p>
    <w:p w:rsidR="00F131DB" w:rsidRDefault="00F131DB" w:rsidP="00A26172">
      <w:pPr>
        <w:tabs>
          <w:tab w:val="left" w:pos="3120"/>
        </w:tabs>
        <w:jc w:val="center"/>
        <w:rPr>
          <w:i/>
          <w:sz w:val="28"/>
          <w:szCs w:val="28"/>
        </w:rPr>
      </w:pPr>
    </w:p>
    <w:p w:rsidR="00F131DB" w:rsidRDefault="00A71EB4" w:rsidP="00A26172">
      <w:pPr>
        <w:tabs>
          <w:tab w:val="left" w:pos="3120"/>
        </w:tabs>
        <w:jc w:val="center"/>
        <w:rPr>
          <w:i/>
          <w:sz w:val="28"/>
          <w:szCs w:val="28"/>
        </w:rPr>
      </w:pPr>
      <w:r w:rsidRPr="00A71EB4">
        <w:rPr>
          <w:i/>
          <w:noProof/>
          <w:sz w:val="28"/>
          <w:szCs w:val="28"/>
        </w:rPr>
        <w:drawing>
          <wp:inline distT="0" distB="0" distL="0" distR="0">
            <wp:extent cx="4572000" cy="2743200"/>
            <wp:effectExtent l="19050" t="0" r="19050" b="0"/>
            <wp:docPr id="1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131DB" w:rsidRDefault="00F131DB" w:rsidP="00A26172">
      <w:pPr>
        <w:tabs>
          <w:tab w:val="left" w:pos="3120"/>
        </w:tabs>
        <w:jc w:val="center"/>
        <w:rPr>
          <w:i/>
          <w:sz w:val="28"/>
          <w:szCs w:val="28"/>
        </w:rPr>
      </w:pPr>
    </w:p>
    <w:p w:rsidR="00F131DB" w:rsidRDefault="00F131DB" w:rsidP="00A26172">
      <w:pPr>
        <w:tabs>
          <w:tab w:val="left" w:pos="3120"/>
        </w:tabs>
        <w:jc w:val="center"/>
        <w:rPr>
          <w:i/>
          <w:sz w:val="28"/>
          <w:szCs w:val="28"/>
        </w:rPr>
      </w:pPr>
    </w:p>
    <w:p w:rsidR="00F131DB" w:rsidRDefault="00F131DB" w:rsidP="00A26172">
      <w:pPr>
        <w:tabs>
          <w:tab w:val="left" w:pos="3120"/>
        </w:tabs>
        <w:jc w:val="center"/>
        <w:rPr>
          <w:i/>
          <w:sz w:val="28"/>
          <w:szCs w:val="28"/>
        </w:rPr>
      </w:pPr>
    </w:p>
    <w:p w:rsidR="00DF30AF" w:rsidRDefault="00DF30AF" w:rsidP="00A26172">
      <w:pPr>
        <w:tabs>
          <w:tab w:val="left" w:pos="3120"/>
        </w:tabs>
        <w:jc w:val="center"/>
        <w:rPr>
          <w:i/>
          <w:sz w:val="28"/>
          <w:szCs w:val="28"/>
        </w:rPr>
      </w:pPr>
    </w:p>
    <w:p w:rsidR="00DF30AF" w:rsidRDefault="00DF30AF" w:rsidP="00A26172">
      <w:pPr>
        <w:tabs>
          <w:tab w:val="left" w:pos="3120"/>
        </w:tabs>
        <w:jc w:val="center"/>
        <w:rPr>
          <w:i/>
          <w:sz w:val="28"/>
          <w:szCs w:val="28"/>
        </w:rPr>
      </w:pPr>
    </w:p>
    <w:p w:rsidR="00DF30AF" w:rsidRDefault="00DF30AF" w:rsidP="00A26172">
      <w:pPr>
        <w:tabs>
          <w:tab w:val="left" w:pos="3120"/>
        </w:tabs>
        <w:jc w:val="center"/>
        <w:rPr>
          <w:i/>
          <w:sz w:val="28"/>
          <w:szCs w:val="28"/>
        </w:rPr>
      </w:pPr>
    </w:p>
    <w:p w:rsidR="00DF30AF" w:rsidRDefault="00DF30AF" w:rsidP="00A26172">
      <w:pPr>
        <w:tabs>
          <w:tab w:val="left" w:pos="3120"/>
        </w:tabs>
        <w:jc w:val="center"/>
        <w:rPr>
          <w:i/>
          <w:sz w:val="28"/>
          <w:szCs w:val="28"/>
        </w:rPr>
      </w:pPr>
    </w:p>
    <w:p w:rsidR="00DF30AF" w:rsidRDefault="00DF30AF" w:rsidP="00A26172">
      <w:pPr>
        <w:tabs>
          <w:tab w:val="left" w:pos="3120"/>
        </w:tabs>
        <w:jc w:val="center"/>
        <w:rPr>
          <w:i/>
          <w:sz w:val="28"/>
          <w:szCs w:val="28"/>
        </w:rPr>
      </w:pPr>
    </w:p>
    <w:p w:rsidR="00DF30AF" w:rsidRDefault="00DF30AF" w:rsidP="00A26172">
      <w:pPr>
        <w:tabs>
          <w:tab w:val="left" w:pos="3120"/>
        </w:tabs>
        <w:jc w:val="center"/>
        <w:rPr>
          <w:i/>
          <w:sz w:val="28"/>
          <w:szCs w:val="28"/>
        </w:rPr>
      </w:pPr>
    </w:p>
    <w:p w:rsidR="00DF30AF" w:rsidRDefault="00DF30AF" w:rsidP="00A26172">
      <w:pPr>
        <w:tabs>
          <w:tab w:val="left" w:pos="3120"/>
        </w:tabs>
        <w:jc w:val="center"/>
        <w:rPr>
          <w:i/>
          <w:sz w:val="28"/>
          <w:szCs w:val="28"/>
        </w:rPr>
      </w:pPr>
    </w:p>
    <w:p w:rsidR="00DF30AF" w:rsidRPr="00DF30AF" w:rsidRDefault="00DF30AF" w:rsidP="00DF30AF">
      <w:pPr>
        <w:tabs>
          <w:tab w:val="left" w:pos="3120"/>
        </w:tabs>
        <w:jc w:val="right"/>
        <w:rPr>
          <w:i/>
          <w:sz w:val="28"/>
          <w:szCs w:val="28"/>
        </w:rPr>
      </w:pPr>
      <w:r>
        <w:rPr>
          <w:i/>
          <w:sz w:val="28"/>
          <w:szCs w:val="28"/>
        </w:rPr>
        <w:t>Приложение 8</w:t>
      </w:r>
    </w:p>
    <w:p w:rsidR="00DF30AF" w:rsidRDefault="00DF30AF" w:rsidP="00DF30AF">
      <w:pPr>
        <w:rPr>
          <w:sz w:val="28"/>
          <w:szCs w:val="28"/>
        </w:rPr>
      </w:pPr>
    </w:p>
    <w:p w:rsidR="00DF30AF" w:rsidRPr="00A71EB4" w:rsidRDefault="00A71EB4" w:rsidP="00A71EB4">
      <w:pPr>
        <w:jc w:val="center"/>
        <w:rPr>
          <w:b/>
          <w:sz w:val="28"/>
          <w:szCs w:val="28"/>
        </w:rPr>
      </w:pPr>
      <w:r w:rsidRPr="00A71EB4">
        <w:rPr>
          <w:b/>
          <w:sz w:val="28"/>
          <w:szCs w:val="28"/>
        </w:rPr>
        <w:t>Влияние мульчирования на вкусовые качества ягод малины</w:t>
      </w:r>
    </w:p>
    <w:p w:rsidR="00A71EB4" w:rsidRPr="00A71EB4" w:rsidRDefault="00A71EB4" w:rsidP="00A71EB4">
      <w:pPr>
        <w:jc w:val="center"/>
        <w:rPr>
          <w:b/>
          <w:sz w:val="28"/>
          <w:szCs w:val="28"/>
        </w:rPr>
      </w:pPr>
    </w:p>
    <w:p w:rsidR="00DF30AF" w:rsidRDefault="00A71EB4" w:rsidP="00DF30AF">
      <w:pPr>
        <w:jc w:val="center"/>
        <w:rPr>
          <w:sz w:val="28"/>
          <w:szCs w:val="28"/>
        </w:rPr>
      </w:pPr>
      <w:r w:rsidRPr="00A71EB4">
        <w:rPr>
          <w:noProof/>
          <w:sz w:val="28"/>
          <w:szCs w:val="28"/>
        </w:rPr>
        <w:drawing>
          <wp:inline distT="0" distB="0" distL="0" distR="0">
            <wp:extent cx="4572000" cy="2743200"/>
            <wp:effectExtent l="19050" t="0" r="19050" b="0"/>
            <wp:docPr id="1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F30AF" w:rsidRDefault="00DF30AF" w:rsidP="00DF30AF">
      <w:pPr>
        <w:jc w:val="center"/>
        <w:rPr>
          <w:sz w:val="28"/>
          <w:szCs w:val="28"/>
        </w:rPr>
      </w:pPr>
    </w:p>
    <w:p w:rsidR="00DF30AF" w:rsidRDefault="00DF30AF" w:rsidP="00DF30AF">
      <w:pPr>
        <w:jc w:val="center"/>
        <w:rPr>
          <w:sz w:val="28"/>
          <w:szCs w:val="28"/>
        </w:rPr>
      </w:pPr>
    </w:p>
    <w:p w:rsidR="00DF30AF" w:rsidRDefault="00DF30AF" w:rsidP="00DF30AF">
      <w:pPr>
        <w:rPr>
          <w:sz w:val="28"/>
          <w:szCs w:val="28"/>
        </w:rPr>
      </w:pPr>
    </w:p>
    <w:p w:rsidR="00F131DB" w:rsidRPr="00BD237B" w:rsidRDefault="00BD237B" w:rsidP="00DF30AF">
      <w:pPr>
        <w:tabs>
          <w:tab w:val="left" w:pos="2685"/>
        </w:tabs>
        <w:jc w:val="center"/>
        <w:rPr>
          <w:b/>
          <w:sz w:val="28"/>
          <w:szCs w:val="28"/>
        </w:rPr>
      </w:pPr>
      <w:r w:rsidRPr="00BD237B">
        <w:rPr>
          <w:b/>
          <w:sz w:val="28"/>
          <w:szCs w:val="28"/>
        </w:rPr>
        <w:t>Общая оценка малины в зависимости от вариантов опыта</w:t>
      </w:r>
    </w:p>
    <w:p w:rsidR="00DF30AF" w:rsidRPr="00BD237B" w:rsidRDefault="00DF30AF" w:rsidP="00DF30AF">
      <w:pPr>
        <w:tabs>
          <w:tab w:val="left" w:pos="2685"/>
        </w:tabs>
        <w:jc w:val="center"/>
        <w:rPr>
          <w:b/>
          <w:sz w:val="28"/>
          <w:szCs w:val="28"/>
        </w:rPr>
      </w:pPr>
    </w:p>
    <w:p w:rsidR="00DF30AF" w:rsidRDefault="00DF30AF" w:rsidP="00DF30AF">
      <w:pPr>
        <w:tabs>
          <w:tab w:val="left" w:pos="2685"/>
        </w:tabs>
        <w:jc w:val="center"/>
        <w:rPr>
          <w:sz w:val="28"/>
          <w:szCs w:val="28"/>
        </w:rPr>
      </w:pPr>
    </w:p>
    <w:p w:rsidR="00DF30AF" w:rsidRDefault="00BD237B" w:rsidP="00DF30AF">
      <w:pPr>
        <w:tabs>
          <w:tab w:val="left" w:pos="2685"/>
        </w:tabs>
        <w:jc w:val="center"/>
        <w:rPr>
          <w:sz w:val="28"/>
          <w:szCs w:val="28"/>
        </w:rPr>
      </w:pPr>
      <w:r w:rsidRPr="00BD237B">
        <w:rPr>
          <w:noProof/>
          <w:sz w:val="28"/>
          <w:szCs w:val="28"/>
        </w:rPr>
        <w:drawing>
          <wp:inline distT="0" distB="0" distL="0" distR="0">
            <wp:extent cx="4572000" cy="2743200"/>
            <wp:effectExtent l="19050" t="0" r="19050" b="0"/>
            <wp:docPr id="1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F30AF" w:rsidRDefault="00DF30AF" w:rsidP="00DF30AF">
      <w:pPr>
        <w:tabs>
          <w:tab w:val="left" w:pos="2685"/>
        </w:tabs>
        <w:jc w:val="center"/>
        <w:rPr>
          <w:sz w:val="28"/>
          <w:szCs w:val="28"/>
        </w:rPr>
      </w:pPr>
    </w:p>
    <w:p w:rsidR="00DF30AF" w:rsidRDefault="00DF30AF" w:rsidP="00DF30AF">
      <w:pPr>
        <w:tabs>
          <w:tab w:val="left" w:pos="2685"/>
        </w:tabs>
        <w:jc w:val="center"/>
        <w:rPr>
          <w:sz w:val="28"/>
          <w:szCs w:val="28"/>
        </w:rPr>
      </w:pPr>
    </w:p>
    <w:p w:rsidR="00DF30AF" w:rsidRDefault="00DF30AF" w:rsidP="00DF30AF">
      <w:pPr>
        <w:tabs>
          <w:tab w:val="left" w:pos="2685"/>
        </w:tabs>
        <w:jc w:val="center"/>
        <w:rPr>
          <w:sz w:val="28"/>
          <w:szCs w:val="28"/>
        </w:rPr>
      </w:pPr>
    </w:p>
    <w:p w:rsidR="00DF30AF" w:rsidRDefault="00DF30AF" w:rsidP="00DF30AF">
      <w:pPr>
        <w:tabs>
          <w:tab w:val="left" w:pos="2685"/>
        </w:tabs>
        <w:jc w:val="center"/>
        <w:rPr>
          <w:sz w:val="28"/>
          <w:szCs w:val="28"/>
        </w:rPr>
      </w:pPr>
    </w:p>
    <w:p w:rsidR="00DF30AF" w:rsidRDefault="00DF30AF" w:rsidP="00DF30AF">
      <w:pPr>
        <w:tabs>
          <w:tab w:val="left" w:pos="2685"/>
        </w:tabs>
        <w:jc w:val="center"/>
        <w:rPr>
          <w:sz w:val="28"/>
          <w:szCs w:val="28"/>
        </w:rPr>
      </w:pPr>
    </w:p>
    <w:p w:rsidR="00DF30AF" w:rsidRDefault="00DF30AF" w:rsidP="00DF30AF">
      <w:pPr>
        <w:tabs>
          <w:tab w:val="left" w:pos="2685"/>
        </w:tabs>
        <w:jc w:val="center"/>
        <w:rPr>
          <w:sz w:val="28"/>
          <w:szCs w:val="28"/>
        </w:rPr>
      </w:pPr>
    </w:p>
    <w:p w:rsidR="00DF30AF" w:rsidRDefault="00DF30AF" w:rsidP="00DF30AF">
      <w:pPr>
        <w:tabs>
          <w:tab w:val="left" w:pos="2685"/>
        </w:tabs>
        <w:jc w:val="center"/>
        <w:rPr>
          <w:sz w:val="28"/>
          <w:szCs w:val="28"/>
        </w:rPr>
      </w:pPr>
    </w:p>
    <w:p w:rsidR="00DF30AF" w:rsidRDefault="00DF30AF" w:rsidP="00DF30AF">
      <w:pPr>
        <w:tabs>
          <w:tab w:val="left" w:pos="2685"/>
        </w:tabs>
        <w:jc w:val="center"/>
        <w:rPr>
          <w:sz w:val="28"/>
          <w:szCs w:val="28"/>
        </w:rPr>
      </w:pPr>
    </w:p>
    <w:p w:rsidR="00DF30AF" w:rsidRDefault="00DF30AF" w:rsidP="00DF30AF">
      <w:pPr>
        <w:tabs>
          <w:tab w:val="left" w:pos="2685"/>
        </w:tabs>
        <w:jc w:val="center"/>
        <w:rPr>
          <w:sz w:val="28"/>
          <w:szCs w:val="28"/>
        </w:rPr>
      </w:pPr>
    </w:p>
    <w:p w:rsidR="00DF30AF" w:rsidRDefault="00DF30AF" w:rsidP="00DF30AF">
      <w:pPr>
        <w:tabs>
          <w:tab w:val="left" w:pos="2685"/>
        </w:tabs>
        <w:jc w:val="right"/>
        <w:rPr>
          <w:i/>
          <w:sz w:val="28"/>
          <w:szCs w:val="28"/>
        </w:rPr>
      </w:pPr>
      <w:r w:rsidRPr="00DF30AF">
        <w:rPr>
          <w:i/>
          <w:sz w:val="28"/>
          <w:szCs w:val="28"/>
        </w:rPr>
        <w:t>Приложение 9</w:t>
      </w:r>
    </w:p>
    <w:p w:rsidR="004C25A5" w:rsidRDefault="004C25A5" w:rsidP="004C25A5">
      <w:pPr>
        <w:tabs>
          <w:tab w:val="left" w:pos="2685"/>
        </w:tabs>
        <w:jc w:val="center"/>
        <w:rPr>
          <w:sz w:val="28"/>
          <w:szCs w:val="28"/>
        </w:rPr>
      </w:pPr>
    </w:p>
    <w:p w:rsidR="004C25A5" w:rsidRDefault="004C25A5" w:rsidP="004C25A5">
      <w:pPr>
        <w:tabs>
          <w:tab w:val="left" w:pos="2685"/>
        </w:tabs>
        <w:jc w:val="center"/>
        <w:rPr>
          <w:b/>
          <w:sz w:val="28"/>
          <w:szCs w:val="28"/>
        </w:rPr>
      </w:pPr>
      <w:r w:rsidRPr="004C25A5">
        <w:rPr>
          <w:b/>
          <w:sz w:val="28"/>
          <w:szCs w:val="28"/>
        </w:rPr>
        <w:t>Влияние мульчирования на химический состав ягод</w:t>
      </w:r>
    </w:p>
    <w:p w:rsidR="004C25A5" w:rsidRPr="004C25A5" w:rsidRDefault="004C25A5" w:rsidP="004C25A5">
      <w:pPr>
        <w:tabs>
          <w:tab w:val="left" w:pos="2685"/>
        </w:tabs>
        <w:jc w:val="center"/>
        <w:rPr>
          <w:b/>
          <w:sz w:val="28"/>
          <w:szCs w:val="28"/>
        </w:rPr>
      </w:pPr>
      <w:r>
        <w:rPr>
          <w:b/>
          <w:sz w:val="28"/>
          <w:szCs w:val="28"/>
        </w:rPr>
        <w:t xml:space="preserve"> малины сорта Оранжевое чудо</w:t>
      </w:r>
    </w:p>
    <w:p w:rsidR="00DF30AF" w:rsidRDefault="00DF30AF" w:rsidP="00DF30AF">
      <w:pPr>
        <w:tabs>
          <w:tab w:val="left" w:pos="2685"/>
        </w:tabs>
        <w:jc w:val="right"/>
        <w:rPr>
          <w:i/>
          <w:sz w:val="28"/>
          <w:szCs w:val="28"/>
        </w:rPr>
      </w:pPr>
    </w:p>
    <w:p w:rsidR="00DF30AF" w:rsidRPr="00DF30AF" w:rsidRDefault="00DF30AF" w:rsidP="00DF30AF">
      <w:pPr>
        <w:tabs>
          <w:tab w:val="left" w:pos="2685"/>
        </w:tabs>
        <w:jc w:val="right"/>
        <w:rPr>
          <w:i/>
          <w:sz w:val="28"/>
          <w:szCs w:val="28"/>
        </w:rPr>
      </w:pPr>
    </w:p>
    <w:p w:rsidR="00DF30AF" w:rsidRDefault="00BD237B" w:rsidP="00DF30AF">
      <w:pPr>
        <w:tabs>
          <w:tab w:val="left" w:pos="2685"/>
        </w:tabs>
        <w:jc w:val="center"/>
        <w:rPr>
          <w:sz w:val="28"/>
          <w:szCs w:val="28"/>
        </w:rPr>
      </w:pPr>
      <w:r w:rsidRPr="00BD237B">
        <w:rPr>
          <w:noProof/>
          <w:sz w:val="28"/>
          <w:szCs w:val="28"/>
        </w:rPr>
        <w:drawing>
          <wp:inline distT="0" distB="0" distL="0" distR="0">
            <wp:extent cx="4572000" cy="2743200"/>
            <wp:effectExtent l="19050" t="0" r="19050" b="0"/>
            <wp:docPr id="1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D237B" w:rsidRDefault="00BD237B" w:rsidP="00DF30AF">
      <w:pPr>
        <w:tabs>
          <w:tab w:val="left" w:pos="2685"/>
        </w:tabs>
        <w:jc w:val="center"/>
        <w:rPr>
          <w:sz w:val="28"/>
          <w:szCs w:val="28"/>
        </w:rPr>
      </w:pPr>
    </w:p>
    <w:p w:rsidR="004C25A5" w:rsidRDefault="004C25A5" w:rsidP="00DF30AF">
      <w:pPr>
        <w:tabs>
          <w:tab w:val="left" w:pos="2685"/>
        </w:tabs>
        <w:jc w:val="center"/>
        <w:rPr>
          <w:sz w:val="28"/>
          <w:szCs w:val="28"/>
        </w:rPr>
      </w:pPr>
    </w:p>
    <w:p w:rsidR="004C25A5" w:rsidRDefault="004C25A5" w:rsidP="00DF30AF">
      <w:pPr>
        <w:tabs>
          <w:tab w:val="left" w:pos="2685"/>
        </w:tabs>
        <w:jc w:val="center"/>
        <w:rPr>
          <w:b/>
          <w:sz w:val="28"/>
          <w:szCs w:val="28"/>
        </w:rPr>
      </w:pPr>
      <w:r w:rsidRPr="004C25A5">
        <w:rPr>
          <w:b/>
          <w:sz w:val="28"/>
          <w:szCs w:val="28"/>
        </w:rPr>
        <w:t>Влияние мульчирования на химический состав ягод</w:t>
      </w:r>
    </w:p>
    <w:p w:rsidR="00BD237B" w:rsidRPr="004C25A5" w:rsidRDefault="004C25A5" w:rsidP="00DF30AF">
      <w:pPr>
        <w:tabs>
          <w:tab w:val="left" w:pos="2685"/>
        </w:tabs>
        <w:jc w:val="center"/>
        <w:rPr>
          <w:b/>
          <w:sz w:val="28"/>
          <w:szCs w:val="28"/>
        </w:rPr>
      </w:pPr>
      <w:r w:rsidRPr="004C25A5">
        <w:rPr>
          <w:b/>
          <w:sz w:val="28"/>
          <w:szCs w:val="28"/>
        </w:rPr>
        <w:t xml:space="preserve"> малины сорта Геракл</w:t>
      </w:r>
    </w:p>
    <w:p w:rsidR="00BD237B" w:rsidRDefault="00BD237B" w:rsidP="00DF30AF">
      <w:pPr>
        <w:tabs>
          <w:tab w:val="left" w:pos="2685"/>
        </w:tabs>
        <w:jc w:val="center"/>
        <w:rPr>
          <w:sz w:val="28"/>
          <w:szCs w:val="28"/>
        </w:rPr>
      </w:pPr>
      <w:r w:rsidRPr="00BD237B">
        <w:rPr>
          <w:noProof/>
          <w:sz w:val="28"/>
          <w:szCs w:val="28"/>
        </w:rPr>
        <w:drawing>
          <wp:inline distT="0" distB="0" distL="0" distR="0">
            <wp:extent cx="4572000" cy="2743200"/>
            <wp:effectExtent l="19050" t="0" r="19050" b="0"/>
            <wp:docPr id="1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F30AF" w:rsidRPr="00DF30AF" w:rsidRDefault="00DF30AF" w:rsidP="00DF30AF">
      <w:pPr>
        <w:rPr>
          <w:sz w:val="28"/>
          <w:szCs w:val="28"/>
        </w:rPr>
      </w:pPr>
    </w:p>
    <w:p w:rsidR="00DF30AF" w:rsidRPr="00DF30AF" w:rsidRDefault="00DF30AF" w:rsidP="00DF30AF">
      <w:pPr>
        <w:rPr>
          <w:sz w:val="28"/>
          <w:szCs w:val="28"/>
        </w:rPr>
      </w:pPr>
    </w:p>
    <w:p w:rsidR="00DF30AF" w:rsidRPr="00DF30AF" w:rsidRDefault="00DF30AF" w:rsidP="00DF30AF">
      <w:pPr>
        <w:rPr>
          <w:sz w:val="28"/>
          <w:szCs w:val="28"/>
        </w:rPr>
      </w:pPr>
    </w:p>
    <w:p w:rsidR="00DF30AF" w:rsidRDefault="00DF30AF" w:rsidP="00DF30AF">
      <w:pPr>
        <w:rPr>
          <w:sz w:val="28"/>
          <w:szCs w:val="28"/>
        </w:rPr>
      </w:pPr>
    </w:p>
    <w:p w:rsidR="00DF30AF" w:rsidRPr="00DF30AF" w:rsidRDefault="00DF30AF" w:rsidP="00DF30AF">
      <w:pPr>
        <w:tabs>
          <w:tab w:val="left" w:pos="1845"/>
        </w:tabs>
        <w:jc w:val="center"/>
        <w:rPr>
          <w:sz w:val="28"/>
          <w:szCs w:val="28"/>
        </w:rPr>
      </w:pPr>
      <w:bookmarkStart w:id="0" w:name="_GoBack"/>
      <w:bookmarkEnd w:id="0"/>
    </w:p>
    <w:sectPr w:rsidR="00DF30AF" w:rsidRPr="00DF30AF" w:rsidSect="00BA00A9">
      <w:footerReference w:type="even" r:id="rId25"/>
      <w:footerReference w:type="default" r:id="rId2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4132" w:rsidRDefault="00644132" w:rsidP="00317A0F">
      <w:pPr>
        <w:spacing w:line="240" w:lineRule="auto"/>
      </w:pPr>
      <w:r>
        <w:separator/>
      </w:r>
    </w:p>
  </w:endnote>
  <w:endnote w:type="continuationSeparator" w:id="1">
    <w:p w:rsidR="00644132" w:rsidRDefault="00644132" w:rsidP="00317A0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E1E" w:rsidRDefault="000B3FCA" w:rsidP="008D0D7B">
    <w:pPr>
      <w:pStyle w:val="a4"/>
      <w:framePr w:wrap="around" w:vAnchor="text" w:hAnchor="margin" w:xAlign="right" w:y="1"/>
      <w:rPr>
        <w:rStyle w:val="a6"/>
      </w:rPr>
    </w:pPr>
    <w:r>
      <w:rPr>
        <w:rStyle w:val="a6"/>
      </w:rPr>
      <w:fldChar w:fldCharType="begin"/>
    </w:r>
    <w:r w:rsidR="000E2E1E">
      <w:rPr>
        <w:rStyle w:val="a6"/>
      </w:rPr>
      <w:instrText xml:space="preserve">PAGE  </w:instrText>
    </w:r>
    <w:r>
      <w:rPr>
        <w:rStyle w:val="a6"/>
      </w:rPr>
      <w:fldChar w:fldCharType="end"/>
    </w:r>
  </w:p>
  <w:p w:rsidR="000E2E1E" w:rsidRDefault="000E2E1E" w:rsidP="008D0D7B">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E1E" w:rsidRDefault="000B3FCA" w:rsidP="008D0D7B">
    <w:pPr>
      <w:pStyle w:val="a4"/>
      <w:framePr w:wrap="around" w:vAnchor="text" w:hAnchor="margin" w:xAlign="right" w:y="1"/>
      <w:rPr>
        <w:rStyle w:val="a6"/>
      </w:rPr>
    </w:pPr>
    <w:r>
      <w:rPr>
        <w:rStyle w:val="a6"/>
      </w:rPr>
      <w:fldChar w:fldCharType="begin"/>
    </w:r>
    <w:r w:rsidR="000E2E1E">
      <w:rPr>
        <w:rStyle w:val="a6"/>
      </w:rPr>
      <w:instrText xml:space="preserve">PAGE  </w:instrText>
    </w:r>
    <w:r>
      <w:rPr>
        <w:rStyle w:val="a6"/>
      </w:rPr>
      <w:fldChar w:fldCharType="separate"/>
    </w:r>
    <w:r w:rsidR="00DA13E8">
      <w:rPr>
        <w:rStyle w:val="a6"/>
        <w:noProof/>
      </w:rPr>
      <w:t>24</w:t>
    </w:r>
    <w:r>
      <w:rPr>
        <w:rStyle w:val="a6"/>
      </w:rPr>
      <w:fldChar w:fldCharType="end"/>
    </w:r>
  </w:p>
  <w:p w:rsidR="000E2E1E" w:rsidRDefault="000E2E1E" w:rsidP="008D0D7B">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4132" w:rsidRDefault="00644132" w:rsidP="00317A0F">
      <w:pPr>
        <w:spacing w:line="240" w:lineRule="auto"/>
      </w:pPr>
      <w:r>
        <w:separator/>
      </w:r>
    </w:p>
  </w:footnote>
  <w:footnote w:type="continuationSeparator" w:id="1">
    <w:p w:rsidR="00644132" w:rsidRDefault="00644132" w:rsidP="00317A0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606E"/>
    <w:multiLevelType w:val="hybridMultilevel"/>
    <w:tmpl w:val="3C0886D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02E2591A"/>
    <w:multiLevelType w:val="hybridMultilevel"/>
    <w:tmpl w:val="210C4F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CB433A"/>
    <w:multiLevelType w:val="multilevel"/>
    <w:tmpl w:val="A322C0BA"/>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48782F"/>
    <w:multiLevelType w:val="hybridMultilevel"/>
    <w:tmpl w:val="06846000"/>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308"/>
        </w:tabs>
        <w:ind w:left="1308" w:hanging="360"/>
      </w:pPr>
    </w:lvl>
    <w:lvl w:ilvl="2" w:tplc="0419001B" w:tentative="1">
      <w:start w:val="1"/>
      <w:numFmt w:val="lowerRoman"/>
      <w:lvlText w:val="%3."/>
      <w:lvlJc w:val="right"/>
      <w:pPr>
        <w:tabs>
          <w:tab w:val="num" w:pos="2028"/>
        </w:tabs>
        <w:ind w:left="2028" w:hanging="180"/>
      </w:pPr>
    </w:lvl>
    <w:lvl w:ilvl="3" w:tplc="0419000F" w:tentative="1">
      <w:start w:val="1"/>
      <w:numFmt w:val="decimal"/>
      <w:lvlText w:val="%4."/>
      <w:lvlJc w:val="left"/>
      <w:pPr>
        <w:tabs>
          <w:tab w:val="num" w:pos="2748"/>
        </w:tabs>
        <w:ind w:left="2748" w:hanging="360"/>
      </w:pPr>
    </w:lvl>
    <w:lvl w:ilvl="4" w:tplc="04190019" w:tentative="1">
      <w:start w:val="1"/>
      <w:numFmt w:val="lowerLetter"/>
      <w:lvlText w:val="%5."/>
      <w:lvlJc w:val="left"/>
      <w:pPr>
        <w:tabs>
          <w:tab w:val="num" w:pos="3468"/>
        </w:tabs>
        <w:ind w:left="3468" w:hanging="360"/>
      </w:pPr>
    </w:lvl>
    <w:lvl w:ilvl="5" w:tplc="0419001B" w:tentative="1">
      <w:start w:val="1"/>
      <w:numFmt w:val="lowerRoman"/>
      <w:lvlText w:val="%6."/>
      <w:lvlJc w:val="right"/>
      <w:pPr>
        <w:tabs>
          <w:tab w:val="num" w:pos="4188"/>
        </w:tabs>
        <w:ind w:left="4188" w:hanging="180"/>
      </w:pPr>
    </w:lvl>
    <w:lvl w:ilvl="6" w:tplc="0419000F" w:tentative="1">
      <w:start w:val="1"/>
      <w:numFmt w:val="decimal"/>
      <w:lvlText w:val="%7."/>
      <w:lvlJc w:val="left"/>
      <w:pPr>
        <w:tabs>
          <w:tab w:val="num" w:pos="4908"/>
        </w:tabs>
        <w:ind w:left="4908" w:hanging="360"/>
      </w:pPr>
    </w:lvl>
    <w:lvl w:ilvl="7" w:tplc="04190019" w:tentative="1">
      <w:start w:val="1"/>
      <w:numFmt w:val="lowerLetter"/>
      <w:lvlText w:val="%8."/>
      <w:lvlJc w:val="left"/>
      <w:pPr>
        <w:tabs>
          <w:tab w:val="num" w:pos="5628"/>
        </w:tabs>
        <w:ind w:left="5628" w:hanging="360"/>
      </w:pPr>
    </w:lvl>
    <w:lvl w:ilvl="8" w:tplc="0419001B" w:tentative="1">
      <w:start w:val="1"/>
      <w:numFmt w:val="lowerRoman"/>
      <w:lvlText w:val="%9."/>
      <w:lvlJc w:val="right"/>
      <w:pPr>
        <w:tabs>
          <w:tab w:val="num" w:pos="6348"/>
        </w:tabs>
        <w:ind w:left="6348" w:hanging="180"/>
      </w:pPr>
    </w:lvl>
  </w:abstractNum>
  <w:abstractNum w:abstractNumId="4">
    <w:nsid w:val="0C3F0E37"/>
    <w:multiLevelType w:val="multilevel"/>
    <w:tmpl w:val="00F64AF4"/>
    <w:lvl w:ilvl="0">
      <w:start w:val="1"/>
      <w:numFmt w:val="decimal"/>
      <w:lvlText w:val="%1."/>
      <w:lvlJc w:val="left"/>
      <w:pPr>
        <w:tabs>
          <w:tab w:val="num" w:pos="1440"/>
        </w:tabs>
        <w:ind w:left="1440" w:hanging="360"/>
      </w:pPr>
    </w:lvl>
    <w:lvl w:ilvl="1">
      <w:start w:val="3"/>
      <w:numFmt w:val="decimal"/>
      <w:isLgl/>
      <w:lvlText w:val="%1.%2."/>
      <w:lvlJc w:val="left"/>
      <w:pPr>
        <w:tabs>
          <w:tab w:val="num" w:pos="1800"/>
        </w:tabs>
        <w:ind w:left="1800" w:hanging="7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520"/>
        </w:tabs>
        <w:ind w:left="2520" w:hanging="1440"/>
      </w:pPr>
      <w:rPr>
        <w:rFonts w:hint="default"/>
      </w:rPr>
    </w:lvl>
    <w:lvl w:ilvl="6">
      <w:start w:val="1"/>
      <w:numFmt w:val="decimal"/>
      <w:isLgl/>
      <w:lvlText w:val="%1.%2.%3.%4.%5.%6.%7."/>
      <w:lvlJc w:val="left"/>
      <w:pPr>
        <w:tabs>
          <w:tab w:val="num" w:pos="2880"/>
        </w:tabs>
        <w:ind w:left="2880" w:hanging="1800"/>
      </w:pPr>
      <w:rPr>
        <w:rFonts w:hint="default"/>
      </w:rPr>
    </w:lvl>
    <w:lvl w:ilvl="7">
      <w:start w:val="1"/>
      <w:numFmt w:val="decimal"/>
      <w:isLgl/>
      <w:lvlText w:val="%1.%2.%3.%4.%5.%6.%7.%8."/>
      <w:lvlJc w:val="left"/>
      <w:pPr>
        <w:tabs>
          <w:tab w:val="num" w:pos="2880"/>
        </w:tabs>
        <w:ind w:left="2880" w:hanging="1800"/>
      </w:pPr>
      <w:rPr>
        <w:rFonts w:hint="default"/>
      </w:rPr>
    </w:lvl>
    <w:lvl w:ilvl="8">
      <w:start w:val="1"/>
      <w:numFmt w:val="decimal"/>
      <w:isLgl/>
      <w:lvlText w:val="%1.%2.%3.%4.%5.%6.%7.%8.%9."/>
      <w:lvlJc w:val="left"/>
      <w:pPr>
        <w:tabs>
          <w:tab w:val="num" w:pos="3240"/>
        </w:tabs>
        <w:ind w:left="3240" w:hanging="2160"/>
      </w:pPr>
      <w:rPr>
        <w:rFonts w:hint="default"/>
      </w:rPr>
    </w:lvl>
  </w:abstractNum>
  <w:abstractNum w:abstractNumId="5">
    <w:nsid w:val="159E0C49"/>
    <w:multiLevelType w:val="hybridMultilevel"/>
    <w:tmpl w:val="4966446A"/>
    <w:lvl w:ilvl="0" w:tplc="FFFFFFFF">
      <w:start w:val="1"/>
      <w:numFmt w:val="decimal"/>
      <w:lvlText w:val="%1."/>
      <w:lvlJc w:val="left"/>
      <w:pPr>
        <w:tabs>
          <w:tab w:val="num" w:pos="786"/>
        </w:tabs>
        <w:ind w:left="786" w:hanging="360"/>
      </w:pPr>
      <w:rPr>
        <w:rFonts w:cs="Times New Roman" w:hint="default"/>
      </w:rPr>
    </w:lvl>
    <w:lvl w:ilvl="1" w:tplc="FFFFFFFF">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6">
    <w:nsid w:val="19C83CD0"/>
    <w:multiLevelType w:val="hybridMultilevel"/>
    <w:tmpl w:val="5DA610F0"/>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B1D5770"/>
    <w:multiLevelType w:val="hybridMultilevel"/>
    <w:tmpl w:val="B7C6C212"/>
    <w:lvl w:ilvl="0" w:tplc="6C6035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B357D13"/>
    <w:multiLevelType w:val="hybridMultilevel"/>
    <w:tmpl w:val="CD1A1AF6"/>
    <w:lvl w:ilvl="0" w:tplc="0419000F">
      <w:start w:val="1"/>
      <w:numFmt w:val="decimal"/>
      <w:lvlText w:val="%1."/>
      <w:lvlJc w:val="left"/>
      <w:pPr>
        <w:tabs>
          <w:tab w:val="num" w:pos="502"/>
        </w:tabs>
        <w:ind w:left="502" w:hanging="360"/>
      </w:pPr>
      <w:rPr>
        <w:rFonts w:cs="Times New Roman"/>
      </w:rPr>
    </w:lvl>
    <w:lvl w:ilvl="1" w:tplc="04190019">
      <w:start w:val="1"/>
      <w:numFmt w:val="decimal"/>
      <w:lvlText w:val="%2."/>
      <w:lvlJc w:val="left"/>
      <w:pPr>
        <w:tabs>
          <w:tab w:val="num" w:pos="1402"/>
        </w:tabs>
        <w:ind w:left="1402" w:hanging="360"/>
      </w:pPr>
      <w:rPr>
        <w:rFonts w:cs="Times New Roman"/>
      </w:rPr>
    </w:lvl>
    <w:lvl w:ilvl="2" w:tplc="0419001B">
      <w:start w:val="1"/>
      <w:numFmt w:val="decimal"/>
      <w:lvlText w:val="%3."/>
      <w:lvlJc w:val="left"/>
      <w:pPr>
        <w:tabs>
          <w:tab w:val="num" w:pos="2122"/>
        </w:tabs>
        <w:ind w:left="2122" w:hanging="360"/>
      </w:pPr>
      <w:rPr>
        <w:rFonts w:cs="Times New Roman"/>
      </w:rPr>
    </w:lvl>
    <w:lvl w:ilvl="3" w:tplc="0419000F">
      <w:start w:val="1"/>
      <w:numFmt w:val="decimal"/>
      <w:lvlText w:val="%4."/>
      <w:lvlJc w:val="left"/>
      <w:pPr>
        <w:tabs>
          <w:tab w:val="num" w:pos="2842"/>
        </w:tabs>
        <w:ind w:left="2842" w:hanging="360"/>
      </w:pPr>
      <w:rPr>
        <w:rFonts w:cs="Times New Roman"/>
      </w:rPr>
    </w:lvl>
    <w:lvl w:ilvl="4" w:tplc="04190019">
      <w:start w:val="1"/>
      <w:numFmt w:val="decimal"/>
      <w:lvlText w:val="%5."/>
      <w:lvlJc w:val="left"/>
      <w:pPr>
        <w:tabs>
          <w:tab w:val="num" w:pos="3562"/>
        </w:tabs>
        <w:ind w:left="3562" w:hanging="360"/>
      </w:pPr>
      <w:rPr>
        <w:rFonts w:cs="Times New Roman"/>
      </w:rPr>
    </w:lvl>
    <w:lvl w:ilvl="5" w:tplc="0419001B">
      <w:start w:val="1"/>
      <w:numFmt w:val="decimal"/>
      <w:lvlText w:val="%6."/>
      <w:lvlJc w:val="left"/>
      <w:pPr>
        <w:tabs>
          <w:tab w:val="num" w:pos="4282"/>
        </w:tabs>
        <w:ind w:left="4282" w:hanging="360"/>
      </w:pPr>
      <w:rPr>
        <w:rFonts w:cs="Times New Roman"/>
      </w:rPr>
    </w:lvl>
    <w:lvl w:ilvl="6" w:tplc="0419000F">
      <w:start w:val="1"/>
      <w:numFmt w:val="decimal"/>
      <w:lvlText w:val="%7."/>
      <w:lvlJc w:val="left"/>
      <w:pPr>
        <w:tabs>
          <w:tab w:val="num" w:pos="5002"/>
        </w:tabs>
        <w:ind w:left="5002" w:hanging="360"/>
      </w:pPr>
      <w:rPr>
        <w:rFonts w:cs="Times New Roman"/>
      </w:rPr>
    </w:lvl>
    <w:lvl w:ilvl="7" w:tplc="04190019">
      <w:start w:val="1"/>
      <w:numFmt w:val="decimal"/>
      <w:lvlText w:val="%8."/>
      <w:lvlJc w:val="left"/>
      <w:pPr>
        <w:tabs>
          <w:tab w:val="num" w:pos="5722"/>
        </w:tabs>
        <w:ind w:left="5722" w:hanging="360"/>
      </w:pPr>
      <w:rPr>
        <w:rFonts w:cs="Times New Roman"/>
      </w:rPr>
    </w:lvl>
    <w:lvl w:ilvl="8" w:tplc="0419001B">
      <w:start w:val="1"/>
      <w:numFmt w:val="decimal"/>
      <w:lvlText w:val="%9."/>
      <w:lvlJc w:val="left"/>
      <w:pPr>
        <w:tabs>
          <w:tab w:val="num" w:pos="6442"/>
        </w:tabs>
        <w:ind w:left="6442" w:hanging="360"/>
      </w:pPr>
      <w:rPr>
        <w:rFonts w:cs="Times New Roman"/>
      </w:rPr>
    </w:lvl>
  </w:abstractNum>
  <w:abstractNum w:abstractNumId="9">
    <w:nsid w:val="1EA55C1B"/>
    <w:multiLevelType w:val="hybridMultilevel"/>
    <w:tmpl w:val="3992DEF2"/>
    <w:lvl w:ilvl="0" w:tplc="FFFFFFFF">
      <w:start w:val="1"/>
      <w:numFmt w:val="decimal"/>
      <w:lvlText w:val="%1."/>
      <w:lvlJc w:val="left"/>
      <w:pPr>
        <w:tabs>
          <w:tab w:val="num" w:pos="1080"/>
        </w:tabs>
        <w:ind w:left="1080" w:hanging="360"/>
      </w:pPr>
      <w:rPr>
        <w:rFonts w:cs="Times New Roman" w:hint="default"/>
      </w:rPr>
    </w:lvl>
    <w:lvl w:ilvl="1" w:tplc="FFFFFFFF">
      <w:numFmt w:val="decimal"/>
      <w:lvlText w:val="%2-"/>
      <w:lvlJc w:val="left"/>
      <w:pPr>
        <w:tabs>
          <w:tab w:val="num" w:pos="1800"/>
        </w:tabs>
        <w:ind w:left="1800" w:hanging="360"/>
      </w:pPr>
      <w:rPr>
        <w:rFonts w:cs="Times New Roman" w:hint="default"/>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10">
    <w:nsid w:val="1F734241"/>
    <w:multiLevelType w:val="hybridMultilevel"/>
    <w:tmpl w:val="F3082F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07614D8"/>
    <w:multiLevelType w:val="hybridMultilevel"/>
    <w:tmpl w:val="2F705D4C"/>
    <w:lvl w:ilvl="0" w:tplc="961AFAE4">
      <w:start w:val="1"/>
      <w:numFmt w:val="decimal"/>
      <w:lvlText w:val="%1."/>
      <w:lvlJc w:val="left"/>
      <w:pPr>
        <w:tabs>
          <w:tab w:val="num" w:pos="720"/>
        </w:tabs>
        <w:ind w:left="720" w:hanging="360"/>
      </w:pPr>
      <w:rPr>
        <w:rFonts w:hint="default"/>
        <w:b/>
      </w:rPr>
    </w:lvl>
    <w:lvl w:ilvl="1" w:tplc="C4125BA2">
      <w:numFmt w:val="none"/>
      <w:lvlText w:val=""/>
      <w:lvlJc w:val="left"/>
      <w:pPr>
        <w:tabs>
          <w:tab w:val="num" w:pos="360"/>
        </w:tabs>
      </w:pPr>
      <w:rPr>
        <w:rFonts w:hint="default"/>
        <w:b/>
      </w:rPr>
    </w:lvl>
    <w:lvl w:ilvl="2" w:tplc="E490E4EE">
      <w:numFmt w:val="none"/>
      <w:lvlText w:val=""/>
      <w:lvlJc w:val="left"/>
      <w:pPr>
        <w:tabs>
          <w:tab w:val="num" w:pos="360"/>
        </w:tabs>
      </w:pPr>
    </w:lvl>
    <w:lvl w:ilvl="3" w:tplc="20EED44C">
      <w:numFmt w:val="none"/>
      <w:lvlText w:val=""/>
      <w:lvlJc w:val="left"/>
      <w:pPr>
        <w:tabs>
          <w:tab w:val="num" w:pos="360"/>
        </w:tabs>
      </w:pPr>
    </w:lvl>
    <w:lvl w:ilvl="4" w:tplc="2002333E">
      <w:numFmt w:val="none"/>
      <w:lvlText w:val=""/>
      <w:lvlJc w:val="left"/>
      <w:pPr>
        <w:tabs>
          <w:tab w:val="num" w:pos="360"/>
        </w:tabs>
      </w:pPr>
    </w:lvl>
    <w:lvl w:ilvl="5" w:tplc="2B944EA6">
      <w:numFmt w:val="none"/>
      <w:lvlText w:val=""/>
      <w:lvlJc w:val="left"/>
      <w:pPr>
        <w:tabs>
          <w:tab w:val="num" w:pos="360"/>
        </w:tabs>
      </w:pPr>
    </w:lvl>
    <w:lvl w:ilvl="6" w:tplc="B952FFEA">
      <w:numFmt w:val="none"/>
      <w:lvlText w:val=""/>
      <w:lvlJc w:val="left"/>
      <w:pPr>
        <w:tabs>
          <w:tab w:val="num" w:pos="360"/>
        </w:tabs>
      </w:pPr>
    </w:lvl>
    <w:lvl w:ilvl="7" w:tplc="53B0E3C2">
      <w:numFmt w:val="none"/>
      <w:lvlText w:val=""/>
      <w:lvlJc w:val="left"/>
      <w:pPr>
        <w:tabs>
          <w:tab w:val="num" w:pos="360"/>
        </w:tabs>
      </w:pPr>
    </w:lvl>
    <w:lvl w:ilvl="8" w:tplc="20C0E070">
      <w:numFmt w:val="none"/>
      <w:lvlText w:val=""/>
      <w:lvlJc w:val="left"/>
      <w:pPr>
        <w:tabs>
          <w:tab w:val="num" w:pos="360"/>
        </w:tabs>
      </w:pPr>
    </w:lvl>
  </w:abstractNum>
  <w:abstractNum w:abstractNumId="12">
    <w:nsid w:val="243D6D91"/>
    <w:multiLevelType w:val="singleLevel"/>
    <w:tmpl w:val="0419000F"/>
    <w:lvl w:ilvl="0">
      <w:start w:val="1"/>
      <w:numFmt w:val="decimal"/>
      <w:lvlText w:val="%1."/>
      <w:lvlJc w:val="left"/>
      <w:pPr>
        <w:tabs>
          <w:tab w:val="num" w:pos="360"/>
        </w:tabs>
        <w:ind w:left="360" w:hanging="360"/>
      </w:pPr>
    </w:lvl>
  </w:abstractNum>
  <w:abstractNum w:abstractNumId="13">
    <w:nsid w:val="25804B9A"/>
    <w:multiLevelType w:val="hybridMultilevel"/>
    <w:tmpl w:val="443C25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5B3242"/>
    <w:multiLevelType w:val="hybridMultilevel"/>
    <w:tmpl w:val="8B4EB28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575083"/>
    <w:multiLevelType w:val="multilevel"/>
    <w:tmpl w:val="CE38B9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AFA7A54"/>
    <w:multiLevelType w:val="hybridMultilevel"/>
    <w:tmpl w:val="50F8C08A"/>
    <w:lvl w:ilvl="0" w:tplc="1EA059D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2E3574FB"/>
    <w:multiLevelType w:val="hybridMultilevel"/>
    <w:tmpl w:val="EF5A1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3842F4"/>
    <w:multiLevelType w:val="hybridMultilevel"/>
    <w:tmpl w:val="54CA1F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A18754F"/>
    <w:multiLevelType w:val="hybridMultilevel"/>
    <w:tmpl w:val="79BA4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BF57619"/>
    <w:multiLevelType w:val="hybridMultilevel"/>
    <w:tmpl w:val="CD1A1AF6"/>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40442B9B"/>
    <w:multiLevelType w:val="hybridMultilevel"/>
    <w:tmpl w:val="CE38B9D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1273F66"/>
    <w:multiLevelType w:val="multilevel"/>
    <w:tmpl w:val="F762FAE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41C1413D"/>
    <w:multiLevelType w:val="multilevel"/>
    <w:tmpl w:val="A322C0BA"/>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2E5060A"/>
    <w:multiLevelType w:val="hybridMultilevel"/>
    <w:tmpl w:val="018A5C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3FF40D0"/>
    <w:multiLevelType w:val="hybridMultilevel"/>
    <w:tmpl w:val="CD1A1AF6"/>
    <w:lvl w:ilvl="0" w:tplc="0419000F">
      <w:start w:val="1"/>
      <w:numFmt w:val="decimal"/>
      <w:lvlText w:val="%1."/>
      <w:lvlJc w:val="left"/>
      <w:pPr>
        <w:tabs>
          <w:tab w:val="num" w:pos="540"/>
        </w:tabs>
        <w:ind w:left="5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46074C2A"/>
    <w:multiLevelType w:val="hybridMultilevel"/>
    <w:tmpl w:val="7638A0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6C71480"/>
    <w:multiLevelType w:val="hybridMultilevel"/>
    <w:tmpl w:val="C45C7CC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4BAC3B39"/>
    <w:multiLevelType w:val="multilevel"/>
    <w:tmpl w:val="A4409318"/>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1482"/>
        </w:tabs>
        <w:ind w:left="1482" w:hanging="57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29">
    <w:nsid w:val="4BEB39CA"/>
    <w:multiLevelType w:val="multilevel"/>
    <w:tmpl w:val="946C7A18"/>
    <w:lvl w:ilvl="0">
      <w:start w:val="3"/>
      <w:numFmt w:val="decimal"/>
      <w:lvlText w:val="%1."/>
      <w:lvlJc w:val="left"/>
      <w:pPr>
        <w:tabs>
          <w:tab w:val="num" w:pos="435"/>
        </w:tabs>
        <w:ind w:left="435" w:hanging="435"/>
      </w:pPr>
      <w:rPr>
        <w:rFonts w:hint="default"/>
      </w:rPr>
    </w:lvl>
    <w:lvl w:ilvl="1">
      <w:start w:val="3"/>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30">
    <w:nsid w:val="4E7652AB"/>
    <w:multiLevelType w:val="hybridMultilevel"/>
    <w:tmpl w:val="3DF2C53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D42369"/>
    <w:multiLevelType w:val="hybridMultilevel"/>
    <w:tmpl w:val="7576A2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4B973BC"/>
    <w:multiLevelType w:val="multilevel"/>
    <w:tmpl w:val="95BA8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3C7927"/>
    <w:multiLevelType w:val="hybridMultilevel"/>
    <w:tmpl w:val="52668C28"/>
    <w:lvl w:ilvl="0" w:tplc="0419000F">
      <w:start w:val="1"/>
      <w:numFmt w:val="decimal"/>
      <w:lvlText w:val="%1."/>
      <w:lvlJc w:val="left"/>
      <w:pPr>
        <w:tabs>
          <w:tab w:val="num" w:pos="928"/>
        </w:tabs>
        <w:ind w:left="928"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591C573B"/>
    <w:multiLevelType w:val="hybridMultilevel"/>
    <w:tmpl w:val="CD1A1AF6"/>
    <w:lvl w:ilvl="0" w:tplc="0419000F">
      <w:start w:val="1"/>
      <w:numFmt w:val="decimal"/>
      <w:lvlText w:val="%1."/>
      <w:lvlJc w:val="left"/>
      <w:pPr>
        <w:tabs>
          <w:tab w:val="num" w:pos="540"/>
        </w:tabs>
        <w:ind w:left="5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598D386F"/>
    <w:multiLevelType w:val="multilevel"/>
    <w:tmpl w:val="89283D9C"/>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2544"/>
        </w:tabs>
        <w:ind w:left="2544" w:hanging="720"/>
      </w:pPr>
      <w:rPr>
        <w:rFonts w:hint="default"/>
      </w:rPr>
    </w:lvl>
    <w:lvl w:ilvl="3">
      <w:start w:val="1"/>
      <w:numFmt w:val="decimal"/>
      <w:lvlText w:val="%1.%2.%3.%4."/>
      <w:lvlJc w:val="left"/>
      <w:pPr>
        <w:tabs>
          <w:tab w:val="num" w:pos="3816"/>
        </w:tabs>
        <w:ind w:left="3816" w:hanging="1080"/>
      </w:pPr>
      <w:rPr>
        <w:rFonts w:hint="default"/>
      </w:rPr>
    </w:lvl>
    <w:lvl w:ilvl="4">
      <w:start w:val="1"/>
      <w:numFmt w:val="decimal"/>
      <w:lvlText w:val="%1.%2.%3.%4.%5."/>
      <w:lvlJc w:val="left"/>
      <w:pPr>
        <w:tabs>
          <w:tab w:val="num" w:pos="4728"/>
        </w:tabs>
        <w:ind w:left="4728" w:hanging="1080"/>
      </w:pPr>
      <w:rPr>
        <w:rFonts w:hint="default"/>
      </w:rPr>
    </w:lvl>
    <w:lvl w:ilvl="5">
      <w:start w:val="1"/>
      <w:numFmt w:val="decimal"/>
      <w:lvlText w:val="%1.%2.%3.%4.%5.%6."/>
      <w:lvlJc w:val="left"/>
      <w:pPr>
        <w:tabs>
          <w:tab w:val="num" w:pos="6000"/>
        </w:tabs>
        <w:ind w:left="6000" w:hanging="1440"/>
      </w:pPr>
      <w:rPr>
        <w:rFonts w:hint="default"/>
      </w:rPr>
    </w:lvl>
    <w:lvl w:ilvl="6">
      <w:start w:val="1"/>
      <w:numFmt w:val="decimal"/>
      <w:lvlText w:val="%1.%2.%3.%4.%5.%6.%7."/>
      <w:lvlJc w:val="left"/>
      <w:pPr>
        <w:tabs>
          <w:tab w:val="num" w:pos="7272"/>
        </w:tabs>
        <w:ind w:left="7272" w:hanging="1800"/>
      </w:pPr>
      <w:rPr>
        <w:rFonts w:hint="default"/>
      </w:rPr>
    </w:lvl>
    <w:lvl w:ilvl="7">
      <w:start w:val="1"/>
      <w:numFmt w:val="decimal"/>
      <w:lvlText w:val="%1.%2.%3.%4.%5.%6.%7.%8."/>
      <w:lvlJc w:val="left"/>
      <w:pPr>
        <w:tabs>
          <w:tab w:val="num" w:pos="8184"/>
        </w:tabs>
        <w:ind w:left="8184" w:hanging="1800"/>
      </w:pPr>
      <w:rPr>
        <w:rFonts w:hint="default"/>
      </w:rPr>
    </w:lvl>
    <w:lvl w:ilvl="8">
      <w:start w:val="1"/>
      <w:numFmt w:val="decimal"/>
      <w:lvlText w:val="%1.%2.%3.%4.%5.%6.%7.%8.%9."/>
      <w:lvlJc w:val="left"/>
      <w:pPr>
        <w:tabs>
          <w:tab w:val="num" w:pos="9456"/>
        </w:tabs>
        <w:ind w:left="9456" w:hanging="2160"/>
      </w:pPr>
      <w:rPr>
        <w:rFonts w:hint="default"/>
      </w:rPr>
    </w:lvl>
  </w:abstractNum>
  <w:abstractNum w:abstractNumId="36">
    <w:nsid w:val="5C296652"/>
    <w:multiLevelType w:val="hybridMultilevel"/>
    <w:tmpl w:val="3B9E97F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5DC514F8"/>
    <w:multiLevelType w:val="multilevel"/>
    <w:tmpl w:val="C8D8AF68"/>
    <w:lvl w:ilvl="0">
      <w:start w:val="1"/>
      <w:numFmt w:val="decimal"/>
      <w:lvlText w:val="%1."/>
      <w:lvlJc w:val="left"/>
      <w:pPr>
        <w:tabs>
          <w:tab w:val="num" w:pos="720"/>
        </w:tabs>
        <w:ind w:left="720" w:hanging="360"/>
      </w:pPr>
    </w:lvl>
    <w:lvl w:ilvl="1">
      <w:start w:val="1"/>
      <w:numFmt w:val="decimal"/>
      <w:isLgl/>
      <w:lvlText w:val="%1.%2."/>
      <w:lvlJc w:val="left"/>
      <w:pPr>
        <w:tabs>
          <w:tab w:val="num" w:pos="1800"/>
        </w:tabs>
        <w:ind w:left="1800" w:hanging="720"/>
      </w:pPr>
      <w:rPr>
        <w:rFonts w:hint="default"/>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600"/>
        </w:tabs>
        <w:ind w:left="3600" w:hanging="1080"/>
      </w:pPr>
      <w:rPr>
        <w:rFonts w:hint="default"/>
      </w:rPr>
    </w:lvl>
    <w:lvl w:ilvl="4">
      <w:start w:val="1"/>
      <w:numFmt w:val="decimal"/>
      <w:isLgl/>
      <w:lvlText w:val="%1.%2.%3.%4.%5."/>
      <w:lvlJc w:val="left"/>
      <w:pPr>
        <w:tabs>
          <w:tab w:val="num" w:pos="4320"/>
        </w:tabs>
        <w:ind w:left="4320" w:hanging="1080"/>
      </w:pPr>
      <w:rPr>
        <w:rFonts w:hint="default"/>
      </w:rPr>
    </w:lvl>
    <w:lvl w:ilvl="5">
      <w:start w:val="1"/>
      <w:numFmt w:val="decimal"/>
      <w:isLgl/>
      <w:lvlText w:val="%1.%2.%3.%4.%5.%6."/>
      <w:lvlJc w:val="left"/>
      <w:pPr>
        <w:tabs>
          <w:tab w:val="num" w:pos="5400"/>
        </w:tabs>
        <w:ind w:left="5400" w:hanging="1440"/>
      </w:pPr>
      <w:rPr>
        <w:rFonts w:hint="default"/>
      </w:rPr>
    </w:lvl>
    <w:lvl w:ilvl="6">
      <w:start w:val="1"/>
      <w:numFmt w:val="decimal"/>
      <w:isLgl/>
      <w:lvlText w:val="%1.%2.%3.%4.%5.%6.%7."/>
      <w:lvlJc w:val="left"/>
      <w:pPr>
        <w:tabs>
          <w:tab w:val="num" w:pos="6480"/>
        </w:tabs>
        <w:ind w:left="6480" w:hanging="1800"/>
      </w:pPr>
      <w:rPr>
        <w:rFonts w:hint="default"/>
      </w:rPr>
    </w:lvl>
    <w:lvl w:ilvl="7">
      <w:start w:val="1"/>
      <w:numFmt w:val="decimal"/>
      <w:isLgl/>
      <w:lvlText w:val="%1.%2.%3.%4.%5.%6.%7.%8."/>
      <w:lvlJc w:val="left"/>
      <w:pPr>
        <w:tabs>
          <w:tab w:val="num" w:pos="7200"/>
        </w:tabs>
        <w:ind w:left="7200" w:hanging="1800"/>
      </w:pPr>
      <w:rPr>
        <w:rFonts w:hint="default"/>
      </w:rPr>
    </w:lvl>
    <w:lvl w:ilvl="8">
      <w:start w:val="1"/>
      <w:numFmt w:val="decimal"/>
      <w:isLgl/>
      <w:lvlText w:val="%1.%2.%3.%4.%5.%6.%7.%8.%9."/>
      <w:lvlJc w:val="left"/>
      <w:pPr>
        <w:tabs>
          <w:tab w:val="num" w:pos="8280"/>
        </w:tabs>
        <w:ind w:left="8280" w:hanging="2160"/>
      </w:pPr>
      <w:rPr>
        <w:rFonts w:hint="default"/>
      </w:rPr>
    </w:lvl>
  </w:abstractNum>
  <w:abstractNum w:abstractNumId="38">
    <w:nsid w:val="5DF36E8B"/>
    <w:multiLevelType w:val="hybridMultilevel"/>
    <w:tmpl w:val="4C802A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E56667C"/>
    <w:multiLevelType w:val="hybridMultilevel"/>
    <w:tmpl w:val="ED52EB8A"/>
    <w:lvl w:ilvl="0" w:tplc="0419000F">
      <w:start w:val="1"/>
      <w:numFmt w:val="decimal"/>
      <w:lvlText w:val="%1."/>
      <w:lvlJc w:val="left"/>
      <w:pPr>
        <w:tabs>
          <w:tab w:val="num" w:pos="600"/>
        </w:tabs>
        <w:ind w:left="600" w:hanging="360"/>
      </w:p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40">
    <w:nsid w:val="5FD24028"/>
    <w:multiLevelType w:val="hybridMultilevel"/>
    <w:tmpl w:val="D9A42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11A7AC0"/>
    <w:multiLevelType w:val="hybridMultilevel"/>
    <w:tmpl w:val="571660C8"/>
    <w:lvl w:ilvl="0" w:tplc="F7287EDC">
      <w:start w:val="1"/>
      <w:numFmt w:val="decimal"/>
      <w:lvlText w:val="%1."/>
      <w:lvlJc w:val="left"/>
      <w:pPr>
        <w:ind w:left="900" w:hanging="360"/>
      </w:pPr>
      <w:rPr>
        <w:rFonts w:ascii="Arial" w:hAnsi="Arial" w:cs="Arial" w:hint="default"/>
        <w:color w:val="000000"/>
        <w:sz w:val="22"/>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2">
    <w:nsid w:val="62841F91"/>
    <w:multiLevelType w:val="hybridMultilevel"/>
    <w:tmpl w:val="3572D5C4"/>
    <w:lvl w:ilvl="0" w:tplc="CC38072A">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0C5735C"/>
    <w:multiLevelType w:val="hybridMultilevel"/>
    <w:tmpl w:val="F1B433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39B5E50"/>
    <w:multiLevelType w:val="hybridMultilevel"/>
    <w:tmpl w:val="C1A099C4"/>
    <w:lvl w:ilvl="0" w:tplc="85A20620">
      <w:start w:val="1"/>
      <w:numFmt w:val="decimal"/>
      <w:lvlText w:val="%1."/>
      <w:lvlJc w:val="left"/>
      <w:pPr>
        <w:ind w:left="900" w:hanging="360"/>
      </w:pPr>
      <w:rPr>
        <w:rFonts w:ascii="Times New Roman" w:hAnsi="Times New Roman" w:cs="Times New Roman" w:hint="default"/>
        <w:color w:val="000000"/>
        <w:sz w:val="28"/>
        <w:szCs w:val="28"/>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5">
    <w:nsid w:val="74F11D56"/>
    <w:multiLevelType w:val="hybridMultilevel"/>
    <w:tmpl w:val="3DF2C53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BEC61A8"/>
    <w:multiLevelType w:val="hybridMultilevel"/>
    <w:tmpl w:val="59E8A27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47">
    <w:nsid w:val="7D64472B"/>
    <w:multiLevelType w:val="hybridMultilevel"/>
    <w:tmpl w:val="D090D46C"/>
    <w:lvl w:ilvl="0" w:tplc="B04E2018">
      <w:start w:val="1"/>
      <w:numFmt w:val="decimal"/>
      <w:lvlText w:val="%1."/>
      <w:lvlJc w:val="left"/>
      <w:pPr>
        <w:ind w:left="928"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7E1C5696"/>
    <w:multiLevelType w:val="hybridMultilevel"/>
    <w:tmpl w:val="0684600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38"/>
  </w:num>
  <w:num w:numId="2">
    <w:abstractNumId w:val="36"/>
  </w:num>
  <w:num w:numId="3">
    <w:abstractNumId w:val="31"/>
  </w:num>
  <w:num w:numId="4">
    <w:abstractNumId w:val="0"/>
  </w:num>
  <w:num w:numId="5">
    <w:abstractNumId w:val="4"/>
  </w:num>
  <w:num w:numId="6">
    <w:abstractNumId w:val="1"/>
  </w:num>
  <w:num w:numId="7">
    <w:abstractNumId w:val="21"/>
  </w:num>
  <w:num w:numId="8">
    <w:abstractNumId w:val="48"/>
  </w:num>
  <w:num w:numId="9">
    <w:abstractNumId w:val="28"/>
  </w:num>
  <w:num w:numId="10">
    <w:abstractNumId w:val="18"/>
  </w:num>
  <w:num w:numId="11">
    <w:abstractNumId w:val="10"/>
  </w:num>
  <w:num w:numId="12">
    <w:abstractNumId w:val="37"/>
  </w:num>
  <w:num w:numId="13">
    <w:abstractNumId w:val="43"/>
  </w:num>
  <w:num w:numId="14">
    <w:abstractNumId w:val="22"/>
  </w:num>
  <w:num w:numId="15">
    <w:abstractNumId w:val="29"/>
  </w:num>
  <w:num w:numId="16">
    <w:abstractNumId w:val="15"/>
  </w:num>
  <w:num w:numId="17">
    <w:abstractNumId w:val="12"/>
  </w:num>
  <w:num w:numId="18">
    <w:abstractNumId w:val="35"/>
  </w:num>
  <w:num w:numId="19">
    <w:abstractNumId w:val="3"/>
  </w:num>
  <w:num w:numId="20">
    <w:abstractNumId w:val="45"/>
  </w:num>
  <w:num w:numId="21">
    <w:abstractNumId w:val="30"/>
  </w:num>
  <w:num w:numId="22">
    <w:abstractNumId w:val="19"/>
  </w:num>
  <w:num w:numId="23">
    <w:abstractNumId w:val="44"/>
  </w:num>
  <w:num w:numId="24">
    <w:abstractNumId w:val="46"/>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25"/>
  </w:num>
  <w:num w:numId="28">
    <w:abstractNumId w:val="8"/>
  </w:num>
  <w:num w:numId="29">
    <w:abstractNumId w:val="20"/>
  </w:num>
  <w:num w:numId="30">
    <w:abstractNumId w:val="13"/>
  </w:num>
  <w:num w:numId="31">
    <w:abstractNumId w:val="27"/>
  </w:num>
  <w:num w:numId="32">
    <w:abstractNumId w:val="9"/>
  </w:num>
  <w:num w:numId="33">
    <w:abstractNumId w:val="5"/>
  </w:num>
  <w:num w:numId="34">
    <w:abstractNumId w:val="33"/>
  </w:num>
  <w:num w:numId="35">
    <w:abstractNumId w:val="26"/>
  </w:num>
  <w:num w:numId="36">
    <w:abstractNumId w:val="42"/>
  </w:num>
  <w:num w:numId="37">
    <w:abstractNumId w:val="24"/>
  </w:num>
  <w:num w:numId="38">
    <w:abstractNumId w:val="14"/>
  </w:num>
  <w:num w:numId="39">
    <w:abstractNumId w:val="41"/>
  </w:num>
  <w:num w:numId="40">
    <w:abstractNumId w:val="23"/>
  </w:num>
  <w:num w:numId="41">
    <w:abstractNumId w:val="17"/>
  </w:num>
  <w:num w:numId="42">
    <w:abstractNumId w:val="32"/>
  </w:num>
  <w:num w:numId="43">
    <w:abstractNumId w:val="16"/>
  </w:num>
  <w:num w:numId="44">
    <w:abstractNumId w:val="40"/>
  </w:num>
  <w:num w:numId="45">
    <w:abstractNumId w:val="11"/>
  </w:num>
  <w:num w:numId="46">
    <w:abstractNumId w:val="7"/>
  </w:num>
  <w:num w:numId="47">
    <w:abstractNumId w:val="2"/>
  </w:num>
  <w:num w:numId="48">
    <w:abstractNumId w:val="39"/>
  </w:num>
  <w:num w:numId="49">
    <w:abstractNumId w:val="6"/>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0"/>
    <w:footnote w:id="1"/>
  </w:footnotePr>
  <w:endnotePr>
    <w:endnote w:id="0"/>
    <w:endnote w:id="1"/>
  </w:endnotePr>
  <w:compat/>
  <w:rsids>
    <w:rsidRoot w:val="003E6653"/>
    <w:rsid w:val="0002405D"/>
    <w:rsid w:val="0003229F"/>
    <w:rsid w:val="00051209"/>
    <w:rsid w:val="00080D0E"/>
    <w:rsid w:val="00091B6B"/>
    <w:rsid w:val="000A6CF7"/>
    <w:rsid w:val="000B3FCA"/>
    <w:rsid w:val="000B456B"/>
    <w:rsid w:val="000D58DA"/>
    <w:rsid w:val="000D7963"/>
    <w:rsid w:val="000E2E1E"/>
    <w:rsid w:val="0010147D"/>
    <w:rsid w:val="00127E46"/>
    <w:rsid w:val="00165696"/>
    <w:rsid w:val="001A083E"/>
    <w:rsid w:val="001D1F47"/>
    <w:rsid w:val="00217172"/>
    <w:rsid w:val="002362D1"/>
    <w:rsid w:val="002453FE"/>
    <w:rsid w:val="00255434"/>
    <w:rsid w:val="00266D85"/>
    <w:rsid w:val="00267AC8"/>
    <w:rsid w:val="0027115F"/>
    <w:rsid w:val="00273013"/>
    <w:rsid w:val="00273734"/>
    <w:rsid w:val="002A1DF2"/>
    <w:rsid w:val="002A7E94"/>
    <w:rsid w:val="002E1B88"/>
    <w:rsid w:val="00304D98"/>
    <w:rsid w:val="00317A0F"/>
    <w:rsid w:val="003237F7"/>
    <w:rsid w:val="0033048F"/>
    <w:rsid w:val="00353AD0"/>
    <w:rsid w:val="003752D8"/>
    <w:rsid w:val="003B14C9"/>
    <w:rsid w:val="003B19E5"/>
    <w:rsid w:val="003E6653"/>
    <w:rsid w:val="003F0BD5"/>
    <w:rsid w:val="00404AFB"/>
    <w:rsid w:val="00426463"/>
    <w:rsid w:val="004316E4"/>
    <w:rsid w:val="00436045"/>
    <w:rsid w:val="0043605B"/>
    <w:rsid w:val="004363E3"/>
    <w:rsid w:val="004661D2"/>
    <w:rsid w:val="004879D8"/>
    <w:rsid w:val="004B5C74"/>
    <w:rsid w:val="004C25A5"/>
    <w:rsid w:val="004C5E87"/>
    <w:rsid w:val="004D1087"/>
    <w:rsid w:val="00512476"/>
    <w:rsid w:val="00512C4E"/>
    <w:rsid w:val="00521D0A"/>
    <w:rsid w:val="00536D9F"/>
    <w:rsid w:val="00561F0D"/>
    <w:rsid w:val="00587A24"/>
    <w:rsid w:val="005A7371"/>
    <w:rsid w:val="005C2696"/>
    <w:rsid w:val="005E31C2"/>
    <w:rsid w:val="005E35E9"/>
    <w:rsid w:val="005F0580"/>
    <w:rsid w:val="006133E8"/>
    <w:rsid w:val="00627700"/>
    <w:rsid w:val="00644132"/>
    <w:rsid w:val="00653B59"/>
    <w:rsid w:val="0066668F"/>
    <w:rsid w:val="00677E12"/>
    <w:rsid w:val="0069573E"/>
    <w:rsid w:val="006B19CE"/>
    <w:rsid w:val="006C0AA2"/>
    <w:rsid w:val="006E0376"/>
    <w:rsid w:val="006F5E1E"/>
    <w:rsid w:val="007042E8"/>
    <w:rsid w:val="00710C0A"/>
    <w:rsid w:val="00740DBC"/>
    <w:rsid w:val="00745786"/>
    <w:rsid w:val="00752C2C"/>
    <w:rsid w:val="00754642"/>
    <w:rsid w:val="007620CD"/>
    <w:rsid w:val="007918E6"/>
    <w:rsid w:val="007A7DEF"/>
    <w:rsid w:val="007D04EE"/>
    <w:rsid w:val="007D70E5"/>
    <w:rsid w:val="00811C94"/>
    <w:rsid w:val="0084672E"/>
    <w:rsid w:val="00856A02"/>
    <w:rsid w:val="008612BC"/>
    <w:rsid w:val="00887501"/>
    <w:rsid w:val="008947D6"/>
    <w:rsid w:val="00897DEE"/>
    <w:rsid w:val="008D0D7B"/>
    <w:rsid w:val="00982259"/>
    <w:rsid w:val="009B0981"/>
    <w:rsid w:val="009B6605"/>
    <w:rsid w:val="009C2E20"/>
    <w:rsid w:val="009C6307"/>
    <w:rsid w:val="009F7CCF"/>
    <w:rsid w:val="00A00576"/>
    <w:rsid w:val="00A00692"/>
    <w:rsid w:val="00A26172"/>
    <w:rsid w:val="00A4656D"/>
    <w:rsid w:val="00A55A29"/>
    <w:rsid w:val="00A71EB4"/>
    <w:rsid w:val="00A81C90"/>
    <w:rsid w:val="00A82E35"/>
    <w:rsid w:val="00AB3594"/>
    <w:rsid w:val="00AD28D8"/>
    <w:rsid w:val="00AD3D4A"/>
    <w:rsid w:val="00AF6E0D"/>
    <w:rsid w:val="00B212EB"/>
    <w:rsid w:val="00B30083"/>
    <w:rsid w:val="00B360B1"/>
    <w:rsid w:val="00B36D68"/>
    <w:rsid w:val="00B448CB"/>
    <w:rsid w:val="00B961EE"/>
    <w:rsid w:val="00BA00A9"/>
    <w:rsid w:val="00BC4DE8"/>
    <w:rsid w:val="00BD237B"/>
    <w:rsid w:val="00BD6E22"/>
    <w:rsid w:val="00BE28D6"/>
    <w:rsid w:val="00C01033"/>
    <w:rsid w:val="00C05FB3"/>
    <w:rsid w:val="00C25584"/>
    <w:rsid w:val="00C647F3"/>
    <w:rsid w:val="00C70568"/>
    <w:rsid w:val="00C71F63"/>
    <w:rsid w:val="00C96CEC"/>
    <w:rsid w:val="00CD125C"/>
    <w:rsid w:val="00CE2C1A"/>
    <w:rsid w:val="00CF5DD9"/>
    <w:rsid w:val="00D40CA6"/>
    <w:rsid w:val="00D515F7"/>
    <w:rsid w:val="00D51EFE"/>
    <w:rsid w:val="00D719EB"/>
    <w:rsid w:val="00DA13E8"/>
    <w:rsid w:val="00DA5C4F"/>
    <w:rsid w:val="00DE62F4"/>
    <w:rsid w:val="00DF30AF"/>
    <w:rsid w:val="00E02374"/>
    <w:rsid w:val="00E061E7"/>
    <w:rsid w:val="00E14AB2"/>
    <w:rsid w:val="00E30E64"/>
    <w:rsid w:val="00E42931"/>
    <w:rsid w:val="00E574E4"/>
    <w:rsid w:val="00E63B5C"/>
    <w:rsid w:val="00E81F78"/>
    <w:rsid w:val="00E85F47"/>
    <w:rsid w:val="00EA1E0B"/>
    <w:rsid w:val="00ED398A"/>
    <w:rsid w:val="00EE36CF"/>
    <w:rsid w:val="00F0241B"/>
    <w:rsid w:val="00F131DB"/>
    <w:rsid w:val="00F70DD7"/>
    <w:rsid w:val="00F724DB"/>
    <w:rsid w:val="00F7786C"/>
    <w:rsid w:val="00FA4335"/>
    <w:rsid w:val="00FB7289"/>
    <w:rsid w:val="00FC125D"/>
    <w:rsid w:val="00FE16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653"/>
    <w:pPr>
      <w:spacing w:after="0" w:line="30" w:lineRule="atLeast"/>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3E6653"/>
    <w:pPr>
      <w:keepNext/>
      <w:outlineLvl w:val="0"/>
    </w:pPr>
    <w:rPr>
      <w:sz w:val="28"/>
    </w:rPr>
  </w:style>
  <w:style w:type="paragraph" w:styleId="2">
    <w:name w:val="heading 2"/>
    <w:basedOn w:val="a"/>
    <w:next w:val="a"/>
    <w:link w:val="20"/>
    <w:uiPriority w:val="99"/>
    <w:unhideWhenUsed/>
    <w:qFormat/>
    <w:rsid w:val="003E6653"/>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3E6653"/>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3E6653"/>
    <w:pPr>
      <w:keepNext/>
      <w:spacing w:before="240" w:after="60"/>
      <w:outlineLvl w:val="3"/>
    </w:pPr>
    <w:rPr>
      <w:b/>
      <w:bCs/>
      <w:sz w:val="28"/>
      <w:szCs w:val="28"/>
    </w:rPr>
  </w:style>
  <w:style w:type="paragraph" w:styleId="5">
    <w:name w:val="heading 5"/>
    <w:basedOn w:val="a"/>
    <w:next w:val="a"/>
    <w:link w:val="50"/>
    <w:uiPriority w:val="99"/>
    <w:qFormat/>
    <w:rsid w:val="003E6653"/>
    <w:pPr>
      <w:keepNext/>
      <w:jc w:val="right"/>
      <w:outlineLvl w:val="4"/>
    </w:pPr>
    <w:rPr>
      <w:rFonts w:eastAsia="Calibri"/>
      <w:sz w:val="28"/>
      <w:szCs w:val="28"/>
    </w:rPr>
  </w:style>
  <w:style w:type="paragraph" w:styleId="6">
    <w:name w:val="heading 6"/>
    <w:basedOn w:val="a"/>
    <w:next w:val="a"/>
    <w:link w:val="60"/>
    <w:uiPriority w:val="99"/>
    <w:qFormat/>
    <w:rsid w:val="003E6653"/>
    <w:pPr>
      <w:keepNext/>
      <w:jc w:val="right"/>
      <w:outlineLvl w:val="5"/>
    </w:pPr>
    <w:rPr>
      <w:rFonts w:eastAsia="Calibri"/>
      <w:b/>
      <w:bCs/>
      <w:sz w:val="28"/>
      <w:szCs w:val="28"/>
    </w:rPr>
  </w:style>
  <w:style w:type="paragraph" w:styleId="7">
    <w:name w:val="heading 7"/>
    <w:basedOn w:val="a"/>
    <w:next w:val="a"/>
    <w:link w:val="70"/>
    <w:uiPriority w:val="99"/>
    <w:qFormat/>
    <w:rsid w:val="003E6653"/>
    <w:pPr>
      <w:keepNext/>
      <w:spacing w:line="360" w:lineRule="auto"/>
      <w:ind w:firstLine="720"/>
      <w:jc w:val="right"/>
      <w:outlineLvl w:val="6"/>
    </w:pPr>
    <w:rPr>
      <w:rFonts w:eastAsia="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E6653"/>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9"/>
    <w:rsid w:val="003E6653"/>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9"/>
    <w:rsid w:val="003E6653"/>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3E6653"/>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3E6653"/>
    <w:rPr>
      <w:rFonts w:ascii="Times New Roman" w:eastAsia="Calibri" w:hAnsi="Times New Roman" w:cs="Times New Roman"/>
      <w:sz w:val="28"/>
      <w:szCs w:val="28"/>
      <w:lang w:eastAsia="ru-RU"/>
    </w:rPr>
  </w:style>
  <w:style w:type="character" w:customStyle="1" w:styleId="60">
    <w:name w:val="Заголовок 6 Знак"/>
    <w:basedOn w:val="a0"/>
    <w:link w:val="6"/>
    <w:uiPriority w:val="99"/>
    <w:rsid w:val="003E6653"/>
    <w:rPr>
      <w:rFonts w:ascii="Times New Roman" w:eastAsia="Calibri" w:hAnsi="Times New Roman" w:cs="Times New Roman"/>
      <w:b/>
      <w:bCs/>
      <w:sz w:val="28"/>
      <w:szCs w:val="28"/>
      <w:lang w:eastAsia="ru-RU"/>
    </w:rPr>
  </w:style>
  <w:style w:type="character" w:customStyle="1" w:styleId="70">
    <w:name w:val="Заголовок 7 Знак"/>
    <w:basedOn w:val="a0"/>
    <w:link w:val="7"/>
    <w:uiPriority w:val="99"/>
    <w:rsid w:val="003E6653"/>
    <w:rPr>
      <w:rFonts w:ascii="Times New Roman" w:eastAsia="Calibri" w:hAnsi="Times New Roman" w:cs="Times New Roman"/>
      <w:b/>
      <w:bCs/>
      <w:sz w:val="28"/>
      <w:szCs w:val="28"/>
      <w:lang w:eastAsia="ru-RU"/>
    </w:rPr>
  </w:style>
  <w:style w:type="table" w:styleId="a3">
    <w:name w:val="Table Grid"/>
    <w:basedOn w:val="a1"/>
    <w:rsid w:val="003E665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rsid w:val="003E6653"/>
    <w:pPr>
      <w:spacing w:line="480" w:lineRule="auto"/>
    </w:pPr>
    <w:rPr>
      <w:b/>
      <w:bCs/>
      <w:sz w:val="28"/>
    </w:rPr>
  </w:style>
  <w:style w:type="character" w:customStyle="1" w:styleId="22">
    <w:name w:val="Основной текст 2 Знак"/>
    <w:basedOn w:val="a0"/>
    <w:link w:val="21"/>
    <w:uiPriority w:val="99"/>
    <w:rsid w:val="003E6653"/>
    <w:rPr>
      <w:rFonts w:ascii="Times New Roman" w:eastAsia="Times New Roman" w:hAnsi="Times New Roman" w:cs="Times New Roman"/>
      <w:b/>
      <w:bCs/>
      <w:sz w:val="28"/>
      <w:szCs w:val="24"/>
      <w:lang w:eastAsia="ru-RU"/>
    </w:rPr>
  </w:style>
  <w:style w:type="paragraph" w:styleId="a4">
    <w:name w:val="footer"/>
    <w:basedOn w:val="a"/>
    <w:link w:val="a5"/>
    <w:uiPriority w:val="99"/>
    <w:rsid w:val="003E6653"/>
    <w:pPr>
      <w:tabs>
        <w:tab w:val="center" w:pos="4677"/>
        <w:tab w:val="right" w:pos="9355"/>
      </w:tabs>
    </w:pPr>
  </w:style>
  <w:style w:type="character" w:customStyle="1" w:styleId="a5">
    <w:name w:val="Нижний колонтитул Знак"/>
    <w:basedOn w:val="a0"/>
    <w:link w:val="a4"/>
    <w:uiPriority w:val="99"/>
    <w:rsid w:val="003E6653"/>
    <w:rPr>
      <w:rFonts w:ascii="Times New Roman" w:eastAsia="Times New Roman" w:hAnsi="Times New Roman" w:cs="Times New Roman"/>
      <w:sz w:val="24"/>
      <w:szCs w:val="24"/>
    </w:rPr>
  </w:style>
  <w:style w:type="character" w:styleId="a6">
    <w:name w:val="page number"/>
    <w:basedOn w:val="a0"/>
    <w:rsid w:val="003E6653"/>
  </w:style>
  <w:style w:type="paragraph" w:styleId="31">
    <w:name w:val="Body Text Indent 3"/>
    <w:basedOn w:val="a"/>
    <w:link w:val="32"/>
    <w:uiPriority w:val="99"/>
    <w:rsid w:val="003E6653"/>
    <w:pPr>
      <w:spacing w:after="120"/>
      <w:ind w:left="283"/>
    </w:pPr>
    <w:rPr>
      <w:sz w:val="16"/>
      <w:szCs w:val="16"/>
    </w:rPr>
  </w:style>
  <w:style w:type="character" w:customStyle="1" w:styleId="32">
    <w:name w:val="Основной текст с отступом 3 Знак"/>
    <w:basedOn w:val="a0"/>
    <w:link w:val="31"/>
    <w:uiPriority w:val="99"/>
    <w:rsid w:val="003E6653"/>
    <w:rPr>
      <w:rFonts w:ascii="Times New Roman" w:eastAsia="Times New Roman" w:hAnsi="Times New Roman" w:cs="Times New Roman"/>
      <w:sz w:val="16"/>
      <w:szCs w:val="16"/>
      <w:lang w:eastAsia="ru-RU"/>
    </w:rPr>
  </w:style>
  <w:style w:type="paragraph" w:styleId="33">
    <w:name w:val="Body Text 3"/>
    <w:basedOn w:val="a"/>
    <w:link w:val="34"/>
    <w:uiPriority w:val="99"/>
    <w:rsid w:val="003E6653"/>
    <w:pPr>
      <w:spacing w:after="120"/>
    </w:pPr>
    <w:rPr>
      <w:sz w:val="16"/>
      <w:szCs w:val="16"/>
    </w:rPr>
  </w:style>
  <w:style w:type="character" w:customStyle="1" w:styleId="34">
    <w:name w:val="Основной текст 3 Знак"/>
    <w:basedOn w:val="a0"/>
    <w:link w:val="33"/>
    <w:uiPriority w:val="99"/>
    <w:rsid w:val="003E6653"/>
    <w:rPr>
      <w:rFonts w:ascii="Times New Roman" w:eastAsia="Times New Roman" w:hAnsi="Times New Roman" w:cs="Times New Roman"/>
      <w:sz w:val="16"/>
      <w:szCs w:val="16"/>
      <w:lang w:eastAsia="ru-RU"/>
    </w:rPr>
  </w:style>
  <w:style w:type="paragraph" w:styleId="a7">
    <w:name w:val="header"/>
    <w:basedOn w:val="a"/>
    <w:link w:val="a8"/>
    <w:rsid w:val="003E6653"/>
    <w:pPr>
      <w:tabs>
        <w:tab w:val="center" w:pos="4677"/>
        <w:tab w:val="right" w:pos="9355"/>
      </w:tabs>
    </w:pPr>
  </w:style>
  <w:style w:type="character" w:customStyle="1" w:styleId="a8">
    <w:name w:val="Верхний колонтитул Знак"/>
    <w:basedOn w:val="a0"/>
    <w:link w:val="a7"/>
    <w:rsid w:val="003E6653"/>
    <w:rPr>
      <w:rFonts w:ascii="Times New Roman" w:eastAsia="Times New Roman" w:hAnsi="Times New Roman" w:cs="Times New Roman"/>
      <w:sz w:val="24"/>
      <w:szCs w:val="24"/>
      <w:lang w:eastAsia="ru-RU"/>
    </w:rPr>
  </w:style>
  <w:style w:type="paragraph" w:styleId="a9">
    <w:name w:val="List Paragraph"/>
    <w:basedOn w:val="a"/>
    <w:uiPriority w:val="34"/>
    <w:qFormat/>
    <w:rsid w:val="003E6653"/>
    <w:pPr>
      <w:spacing w:after="200" w:line="276" w:lineRule="auto"/>
      <w:ind w:left="720"/>
      <w:contextualSpacing/>
    </w:pPr>
    <w:rPr>
      <w:rFonts w:ascii="Calibri" w:eastAsia="Calibri" w:hAnsi="Calibri"/>
      <w:sz w:val="22"/>
      <w:szCs w:val="22"/>
      <w:lang w:eastAsia="en-US"/>
    </w:rPr>
  </w:style>
  <w:style w:type="paragraph" w:styleId="23">
    <w:name w:val="Body Text Indent 2"/>
    <w:basedOn w:val="a"/>
    <w:link w:val="24"/>
    <w:uiPriority w:val="99"/>
    <w:rsid w:val="003E6653"/>
    <w:pPr>
      <w:spacing w:after="120" w:line="480" w:lineRule="auto"/>
      <w:ind w:left="283"/>
    </w:pPr>
  </w:style>
  <w:style w:type="character" w:customStyle="1" w:styleId="24">
    <w:name w:val="Основной текст с отступом 2 Знак"/>
    <w:basedOn w:val="a0"/>
    <w:link w:val="23"/>
    <w:uiPriority w:val="99"/>
    <w:rsid w:val="003E6653"/>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E6653"/>
  </w:style>
  <w:style w:type="paragraph" w:styleId="aa">
    <w:name w:val="Normal (Web)"/>
    <w:basedOn w:val="a"/>
    <w:uiPriority w:val="99"/>
    <w:unhideWhenUsed/>
    <w:rsid w:val="003E6653"/>
    <w:pPr>
      <w:spacing w:before="100" w:beforeAutospacing="1" w:after="100" w:afterAutospacing="1"/>
    </w:pPr>
  </w:style>
  <w:style w:type="character" w:styleId="ab">
    <w:name w:val="Strong"/>
    <w:basedOn w:val="a0"/>
    <w:uiPriority w:val="22"/>
    <w:qFormat/>
    <w:rsid w:val="003E6653"/>
    <w:rPr>
      <w:b/>
      <w:bCs/>
    </w:rPr>
  </w:style>
  <w:style w:type="character" w:styleId="ac">
    <w:name w:val="Hyperlink"/>
    <w:basedOn w:val="a0"/>
    <w:uiPriority w:val="99"/>
    <w:rsid w:val="003E6653"/>
    <w:rPr>
      <w:color w:val="0000FF"/>
      <w:u w:val="single"/>
    </w:rPr>
  </w:style>
  <w:style w:type="character" w:customStyle="1" w:styleId="description">
    <w:name w:val="description"/>
    <w:basedOn w:val="a0"/>
    <w:rsid w:val="003E6653"/>
  </w:style>
  <w:style w:type="paragraph" w:styleId="ad">
    <w:name w:val="Body Text"/>
    <w:basedOn w:val="a"/>
    <w:link w:val="ae"/>
    <w:uiPriority w:val="99"/>
    <w:rsid w:val="003E6653"/>
    <w:rPr>
      <w:rFonts w:eastAsia="Calibri"/>
    </w:rPr>
  </w:style>
  <w:style w:type="character" w:customStyle="1" w:styleId="ae">
    <w:name w:val="Основной текст Знак"/>
    <w:basedOn w:val="a0"/>
    <w:link w:val="ad"/>
    <w:uiPriority w:val="99"/>
    <w:rsid w:val="003E6653"/>
    <w:rPr>
      <w:rFonts w:ascii="Times New Roman" w:eastAsia="Calibri" w:hAnsi="Times New Roman" w:cs="Times New Roman"/>
      <w:sz w:val="24"/>
      <w:szCs w:val="24"/>
      <w:lang w:eastAsia="ru-RU"/>
    </w:rPr>
  </w:style>
  <w:style w:type="character" w:customStyle="1" w:styleId="hl">
    <w:name w:val="hl"/>
    <w:uiPriority w:val="99"/>
    <w:rsid w:val="003E6653"/>
  </w:style>
  <w:style w:type="paragraph" w:styleId="af">
    <w:name w:val="Body Text Indent"/>
    <w:basedOn w:val="a"/>
    <w:link w:val="af0"/>
    <w:uiPriority w:val="99"/>
    <w:rsid w:val="003E6653"/>
    <w:pPr>
      <w:spacing w:after="120"/>
      <w:ind w:left="283"/>
    </w:pPr>
  </w:style>
  <w:style w:type="character" w:customStyle="1" w:styleId="af0">
    <w:name w:val="Основной текст с отступом Знак"/>
    <w:basedOn w:val="a0"/>
    <w:link w:val="af"/>
    <w:uiPriority w:val="99"/>
    <w:rsid w:val="003E6653"/>
    <w:rPr>
      <w:rFonts w:ascii="Times New Roman" w:eastAsia="Times New Roman" w:hAnsi="Times New Roman" w:cs="Times New Roman"/>
      <w:sz w:val="24"/>
      <w:szCs w:val="24"/>
      <w:lang w:eastAsia="ru-RU"/>
    </w:rPr>
  </w:style>
  <w:style w:type="character" w:customStyle="1" w:styleId="af1">
    <w:name w:val="Текст выноски Знак"/>
    <w:basedOn w:val="a0"/>
    <w:link w:val="af2"/>
    <w:uiPriority w:val="99"/>
    <w:rsid w:val="003E6653"/>
    <w:rPr>
      <w:rFonts w:ascii="Tahoma" w:hAnsi="Tahoma"/>
      <w:sz w:val="16"/>
      <w:szCs w:val="16"/>
    </w:rPr>
  </w:style>
  <w:style w:type="paragraph" w:styleId="af2">
    <w:name w:val="Balloon Text"/>
    <w:basedOn w:val="a"/>
    <w:link w:val="af1"/>
    <w:uiPriority w:val="99"/>
    <w:rsid w:val="003E6653"/>
    <w:rPr>
      <w:rFonts w:ascii="Tahoma" w:eastAsiaTheme="minorHAnsi" w:hAnsi="Tahoma" w:cstheme="minorBidi"/>
      <w:sz w:val="16"/>
      <w:szCs w:val="16"/>
      <w:lang w:eastAsia="en-US"/>
    </w:rPr>
  </w:style>
  <w:style w:type="character" w:customStyle="1" w:styleId="11">
    <w:name w:val="Текст выноски Знак1"/>
    <w:basedOn w:val="a0"/>
    <w:uiPriority w:val="99"/>
    <w:rsid w:val="003E6653"/>
    <w:rPr>
      <w:rFonts w:ascii="Segoe UI" w:eastAsia="Times New Roman" w:hAnsi="Segoe UI" w:cs="Segoe UI"/>
      <w:sz w:val="18"/>
      <w:szCs w:val="18"/>
      <w:lang w:eastAsia="ru-RU"/>
    </w:rPr>
  </w:style>
  <w:style w:type="paragraph" w:styleId="af3">
    <w:name w:val="Block Text"/>
    <w:basedOn w:val="a"/>
    <w:rsid w:val="003E6653"/>
    <w:pPr>
      <w:ind w:left="567" w:right="849"/>
    </w:pPr>
    <w:rPr>
      <w:sz w:val="28"/>
      <w:szCs w:val="20"/>
    </w:rPr>
  </w:style>
  <w:style w:type="character" w:customStyle="1" w:styleId="extended-textfull">
    <w:name w:val="extended-text__full"/>
    <w:basedOn w:val="a0"/>
    <w:rsid w:val="003E6653"/>
  </w:style>
  <w:style w:type="character" w:styleId="af4">
    <w:name w:val="Emphasis"/>
    <w:basedOn w:val="a0"/>
    <w:uiPriority w:val="20"/>
    <w:qFormat/>
    <w:rsid w:val="004B5C74"/>
    <w:rPr>
      <w:i/>
      <w:iCs/>
    </w:rPr>
  </w:style>
  <w:style w:type="character" w:customStyle="1" w:styleId="fontstyle01">
    <w:name w:val="fontstyle01"/>
    <w:basedOn w:val="a0"/>
    <w:rsid w:val="00E42931"/>
    <w:rPr>
      <w:rFonts w:ascii="TimesNewRomanPSMT" w:hAnsi="TimesNewRomanPSMT" w:hint="default"/>
      <w:b w:val="0"/>
      <w:bCs w:val="0"/>
      <w:i w:val="0"/>
      <w:iCs w:val="0"/>
      <w:color w:val="000000"/>
      <w:sz w:val="22"/>
      <w:szCs w:val="22"/>
    </w:rPr>
  </w:style>
</w:styles>
</file>

<file path=word/webSettings.xml><?xml version="1.0" encoding="utf-8"?>
<w:webSettings xmlns:r="http://schemas.openxmlformats.org/officeDocument/2006/relationships" xmlns:w="http://schemas.openxmlformats.org/wordprocessingml/2006/main">
  <w:divs>
    <w:div w:id="158813111">
      <w:bodyDiv w:val="1"/>
      <w:marLeft w:val="0"/>
      <w:marRight w:val="0"/>
      <w:marTop w:val="0"/>
      <w:marBottom w:val="0"/>
      <w:divBdr>
        <w:top w:val="none" w:sz="0" w:space="0" w:color="auto"/>
        <w:left w:val="none" w:sz="0" w:space="0" w:color="auto"/>
        <w:bottom w:val="none" w:sz="0" w:space="0" w:color="auto"/>
        <w:right w:val="none" w:sz="0" w:space="0" w:color="auto"/>
      </w:divBdr>
    </w:div>
    <w:div w:id="225266602">
      <w:bodyDiv w:val="1"/>
      <w:marLeft w:val="0"/>
      <w:marRight w:val="0"/>
      <w:marTop w:val="0"/>
      <w:marBottom w:val="0"/>
      <w:divBdr>
        <w:top w:val="none" w:sz="0" w:space="0" w:color="auto"/>
        <w:left w:val="none" w:sz="0" w:space="0" w:color="auto"/>
        <w:bottom w:val="none" w:sz="0" w:space="0" w:color="auto"/>
        <w:right w:val="none" w:sz="0" w:space="0" w:color="auto"/>
      </w:divBdr>
    </w:div>
    <w:div w:id="274798119">
      <w:bodyDiv w:val="1"/>
      <w:marLeft w:val="0"/>
      <w:marRight w:val="0"/>
      <w:marTop w:val="0"/>
      <w:marBottom w:val="0"/>
      <w:divBdr>
        <w:top w:val="none" w:sz="0" w:space="0" w:color="auto"/>
        <w:left w:val="none" w:sz="0" w:space="0" w:color="auto"/>
        <w:bottom w:val="none" w:sz="0" w:space="0" w:color="auto"/>
        <w:right w:val="none" w:sz="0" w:space="0" w:color="auto"/>
      </w:divBdr>
    </w:div>
    <w:div w:id="436947666">
      <w:bodyDiv w:val="1"/>
      <w:marLeft w:val="0"/>
      <w:marRight w:val="0"/>
      <w:marTop w:val="0"/>
      <w:marBottom w:val="0"/>
      <w:divBdr>
        <w:top w:val="none" w:sz="0" w:space="0" w:color="auto"/>
        <w:left w:val="none" w:sz="0" w:space="0" w:color="auto"/>
        <w:bottom w:val="none" w:sz="0" w:space="0" w:color="auto"/>
        <w:right w:val="none" w:sz="0" w:space="0" w:color="auto"/>
      </w:divBdr>
    </w:div>
    <w:div w:id="462502886">
      <w:bodyDiv w:val="1"/>
      <w:marLeft w:val="0"/>
      <w:marRight w:val="0"/>
      <w:marTop w:val="0"/>
      <w:marBottom w:val="0"/>
      <w:divBdr>
        <w:top w:val="none" w:sz="0" w:space="0" w:color="auto"/>
        <w:left w:val="none" w:sz="0" w:space="0" w:color="auto"/>
        <w:bottom w:val="none" w:sz="0" w:space="0" w:color="auto"/>
        <w:right w:val="none" w:sz="0" w:space="0" w:color="auto"/>
      </w:divBdr>
    </w:div>
    <w:div w:id="465896078">
      <w:bodyDiv w:val="1"/>
      <w:marLeft w:val="0"/>
      <w:marRight w:val="0"/>
      <w:marTop w:val="0"/>
      <w:marBottom w:val="0"/>
      <w:divBdr>
        <w:top w:val="none" w:sz="0" w:space="0" w:color="auto"/>
        <w:left w:val="none" w:sz="0" w:space="0" w:color="auto"/>
        <w:bottom w:val="none" w:sz="0" w:space="0" w:color="auto"/>
        <w:right w:val="none" w:sz="0" w:space="0" w:color="auto"/>
      </w:divBdr>
    </w:div>
    <w:div w:id="635716847">
      <w:bodyDiv w:val="1"/>
      <w:marLeft w:val="0"/>
      <w:marRight w:val="0"/>
      <w:marTop w:val="0"/>
      <w:marBottom w:val="0"/>
      <w:divBdr>
        <w:top w:val="none" w:sz="0" w:space="0" w:color="auto"/>
        <w:left w:val="none" w:sz="0" w:space="0" w:color="auto"/>
        <w:bottom w:val="none" w:sz="0" w:space="0" w:color="auto"/>
        <w:right w:val="none" w:sz="0" w:space="0" w:color="auto"/>
      </w:divBdr>
    </w:div>
    <w:div w:id="792670671">
      <w:bodyDiv w:val="1"/>
      <w:marLeft w:val="0"/>
      <w:marRight w:val="0"/>
      <w:marTop w:val="0"/>
      <w:marBottom w:val="0"/>
      <w:divBdr>
        <w:top w:val="none" w:sz="0" w:space="0" w:color="auto"/>
        <w:left w:val="none" w:sz="0" w:space="0" w:color="auto"/>
        <w:bottom w:val="none" w:sz="0" w:space="0" w:color="auto"/>
        <w:right w:val="none" w:sz="0" w:space="0" w:color="auto"/>
      </w:divBdr>
    </w:div>
    <w:div w:id="843131749">
      <w:bodyDiv w:val="1"/>
      <w:marLeft w:val="0"/>
      <w:marRight w:val="0"/>
      <w:marTop w:val="0"/>
      <w:marBottom w:val="0"/>
      <w:divBdr>
        <w:top w:val="none" w:sz="0" w:space="0" w:color="auto"/>
        <w:left w:val="none" w:sz="0" w:space="0" w:color="auto"/>
        <w:bottom w:val="none" w:sz="0" w:space="0" w:color="auto"/>
        <w:right w:val="none" w:sz="0" w:space="0" w:color="auto"/>
      </w:divBdr>
    </w:div>
    <w:div w:id="857964528">
      <w:bodyDiv w:val="1"/>
      <w:marLeft w:val="0"/>
      <w:marRight w:val="0"/>
      <w:marTop w:val="0"/>
      <w:marBottom w:val="0"/>
      <w:divBdr>
        <w:top w:val="none" w:sz="0" w:space="0" w:color="auto"/>
        <w:left w:val="none" w:sz="0" w:space="0" w:color="auto"/>
        <w:bottom w:val="none" w:sz="0" w:space="0" w:color="auto"/>
        <w:right w:val="none" w:sz="0" w:space="0" w:color="auto"/>
      </w:divBdr>
    </w:div>
    <w:div w:id="1124930001">
      <w:bodyDiv w:val="1"/>
      <w:marLeft w:val="0"/>
      <w:marRight w:val="0"/>
      <w:marTop w:val="0"/>
      <w:marBottom w:val="0"/>
      <w:divBdr>
        <w:top w:val="none" w:sz="0" w:space="0" w:color="auto"/>
        <w:left w:val="none" w:sz="0" w:space="0" w:color="auto"/>
        <w:bottom w:val="none" w:sz="0" w:space="0" w:color="auto"/>
        <w:right w:val="none" w:sz="0" w:space="0" w:color="auto"/>
      </w:divBdr>
    </w:div>
    <w:div w:id="1167329216">
      <w:bodyDiv w:val="1"/>
      <w:marLeft w:val="0"/>
      <w:marRight w:val="0"/>
      <w:marTop w:val="0"/>
      <w:marBottom w:val="0"/>
      <w:divBdr>
        <w:top w:val="none" w:sz="0" w:space="0" w:color="auto"/>
        <w:left w:val="none" w:sz="0" w:space="0" w:color="auto"/>
        <w:bottom w:val="none" w:sz="0" w:space="0" w:color="auto"/>
        <w:right w:val="none" w:sz="0" w:space="0" w:color="auto"/>
      </w:divBdr>
    </w:div>
    <w:div w:id="1251280131">
      <w:bodyDiv w:val="1"/>
      <w:marLeft w:val="0"/>
      <w:marRight w:val="0"/>
      <w:marTop w:val="0"/>
      <w:marBottom w:val="0"/>
      <w:divBdr>
        <w:top w:val="none" w:sz="0" w:space="0" w:color="auto"/>
        <w:left w:val="none" w:sz="0" w:space="0" w:color="auto"/>
        <w:bottom w:val="none" w:sz="0" w:space="0" w:color="auto"/>
        <w:right w:val="none" w:sz="0" w:space="0" w:color="auto"/>
      </w:divBdr>
    </w:div>
    <w:div w:id="1315914243">
      <w:bodyDiv w:val="1"/>
      <w:marLeft w:val="0"/>
      <w:marRight w:val="0"/>
      <w:marTop w:val="0"/>
      <w:marBottom w:val="0"/>
      <w:divBdr>
        <w:top w:val="none" w:sz="0" w:space="0" w:color="auto"/>
        <w:left w:val="none" w:sz="0" w:space="0" w:color="auto"/>
        <w:bottom w:val="none" w:sz="0" w:space="0" w:color="auto"/>
        <w:right w:val="none" w:sz="0" w:space="0" w:color="auto"/>
      </w:divBdr>
    </w:div>
    <w:div w:id="1321541208">
      <w:bodyDiv w:val="1"/>
      <w:marLeft w:val="0"/>
      <w:marRight w:val="0"/>
      <w:marTop w:val="0"/>
      <w:marBottom w:val="0"/>
      <w:divBdr>
        <w:top w:val="none" w:sz="0" w:space="0" w:color="auto"/>
        <w:left w:val="none" w:sz="0" w:space="0" w:color="auto"/>
        <w:bottom w:val="none" w:sz="0" w:space="0" w:color="auto"/>
        <w:right w:val="none" w:sz="0" w:space="0" w:color="auto"/>
      </w:divBdr>
    </w:div>
    <w:div w:id="1321693853">
      <w:bodyDiv w:val="1"/>
      <w:marLeft w:val="0"/>
      <w:marRight w:val="0"/>
      <w:marTop w:val="0"/>
      <w:marBottom w:val="0"/>
      <w:divBdr>
        <w:top w:val="none" w:sz="0" w:space="0" w:color="auto"/>
        <w:left w:val="none" w:sz="0" w:space="0" w:color="auto"/>
        <w:bottom w:val="none" w:sz="0" w:space="0" w:color="auto"/>
        <w:right w:val="none" w:sz="0" w:space="0" w:color="auto"/>
      </w:divBdr>
    </w:div>
    <w:div w:id="1386248610">
      <w:bodyDiv w:val="1"/>
      <w:marLeft w:val="0"/>
      <w:marRight w:val="0"/>
      <w:marTop w:val="0"/>
      <w:marBottom w:val="0"/>
      <w:divBdr>
        <w:top w:val="none" w:sz="0" w:space="0" w:color="auto"/>
        <w:left w:val="none" w:sz="0" w:space="0" w:color="auto"/>
        <w:bottom w:val="none" w:sz="0" w:space="0" w:color="auto"/>
        <w:right w:val="none" w:sz="0" w:space="0" w:color="auto"/>
      </w:divBdr>
    </w:div>
    <w:div w:id="1627858443">
      <w:bodyDiv w:val="1"/>
      <w:marLeft w:val="0"/>
      <w:marRight w:val="0"/>
      <w:marTop w:val="0"/>
      <w:marBottom w:val="0"/>
      <w:divBdr>
        <w:top w:val="none" w:sz="0" w:space="0" w:color="auto"/>
        <w:left w:val="none" w:sz="0" w:space="0" w:color="auto"/>
        <w:bottom w:val="none" w:sz="0" w:space="0" w:color="auto"/>
        <w:right w:val="none" w:sz="0" w:space="0" w:color="auto"/>
      </w:divBdr>
    </w:div>
    <w:div w:id="1641688542">
      <w:bodyDiv w:val="1"/>
      <w:marLeft w:val="0"/>
      <w:marRight w:val="0"/>
      <w:marTop w:val="0"/>
      <w:marBottom w:val="0"/>
      <w:divBdr>
        <w:top w:val="none" w:sz="0" w:space="0" w:color="auto"/>
        <w:left w:val="none" w:sz="0" w:space="0" w:color="auto"/>
        <w:bottom w:val="none" w:sz="0" w:space="0" w:color="auto"/>
        <w:right w:val="none" w:sz="0" w:space="0" w:color="auto"/>
      </w:divBdr>
    </w:div>
    <w:div w:id="1646467660">
      <w:bodyDiv w:val="1"/>
      <w:marLeft w:val="0"/>
      <w:marRight w:val="0"/>
      <w:marTop w:val="0"/>
      <w:marBottom w:val="0"/>
      <w:divBdr>
        <w:top w:val="none" w:sz="0" w:space="0" w:color="auto"/>
        <w:left w:val="none" w:sz="0" w:space="0" w:color="auto"/>
        <w:bottom w:val="none" w:sz="0" w:space="0" w:color="auto"/>
        <w:right w:val="none" w:sz="0" w:space="0" w:color="auto"/>
      </w:divBdr>
    </w:div>
    <w:div w:id="1755471200">
      <w:bodyDiv w:val="1"/>
      <w:marLeft w:val="0"/>
      <w:marRight w:val="0"/>
      <w:marTop w:val="0"/>
      <w:marBottom w:val="0"/>
      <w:divBdr>
        <w:top w:val="none" w:sz="0" w:space="0" w:color="auto"/>
        <w:left w:val="none" w:sz="0" w:space="0" w:color="auto"/>
        <w:bottom w:val="none" w:sz="0" w:space="0" w:color="auto"/>
        <w:right w:val="none" w:sz="0" w:space="0" w:color="auto"/>
      </w:divBdr>
    </w:div>
    <w:div w:id="1789734760">
      <w:bodyDiv w:val="1"/>
      <w:marLeft w:val="0"/>
      <w:marRight w:val="0"/>
      <w:marTop w:val="0"/>
      <w:marBottom w:val="0"/>
      <w:divBdr>
        <w:top w:val="none" w:sz="0" w:space="0" w:color="auto"/>
        <w:left w:val="none" w:sz="0" w:space="0" w:color="auto"/>
        <w:bottom w:val="none" w:sz="0" w:space="0" w:color="auto"/>
        <w:right w:val="none" w:sz="0" w:space="0" w:color="auto"/>
      </w:divBdr>
    </w:div>
    <w:div w:id="1839156984">
      <w:bodyDiv w:val="1"/>
      <w:marLeft w:val="0"/>
      <w:marRight w:val="0"/>
      <w:marTop w:val="0"/>
      <w:marBottom w:val="0"/>
      <w:divBdr>
        <w:top w:val="none" w:sz="0" w:space="0" w:color="auto"/>
        <w:left w:val="none" w:sz="0" w:space="0" w:color="auto"/>
        <w:bottom w:val="none" w:sz="0" w:space="0" w:color="auto"/>
        <w:right w:val="none" w:sz="0" w:space="0" w:color="auto"/>
      </w:divBdr>
    </w:div>
    <w:div w:id="1858502473">
      <w:bodyDiv w:val="1"/>
      <w:marLeft w:val="0"/>
      <w:marRight w:val="0"/>
      <w:marTop w:val="0"/>
      <w:marBottom w:val="0"/>
      <w:divBdr>
        <w:top w:val="none" w:sz="0" w:space="0" w:color="auto"/>
        <w:left w:val="none" w:sz="0" w:space="0" w:color="auto"/>
        <w:bottom w:val="none" w:sz="0" w:space="0" w:color="auto"/>
        <w:right w:val="none" w:sz="0" w:space="0" w:color="auto"/>
      </w:divBdr>
    </w:div>
    <w:div w:id="1882134166">
      <w:bodyDiv w:val="1"/>
      <w:marLeft w:val="0"/>
      <w:marRight w:val="0"/>
      <w:marTop w:val="0"/>
      <w:marBottom w:val="0"/>
      <w:divBdr>
        <w:top w:val="none" w:sz="0" w:space="0" w:color="auto"/>
        <w:left w:val="none" w:sz="0" w:space="0" w:color="auto"/>
        <w:bottom w:val="none" w:sz="0" w:space="0" w:color="auto"/>
        <w:right w:val="none" w:sz="0" w:space="0" w:color="auto"/>
      </w:divBdr>
    </w:div>
    <w:div w:id="1974603347">
      <w:bodyDiv w:val="1"/>
      <w:marLeft w:val="0"/>
      <w:marRight w:val="0"/>
      <w:marTop w:val="0"/>
      <w:marBottom w:val="0"/>
      <w:divBdr>
        <w:top w:val="none" w:sz="0" w:space="0" w:color="auto"/>
        <w:left w:val="none" w:sz="0" w:space="0" w:color="auto"/>
        <w:bottom w:val="none" w:sz="0" w:space="0" w:color="auto"/>
        <w:right w:val="none" w:sz="0" w:space="0" w:color="auto"/>
      </w:divBdr>
    </w:div>
    <w:div w:id="2127578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ibrary.ru/item.asp?id=26059436" TargetMode="External"/><Relationship Id="rId13" Type="http://schemas.openxmlformats.org/officeDocument/2006/relationships/image" Target="media/image2.jpeg"/><Relationship Id="rId18" Type="http://schemas.openxmlformats.org/officeDocument/2006/relationships/image" Target="http://superda4nik.ru/wp-content/uploads/2017/03/%D0%B7%D0%B0%D0%B1%D0%BE%D0%BB%D0%B5%D0%B2%D0%B0%D0%BD%D0%B8%D0%B5.jp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https://content-14.foto.my.mail.ru/mail/markin.ru76/8/h-14.jpg"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5.xml"/><Relationship Id="rId28" Type="http://schemas.openxmlformats.org/officeDocument/2006/relationships/theme" Target="theme/theme1.xml"/><Relationship Id="rId10" Type="http://schemas.openxmlformats.org/officeDocument/2006/relationships/hyperlink" Target="http://asprus.ru/blog/racionalnoe-soderzhanie-pochv-na-plantaciyax-maliny/"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asprus.ru/blog/?p=14377" TargetMode="External"/><Relationship Id="rId14" Type="http://schemas.openxmlformats.org/officeDocument/2006/relationships/image" Target="media/image3.jpeg"/><Relationship Id="rId22" Type="http://schemas.openxmlformats.org/officeDocument/2006/relationships/chart" Target="charts/chart4.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Лист1!$C$2</c:f>
              <c:strCache>
                <c:ptCount val="1"/>
                <c:pt idx="0">
                  <c:v>оранжевое чудо</c:v>
                </c:pt>
              </c:strCache>
            </c:strRef>
          </c:tx>
          <c:cat>
            <c:strRef>
              <c:f>Лист1!$B$3:$B$6</c:f>
              <c:strCache>
                <c:ptCount val="4"/>
                <c:pt idx="0">
                  <c:v>Без мульчирования</c:v>
                </c:pt>
                <c:pt idx="1">
                  <c:v>Мульчирование спанбондом</c:v>
                </c:pt>
                <c:pt idx="2">
                  <c:v>Мульчирование опилом</c:v>
                </c:pt>
                <c:pt idx="3">
                  <c:v>Мульчирование перепревшим навозом</c:v>
                </c:pt>
              </c:strCache>
            </c:strRef>
          </c:cat>
          <c:val>
            <c:numRef>
              <c:f>Лист1!$C$3:$C$6</c:f>
              <c:numCache>
                <c:formatCode>General</c:formatCode>
                <c:ptCount val="4"/>
                <c:pt idx="0">
                  <c:v>100</c:v>
                </c:pt>
                <c:pt idx="1">
                  <c:v>132</c:v>
                </c:pt>
                <c:pt idx="2">
                  <c:v>115</c:v>
                </c:pt>
                <c:pt idx="3">
                  <c:v>122</c:v>
                </c:pt>
              </c:numCache>
            </c:numRef>
          </c:val>
        </c:ser>
        <c:ser>
          <c:idx val="1"/>
          <c:order val="1"/>
          <c:tx>
            <c:strRef>
              <c:f>Лист1!$D$2</c:f>
              <c:strCache>
                <c:ptCount val="1"/>
                <c:pt idx="0">
                  <c:v>Геракл</c:v>
                </c:pt>
              </c:strCache>
            </c:strRef>
          </c:tx>
          <c:cat>
            <c:strRef>
              <c:f>Лист1!$B$3:$B$6</c:f>
              <c:strCache>
                <c:ptCount val="4"/>
                <c:pt idx="0">
                  <c:v>Без мульчирования</c:v>
                </c:pt>
                <c:pt idx="1">
                  <c:v>Мульчирование спанбондом</c:v>
                </c:pt>
                <c:pt idx="2">
                  <c:v>Мульчирование опилом</c:v>
                </c:pt>
                <c:pt idx="3">
                  <c:v>Мульчирование перепревшим навозом</c:v>
                </c:pt>
              </c:strCache>
            </c:strRef>
          </c:cat>
          <c:val>
            <c:numRef>
              <c:f>Лист1!$D$3:$D$6</c:f>
              <c:numCache>
                <c:formatCode>General</c:formatCode>
                <c:ptCount val="4"/>
                <c:pt idx="0">
                  <c:v>250</c:v>
                </c:pt>
                <c:pt idx="1">
                  <c:v>330</c:v>
                </c:pt>
                <c:pt idx="2">
                  <c:v>302</c:v>
                </c:pt>
                <c:pt idx="3">
                  <c:v>315</c:v>
                </c:pt>
              </c:numCache>
            </c:numRef>
          </c:val>
        </c:ser>
        <c:axId val="141179136"/>
        <c:axId val="141185024"/>
      </c:barChart>
      <c:catAx>
        <c:axId val="141179136"/>
        <c:scaling>
          <c:orientation val="minMax"/>
        </c:scaling>
        <c:axPos val="b"/>
        <c:tickLblPos val="nextTo"/>
        <c:crossAx val="141185024"/>
        <c:crosses val="autoZero"/>
        <c:auto val="1"/>
        <c:lblAlgn val="ctr"/>
        <c:lblOffset val="100"/>
      </c:catAx>
      <c:valAx>
        <c:axId val="141185024"/>
        <c:scaling>
          <c:orientation val="minMax"/>
        </c:scaling>
        <c:axPos val="l"/>
        <c:majorGridlines/>
        <c:numFmt formatCode="General" sourceLinked="1"/>
        <c:tickLblPos val="nextTo"/>
        <c:crossAx val="14117913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Лист1!$E$10</c:f>
              <c:strCache>
                <c:ptCount val="1"/>
                <c:pt idx="0">
                  <c:v>Оранжевое чудо</c:v>
                </c:pt>
              </c:strCache>
            </c:strRef>
          </c:tx>
          <c:cat>
            <c:strRef>
              <c:f>Лист1!$D$11:$D$14</c:f>
              <c:strCache>
                <c:ptCount val="4"/>
                <c:pt idx="0">
                  <c:v>Без мульчирования</c:v>
                </c:pt>
                <c:pt idx="1">
                  <c:v>Мульчирование спанбондом</c:v>
                </c:pt>
                <c:pt idx="2">
                  <c:v>Мульчирование опилом</c:v>
                </c:pt>
                <c:pt idx="3">
                  <c:v>Мульчирование перепревшим навозом</c:v>
                </c:pt>
              </c:strCache>
            </c:strRef>
          </c:cat>
          <c:val>
            <c:numRef>
              <c:f>Лист1!$E$11:$E$14</c:f>
              <c:numCache>
                <c:formatCode>General</c:formatCode>
                <c:ptCount val="4"/>
                <c:pt idx="0">
                  <c:v>5.9</c:v>
                </c:pt>
                <c:pt idx="1">
                  <c:v>6.7</c:v>
                </c:pt>
                <c:pt idx="2">
                  <c:v>6.6</c:v>
                </c:pt>
                <c:pt idx="3">
                  <c:v>6.7</c:v>
                </c:pt>
              </c:numCache>
            </c:numRef>
          </c:val>
        </c:ser>
        <c:ser>
          <c:idx val="1"/>
          <c:order val="1"/>
          <c:tx>
            <c:strRef>
              <c:f>Лист1!$F$10</c:f>
              <c:strCache>
                <c:ptCount val="1"/>
                <c:pt idx="0">
                  <c:v>Геракл</c:v>
                </c:pt>
              </c:strCache>
            </c:strRef>
          </c:tx>
          <c:cat>
            <c:strRef>
              <c:f>Лист1!$D$11:$D$14</c:f>
              <c:strCache>
                <c:ptCount val="4"/>
                <c:pt idx="0">
                  <c:v>Без мульчирования</c:v>
                </c:pt>
                <c:pt idx="1">
                  <c:v>Мульчирование спанбондом</c:v>
                </c:pt>
                <c:pt idx="2">
                  <c:v>Мульчирование опилом</c:v>
                </c:pt>
                <c:pt idx="3">
                  <c:v>Мульчирование перепревшим навозом</c:v>
                </c:pt>
              </c:strCache>
            </c:strRef>
          </c:cat>
          <c:val>
            <c:numRef>
              <c:f>Лист1!$F$11:$F$14</c:f>
              <c:numCache>
                <c:formatCode>General</c:formatCode>
                <c:ptCount val="4"/>
                <c:pt idx="0">
                  <c:v>4.0999999999999996</c:v>
                </c:pt>
                <c:pt idx="1">
                  <c:v>5</c:v>
                </c:pt>
                <c:pt idx="2">
                  <c:v>4.8</c:v>
                </c:pt>
                <c:pt idx="3">
                  <c:v>4.9000000000000004</c:v>
                </c:pt>
              </c:numCache>
            </c:numRef>
          </c:val>
        </c:ser>
        <c:axId val="141197312"/>
        <c:axId val="141198848"/>
      </c:barChart>
      <c:catAx>
        <c:axId val="141197312"/>
        <c:scaling>
          <c:orientation val="minMax"/>
        </c:scaling>
        <c:axPos val="b"/>
        <c:tickLblPos val="nextTo"/>
        <c:crossAx val="141198848"/>
        <c:crosses val="autoZero"/>
        <c:auto val="1"/>
        <c:lblAlgn val="ctr"/>
        <c:lblOffset val="100"/>
      </c:catAx>
      <c:valAx>
        <c:axId val="141198848"/>
        <c:scaling>
          <c:orientation val="minMax"/>
        </c:scaling>
        <c:axPos val="l"/>
        <c:majorGridlines/>
        <c:numFmt formatCode="General" sourceLinked="1"/>
        <c:tickLblPos val="nextTo"/>
        <c:crossAx val="141197312"/>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Лист1!$E$17</c:f>
              <c:strCache>
                <c:ptCount val="1"/>
                <c:pt idx="0">
                  <c:v>оранжевое чудо</c:v>
                </c:pt>
              </c:strCache>
            </c:strRef>
          </c:tx>
          <c:cat>
            <c:strRef>
              <c:f>Лист1!$D$18:$D$21</c:f>
              <c:strCache>
                <c:ptCount val="4"/>
                <c:pt idx="0">
                  <c:v>Без мульчирования</c:v>
                </c:pt>
                <c:pt idx="1">
                  <c:v>Мульчирование спанбондом</c:v>
                </c:pt>
                <c:pt idx="2">
                  <c:v>Мульчирование опилом</c:v>
                </c:pt>
                <c:pt idx="3">
                  <c:v>Мульчирование перепревшим навозом</c:v>
                </c:pt>
              </c:strCache>
            </c:strRef>
          </c:cat>
          <c:val>
            <c:numRef>
              <c:f>Лист1!$E$18:$E$21</c:f>
              <c:numCache>
                <c:formatCode>General</c:formatCode>
                <c:ptCount val="4"/>
                <c:pt idx="0">
                  <c:v>4.2</c:v>
                </c:pt>
                <c:pt idx="1">
                  <c:v>4.2</c:v>
                </c:pt>
                <c:pt idx="2">
                  <c:v>4.2</c:v>
                </c:pt>
                <c:pt idx="3">
                  <c:v>4.2</c:v>
                </c:pt>
              </c:numCache>
            </c:numRef>
          </c:val>
        </c:ser>
        <c:ser>
          <c:idx val="1"/>
          <c:order val="1"/>
          <c:tx>
            <c:strRef>
              <c:f>Лист1!$F$17</c:f>
              <c:strCache>
                <c:ptCount val="1"/>
                <c:pt idx="0">
                  <c:v>геракл</c:v>
                </c:pt>
              </c:strCache>
            </c:strRef>
          </c:tx>
          <c:cat>
            <c:strRef>
              <c:f>Лист1!$D$18:$D$21</c:f>
              <c:strCache>
                <c:ptCount val="4"/>
                <c:pt idx="0">
                  <c:v>Без мульчирования</c:v>
                </c:pt>
                <c:pt idx="1">
                  <c:v>Мульчирование спанбондом</c:v>
                </c:pt>
                <c:pt idx="2">
                  <c:v>Мульчирование опилом</c:v>
                </c:pt>
                <c:pt idx="3">
                  <c:v>Мульчирование перепревшим навозом</c:v>
                </c:pt>
              </c:strCache>
            </c:strRef>
          </c:cat>
          <c:val>
            <c:numRef>
              <c:f>Лист1!$F$18:$F$21</c:f>
              <c:numCache>
                <c:formatCode>General</c:formatCode>
                <c:ptCount val="4"/>
                <c:pt idx="0">
                  <c:v>4.2</c:v>
                </c:pt>
                <c:pt idx="1">
                  <c:v>4.2</c:v>
                </c:pt>
                <c:pt idx="2">
                  <c:v>4.2</c:v>
                </c:pt>
                <c:pt idx="3">
                  <c:v>4.2</c:v>
                </c:pt>
              </c:numCache>
            </c:numRef>
          </c:val>
        </c:ser>
        <c:axId val="141227520"/>
        <c:axId val="141229056"/>
      </c:barChart>
      <c:catAx>
        <c:axId val="141227520"/>
        <c:scaling>
          <c:orientation val="minMax"/>
        </c:scaling>
        <c:axPos val="b"/>
        <c:tickLblPos val="nextTo"/>
        <c:crossAx val="141229056"/>
        <c:crosses val="autoZero"/>
        <c:auto val="1"/>
        <c:lblAlgn val="ctr"/>
        <c:lblOffset val="100"/>
      </c:catAx>
      <c:valAx>
        <c:axId val="141229056"/>
        <c:scaling>
          <c:orientation val="minMax"/>
        </c:scaling>
        <c:axPos val="l"/>
        <c:majorGridlines/>
        <c:numFmt formatCode="General" sourceLinked="1"/>
        <c:tickLblPos val="nextTo"/>
        <c:crossAx val="141227520"/>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Лист1!$F$30</c:f>
              <c:strCache>
                <c:ptCount val="1"/>
                <c:pt idx="0">
                  <c:v>оранжевое чудо</c:v>
                </c:pt>
              </c:strCache>
            </c:strRef>
          </c:tx>
          <c:cat>
            <c:strRef>
              <c:f>Лист1!$E$31:$E$34</c:f>
              <c:strCache>
                <c:ptCount val="4"/>
                <c:pt idx="0">
                  <c:v>Без мульчирования</c:v>
                </c:pt>
                <c:pt idx="1">
                  <c:v>Мульчирование спанбондом</c:v>
                </c:pt>
                <c:pt idx="2">
                  <c:v>Мульчирование опилом</c:v>
                </c:pt>
                <c:pt idx="3">
                  <c:v>Мульчирование перепревшим навозом</c:v>
                </c:pt>
              </c:strCache>
            </c:strRef>
          </c:cat>
          <c:val>
            <c:numRef>
              <c:f>Лист1!$F$31:$F$34</c:f>
              <c:numCache>
                <c:formatCode>General</c:formatCode>
                <c:ptCount val="4"/>
                <c:pt idx="0">
                  <c:v>4</c:v>
                </c:pt>
                <c:pt idx="1">
                  <c:v>4.9000000000000004</c:v>
                </c:pt>
                <c:pt idx="2">
                  <c:v>4.7</c:v>
                </c:pt>
                <c:pt idx="3">
                  <c:v>5</c:v>
                </c:pt>
              </c:numCache>
            </c:numRef>
          </c:val>
        </c:ser>
        <c:ser>
          <c:idx val="1"/>
          <c:order val="1"/>
          <c:tx>
            <c:strRef>
              <c:f>Лист1!$G$30</c:f>
              <c:strCache>
                <c:ptCount val="1"/>
                <c:pt idx="0">
                  <c:v>геракл</c:v>
                </c:pt>
              </c:strCache>
            </c:strRef>
          </c:tx>
          <c:cat>
            <c:strRef>
              <c:f>Лист1!$E$31:$E$34</c:f>
              <c:strCache>
                <c:ptCount val="4"/>
                <c:pt idx="0">
                  <c:v>Без мульчирования</c:v>
                </c:pt>
                <c:pt idx="1">
                  <c:v>Мульчирование спанбондом</c:v>
                </c:pt>
                <c:pt idx="2">
                  <c:v>Мульчирование опилом</c:v>
                </c:pt>
                <c:pt idx="3">
                  <c:v>Мульчирование перепревшим навозом</c:v>
                </c:pt>
              </c:strCache>
            </c:strRef>
          </c:cat>
          <c:val>
            <c:numRef>
              <c:f>Лист1!$G$31:$G$34</c:f>
              <c:numCache>
                <c:formatCode>General</c:formatCode>
                <c:ptCount val="4"/>
                <c:pt idx="0">
                  <c:v>4.0999999999999996</c:v>
                </c:pt>
                <c:pt idx="1">
                  <c:v>4.9000000000000004</c:v>
                </c:pt>
                <c:pt idx="2">
                  <c:v>4.7</c:v>
                </c:pt>
                <c:pt idx="3">
                  <c:v>5</c:v>
                </c:pt>
              </c:numCache>
            </c:numRef>
          </c:val>
        </c:ser>
        <c:axId val="144530432"/>
        <c:axId val="144532224"/>
      </c:barChart>
      <c:catAx>
        <c:axId val="144530432"/>
        <c:scaling>
          <c:orientation val="minMax"/>
        </c:scaling>
        <c:axPos val="b"/>
        <c:tickLblPos val="nextTo"/>
        <c:crossAx val="144532224"/>
        <c:crosses val="autoZero"/>
        <c:auto val="1"/>
        <c:lblAlgn val="ctr"/>
        <c:lblOffset val="100"/>
      </c:catAx>
      <c:valAx>
        <c:axId val="144532224"/>
        <c:scaling>
          <c:orientation val="minMax"/>
        </c:scaling>
        <c:axPos val="l"/>
        <c:majorGridlines/>
        <c:numFmt formatCode="General" sourceLinked="1"/>
        <c:tickLblPos val="nextTo"/>
        <c:crossAx val="144530432"/>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Лист1!$J$52</c:f>
              <c:strCache>
                <c:ptCount val="1"/>
                <c:pt idx="0">
                  <c:v>Сухое вещество, %</c:v>
                </c:pt>
              </c:strCache>
            </c:strRef>
          </c:tx>
          <c:marker>
            <c:symbol val="none"/>
          </c:marker>
          <c:cat>
            <c:strRef>
              <c:f>Лист1!$K$51:$N$51</c:f>
              <c:strCache>
                <c:ptCount val="4"/>
                <c:pt idx="0">
                  <c:v>Без мульчирования</c:v>
                </c:pt>
                <c:pt idx="1">
                  <c:v>Мульчирование спанбондом</c:v>
                </c:pt>
                <c:pt idx="2">
                  <c:v>Мульчирование опилом</c:v>
                </c:pt>
                <c:pt idx="3">
                  <c:v>Мульчирование перепревшим навозом</c:v>
                </c:pt>
              </c:strCache>
            </c:strRef>
          </c:cat>
          <c:val>
            <c:numRef>
              <c:f>Лист1!$K$52:$N$52</c:f>
              <c:numCache>
                <c:formatCode>General</c:formatCode>
                <c:ptCount val="4"/>
                <c:pt idx="0">
                  <c:v>14.1</c:v>
                </c:pt>
                <c:pt idx="1">
                  <c:v>16.399999999999999</c:v>
                </c:pt>
                <c:pt idx="2">
                  <c:v>15.2</c:v>
                </c:pt>
                <c:pt idx="3">
                  <c:v>16.2</c:v>
                </c:pt>
              </c:numCache>
            </c:numRef>
          </c:val>
        </c:ser>
        <c:ser>
          <c:idx val="1"/>
          <c:order val="1"/>
          <c:tx>
            <c:strRef>
              <c:f>Лист1!$J$53</c:f>
              <c:strCache>
                <c:ptCount val="1"/>
                <c:pt idx="0">
                  <c:v>Сахара, %</c:v>
                </c:pt>
              </c:strCache>
            </c:strRef>
          </c:tx>
          <c:marker>
            <c:symbol val="none"/>
          </c:marker>
          <c:cat>
            <c:strRef>
              <c:f>Лист1!$K$51:$N$51</c:f>
              <c:strCache>
                <c:ptCount val="4"/>
                <c:pt idx="0">
                  <c:v>Без мульчирования</c:v>
                </c:pt>
                <c:pt idx="1">
                  <c:v>Мульчирование спанбондом</c:v>
                </c:pt>
                <c:pt idx="2">
                  <c:v>Мульчирование опилом</c:v>
                </c:pt>
                <c:pt idx="3">
                  <c:v>Мульчирование перепревшим навозом</c:v>
                </c:pt>
              </c:strCache>
            </c:strRef>
          </c:cat>
          <c:val>
            <c:numRef>
              <c:f>Лист1!$K$53:$N$53</c:f>
              <c:numCache>
                <c:formatCode>General</c:formatCode>
                <c:ptCount val="4"/>
                <c:pt idx="0">
                  <c:v>8.4</c:v>
                </c:pt>
                <c:pt idx="1">
                  <c:v>9.2000000000000011</c:v>
                </c:pt>
                <c:pt idx="2">
                  <c:v>8.9</c:v>
                </c:pt>
                <c:pt idx="3">
                  <c:v>8.9</c:v>
                </c:pt>
              </c:numCache>
            </c:numRef>
          </c:val>
        </c:ser>
        <c:ser>
          <c:idx val="2"/>
          <c:order val="2"/>
          <c:tx>
            <c:strRef>
              <c:f>Лист1!$J$54</c:f>
              <c:strCache>
                <c:ptCount val="1"/>
                <c:pt idx="0">
                  <c:v>Витамин С, мг %</c:v>
                </c:pt>
              </c:strCache>
            </c:strRef>
          </c:tx>
          <c:marker>
            <c:symbol val="none"/>
          </c:marker>
          <c:cat>
            <c:strRef>
              <c:f>Лист1!$K$51:$N$51</c:f>
              <c:strCache>
                <c:ptCount val="4"/>
                <c:pt idx="0">
                  <c:v>Без мульчирования</c:v>
                </c:pt>
                <c:pt idx="1">
                  <c:v>Мульчирование спанбондом</c:v>
                </c:pt>
                <c:pt idx="2">
                  <c:v>Мульчирование опилом</c:v>
                </c:pt>
                <c:pt idx="3">
                  <c:v>Мульчирование перепревшим навозом</c:v>
                </c:pt>
              </c:strCache>
            </c:strRef>
          </c:cat>
          <c:val>
            <c:numRef>
              <c:f>Лист1!$K$54:$N$54</c:f>
              <c:numCache>
                <c:formatCode>General</c:formatCode>
                <c:ptCount val="4"/>
                <c:pt idx="0">
                  <c:v>52</c:v>
                </c:pt>
                <c:pt idx="1">
                  <c:v>62</c:v>
                </c:pt>
                <c:pt idx="2">
                  <c:v>58</c:v>
                </c:pt>
                <c:pt idx="3">
                  <c:v>68</c:v>
                </c:pt>
              </c:numCache>
            </c:numRef>
          </c:val>
        </c:ser>
        <c:ser>
          <c:idx val="3"/>
          <c:order val="3"/>
          <c:tx>
            <c:strRef>
              <c:f>Лист1!$J$55</c:f>
              <c:strCache>
                <c:ptCount val="1"/>
                <c:pt idx="0">
                  <c:v>Кислотность, %</c:v>
                </c:pt>
              </c:strCache>
            </c:strRef>
          </c:tx>
          <c:marker>
            <c:symbol val="none"/>
          </c:marker>
          <c:cat>
            <c:strRef>
              <c:f>Лист1!$K$51:$N$51</c:f>
              <c:strCache>
                <c:ptCount val="4"/>
                <c:pt idx="0">
                  <c:v>Без мульчирования</c:v>
                </c:pt>
                <c:pt idx="1">
                  <c:v>Мульчирование спанбондом</c:v>
                </c:pt>
                <c:pt idx="2">
                  <c:v>Мульчирование опилом</c:v>
                </c:pt>
                <c:pt idx="3">
                  <c:v>Мульчирование перепревшим навозом</c:v>
                </c:pt>
              </c:strCache>
            </c:strRef>
          </c:cat>
          <c:val>
            <c:numRef>
              <c:f>Лист1!$K$55:$N$55</c:f>
              <c:numCache>
                <c:formatCode>General</c:formatCode>
                <c:ptCount val="4"/>
                <c:pt idx="0">
                  <c:v>1.3</c:v>
                </c:pt>
                <c:pt idx="1">
                  <c:v>1.1000000000000001</c:v>
                </c:pt>
                <c:pt idx="2">
                  <c:v>1</c:v>
                </c:pt>
                <c:pt idx="3">
                  <c:v>1.2</c:v>
                </c:pt>
              </c:numCache>
            </c:numRef>
          </c:val>
        </c:ser>
        <c:marker val="1"/>
        <c:axId val="144550144"/>
        <c:axId val="144556032"/>
      </c:lineChart>
      <c:catAx>
        <c:axId val="144550144"/>
        <c:scaling>
          <c:orientation val="minMax"/>
        </c:scaling>
        <c:axPos val="b"/>
        <c:tickLblPos val="nextTo"/>
        <c:crossAx val="144556032"/>
        <c:crosses val="autoZero"/>
        <c:auto val="1"/>
        <c:lblAlgn val="ctr"/>
        <c:lblOffset val="100"/>
      </c:catAx>
      <c:valAx>
        <c:axId val="144556032"/>
        <c:scaling>
          <c:orientation val="minMax"/>
        </c:scaling>
        <c:axPos val="l"/>
        <c:majorGridlines/>
        <c:numFmt formatCode="General" sourceLinked="1"/>
        <c:tickLblPos val="nextTo"/>
        <c:crossAx val="144550144"/>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Лист1!$I$60</c:f>
              <c:strCache>
                <c:ptCount val="1"/>
                <c:pt idx="0">
                  <c:v>Сухое вещество, %</c:v>
                </c:pt>
              </c:strCache>
            </c:strRef>
          </c:tx>
          <c:marker>
            <c:symbol val="none"/>
          </c:marker>
          <c:cat>
            <c:strRef>
              <c:f>Лист1!$J$59:$M$59</c:f>
              <c:strCache>
                <c:ptCount val="4"/>
                <c:pt idx="0">
                  <c:v>Без мульчирования</c:v>
                </c:pt>
                <c:pt idx="1">
                  <c:v>Мульчирование спанбондом</c:v>
                </c:pt>
                <c:pt idx="2">
                  <c:v>Мульчирование опилом</c:v>
                </c:pt>
                <c:pt idx="3">
                  <c:v>Мульчирование перепревшим навозом</c:v>
                </c:pt>
              </c:strCache>
            </c:strRef>
          </c:cat>
          <c:val>
            <c:numRef>
              <c:f>Лист1!$J$60:$M$60</c:f>
              <c:numCache>
                <c:formatCode>General</c:formatCode>
                <c:ptCount val="4"/>
                <c:pt idx="0">
                  <c:v>12.2</c:v>
                </c:pt>
                <c:pt idx="1">
                  <c:v>14.2</c:v>
                </c:pt>
                <c:pt idx="2">
                  <c:v>14.5</c:v>
                </c:pt>
                <c:pt idx="3">
                  <c:v>14.1</c:v>
                </c:pt>
              </c:numCache>
            </c:numRef>
          </c:val>
        </c:ser>
        <c:ser>
          <c:idx val="1"/>
          <c:order val="1"/>
          <c:tx>
            <c:strRef>
              <c:f>Лист1!$I$61</c:f>
              <c:strCache>
                <c:ptCount val="1"/>
                <c:pt idx="0">
                  <c:v>Сахара, %</c:v>
                </c:pt>
              </c:strCache>
            </c:strRef>
          </c:tx>
          <c:marker>
            <c:symbol val="none"/>
          </c:marker>
          <c:cat>
            <c:strRef>
              <c:f>Лист1!$J$59:$M$59</c:f>
              <c:strCache>
                <c:ptCount val="4"/>
                <c:pt idx="0">
                  <c:v>Без мульчирования</c:v>
                </c:pt>
                <c:pt idx="1">
                  <c:v>Мульчирование спанбондом</c:v>
                </c:pt>
                <c:pt idx="2">
                  <c:v>Мульчирование опилом</c:v>
                </c:pt>
                <c:pt idx="3">
                  <c:v>Мульчирование перепревшим навозом</c:v>
                </c:pt>
              </c:strCache>
            </c:strRef>
          </c:cat>
          <c:val>
            <c:numRef>
              <c:f>Лист1!$J$61:$M$61</c:f>
              <c:numCache>
                <c:formatCode>General</c:formatCode>
                <c:ptCount val="4"/>
                <c:pt idx="0">
                  <c:v>7.71</c:v>
                </c:pt>
                <c:pt idx="1">
                  <c:v>8.5</c:v>
                </c:pt>
                <c:pt idx="2">
                  <c:v>8.7000000000000011</c:v>
                </c:pt>
                <c:pt idx="3">
                  <c:v>8.9</c:v>
                </c:pt>
              </c:numCache>
            </c:numRef>
          </c:val>
        </c:ser>
        <c:ser>
          <c:idx val="2"/>
          <c:order val="2"/>
          <c:tx>
            <c:strRef>
              <c:f>Лист1!$I$62</c:f>
              <c:strCache>
                <c:ptCount val="1"/>
                <c:pt idx="0">
                  <c:v>Витамин С, мг %</c:v>
                </c:pt>
              </c:strCache>
            </c:strRef>
          </c:tx>
          <c:marker>
            <c:symbol val="none"/>
          </c:marker>
          <c:cat>
            <c:strRef>
              <c:f>Лист1!$J$59:$M$59</c:f>
              <c:strCache>
                <c:ptCount val="4"/>
                <c:pt idx="0">
                  <c:v>Без мульчирования</c:v>
                </c:pt>
                <c:pt idx="1">
                  <c:v>Мульчирование спанбондом</c:v>
                </c:pt>
                <c:pt idx="2">
                  <c:v>Мульчирование опилом</c:v>
                </c:pt>
                <c:pt idx="3">
                  <c:v>Мульчирование перепревшим навозом</c:v>
                </c:pt>
              </c:strCache>
            </c:strRef>
          </c:cat>
          <c:val>
            <c:numRef>
              <c:f>Лист1!$J$62:$M$62</c:f>
              <c:numCache>
                <c:formatCode>General</c:formatCode>
                <c:ptCount val="4"/>
                <c:pt idx="0">
                  <c:v>61</c:v>
                </c:pt>
                <c:pt idx="1">
                  <c:v>79</c:v>
                </c:pt>
                <c:pt idx="2">
                  <c:v>78</c:v>
                </c:pt>
                <c:pt idx="3">
                  <c:v>81</c:v>
                </c:pt>
              </c:numCache>
            </c:numRef>
          </c:val>
        </c:ser>
        <c:ser>
          <c:idx val="3"/>
          <c:order val="3"/>
          <c:tx>
            <c:strRef>
              <c:f>Лист1!$I$63</c:f>
              <c:strCache>
                <c:ptCount val="1"/>
                <c:pt idx="0">
                  <c:v>Кислотность, %</c:v>
                </c:pt>
              </c:strCache>
            </c:strRef>
          </c:tx>
          <c:marker>
            <c:symbol val="none"/>
          </c:marker>
          <c:cat>
            <c:strRef>
              <c:f>Лист1!$J$59:$M$59</c:f>
              <c:strCache>
                <c:ptCount val="4"/>
                <c:pt idx="0">
                  <c:v>Без мульчирования</c:v>
                </c:pt>
                <c:pt idx="1">
                  <c:v>Мульчирование спанбондом</c:v>
                </c:pt>
                <c:pt idx="2">
                  <c:v>Мульчирование опилом</c:v>
                </c:pt>
                <c:pt idx="3">
                  <c:v>Мульчирование перепревшим навозом</c:v>
                </c:pt>
              </c:strCache>
            </c:strRef>
          </c:cat>
          <c:val>
            <c:numRef>
              <c:f>Лист1!$J$63:$M$63</c:f>
              <c:numCache>
                <c:formatCode>General</c:formatCode>
                <c:ptCount val="4"/>
                <c:pt idx="0">
                  <c:v>1.2</c:v>
                </c:pt>
                <c:pt idx="1">
                  <c:v>1</c:v>
                </c:pt>
                <c:pt idx="2">
                  <c:v>1.1000000000000001</c:v>
                </c:pt>
                <c:pt idx="3">
                  <c:v>1.1000000000000001</c:v>
                </c:pt>
              </c:numCache>
            </c:numRef>
          </c:val>
        </c:ser>
        <c:marker val="1"/>
        <c:axId val="148784640"/>
        <c:axId val="148786176"/>
      </c:lineChart>
      <c:catAx>
        <c:axId val="148784640"/>
        <c:scaling>
          <c:orientation val="minMax"/>
        </c:scaling>
        <c:axPos val="b"/>
        <c:tickLblPos val="nextTo"/>
        <c:crossAx val="148786176"/>
        <c:crosses val="autoZero"/>
        <c:auto val="1"/>
        <c:lblAlgn val="ctr"/>
        <c:lblOffset val="100"/>
      </c:catAx>
      <c:valAx>
        <c:axId val="148786176"/>
        <c:scaling>
          <c:orientation val="minMax"/>
        </c:scaling>
        <c:axPos val="l"/>
        <c:majorGridlines/>
        <c:numFmt formatCode="General" sourceLinked="1"/>
        <c:tickLblPos val="nextTo"/>
        <c:crossAx val="148784640"/>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03F43-0AB8-4861-9B25-0556B3CE4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4930</Words>
  <Characters>28106</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Асият</cp:lastModifiedBy>
  <cp:revision>2</cp:revision>
  <cp:lastPrinted>2019-12-19T20:10:00Z</cp:lastPrinted>
  <dcterms:created xsi:type="dcterms:W3CDTF">2019-12-19T20:11:00Z</dcterms:created>
  <dcterms:modified xsi:type="dcterms:W3CDTF">2019-12-19T20:11:00Z</dcterms:modified>
</cp:coreProperties>
</file>