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733" w:rsidRPr="00757638" w:rsidRDefault="00D6657F" w:rsidP="00D6657F">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Всероссийский конкурс юных исследователей окружающей среды</w:t>
      </w:r>
    </w:p>
    <w:p w:rsidR="00254733" w:rsidRPr="00757638" w:rsidRDefault="00254733" w:rsidP="00757638">
      <w:pPr>
        <w:spacing w:after="0" w:line="240" w:lineRule="auto"/>
        <w:jc w:val="center"/>
        <w:rPr>
          <w:rFonts w:ascii="Times New Roman" w:hAnsi="Times New Roman" w:cs="Times New Roman"/>
          <w:b/>
          <w:sz w:val="28"/>
          <w:szCs w:val="28"/>
        </w:rPr>
      </w:pPr>
    </w:p>
    <w:p w:rsidR="00254733" w:rsidRPr="00757638" w:rsidRDefault="00254733" w:rsidP="00757638">
      <w:pPr>
        <w:spacing w:after="0" w:line="240" w:lineRule="auto"/>
        <w:jc w:val="center"/>
        <w:rPr>
          <w:rFonts w:ascii="Times New Roman" w:hAnsi="Times New Roman" w:cs="Times New Roman"/>
          <w:b/>
          <w:sz w:val="28"/>
          <w:szCs w:val="28"/>
        </w:rPr>
      </w:pPr>
    </w:p>
    <w:p w:rsidR="00254733" w:rsidRPr="00757638" w:rsidRDefault="00254733" w:rsidP="00757638">
      <w:pPr>
        <w:spacing w:after="0" w:line="240" w:lineRule="auto"/>
        <w:rPr>
          <w:rFonts w:ascii="Times New Roman" w:hAnsi="Times New Roman" w:cs="Times New Roman"/>
          <w:sz w:val="28"/>
          <w:szCs w:val="28"/>
        </w:rPr>
      </w:pPr>
    </w:p>
    <w:p w:rsidR="00254733" w:rsidRPr="00DC062F" w:rsidRDefault="00254733" w:rsidP="00757638">
      <w:pPr>
        <w:spacing w:after="0" w:line="240" w:lineRule="auto"/>
        <w:rPr>
          <w:rFonts w:ascii="Times New Roman" w:hAnsi="Times New Roman" w:cs="Times New Roman"/>
          <w:b/>
          <w:i/>
          <w:sz w:val="28"/>
          <w:szCs w:val="28"/>
          <w:lang w:val="en-US"/>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3D28FC" w:rsidRPr="00757638" w:rsidRDefault="003D28FC" w:rsidP="00757638">
      <w:pPr>
        <w:spacing w:after="0" w:line="240" w:lineRule="auto"/>
        <w:rPr>
          <w:rFonts w:ascii="Times New Roman" w:hAnsi="Times New Roman" w:cs="Times New Roman"/>
          <w:b/>
          <w:i/>
          <w:sz w:val="28"/>
          <w:szCs w:val="28"/>
        </w:rPr>
      </w:pPr>
    </w:p>
    <w:p w:rsidR="003D28FC" w:rsidRPr="00757638" w:rsidRDefault="003D28FC" w:rsidP="00757638">
      <w:pPr>
        <w:spacing w:after="0" w:line="240" w:lineRule="auto"/>
        <w:rPr>
          <w:rFonts w:ascii="Times New Roman" w:hAnsi="Times New Roman" w:cs="Times New Roman"/>
          <w:b/>
          <w:i/>
          <w:sz w:val="28"/>
          <w:szCs w:val="28"/>
        </w:rPr>
      </w:pPr>
    </w:p>
    <w:p w:rsidR="003D28FC" w:rsidRPr="00757638" w:rsidRDefault="003D28FC" w:rsidP="00757638">
      <w:pPr>
        <w:spacing w:after="0" w:line="240" w:lineRule="auto"/>
        <w:rPr>
          <w:rFonts w:ascii="Times New Roman" w:hAnsi="Times New Roman" w:cs="Times New Roman"/>
          <w:b/>
          <w:i/>
          <w:sz w:val="28"/>
          <w:szCs w:val="28"/>
        </w:rPr>
      </w:pPr>
    </w:p>
    <w:p w:rsidR="003D28FC" w:rsidRPr="00757638" w:rsidRDefault="003D28FC"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rPr>
          <w:rFonts w:ascii="Times New Roman" w:hAnsi="Times New Roman" w:cs="Times New Roman"/>
          <w:b/>
          <w:i/>
          <w:sz w:val="28"/>
          <w:szCs w:val="28"/>
        </w:rPr>
      </w:pPr>
    </w:p>
    <w:p w:rsidR="00254733" w:rsidRPr="00757638" w:rsidRDefault="00254733" w:rsidP="00757638">
      <w:pPr>
        <w:spacing w:after="0" w:line="240" w:lineRule="auto"/>
        <w:jc w:val="center"/>
        <w:rPr>
          <w:rFonts w:ascii="Times New Roman" w:hAnsi="Times New Roman" w:cs="Times New Roman"/>
          <w:b/>
          <w:i/>
          <w:sz w:val="28"/>
          <w:szCs w:val="28"/>
        </w:rPr>
      </w:pPr>
      <w:r w:rsidRPr="00757638">
        <w:rPr>
          <w:rFonts w:ascii="Times New Roman" w:hAnsi="Times New Roman" w:cs="Times New Roman"/>
          <w:b/>
          <w:i/>
          <w:sz w:val="28"/>
          <w:szCs w:val="28"/>
        </w:rPr>
        <w:t>Терновая Алиса Алексеевна</w:t>
      </w:r>
    </w:p>
    <w:p w:rsidR="00254733" w:rsidRPr="00757638" w:rsidRDefault="00254733" w:rsidP="00757638">
      <w:pPr>
        <w:spacing w:after="0" w:line="240" w:lineRule="auto"/>
        <w:jc w:val="center"/>
        <w:rPr>
          <w:rFonts w:ascii="Times New Roman" w:hAnsi="Times New Roman" w:cs="Times New Roman"/>
          <w:b/>
          <w:i/>
          <w:sz w:val="28"/>
          <w:szCs w:val="28"/>
        </w:rPr>
      </w:pPr>
      <w:r w:rsidRPr="00757638">
        <w:rPr>
          <w:rFonts w:ascii="Times New Roman" w:hAnsi="Times New Roman" w:cs="Times New Roman"/>
          <w:b/>
          <w:i/>
          <w:sz w:val="28"/>
          <w:szCs w:val="28"/>
        </w:rPr>
        <w:t>Видовой состав</w:t>
      </w:r>
      <w:r w:rsidR="0037294B" w:rsidRPr="00757638">
        <w:rPr>
          <w:rFonts w:ascii="Times New Roman" w:hAnsi="Times New Roman" w:cs="Times New Roman"/>
          <w:b/>
          <w:i/>
          <w:sz w:val="28"/>
          <w:szCs w:val="28"/>
        </w:rPr>
        <w:t xml:space="preserve"> и численность</w:t>
      </w:r>
      <w:r w:rsidRPr="00757638">
        <w:rPr>
          <w:rFonts w:ascii="Times New Roman" w:hAnsi="Times New Roman" w:cs="Times New Roman"/>
          <w:b/>
          <w:i/>
          <w:sz w:val="28"/>
          <w:szCs w:val="28"/>
        </w:rPr>
        <w:t xml:space="preserve"> клопов в окрестностях Байкальского заповедника</w:t>
      </w:r>
    </w:p>
    <w:p w:rsidR="00254733" w:rsidRPr="00757638" w:rsidRDefault="00254733" w:rsidP="00757638">
      <w:pPr>
        <w:spacing w:after="0" w:line="240" w:lineRule="auto"/>
        <w:jc w:val="center"/>
        <w:rPr>
          <w:rFonts w:ascii="Times New Roman" w:hAnsi="Times New Roman" w:cs="Times New Roman"/>
          <w:sz w:val="28"/>
          <w:szCs w:val="28"/>
        </w:rPr>
      </w:pPr>
      <w:r w:rsidRPr="00757638">
        <w:rPr>
          <w:rFonts w:ascii="Times New Roman" w:hAnsi="Times New Roman" w:cs="Times New Roman"/>
          <w:sz w:val="28"/>
          <w:szCs w:val="28"/>
        </w:rPr>
        <w:t xml:space="preserve">МБУДО «Созвездие», </w:t>
      </w:r>
      <w:r w:rsidR="00DC062F">
        <w:rPr>
          <w:rFonts w:ascii="Times New Roman" w:hAnsi="Times New Roman" w:cs="Times New Roman"/>
          <w:sz w:val="28"/>
          <w:szCs w:val="28"/>
          <w:lang w:val="en-US"/>
        </w:rPr>
        <w:t>6</w:t>
      </w:r>
      <w:r w:rsidRPr="00757638">
        <w:rPr>
          <w:rFonts w:ascii="Times New Roman" w:hAnsi="Times New Roman" w:cs="Times New Roman"/>
          <w:sz w:val="28"/>
          <w:szCs w:val="28"/>
        </w:rPr>
        <w:t xml:space="preserve"> класс</w:t>
      </w:r>
    </w:p>
    <w:p w:rsidR="00254733" w:rsidRPr="00757638" w:rsidRDefault="00254733" w:rsidP="00254733">
      <w:pPr>
        <w:spacing w:after="0" w:line="240" w:lineRule="auto"/>
        <w:jc w:val="center"/>
        <w:rPr>
          <w:rFonts w:ascii="Times New Roman" w:hAnsi="Times New Roman" w:cs="Times New Roman"/>
          <w:sz w:val="28"/>
          <w:szCs w:val="28"/>
        </w:rPr>
      </w:pPr>
    </w:p>
    <w:p w:rsidR="00254733" w:rsidRPr="00757638" w:rsidRDefault="00254733" w:rsidP="00254733">
      <w:pPr>
        <w:spacing w:after="0" w:line="240" w:lineRule="auto"/>
        <w:jc w:val="center"/>
        <w:rPr>
          <w:rFonts w:ascii="Times New Roman" w:hAnsi="Times New Roman" w:cs="Times New Roman"/>
          <w:b/>
          <w:sz w:val="28"/>
          <w:szCs w:val="28"/>
        </w:rPr>
      </w:pPr>
    </w:p>
    <w:p w:rsidR="004455CB" w:rsidRDefault="004455CB" w:rsidP="00254733">
      <w:pPr>
        <w:spacing w:after="0" w:line="240" w:lineRule="auto"/>
        <w:jc w:val="center"/>
        <w:rPr>
          <w:rFonts w:ascii="Times New Roman" w:hAnsi="Times New Roman" w:cs="Times New Roman"/>
          <w:b/>
          <w:sz w:val="28"/>
          <w:szCs w:val="28"/>
        </w:rPr>
      </w:pPr>
      <w:r w:rsidRPr="00757638">
        <w:rPr>
          <w:rFonts w:ascii="Times New Roman" w:hAnsi="Times New Roman" w:cs="Times New Roman"/>
          <w:b/>
          <w:sz w:val="28"/>
          <w:szCs w:val="28"/>
        </w:rPr>
        <w:t>Научный руководитель: Рюкбейль Дмитрий Александрович</w:t>
      </w:r>
    </w:p>
    <w:p w:rsidR="00544C89" w:rsidRPr="00757638" w:rsidRDefault="00544C89" w:rsidP="0025473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Педагог дополнительного образования</w:t>
      </w:r>
      <w:r w:rsidR="00814377">
        <w:rPr>
          <w:rFonts w:ascii="Times New Roman" w:hAnsi="Times New Roman" w:cs="Times New Roman"/>
          <w:b/>
          <w:sz w:val="28"/>
          <w:szCs w:val="28"/>
        </w:rPr>
        <w:t xml:space="preserve"> Центра образования и творчества «Созвездие»</w:t>
      </w: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254733" w:rsidP="009A430E">
      <w:pPr>
        <w:spacing w:after="0" w:line="240" w:lineRule="auto"/>
        <w:rPr>
          <w:rFonts w:ascii="Times New Roman" w:hAnsi="Times New Roman" w:cs="Times New Roman"/>
          <w:b/>
          <w:i/>
          <w:sz w:val="28"/>
          <w:szCs w:val="28"/>
        </w:rPr>
      </w:pPr>
    </w:p>
    <w:p w:rsidR="00254733" w:rsidRPr="00757638" w:rsidRDefault="00D1603D" w:rsidP="00544C89">
      <w:pPr>
        <w:spacing w:after="0" w:line="240" w:lineRule="auto"/>
        <w:jc w:val="center"/>
        <w:rPr>
          <w:rFonts w:ascii="Times New Roman" w:hAnsi="Times New Roman" w:cs="Times New Roman"/>
          <w:b/>
          <w:sz w:val="28"/>
          <w:szCs w:val="28"/>
        </w:rPr>
      </w:pPr>
      <w:r w:rsidRPr="00757638">
        <w:rPr>
          <w:rFonts w:ascii="Times New Roman" w:hAnsi="Times New Roman" w:cs="Times New Roman"/>
          <w:b/>
          <w:sz w:val="28"/>
          <w:szCs w:val="28"/>
        </w:rPr>
        <w:t>Кольцово 2018</w:t>
      </w:r>
    </w:p>
    <w:p w:rsidR="003D28FC" w:rsidRDefault="00544C89" w:rsidP="00544C89">
      <w:pPr>
        <w:spacing w:after="0" w:line="240" w:lineRule="auto"/>
        <w:jc w:val="center"/>
        <w:rPr>
          <w:rFonts w:ascii="Times New Roman" w:hAnsi="Times New Roman" w:cs="Times New Roman"/>
          <w:b/>
          <w:sz w:val="28"/>
          <w:szCs w:val="28"/>
        </w:rPr>
      </w:pPr>
      <w:r w:rsidRPr="00544C89">
        <w:rPr>
          <w:rFonts w:ascii="Times New Roman" w:hAnsi="Times New Roman" w:cs="Times New Roman"/>
          <w:b/>
          <w:sz w:val="28"/>
          <w:szCs w:val="28"/>
        </w:rPr>
        <w:t>Новосибирская область</w:t>
      </w:r>
    </w:p>
    <w:p w:rsidR="00544C89" w:rsidRPr="00544C89" w:rsidRDefault="00544C89" w:rsidP="00544C89">
      <w:pPr>
        <w:spacing w:after="0" w:line="240" w:lineRule="auto"/>
        <w:jc w:val="center"/>
        <w:rPr>
          <w:rFonts w:ascii="Times New Roman" w:hAnsi="Times New Roman" w:cs="Times New Roman"/>
          <w:b/>
          <w:sz w:val="28"/>
          <w:szCs w:val="28"/>
        </w:rPr>
      </w:pPr>
    </w:p>
    <w:sdt>
      <w:sdtPr>
        <w:rPr>
          <w:rFonts w:asciiTheme="minorHAnsi" w:eastAsiaTheme="minorHAnsi" w:hAnsiTheme="minorHAnsi" w:cstheme="minorBidi"/>
          <w:b w:val="0"/>
          <w:bCs w:val="0"/>
          <w:color w:val="auto"/>
          <w:sz w:val="22"/>
          <w:szCs w:val="22"/>
          <w:lang w:eastAsia="en-US"/>
        </w:rPr>
        <w:id w:val="134229192"/>
        <w:docPartObj>
          <w:docPartGallery w:val="Table of Contents"/>
          <w:docPartUnique/>
        </w:docPartObj>
      </w:sdtPr>
      <w:sdtEndPr/>
      <w:sdtContent>
        <w:p w:rsidR="003D28FC" w:rsidRPr="00757638" w:rsidRDefault="003D28FC" w:rsidP="003D28FC">
          <w:pPr>
            <w:pStyle w:val="a7"/>
          </w:pPr>
          <w:r w:rsidRPr="00757638">
            <w:t>Оглавление</w:t>
          </w:r>
        </w:p>
        <w:p w:rsidR="003D28FC" w:rsidRPr="00757638" w:rsidRDefault="006E2579" w:rsidP="003D28FC">
          <w:pPr>
            <w:pStyle w:val="21"/>
            <w:tabs>
              <w:tab w:val="right" w:leader="dot" w:pos="9344"/>
            </w:tabs>
            <w:rPr>
              <w:noProof/>
              <w:sz w:val="28"/>
              <w:szCs w:val="28"/>
            </w:rPr>
          </w:pPr>
          <w:r w:rsidRPr="00757638">
            <w:rPr>
              <w:sz w:val="28"/>
              <w:szCs w:val="28"/>
            </w:rPr>
            <w:fldChar w:fldCharType="begin"/>
          </w:r>
          <w:r w:rsidR="003D28FC" w:rsidRPr="00757638">
            <w:rPr>
              <w:sz w:val="28"/>
              <w:szCs w:val="28"/>
            </w:rPr>
            <w:instrText xml:space="preserve"> TOC \o "1-3" \h \z \u </w:instrText>
          </w:r>
          <w:r w:rsidRPr="00757638">
            <w:rPr>
              <w:sz w:val="28"/>
              <w:szCs w:val="28"/>
            </w:rPr>
            <w:fldChar w:fldCharType="separate"/>
          </w:r>
          <w:hyperlink w:anchor="_Toc510646090" w:history="1">
            <w:r w:rsidR="003D28FC" w:rsidRPr="00757638">
              <w:rPr>
                <w:rStyle w:val="a8"/>
                <w:noProof/>
                <w:sz w:val="28"/>
                <w:szCs w:val="28"/>
              </w:rPr>
              <w:t>Введение</w:t>
            </w:r>
            <w:r w:rsidR="003D28FC" w:rsidRPr="00757638">
              <w:rPr>
                <w:noProof/>
                <w:webHidden/>
                <w:sz w:val="28"/>
                <w:szCs w:val="28"/>
              </w:rPr>
              <w:tab/>
            </w:r>
            <w:r w:rsidRPr="00757638">
              <w:rPr>
                <w:noProof/>
                <w:webHidden/>
                <w:sz w:val="28"/>
                <w:szCs w:val="28"/>
              </w:rPr>
              <w:fldChar w:fldCharType="begin"/>
            </w:r>
            <w:r w:rsidR="003D28FC" w:rsidRPr="00757638">
              <w:rPr>
                <w:noProof/>
                <w:webHidden/>
                <w:sz w:val="28"/>
                <w:szCs w:val="28"/>
              </w:rPr>
              <w:instrText xml:space="preserve"> PAGEREF _Toc510646090 \h </w:instrText>
            </w:r>
            <w:r w:rsidRPr="00757638">
              <w:rPr>
                <w:noProof/>
                <w:webHidden/>
                <w:sz w:val="28"/>
                <w:szCs w:val="28"/>
              </w:rPr>
            </w:r>
            <w:r w:rsidRPr="00757638">
              <w:rPr>
                <w:noProof/>
                <w:webHidden/>
                <w:sz w:val="28"/>
                <w:szCs w:val="28"/>
              </w:rPr>
              <w:fldChar w:fldCharType="separate"/>
            </w:r>
            <w:r w:rsidR="0092314F">
              <w:rPr>
                <w:noProof/>
                <w:webHidden/>
                <w:sz w:val="28"/>
                <w:szCs w:val="28"/>
              </w:rPr>
              <w:t>3</w:t>
            </w:r>
            <w:r w:rsidRPr="00757638">
              <w:rPr>
                <w:noProof/>
                <w:webHidden/>
                <w:sz w:val="28"/>
                <w:szCs w:val="28"/>
              </w:rPr>
              <w:fldChar w:fldCharType="end"/>
            </w:r>
          </w:hyperlink>
        </w:p>
        <w:p w:rsidR="003D28FC" w:rsidRPr="00757638" w:rsidRDefault="00155D45" w:rsidP="003D28FC">
          <w:pPr>
            <w:pStyle w:val="21"/>
            <w:tabs>
              <w:tab w:val="right" w:leader="dot" w:pos="9344"/>
            </w:tabs>
            <w:rPr>
              <w:noProof/>
              <w:sz w:val="28"/>
              <w:szCs w:val="28"/>
            </w:rPr>
          </w:pPr>
          <w:hyperlink w:anchor="_Toc510646091" w:history="1">
            <w:r w:rsidR="003D28FC" w:rsidRPr="00757638">
              <w:rPr>
                <w:rStyle w:val="a8"/>
                <w:noProof/>
                <w:sz w:val="28"/>
                <w:szCs w:val="28"/>
              </w:rPr>
              <w:t>Литературный обзор</w:t>
            </w:r>
            <w:bookmarkStart w:id="0" w:name="_GoBack"/>
            <w:bookmarkEnd w:id="0"/>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_Toc510646091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3</w:t>
            </w:r>
            <w:r w:rsidR="006E2579" w:rsidRPr="00757638">
              <w:rPr>
                <w:noProof/>
                <w:webHidden/>
                <w:sz w:val="28"/>
                <w:szCs w:val="28"/>
              </w:rPr>
              <w:fldChar w:fldCharType="end"/>
            </w:r>
          </w:hyperlink>
        </w:p>
        <w:p w:rsidR="003D28FC" w:rsidRPr="00757638" w:rsidRDefault="00155D45" w:rsidP="003D28FC">
          <w:pPr>
            <w:pStyle w:val="21"/>
            <w:tabs>
              <w:tab w:val="right" w:leader="dot" w:pos="9344"/>
            </w:tabs>
            <w:rPr>
              <w:noProof/>
              <w:sz w:val="28"/>
              <w:szCs w:val="28"/>
            </w:rPr>
          </w:pPr>
          <w:hyperlink w:anchor="_Toc510646092" w:history="1">
            <w:r w:rsidR="003D28FC" w:rsidRPr="00757638">
              <w:rPr>
                <w:rStyle w:val="a8"/>
                <w:noProof/>
                <w:sz w:val="28"/>
                <w:szCs w:val="28"/>
              </w:rPr>
              <w:t>Методика проведенного исследования</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_Toc510646092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4</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093" w:history="1">
            <w:r w:rsidR="003D28FC" w:rsidRPr="00757638">
              <w:rPr>
                <w:rStyle w:val="a8"/>
                <w:rFonts w:eastAsiaTheme="minorHAnsi"/>
                <w:i/>
                <w:noProof/>
                <w:sz w:val="28"/>
                <w:szCs w:val="28"/>
              </w:rPr>
              <w:t>География исследования</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_Toc510646093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4</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094" w:history="1">
            <w:r w:rsidR="003D28FC" w:rsidRPr="00757638">
              <w:rPr>
                <w:rStyle w:val="a8"/>
                <w:rFonts w:eastAsiaTheme="minorHAnsi"/>
                <w:i/>
                <w:noProof/>
                <w:sz w:val="28"/>
                <w:szCs w:val="28"/>
              </w:rPr>
              <w:t>Методика сбора, определения и оценки численности клопов</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_Toc510646094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5</w:t>
            </w:r>
            <w:r w:rsidR="006E2579" w:rsidRPr="00757638">
              <w:rPr>
                <w:noProof/>
                <w:webHidden/>
                <w:sz w:val="28"/>
                <w:szCs w:val="28"/>
              </w:rPr>
              <w:fldChar w:fldCharType="end"/>
            </w:r>
          </w:hyperlink>
        </w:p>
        <w:p w:rsidR="003D28FC" w:rsidRPr="00757638" w:rsidRDefault="00155D45" w:rsidP="003D28FC">
          <w:pPr>
            <w:pStyle w:val="21"/>
            <w:tabs>
              <w:tab w:val="right" w:leader="dot" w:pos="9344"/>
            </w:tabs>
            <w:rPr>
              <w:noProof/>
              <w:sz w:val="28"/>
              <w:szCs w:val="28"/>
            </w:rPr>
          </w:pPr>
          <w:hyperlink w:anchor="_Toc510646095" w:history="1">
            <w:r w:rsidR="003D28FC" w:rsidRPr="00757638">
              <w:rPr>
                <w:rStyle w:val="a8"/>
                <w:noProof/>
                <w:sz w:val="28"/>
                <w:szCs w:val="28"/>
              </w:rPr>
              <w:t>Видовой состав и численность клопов в окрестностях Байкальского заповедника Описание участков исследования</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_Toc510646095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6</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096" w:history="1">
            <w:r w:rsidR="003D28FC" w:rsidRPr="00757638">
              <w:rPr>
                <w:rStyle w:val="a8"/>
                <w:rFonts w:eastAsiaTheme="minorHAnsi"/>
                <w:i/>
                <w:noProof/>
                <w:sz w:val="28"/>
                <w:szCs w:val="28"/>
              </w:rPr>
              <w:t>Описание участков исследования</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_Toc510646096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6</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097" w:history="1">
            <w:r w:rsidR="003D28FC" w:rsidRPr="00757638">
              <w:rPr>
                <w:rStyle w:val="a8"/>
                <w:rFonts w:eastAsiaTheme="minorHAnsi"/>
                <w:i/>
                <w:noProof/>
                <w:sz w:val="28"/>
                <w:szCs w:val="28"/>
              </w:rPr>
              <w:t>Результаты отлова</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_Toc510646097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6</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098" w:history="1">
            <w:r w:rsidR="003D28FC" w:rsidRPr="00757638">
              <w:rPr>
                <w:rStyle w:val="a8"/>
                <w:rFonts w:eastAsiaTheme="minorHAnsi"/>
                <w:i/>
                <w:noProof/>
                <w:sz w:val="28"/>
                <w:szCs w:val="28"/>
              </w:rPr>
              <w:t>Видовой состав клопов и их распределение по различным местообитаниям</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_Toc510646098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6</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099" w:history="1">
            <w:r w:rsidR="003D28FC" w:rsidRPr="00757638">
              <w:rPr>
                <w:rStyle w:val="a8"/>
                <w:rFonts w:eastAsiaTheme="minorHAnsi"/>
                <w:i/>
                <w:noProof/>
                <w:sz w:val="28"/>
                <w:szCs w:val="28"/>
              </w:rPr>
              <w:t>Сравнение установленного видового состава клопов с более ранними исследованиями</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_Toc510646099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9</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100" w:history="1">
            <w:r w:rsidR="003D28FC" w:rsidRPr="00757638">
              <w:rPr>
                <w:rStyle w:val="a8"/>
                <w:rFonts w:eastAsiaTheme="minorHAnsi"/>
                <w:i/>
                <w:noProof/>
                <w:sz w:val="28"/>
                <w:szCs w:val="28"/>
              </w:rPr>
              <w:t>Оценка численности выявленных видов клопов</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_Toc510646100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10</w:t>
            </w:r>
            <w:r w:rsidR="006E2579" w:rsidRPr="00757638">
              <w:rPr>
                <w:noProof/>
                <w:webHidden/>
                <w:sz w:val="28"/>
                <w:szCs w:val="28"/>
              </w:rPr>
              <w:fldChar w:fldCharType="end"/>
            </w:r>
          </w:hyperlink>
        </w:p>
        <w:p w:rsidR="003D28FC" w:rsidRPr="00757638" w:rsidRDefault="00155D45" w:rsidP="003D28FC">
          <w:pPr>
            <w:pStyle w:val="21"/>
            <w:tabs>
              <w:tab w:val="right" w:leader="dot" w:pos="9344"/>
            </w:tabs>
            <w:rPr>
              <w:noProof/>
              <w:sz w:val="28"/>
              <w:szCs w:val="28"/>
            </w:rPr>
          </w:pPr>
          <w:hyperlink w:anchor="_Toc510646101" w:history="1">
            <w:r w:rsidR="003D28FC" w:rsidRPr="00757638">
              <w:rPr>
                <w:rStyle w:val="a8"/>
                <w:noProof/>
                <w:sz w:val="28"/>
                <w:szCs w:val="28"/>
              </w:rPr>
              <w:t>Заключение и выводы</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_Toc510646101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11</w:t>
            </w:r>
            <w:r w:rsidR="006E2579" w:rsidRPr="00757638">
              <w:rPr>
                <w:noProof/>
                <w:webHidden/>
                <w:sz w:val="28"/>
                <w:szCs w:val="28"/>
              </w:rPr>
              <w:fldChar w:fldCharType="end"/>
            </w:r>
          </w:hyperlink>
        </w:p>
        <w:p w:rsidR="003D28FC" w:rsidRPr="00757638" w:rsidRDefault="00155D45" w:rsidP="003D28FC">
          <w:pPr>
            <w:pStyle w:val="21"/>
            <w:tabs>
              <w:tab w:val="right" w:leader="dot" w:pos="9344"/>
            </w:tabs>
            <w:rPr>
              <w:noProof/>
              <w:sz w:val="28"/>
              <w:szCs w:val="28"/>
            </w:rPr>
          </w:pPr>
          <w:hyperlink w:anchor="_Toc510646102" w:history="1">
            <w:r w:rsidR="003D28FC" w:rsidRPr="00757638">
              <w:rPr>
                <w:rStyle w:val="a8"/>
                <w:noProof/>
                <w:sz w:val="28"/>
                <w:szCs w:val="28"/>
              </w:rPr>
              <w:t>Библиографический список</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_Toc510646102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13</w:t>
            </w:r>
            <w:r w:rsidR="006E2579" w:rsidRPr="00757638">
              <w:rPr>
                <w:noProof/>
                <w:webHidden/>
                <w:sz w:val="28"/>
                <w:szCs w:val="28"/>
              </w:rPr>
              <w:fldChar w:fldCharType="end"/>
            </w:r>
          </w:hyperlink>
        </w:p>
        <w:p w:rsidR="003D28FC" w:rsidRPr="00757638" w:rsidRDefault="00155D45" w:rsidP="003D28FC">
          <w:pPr>
            <w:pStyle w:val="21"/>
            <w:tabs>
              <w:tab w:val="right" w:leader="dot" w:pos="9344"/>
            </w:tabs>
            <w:rPr>
              <w:noProof/>
              <w:sz w:val="28"/>
              <w:szCs w:val="28"/>
            </w:rPr>
          </w:pPr>
          <w:hyperlink w:anchor="_Toc510646103" w:history="1">
            <w:r w:rsidR="003D28FC" w:rsidRPr="00757638">
              <w:rPr>
                <w:rStyle w:val="a8"/>
                <w:noProof/>
                <w:sz w:val="28"/>
                <w:szCs w:val="28"/>
              </w:rPr>
              <w:t>Приложение</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_Toc510646103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14</w:t>
            </w:r>
            <w:r w:rsidR="006E2579" w:rsidRPr="00757638">
              <w:rPr>
                <w:noProof/>
                <w:webHidden/>
                <w:sz w:val="28"/>
                <w:szCs w:val="28"/>
              </w:rPr>
              <w:fldChar w:fldCharType="end"/>
            </w:r>
          </w:hyperlink>
        </w:p>
        <w:p w:rsidR="003D28FC" w:rsidRPr="00757638" w:rsidRDefault="00155D45" w:rsidP="003D28FC">
          <w:pPr>
            <w:pStyle w:val="31"/>
            <w:tabs>
              <w:tab w:val="right" w:leader="dot" w:pos="9344"/>
            </w:tabs>
            <w:rPr>
              <w:noProof/>
              <w:sz w:val="28"/>
              <w:szCs w:val="28"/>
            </w:rPr>
          </w:pPr>
          <w:hyperlink w:anchor="_Toc510646104" w:history="1">
            <w:r w:rsidR="003D28FC" w:rsidRPr="00757638">
              <w:rPr>
                <w:rStyle w:val="a8"/>
                <w:rFonts w:eastAsiaTheme="minorHAnsi"/>
                <w:i/>
                <w:noProof/>
                <w:sz w:val="28"/>
                <w:szCs w:val="28"/>
              </w:rPr>
              <w:t>Фотографии видов клопов из коллекции</w:t>
            </w:r>
            <w:r w:rsidR="003D28FC" w:rsidRPr="00757638">
              <w:rPr>
                <w:noProof/>
                <w:webHidden/>
                <w:sz w:val="28"/>
                <w:szCs w:val="28"/>
              </w:rPr>
              <w:tab/>
            </w:r>
            <w:r w:rsidR="006E2579" w:rsidRPr="00757638">
              <w:rPr>
                <w:noProof/>
                <w:webHidden/>
                <w:sz w:val="28"/>
                <w:szCs w:val="28"/>
              </w:rPr>
              <w:fldChar w:fldCharType="begin"/>
            </w:r>
            <w:r w:rsidR="003D28FC" w:rsidRPr="00757638">
              <w:rPr>
                <w:noProof/>
                <w:webHidden/>
                <w:sz w:val="28"/>
                <w:szCs w:val="28"/>
              </w:rPr>
              <w:instrText xml:space="preserve"> PAGEREF _Toc510646104 \h </w:instrText>
            </w:r>
            <w:r w:rsidR="006E2579" w:rsidRPr="00757638">
              <w:rPr>
                <w:noProof/>
                <w:webHidden/>
                <w:sz w:val="28"/>
                <w:szCs w:val="28"/>
              </w:rPr>
            </w:r>
            <w:r w:rsidR="006E2579" w:rsidRPr="00757638">
              <w:rPr>
                <w:noProof/>
                <w:webHidden/>
                <w:sz w:val="28"/>
                <w:szCs w:val="28"/>
              </w:rPr>
              <w:fldChar w:fldCharType="separate"/>
            </w:r>
            <w:r w:rsidR="0092314F">
              <w:rPr>
                <w:noProof/>
                <w:webHidden/>
                <w:sz w:val="28"/>
                <w:szCs w:val="28"/>
              </w:rPr>
              <w:t>14</w:t>
            </w:r>
            <w:r w:rsidR="006E2579" w:rsidRPr="00757638">
              <w:rPr>
                <w:noProof/>
                <w:webHidden/>
                <w:sz w:val="28"/>
                <w:szCs w:val="28"/>
              </w:rPr>
              <w:fldChar w:fldCharType="end"/>
            </w:r>
          </w:hyperlink>
        </w:p>
        <w:p w:rsidR="003D28FC" w:rsidRPr="00757638" w:rsidRDefault="006E2579" w:rsidP="003D28FC">
          <w:pPr>
            <w:rPr>
              <w:sz w:val="28"/>
              <w:szCs w:val="28"/>
            </w:rPr>
          </w:pPr>
          <w:r w:rsidRPr="00757638">
            <w:rPr>
              <w:b/>
              <w:bCs/>
              <w:sz w:val="28"/>
              <w:szCs w:val="28"/>
            </w:rPr>
            <w:fldChar w:fldCharType="end"/>
          </w:r>
        </w:p>
      </w:sdtContent>
    </w:sdt>
    <w:p w:rsidR="003D28FC" w:rsidRPr="00757638" w:rsidRDefault="003D28FC" w:rsidP="003D28FC">
      <w:pPr>
        <w:spacing w:after="0" w:line="240" w:lineRule="auto"/>
        <w:rPr>
          <w:rFonts w:ascii="Times New Roman" w:hAnsi="Times New Roman" w:cs="Times New Roman"/>
          <w:b/>
          <w:i/>
          <w:sz w:val="28"/>
          <w:szCs w:val="28"/>
        </w:rPr>
      </w:pPr>
    </w:p>
    <w:p w:rsidR="003D28FC" w:rsidRPr="00757638" w:rsidRDefault="003D28FC" w:rsidP="003D28FC">
      <w:pPr>
        <w:spacing w:after="0" w:line="240" w:lineRule="auto"/>
        <w:rPr>
          <w:rFonts w:ascii="Times New Roman" w:hAnsi="Times New Roman" w:cs="Times New Roman"/>
          <w:b/>
          <w:i/>
          <w:sz w:val="28"/>
          <w:szCs w:val="28"/>
        </w:rPr>
      </w:pPr>
    </w:p>
    <w:p w:rsidR="003D28FC" w:rsidRPr="00757638" w:rsidRDefault="003D28FC" w:rsidP="003D28FC">
      <w:pPr>
        <w:spacing w:after="0" w:line="240" w:lineRule="auto"/>
        <w:rPr>
          <w:rFonts w:ascii="Times New Roman" w:hAnsi="Times New Roman" w:cs="Times New Roman"/>
          <w:b/>
          <w:i/>
          <w:sz w:val="28"/>
          <w:szCs w:val="28"/>
        </w:rPr>
      </w:pPr>
    </w:p>
    <w:p w:rsidR="003D28FC" w:rsidRPr="00757638" w:rsidRDefault="003D28FC" w:rsidP="003D28FC">
      <w:pPr>
        <w:spacing w:after="0" w:line="240" w:lineRule="auto"/>
        <w:rPr>
          <w:rFonts w:ascii="Times New Roman" w:hAnsi="Times New Roman" w:cs="Times New Roman"/>
          <w:b/>
          <w:i/>
          <w:sz w:val="28"/>
          <w:szCs w:val="28"/>
        </w:rPr>
      </w:pPr>
    </w:p>
    <w:p w:rsidR="003D28FC" w:rsidRPr="00757638" w:rsidRDefault="003D28FC" w:rsidP="003D28FC">
      <w:pPr>
        <w:spacing w:after="0" w:line="240" w:lineRule="auto"/>
        <w:rPr>
          <w:rFonts w:ascii="Times New Roman" w:hAnsi="Times New Roman" w:cs="Times New Roman"/>
          <w:b/>
          <w:i/>
          <w:sz w:val="28"/>
          <w:szCs w:val="28"/>
        </w:rPr>
      </w:pPr>
    </w:p>
    <w:p w:rsidR="003D28FC" w:rsidRDefault="003D28FC" w:rsidP="003D28FC">
      <w:pPr>
        <w:spacing w:after="0" w:line="240" w:lineRule="auto"/>
        <w:rPr>
          <w:rFonts w:ascii="Times New Roman" w:hAnsi="Times New Roman" w:cs="Times New Roman"/>
          <w:b/>
          <w:i/>
          <w:sz w:val="28"/>
          <w:szCs w:val="28"/>
        </w:rPr>
      </w:pPr>
    </w:p>
    <w:p w:rsidR="00814377" w:rsidRDefault="00814377" w:rsidP="003D28FC">
      <w:pPr>
        <w:spacing w:after="0" w:line="240" w:lineRule="auto"/>
        <w:rPr>
          <w:rFonts w:ascii="Times New Roman" w:hAnsi="Times New Roman" w:cs="Times New Roman"/>
          <w:b/>
          <w:i/>
          <w:sz w:val="28"/>
          <w:szCs w:val="28"/>
        </w:rPr>
      </w:pPr>
    </w:p>
    <w:p w:rsidR="00814377" w:rsidRDefault="00814377" w:rsidP="003D28FC">
      <w:pPr>
        <w:spacing w:after="0" w:line="240" w:lineRule="auto"/>
        <w:rPr>
          <w:rFonts w:ascii="Times New Roman" w:hAnsi="Times New Roman" w:cs="Times New Roman"/>
          <w:b/>
          <w:i/>
          <w:sz w:val="28"/>
          <w:szCs w:val="28"/>
        </w:rPr>
      </w:pPr>
    </w:p>
    <w:p w:rsidR="00814377" w:rsidRDefault="00814377" w:rsidP="003D28FC">
      <w:pPr>
        <w:spacing w:after="0" w:line="240" w:lineRule="auto"/>
        <w:rPr>
          <w:rFonts w:ascii="Times New Roman" w:hAnsi="Times New Roman" w:cs="Times New Roman"/>
          <w:b/>
          <w:i/>
          <w:sz w:val="28"/>
          <w:szCs w:val="28"/>
        </w:rPr>
      </w:pPr>
    </w:p>
    <w:p w:rsidR="00814377" w:rsidRDefault="00814377" w:rsidP="003D28FC">
      <w:pPr>
        <w:spacing w:after="0" w:line="240" w:lineRule="auto"/>
        <w:rPr>
          <w:rFonts w:ascii="Times New Roman" w:hAnsi="Times New Roman" w:cs="Times New Roman"/>
          <w:b/>
          <w:i/>
          <w:sz w:val="28"/>
          <w:szCs w:val="28"/>
        </w:rPr>
      </w:pPr>
    </w:p>
    <w:p w:rsidR="00814377" w:rsidRPr="00757638" w:rsidRDefault="00814377" w:rsidP="003D28FC">
      <w:pPr>
        <w:spacing w:after="0" w:line="240" w:lineRule="auto"/>
        <w:rPr>
          <w:rFonts w:ascii="Times New Roman" w:hAnsi="Times New Roman" w:cs="Times New Roman"/>
          <w:b/>
          <w:i/>
          <w:sz w:val="28"/>
          <w:szCs w:val="28"/>
        </w:rPr>
      </w:pPr>
    </w:p>
    <w:p w:rsidR="003D28FC" w:rsidRPr="00757638" w:rsidRDefault="003D28FC" w:rsidP="003D28FC">
      <w:pPr>
        <w:spacing w:after="0" w:line="240" w:lineRule="auto"/>
        <w:rPr>
          <w:rFonts w:ascii="Times New Roman" w:hAnsi="Times New Roman" w:cs="Times New Roman"/>
          <w:b/>
          <w:i/>
          <w:sz w:val="28"/>
          <w:szCs w:val="28"/>
        </w:rPr>
      </w:pPr>
    </w:p>
    <w:p w:rsidR="003D28FC" w:rsidRPr="00757638" w:rsidRDefault="003D28FC" w:rsidP="003D28FC">
      <w:pPr>
        <w:spacing w:after="0" w:line="240" w:lineRule="auto"/>
        <w:rPr>
          <w:rFonts w:ascii="Times New Roman" w:hAnsi="Times New Roman" w:cs="Times New Roman"/>
          <w:b/>
          <w:i/>
          <w:sz w:val="28"/>
          <w:szCs w:val="28"/>
        </w:rPr>
      </w:pPr>
    </w:p>
    <w:p w:rsidR="003D28FC" w:rsidRPr="00757638" w:rsidRDefault="003D28FC" w:rsidP="003D28FC">
      <w:pPr>
        <w:pStyle w:val="2"/>
        <w:rPr>
          <w:sz w:val="28"/>
          <w:szCs w:val="28"/>
        </w:rPr>
      </w:pPr>
      <w:bookmarkStart w:id="1" w:name="_Toc510646090"/>
      <w:r w:rsidRPr="00757638">
        <w:rPr>
          <w:sz w:val="28"/>
          <w:szCs w:val="28"/>
        </w:rPr>
        <w:lastRenderedPageBreak/>
        <w:t>Введение</w:t>
      </w:r>
      <w:bookmarkEnd w:id="1"/>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На территории Байкальского заповедника и в его окрестностях видовой состав клопов мало изучен. На вышеуказанных территориях, было проведено только </w:t>
      </w:r>
      <w:r w:rsidR="00814377">
        <w:rPr>
          <w:rFonts w:ascii="Times New Roman" w:hAnsi="Times New Roman" w:cs="Times New Roman"/>
          <w:sz w:val="28"/>
          <w:szCs w:val="28"/>
        </w:rPr>
        <w:t>несколько исследований</w:t>
      </w:r>
      <w:r w:rsidRPr="00757638">
        <w:rPr>
          <w:rFonts w:ascii="Times New Roman" w:hAnsi="Times New Roman" w:cs="Times New Roman"/>
          <w:sz w:val="28"/>
          <w:szCs w:val="28"/>
        </w:rPr>
        <w:t xml:space="preserve"> по видовому составу клопов (</w:t>
      </w:r>
      <w:r w:rsidR="00814377">
        <w:rPr>
          <w:rFonts w:ascii="Times New Roman" w:hAnsi="Times New Roman" w:cs="Times New Roman"/>
          <w:sz w:val="28"/>
          <w:szCs w:val="28"/>
        </w:rPr>
        <w:t xml:space="preserve">одно из исследований </w:t>
      </w:r>
      <w:r w:rsidRPr="00757638">
        <w:rPr>
          <w:rFonts w:ascii="Times New Roman" w:hAnsi="Times New Roman" w:cs="Times New Roman"/>
          <w:sz w:val="28"/>
          <w:szCs w:val="28"/>
        </w:rPr>
        <w:t xml:space="preserve">проводилось Е.В. Софроновой в летний период с 2013 – 2014 года) [1]. Основываясь на данном </w:t>
      </w:r>
      <w:r w:rsidR="00814377" w:rsidRPr="00757638">
        <w:rPr>
          <w:rFonts w:ascii="Times New Roman" w:hAnsi="Times New Roman" w:cs="Times New Roman"/>
          <w:sz w:val="28"/>
          <w:szCs w:val="28"/>
        </w:rPr>
        <w:t>факте,</w:t>
      </w:r>
      <w:r w:rsidRPr="00757638">
        <w:rPr>
          <w:rFonts w:ascii="Times New Roman" w:hAnsi="Times New Roman" w:cs="Times New Roman"/>
          <w:sz w:val="28"/>
          <w:szCs w:val="28"/>
        </w:rPr>
        <w:t xml:space="preserve"> было решено провести дополнительные исследования видового разнообразия клопов в окрестностях Байкальского заповедника. </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Исследования проводились на территории кемпинга Международной байкальской школы (окрестности п. Танхой, республика Бурятия), во время экспедиции на озеро Байкал с 28 июля по 20 августа 2017 года. </w:t>
      </w:r>
    </w:p>
    <w:p w:rsidR="003D28FC" w:rsidRPr="00757638" w:rsidRDefault="003D28FC" w:rsidP="003D28FC">
      <w:pPr>
        <w:spacing w:after="0" w:line="240" w:lineRule="auto"/>
        <w:ind w:firstLine="851"/>
        <w:rPr>
          <w:rFonts w:ascii="Times New Roman" w:hAnsi="Times New Roman" w:cs="Times New Roman"/>
          <w:sz w:val="28"/>
          <w:szCs w:val="28"/>
        </w:rPr>
      </w:pPr>
    </w:p>
    <w:p w:rsidR="003D28FC" w:rsidRPr="00757638" w:rsidRDefault="003D28FC" w:rsidP="003D28FC">
      <w:pPr>
        <w:spacing w:after="0"/>
        <w:ind w:left="851"/>
        <w:rPr>
          <w:rFonts w:ascii="Times New Roman" w:hAnsi="Times New Roman" w:cs="Times New Roman"/>
          <w:sz w:val="28"/>
          <w:szCs w:val="28"/>
        </w:rPr>
      </w:pPr>
      <w:r w:rsidRPr="00757638">
        <w:rPr>
          <w:rFonts w:ascii="Times New Roman" w:hAnsi="Times New Roman" w:cs="Times New Roman"/>
          <w:b/>
          <w:i/>
          <w:sz w:val="28"/>
          <w:szCs w:val="28"/>
        </w:rPr>
        <w:t>Актуальность</w:t>
      </w:r>
      <w:r w:rsidRPr="00757638">
        <w:rPr>
          <w:rFonts w:ascii="Times New Roman" w:hAnsi="Times New Roman" w:cs="Times New Roman"/>
          <w:sz w:val="28"/>
          <w:szCs w:val="28"/>
        </w:rPr>
        <w:t xml:space="preserve">   </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Клопы, несут несколько функций в природе. Влияют на жизнеспособность растений, повреждая листья и стебли растений высасывая из них соки, входят в некоторые пищевые цепочки и уничтожают мелких вредителей, некоторые виды клопов уничтожают мелких вредителей, тем самым влияя на состояние экосистемы [2]. Поэтому изучение клопов, как одного из элементов сообщества живых организмов, имеет большое значение для понимания изменений состояния окружающей среды.</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b/>
          <w:i/>
          <w:sz w:val="28"/>
          <w:szCs w:val="28"/>
        </w:rPr>
        <w:t>Цель исследования</w:t>
      </w:r>
      <w:r w:rsidRPr="00757638">
        <w:rPr>
          <w:rFonts w:ascii="Times New Roman" w:hAnsi="Times New Roman" w:cs="Times New Roman"/>
          <w:sz w:val="28"/>
          <w:szCs w:val="28"/>
        </w:rPr>
        <w:t>: установить видовое разнообразие клопов в окрестностях поселка Танхой (Кабанский район, республика Бурятия).</w:t>
      </w:r>
    </w:p>
    <w:p w:rsidR="00DC062F" w:rsidRDefault="00DC062F" w:rsidP="003D28FC">
      <w:pPr>
        <w:spacing w:after="0"/>
        <w:ind w:firstLine="851"/>
        <w:rPr>
          <w:rFonts w:ascii="Times New Roman" w:hAnsi="Times New Roman" w:cs="Times New Roman"/>
          <w:b/>
          <w:i/>
          <w:sz w:val="28"/>
          <w:szCs w:val="28"/>
          <w:lang w:val="en-US"/>
        </w:rPr>
      </w:pPr>
    </w:p>
    <w:p w:rsidR="003D28FC" w:rsidRPr="00757638" w:rsidRDefault="003D28FC" w:rsidP="003D28FC">
      <w:pPr>
        <w:spacing w:after="0"/>
        <w:ind w:firstLine="851"/>
        <w:rPr>
          <w:rFonts w:ascii="Times New Roman" w:hAnsi="Times New Roman" w:cs="Times New Roman"/>
          <w:b/>
          <w:i/>
          <w:sz w:val="28"/>
          <w:szCs w:val="28"/>
        </w:rPr>
      </w:pPr>
      <w:r w:rsidRPr="00757638">
        <w:rPr>
          <w:rFonts w:ascii="Times New Roman" w:hAnsi="Times New Roman" w:cs="Times New Roman"/>
          <w:b/>
          <w:i/>
          <w:sz w:val="28"/>
          <w:szCs w:val="28"/>
        </w:rPr>
        <w:t>Исследовательские задачи:</w:t>
      </w:r>
    </w:p>
    <w:p w:rsidR="003D28FC" w:rsidRPr="00757638" w:rsidRDefault="003D28FC" w:rsidP="003D28FC">
      <w:pPr>
        <w:spacing w:after="0"/>
        <w:rPr>
          <w:rFonts w:ascii="Times New Roman" w:hAnsi="Times New Roman" w:cs="Times New Roman"/>
          <w:sz w:val="28"/>
          <w:szCs w:val="28"/>
        </w:rPr>
      </w:pPr>
      <w:r w:rsidRPr="00757638">
        <w:rPr>
          <w:rFonts w:ascii="Times New Roman" w:hAnsi="Times New Roman" w:cs="Times New Roman"/>
          <w:sz w:val="28"/>
          <w:szCs w:val="28"/>
        </w:rPr>
        <w:t>1) выбрать участки для проведения исследований;</w:t>
      </w:r>
    </w:p>
    <w:p w:rsidR="003D28FC" w:rsidRPr="00757638" w:rsidRDefault="003D28FC" w:rsidP="003D28FC">
      <w:pPr>
        <w:spacing w:after="0"/>
        <w:rPr>
          <w:rFonts w:ascii="Times New Roman" w:hAnsi="Times New Roman" w:cs="Times New Roman"/>
          <w:sz w:val="28"/>
          <w:szCs w:val="28"/>
        </w:rPr>
      </w:pPr>
      <w:r w:rsidRPr="00757638">
        <w:rPr>
          <w:rFonts w:ascii="Times New Roman" w:hAnsi="Times New Roman" w:cs="Times New Roman"/>
          <w:sz w:val="28"/>
          <w:szCs w:val="28"/>
        </w:rPr>
        <w:t>2) произвести отлов и сбор клопов на выбранных участках;</w:t>
      </w:r>
    </w:p>
    <w:p w:rsidR="003D28FC" w:rsidRPr="00757638" w:rsidRDefault="003D28FC" w:rsidP="003D28FC">
      <w:pPr>
        <w:spacing w:after="0"/>
        <w:rPr>
          <w:rFonts w:ascii="Times New Roman" w:hAnsi="Times New Roman" w:cs="Times New Roman"/>
          <w:sz w:val="28"/>
          <w:szCs w:val="28"/>
        </w:rPr>
      </w:pPr>
      <w:r w:rsidRPr="00757638">
        <w:rPr>
          <w:rFonts w:ascii="Times New Roman" w:hAnsi="Times New Roman" w:cs="Times New Roman"/>
          <w:sz w:val="28"/>
          <w:szCs w:val="28"/>
        </w:rPr>
        <w:t>3) определить найденные виды клопов и создать коллекцию;</w:t>
      </w:r>
    </w:p>
    <w:p w:rsidR="003D28FC" w:rsidRPr="00757638" w:rsidRDefault="003D28FC" w:rsidP="003D28FC">
      <w:pPr>
        <w:spacing w:after="0"/>
        <w:rPr>
          <w:rFonts w:ascii="Times New Roman" w:hAnsi="Times New Roman" w:cs="Times New Roman"/>
          <w:sz w:val="28"/>
          <w:szCs w:val="28"/>
        </w:rPr>
      </w:pPr>
      <w:r w:rsidRPr="00757638">
        <w:rPr>
          <w:rFonts w:ascii="Times New Roman" w:hAnsi="Times New Roman" w:cs="Times New Roman"/>
          <w:sz w:val="28"/>
          <w:szCs w:val="28"/>
        </w:rPr>
        <w:t>4) сравнить выявленный видовой состав клопов с данными более ранних исследований;</w:t>
      </w:r>
    </w:p>
    <w:p w:rsidR="003D28FC" w:rsidRDefault="003D28FC" w:rsidP="003D28FC">
      <w:pPr>
        <w:spacing w:after="0"/>
        <w:rPr>
          <w:rFonts w:ascii="Times New Roman" w:hAnsi="Times New Roman" w:cs="Times New Roman"/>
          <w:sz w:val="28"/>
          <w:szCs w:val="28"/>
          <w:lang w:val="en-US"/>
        </w:rPr>
      </w:pPr>
      <w:r w:rsidRPr="00757638">
        <w:rPr>
          <w:rFonts w:ascii="Times New Roman" w:hAnsi="Times New Roman" w:cs="Times New Roman"/>
          <w:sz w:val="28"/>
          <w:szCs w:val="28"/>
        </w:rPr>
        <w:t>5) оценить численность выявленных видов клопов.</w:t>
      </w:r>
    </w:p>
    <w:p w:rsidR="00DC062F" w:rsidRPr="00DC062F" w:rsidRDefault="00DC062F" w:rsidP="003D28FC">
      <w:pPr>
        <w:spacing w:after="0"/>
        <w:rPr>
          <w:rFonts w:ascii="Times New Roman" w:hAnsi="Times New Roman" w:cs="Times New Roman"/>
          <w:sz w:val="28"/>
          <w:szCs w:val="28"/>
          <w:lang w:val="en-US"/>
        </w:rPr>
      </w:pPr>
    </w:p>
    <w:p w:rsidR="003D28FC" w:rsidRPr="00757638" w:rsidRDefault="003D28FC" w:rsidP="003D28FC">
      <w:pPr>
        <w:pStyle w:val="2"/>
        <w:rPr>
          <w:sz w:val="28"/>
          <w:szCs w:val="28"/>
        </w:rPr>
      </w:pPr>
      <w:bookmarkStart w:id="2" w:name="_Toc510646091"/>
      <w:r w:rsidRPr="00757638">
        <w:rPr>
          <w:sz w:val="28"/>
          <w:szCs w:val="28"/>
        </w:rPr>
        <w:t>Литературный обзор</w:t>
      </w:r>
      <w:bookmarkEnd w:id="2"/>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Клопы — это подотряд насекомых из отряда полужесткокрылых, ранее рассматриваемых как отдельный отряд. Их насчитывается около 40 тысяч видов из 50 семейств. Имеют ротовой аппарат колюще-сосущего типа. Питаются соками растений или же мелкими вредителями, виды только одного семейства питаются кровью. Встречаются повсеместно [2].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D28FC" w:rsidRPr="00757638" w:rsidTr="009A2F2D">
        <w:tc>
          <w:tcPr>
            <w:tcW w:w="4785" w:type="dxa"/>
          </w:tcPr>
          <w:p w:rsidR="003D28FC" w:rsidRPr="00757638" w:rsidRDefault="003D28FC" w:rsidP="009A2F2D">
            <w:pPr>
              <w:jc w:val="both"/>
              <w:rPr>
                <w:rFonts w:ascii="Times New Roman" w:hAnsi="Times New Roman" w:cs="Times New Roman"/>
                <w:sz w:val="28"/>
                <w:szCs w:val="28"/>
              </w:rPr>
            </w:pPr>
            <w:r w:rsidRPr="00757638">
              <w:rPr>
                <w:rFonts w:ascii="Times New Roman" w:hAnsi="Times New Roman" w:cs="Times New Roman"/>
                <w:noProof/>
                <w:sz w:val="28"/>
                <w:szCs w:val="28"/>
                <w:lang w:eastAsia="ru-RU"/>
              </w:rPr>
              <w:lastRenderedPageBreak/>
              <w:drawing>
                <wp:inline distT="0" distB="0" distL="0" distR="0" wp14:anchorId="40B74574" wp14:editId="51F042DD">
                  <wp:extent cx="2818263" cy="2643731"/>
                  <wp:effectExtent l="0" t="0" r="127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18060" cy="2643541"/>
                          </a:xfrm>
                          <a:prstGeom prst="rect">
                            <a:avLst/>
                          </a:prstGeom>
                          <a:noFill/>
                        </pic:spPr>
                      </pic:pic>
                    </a:graphicData>
                  </a:graphic>
                </wp:inline>
              </w:drawing>
            </w:r>
          </w:p>
        </w:tc>
        <w:tc>
          <w:tcPr>
            <w:tcW w:w="4785" w:type="dxa"/>
          </w:tcPr>
          <w:p w:rsidR="003D28FC" w:rsidRPr="00757638" w:rsidRDefault="003D28FC" w:rsidP="009A2F2D">
            <w:pPr>
              <w:ind w:firstLine="602"/>
              <w:jc w:val="both"/>
              <w:rPr>
                <w:rFonts w:ascii="Times New Roman" w:hAnsi="Times New Roman" w:cs="Times New Roman"/>
                <w:sz w:val="28"/>
                <w:szCs w:val="28"/>
              </w:rPr>
            </w:pPr>
          </w:p>
          <w:p w:rsidR="003D28FC" w:rsidRPr="00757638" w:rsidRDefault="003D28FC" w:rsidP="009A2F2D">
            <w:pPr>
              <w:ind w:firstLine="602"/>
              <w:jc w:val="both"/>
              <w:rPr>
                <w:rFonts w:ascii="Times New Roman" w:hAnsi="Times New Roman" w:cs="Times New Roman"/>
                <w:sz w:val="28"/>
                <w:szCs w:val="28"/>
              </w:rPr>
            </w:pPr>
          </w:p>
          <w:p w:rsidR="003D28FC" w:rsidRPr="00757638" w:rsidRDefault="003D28FC" w:rsidP="009A2F2D">
            <w:pPr>
              <w:ind w:firstLine="602"/>
              <w:jc w:val="both"/>
              <w:rPr>
                <w:rFonts w:ascii="Times New Roman" w:hAnsi="Times New Roman" w:cs="Times New Roman"/>
                <w:sz w:val="28"/>
                <w:szCs w:val="28"/>
              </w:rPr>
            </w:pPr>
            <w:r w:rsidRPr="00757638">
              <w:rPr>
                <w:rFonts w:ascii="Times New Roman" w:hAnsi="Times New Roman" w:cs="Times New Roman"/>
                <w:sz w:val="28"/>
                <w:szCs w:val="28"/>
              </w:rPr>
              <w:t xml:space="preserve">Ранее на центральном участке северного </w:t>
            </w:r>
            <w:proofErr w:type="spellStart"/>
            <w:r w:rsidRPr="00757638">
              <w:rPr>
                <w:rFonts w:ascii="Times New Roman" w:hAnsi="Times New Roman" w:cs="Times New Roman"/>
                <w:sz w:val="28"/>
                <w:szCs w:val="28"/>
              </w:rPr>
              <w:t>макросклона</w:t>
            </w:r>
            <w:proofErr w:type="spellEnd"/>
            <w:r w:rsidRPr="00757638">
              <w:rPr>
                <w:rFonts w:ascii="Times New Roman" w:hAnsi="Times New Roman" w:cs="Times New Roman"/>
                <w:sz w:val="28"/>
                <w:szCs w:val="28"/>
              </w:rPr>
              <w:t xml:space="preserve"> </w:t>
            </w:r>
            <w:proofErr w:type="spellStart"/>
            <w:r w:rsidRPr="00757638">
              <w:rPr>
                <w:rFonts w:ascii="Times New Roman" w:hAnsi="Times New Roman" w:cs="Times New Roman"/>
                <w:sz w:val="28"/>
                <w:szCs w:val="28"/>
              </w:rPr>
              <w:t>Хамар-Дабана</w:t>
            </w:r>
            <w:proofErr w:type="spellEnd"/>
            <w:r w:rsidRPr="00757638">
              <w:rPr>
                <w:rFonts w:ascii="Times New Roman" w:hAnsi="Times New Roman" w:cs="Times New Roman"/>
                <w:sz w:val="28"/>
                <w:szCs w:val="28"/>
              </w:rPr>
              <w:t xml:space="preserve">, протянувшегося с запада на восток от поселка </w:t>
            </w:r>
            <w:proofErr w:type="spellStart"/>
            <w:r w:rsidRPr="00757638">
              <w:rPr>
                <w:rFonts w:ascii="Times New Roman" w:hAnsi="Times New Roman" w:cs="Times New Roman"/>
                <w:sz w:val="28"/>
                <w:szCs w:val="28"/>
              </w:rPr>
              <w:t>Мурино</w:t>
            </w:r>
            <w:proofErr w:type="spellEnd"/>
            <w:r w:rsidRPr="00757638">
              <w:rPr>
                <w:rFonts w:ascii="Times New Roman" w:hAnsi="Times New Roman" w:cs="Times New Roman"/>
                <w:sz w:val="28"/>
                <w:szCs w:val="28"/>
              </w:rPr>
              <w:t xml:space="preserve"> до поселка </w:t>
            </w:r>
            <w:proofErr w:type="spellStart"/>
            <w:r w:rsidRPr="00757638">
              <w:rPr>
                <w:rFonts w:ascii="Times New Roman" w:hAnsi="Times New Roman" w:cs="Times New Roman"/>
                <w:sz w:val="28"/>
                <w:szCs w:val="28"/>
              </w:rPr>
              <w:t>Мантуриха</w:t>
            </w:r>
            <w:proofErr w:type="spellEnd"/>
            <w:r w:rsidRPr="00757638">
              <w:rPr>
                <w:rFonts w:ascii="Times New Roman" w:hAnsi="Times New Roman" w:cs="Times New Roman"/>
                <w:sz w:val="28"/>
                <w:szCs w:val="28"/>
              </w:rPr>
              <w:t>, Е.В. Софроновой, в летний период с 2013 – 2014 года, было проведено исследования видового состава клопов (рисунок 1). Ею было обнаружено 149 видов наземных и водных клопов из 18 семейств [1].</w:t>
            </w:r>
          </w:p>
        </w:tc>
      </w:tr>
      <w:tr w:rsidR="003D28FC" w:rsidRPr="00757638" w:rsidTr="009A2F2D">
        <w:tc>
          <w:tcPr>
            <w:tcW w:w="4785" w:type="dxa"/>
          </w:tcPr>
          <w:p w:rsidR="003D28FC" w:rsidRPr="00757638" w:rsidRDefault="003D28FC" w:rsidP="00DC062F">
            <w:pPr>
              <w:ind w:right="316"/>
              <w:jc w:val="center"/>
              <w:rPr>
                <w:rFonts w:ascii="Times New Roman" w:hAnsi="Times New Roman" w:cs="Times New Roman"/>
                <w:b/>
                <w:i/>
                <w:sz w:val="28"/>
                <w:szCs w:val="28"/>
              </w:rPr>
            </w:pPr>
            <w:r w:rsidRPr="00DC062F">
              <w:rPr>
                <w:rFonts w:ascii="Times New Roman" w:hAnsi="Times New Roman" w:cs="Times New Roman"/>
                <w:b/>
                <w:i/>
                <w:sz w:val="24"/>
                <w:szCs w:val="28"/>
              </w:rPr>
              <w:t>Рис. 1. Карта-схема района исследования Е.В. Софроновой</w:t>
            </w:r>
          </w:p>
        </w:tc>
        <w:tc>
          <w:tcPr>
            <w:tcW w:w="4785" w:type="dxa"/>
          </w:tcPr>
          <w:p w:rsidR="003D28FC" w:rsidRPr="00757638" w:rsidRDefault="003D28FC" w:rsidP="009A2F2D">
            <w:pPr>
              <w:jc w:val="both"/>
              <w:rPr>
                <w:rFonts w:ascii="Times New Roman" w:hAnsi="Times New Roman" w:cs="Times New Roman"/>
                <w:sz w:val="28"/>
                <w:szCs w:val="28"/>
              </w:rPr>
            </w:pPr>
          </w:p>
        </w:tc>
      </w:tr>
    </w:tbl>
    <w:p w:rsidR="003D28FC" w:rsidRPr="00757638" w:rsidRDefault="003D28FC" w:rsidP="003D28FC">
      <w:pPr>
        <w:pStyle w:val="2"/>
        <w:rPr>
          <w:sz w:val="28"/>
          <w:szCs w:val="28"/>
        </w:rPr>
      </w:pPr>
      <w:bookmarkStart w:id="3" w:name="_Toc510646092"/>
      <w:r w:rsidRPr="00757638">
        <w:rPr>
          <w:sz w:val="28"/>
          <w:szCs w:val="28"/>
        </w:rPr>
        <w:t>Методика проведенного исследования</w:t>
      </w:r>
      <w:bookmarkEnd w:id="3"/>
    </w:p>
    <w:p w:rsidR="003D28FC" w:rsidRPr="00757638" w:rsidRDefault="003D28FC" w:rsidP="003D1F1F">
      <w:pPr>
        <w:pStyle w:val="3"/>
        <w:rPr>
          <w:rFonts w:ascii="Times New Roman" w:hAnsi="Times New Roman" w:cs="Times New Roman"/>
          <w:sz w:val="28"/>
          <w:szCs w:val="28"/>
        </w:rPr>
      </w:pPr>
      <w:bookmarkStart w:id="4" w:name="_Toc510646093"/>
      <w:r w:rsidRPr="00757638">
        <w:rPr>
          <w:rFonts w:eastAsiaTheme="minorHAnsi"/>
          <w:i/>
          <w:sz w:val="28"/>
          <w:szCs w:val="28"/>
        </w:rPr>
        <w:t>География исследования</w:t>
      </w:r>
      <w:bookmarkEnd w:id="4"/>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Исследования проводились в окрестностях поселка Танхой (республика Бурятия). При этом сбор материала проводился на двух участках (рисунок 2). Первый участок представлял собой шестиугольник со сторонами: 100, 179, 126, 98, 131, 433 метра и располагался в 2 километрах от поселка Танхой, заходя на берег Байкала и почти примыкая к левому берегу реки Осиновка (на расстоянии 122 метров от нее). Второй же участок имел форму четырехугольника со сторонами: 33, 51, 31, 55 в центре которого находилось здание гостиницы с прилегающим газоном, адрес здания – п. Танхой, улица Пионерская, 1а. Данный участок располагался в 355 метрах от озера Байкал.</w:t>
      </w:r>
    </w:p>
    <w:p w:rsidR="003D28FC" w:rsidRPr="00757638" w:rsidRDefault="003D28FC" w:rsidP="003D28FC">
      <w:pPr>
        <w:spacing w:after="0" w:line="240" w:lineRule="auto"/>
        <w:ind w:firstLine="851"/>
        <w:jc w:val="both"/>
        <w:rPr>
          <w:rFonts w:ascii="Times New Roman" w:hAnsi="Times New Roman" w:cs="Times New Roman"/>
          <w:sz w:val="28"/>
          <w:szCs w:val="28"/>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544"/>
      </w:tblGrid>
      <w:tr w:rsidR="003D28FC" w:rsidRPr="00544C89" w:rsidTr="00DC062F">
        <w:tc>
          <w:tcPr>
            <w:tcW w:w="5920" w:type="dxa"/>
          </w:tcPr>
          <w:p w:rsidR="003D28FC" w:rsidRPr="00757638" w:rsidRDefault="00DC062F" w:rsidP="00DC062F">
            <w:pPr>
              <w:jc w:val="center"/>
              <w:rPr>
                <w:rFonts w:ascii="Times New Roman" w:hAnsi="Times New Roman" w:cs="Times New Roman"/>
                <w:sz w:val="28"/>
                <w:szCs w:val="28"/>
              </w:rPr>
            </w:pPr>
            <w:r>
              <w:object w:dxaOrig="4500" w:dyaOrig="2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4pt;height:165.5pt" o:ole="">
                  <v:imagedata r:id="rId10" o:title=""/>
                </v:shape>
                <o:OLEObject Type="Embed" ProgID="PBrush" ShapeID="_x0000_i1025" DrawAspect="Content" ObjectID="_1607857318" r:id="rId11"/>
              </w:object>
            </w:r>
          </w:p>
        </w:tc>
        <w:tc>
          <w:tcPr>
            <w:tcW w:w="3544" w:type="dxa"/>
          </w:tcPr>
          <w:p w:rsidR="003D28FC" w:rsidRPr="00757638" w:rsidRDefault="00DC062F" w:rsidP="00DC062F">
            <w:pPr>
              <w:jc w:val="center"/>
              <w:rPr>
                <w:rFonts w:ascii="Times New Roman" w:hAnsi="Times New Roman" w:cs="Times New Roman"/>
                <w:sz w:val="28"/>
                <w:szCs w:val="28"/>
              </w:rPr>
            </w:pPr>
            <w:r>
              <w:object w:dxaOrig="2505" w:dyaOrig="2715">
                <v:shape id="_x0000_i1026" type="#_x0000_t75" style="width:152.6pt;height:165.5pt" o:ole="">
                  <v:imagedata r:id="rId12" o:title=""/>
                </v:shape>
                <o:OLEObject Type="Embed" ProgID="PBrush" ShapeID="_x0000_i1026" DrawAspect="Content" ObjectID="_1607857319" r:id="rId13"/>
              </w:object>
            </w:r>
          </w:p>
        </w:tc>
      </w:tr>
      <w:tr w:rsidR="003D28FC" w:rsidRPr="00757638" w:rsidTr="00DC062F">
        <w:tc>
          <w:tcPr>
            <w:tcW w:w="5920" w:type="dxa"/>
          </w:tcPr>
          <w:p w:rsidR="003D28FC" w:rsidRPr="00757638" w:rsidRDefault="003D28FC" w:rsidP="009A2F2D">
            <w:pPr>
              <w:jc w:val="center"/>
              <w:rPr>
                <w:rFonts w:ascii="Times New Roman" w:hAnsi="Times New Roman" w:cs="Times New Roman"/>
                <w:b/>
                <w:i/>
                <w:sz w:val="28"/>
                <w:szCs w:val="28"/>
              </w:rPr>
            </w:pPr>
            <w:r w:rsidRPr="00757638">
              <w:rPr>
                <w:rFonts w:ascii="Times New Roman" w:hAnsi="Times New Roman" w:cs="Times New Roman"/>
                <w:b/>
                <w:i/>
                <w:sz w:val="28"/>
                <w:szCs w:val="28"/>
              </w:rPr>
              <w:t>а</w:t>
            </w:r>
          </w:p>
        </w:tc>
        <w:tc>
          <w:tcPr>
            <w:tcW w:w="3544" w:type="dxa"/>
          </w:tcPr>
          <w:p w:rsidR="003D28FC" w:rsidRPr="00757638" w:rsidRDefault="003D28FC" w:rsidP="009A2F2D">
            <w:pPr>
              <w:jc w:val="center"/>
              <w:rPr>
                <w:rFonts w:ascii="Times New Roman" w:hAnsi="Times New Roman" w:cs="Times New Roman"/>
                <w:b/>
                <w:i/>
                <w:sz w:val="28"/>
                <w:szCs w:val="28"/>
              </w:rPr>
            </w:pPr>
            <w:r w:rsidRPr="00757638">
              <w:rPr>
                <w:rFonts w:ascii="Times New Roman" w:hAnsi="Times New Roman" w:cs="Times New Roman"/>
                <w:b/>
                <w:i/>
                <w:sz w:val="28"/>
                <w:szCs w:val="28"/>
              </w:rPr>
              <w:t>б</w:t>
            </w:r>
          </w:p>
        </w:tc>
      </w:tr>
      <w:tr w:rsidR="003D28FC" w:rsidRPr="00757638" w:rsidTr="00DC062F">
        <w:tc>
          <w:tcPr>
            <w:tcW w:w="9464" w:type="dxa"/>
            <w:gridSpan w:val="2"/>
          </w:tcPr>
          <w:p w:rsidR="003D28FC" w:rsidRPr="00DC062F" w:rsidRDefault="003D28FC" w:rsidP="00DC062F">
            <w:pPr>
              <w:ind w:right="316"/>
              <w:jc w:val="center"/>
              <w:rPr>
                <w:rFonts w:ascii="Times New Roman" w:hAnsi="Times New Roman" w:cs="Times New Roman"/>
                <w:b/>
                <w:i/>
                <w:sz w:val="24"/>
                <w:szCs w:val="28"/>
              </w:rPr>
            </w:pPr>
            <w:r w:rsidRPr="00DC062F">
              <w:rPr>
                <w:rFonts w:ascii="Times New Roman" w:hAnsi="Times New Roman" w:cs="Times New Roman"/>
                <w:b/>
                <w:i/>
                <w:sz w:val="24"/>
                <w:szCs w:val="28"/>
              </w:rPr>
              <w:t xml:space="preserve">Рис. 2. Участки, на которых проводилось исследование (а – первый </w:t>
            </w:r>
            <w:proofErr w:type="gramStart"/>
            <w:r w:rsidRPr="00DC062F">
              <w:rPr>
                <w:rFonts w:ascii="Times New Roman" w:hAnsi="Times New Roman" w:cs="Times New Roman"/>
                <w:b/>
                <w:i/>
                <w:sz w:val="24"/>
                <w:szCs w:val="28"/>
              </w:rPr>
              <w:t>участок; б</w:t>
            </w:r>
            <w:proofErr w:type="gramEnd"/>
            <w:r w:rsidRPr="00DC062F">
              <w:rPr>
                <w:rFonts w:ascii="Times New Roman" w:hAnsi="Times New Roman" w:cs="Times New Roman"/>
                <w:b/>
                <w:i/>
                <w:sz w:val="24"/>
                <w:szCs w:val="28"/>
              </w:rPr>
              <w:t xml:space="preserve"> – второй участок)</w:t>
            </w:r>
            <w:r w:rsidRPr="00DC062F">
              <w:rPr>
                <w:sz w:val="24"/>
                <w:vertAlign w:val="superscript"/>
              </w:rPr>
              <w:footnoteReference w:id="1"/>
            </w:r>
          </w:p>
        </w:tc>
      </w:tr>
    </w:tbl>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Первый участок для проведения исследований был выбран, так как на нем находилось обильное разнообразие естественных местообитаний: болото, заросли травы и малины в лесу, поляны, болото, а также заросли репейника. Второй же участок был выбран потому, как он являлся образцом неестественной среды обитания, в отличи</w:t>
      </w:r>
      <w:proofErr w:type="gramStart"/>
      <w:r w:rsidRPr="00757638">
        <w:rPr>
          <w:rFonts w:ascii="Times New Roman" w:hAnsi="Times New Roman" w:cs="Times New Roman"/>
          <w:sz w:val="28"/>
          <w:szCs w:val="28"/>
        </w:rPr>
        <w:t>и</w:t>
      </w:r>
      <w:proofErr w:type="gramEnd"/>
      <w:r w:rsidRPr="00757638">
        <w:rPr>
          <w:rFonts w:ascii="Times New Roman" w:hAnsi="Times New Roman" w:cs="Times New Roman"/>
          <w:sz w:val="28"/>
          <w:szCs w:val="28"/>
        </w:rPr>
        <w:t xml:space="preserve"> от первого выбранного участка. </w:t>
      </w:r>
    </w:p>
    <w:p w:rsidR="003D28FC" w:rsidRPr="00757638" w:rsidRDefault="003D28FC" w:rsidP="003D28FC">
      <w:pPr>
        <w:pStyle w:val="3"/>
        <w:rPr>
          <w:rFonts w:eastAsiaTheme="minorHAnsi"/>
          <w:i/>
          <w:sz w:val="28"/>
          <w:szCs w:val="28"/>
        </w:rPr>
      </w:pPr>
      <w:bookmarkStart w:id="5" w:name="_Toc510646094"/>
      <w:r w:rsidRPr="00757638">
        <w:rPr>
          <w:rFonts w:eastAsiaTheme="minorHAnsi"/>
          <w:i/>
          <w:sz w:val="28"/>
          <w:szCs w:val="28"/>
        </w:rPr>
        <w:t>Методика сбора, определения и оценки численности клопов</w:t>
      </w:r>
      <w:bookmarkEnd w:id="5"/>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Для сбора материала применялись два способа: кошение травы, кустарников или же нижних веток деревьев, а также ручной сбор. Сначала проводилось кошение участка энтомологическим сачком. Далее из пойманных насекомых выбирались те, которые относились к клопам, и среди них отбирались новые виды, или их вторые экземпляры, а остальные насекомые вытряхивались из сачка и отпускались. Нижние ветви деревьев в основном проверялись ручным сбором. То есть, нижние ветки, и листья дерева тщательно просматривались и, при нахождении нового вида, или его второго экземпляра, также помещались в морилку с этилацетатом. </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После отлова производилось определение отловленных видов клопов. Для этого использовались два способа: определение по электронному определителю [3] и определение по печатному варианту определителя [4]. При этом использовался стереоскопический микроскоп для просмотра мелких деталей строения.</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Следующей задачей было проанализировать более ранние исследования клопов на данной территории. В результате анализа имеющихся работ по видовому составу клопов, была найдена только одна работа Е.В. Софроновой [1]. В работе были описаны результаты исследования клопов на следующих территориях, географически близких к району настоящего исследования: 1 – Малый Мамай, 2 – река </w:t>
      </w:r>
      <w:proofErr w:type="spellStart"/>
      <w:r w:rsidRPr="00757638">
        <w:rPr>
          <w:rFonts w:ascii="Times New Roman" w:hAnsi="Times New Roman" w:cs="Times New Roman"/>
          <w:sz w:val="28"/>
          <w:szCs w:val="28"/>
        </w:rPr>
        <w:t>Выдринная</w:t>
      </w:r>
      <w:proofErr w:type="spellEnd"/>
      <w:r w:rsidRPr="00757638">
        <w:rPr>
          <w:rFonts w:ascii="Times New Roman" w:hAnsi="Times New Roman" w:cs="Times New Roman"/>
          <w:sz w:val="28"/>
          <w:szCs w:val="28"/>
        </w:rPr>
        <w:t xml:space="preserve">, 3 – река </w:t>
      </w:r>
      <w:proofErr w:type="spellStart"/>
      <w:r w:rsidRPr="00757638">
        <w:rPr>
          <w:rFonts w:ascii="Times New Roman" w:hAnsi="Times New Roman" w:cs="Times New Roman"/>
          <w:sz w:val="28"/>
          <w:szCs w:val="28"/>
        </w:rPr>
        <w:t>Переемная</w:t>
      </w:r>
      <w:proofErr w:type="spellEnd"/>
      <w:r w:rsidRPr="00757638">
        <w:rPr>
          <w:rFonts w:ascii="Times New Roman" w:hAnsi="Times New Roman" w:cs="Times New Roman"/>
          <w:sz w:val="28"/>
          <w:szCs w:val="28"/>
        </w:rPr>
        <w:t xml:space="preserve">, 4 – река Мысовка, 5 – река Большая Тельная, 6 – поселок </w:t>
      </w:r>
      <w:proofErr w:type="spellStart"/>
      <w:r w:rsidRPr="00757638">
        <w:rPr>
          <w:rFonts w:ascii="Times New Roman" w:hAnsi="Times New Roman" w:cs="Times New Roman"/>
          <w:sz w:val="28"/>
          <w:szCs w:val="28"/>
        </w:rPr>
        <w:t>Мостовка</w:t>
      </w:r>
      <w:proofErr w:type="spellEnd"/>
      <w:r w:rsidRPr="00757638">
        <w:rPr>
          <w:rFonts w:ascii="Times New Roman" w:hAnsi="Times New Roman" w:cs="Times New Roman"/>
          <w:sz w:val="28"/>
          <w:szCs w:val="28"/>
        </w:rPr>
        <w:t xml:space="preserve">, 7 – поселок </w:t>
      </w:r>
      <w:proofErr w:type="spellStart"/>
      <w:r w:rsidRPr="00757638">
        <w:rPr>
          <w:rFonts w:ascii="Times New Roman" w:hAnsi="Times New Roman" w:cs="Times New Roman"/>
          <w:sz w:val="28"/>
          <w:szCs w:val="28"/>
        </w:rPr>
        <w:t>Югово</w:t>
      </w:r>
      <w:proofErr w:type="spellEnd"/>
      <w:r w:rsidRPr="00757638">
        <w:rPr>
          <w:rFonts w:ascii="Times New Roman" w:hAnsi="Times New Roman" w:cs="Times New Roman"/>
          <w:sz w:val="28"/>
          <w:szCs w:val="28"/>
        </w:rPr>
        <w:t>.</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Данные Е.В. Софроновой по видовому составу клопов на указанных участках позволили провести сравнение с результатами настоящего исследования. При этом были сделаны выводы о наличии совпадающих и новых видов.</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Для оценки численности клопов на исследуемых участках, во время сборов клопов, отмечалась количество пойманных экземпляров каждого вида, то есть если вид попадался повторно, то значение его численности увеличивалось на один. После эти данные вносились в таблицу «Частота встречаемости найденных видов клопов».</w:t>
      </w:r>
    </w:p>
    <w:p w:rsidR="003D28FC" w:rsidRPr="00757638" w:rsidRDefault="003D28FC" w:rsidP="003D28FC">
      <w:pPr>
        <w:pStyle w:val="2"/>
        <w:rPr>
          <w:sz w:val="28"/>
          <w:szCs w:val="28"/>
        </w:rPr>
      </w:pPr>
      <w:bookmarkStart w:id="6" w:name="_Toc510646095"/>
      <w:r w:rsidRPr="00757638">
        <w:rPr>
          <w:sz w:val="28"/>
          <w:szCs w:val="28"/>
        </w:rPr>
        <w:lastRenderedPageBreak/>
        <w:t>Видовой состав и численность клопов в окрестностях Байкальского заповедника</w:t>
      </w:r>
      <w:bookmarkEnd w:id="6"/>
    </w:p>
    <w:p w:rsidR="003D28FC" w:rsidRPr="00757638" w:rsidRDefault="003D28FC" w:rsidP="003D28FC">
      <w:pPr>
        <w:pStyle w:val="3"/>
        <w:rPr>
          <w:rFonts w:eastAsiaTheme="minorHAnsi"/>
          <w:i/>
          <w:sz w:val="28"/>
          <w:szCs w:val="28"/>
        </w:rPr>
      </w:pPr>
      <w:bookmarkStart w:id="7" w:name="_Toc510646096"/>
      <w:r w:rsidRPr="00757638">
        <w:rPr>
          <w:rFonts w:eastAsiaTheme="minorHAnsi"/>
          <w:i/>
          <w:sz w:val="28"/>
          <w:szCs w:val="28"/>
        </w:rPr>
        <w:t>Описание участков исследования</w:t>
      </w:r>
      <w:bookmarkEnd w:id="7"/>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В результате осмотра двух описанных выше участков исследования было решено производить сбор клопов по следующим местообитаниям: зарослях травы и малины в лесу; в прибрежной растительности, на поверхности и в толще воды болота; на поляне; в зарослях репейника и на газоне с березами. На первом участке были расположены 4 местообитания: заросли травы и малины в лесу, заросли репейника около леса, болото и поляна около базы. На втором же участке располагался всего одно местообитание: газон с березами возле гостиницы.</w:t>
      </w:r>
    </w:p>
    <w:p w:rsidR="003D28FC" w:rsidRPr="00757638" w:rsidRDefault="003D28FC" w:rsidP="003D28FC">
      <w:pPr>
        <w:pStyle w:val="3"/>
        <w:rPr>
          <w:rFonts w:eastAsiaTheme="minorHAnsi"/>
          <w:i/>
          <w:sz w:val="28"/>
          <w:szCs w:val="28"/>
        </w:rPr>
      </w:pPr>
      <w:bookmarkStart w:id="8" w:name="_Toc510646097"/>
      <w:r w:rsidRPr="00757638">
        <w:rPr>
          <w:rFonts w:eastAsiaTheme="minorHAnsi"/>
          <w:i/>
          <w:sz w:val="28"/>
          <w:szCs w:val="28"/>
        </w:rPr>
        <w:t>Результаты отлова</w:t>
      </w:r>
      <w:bookmarkEnd w:id="8"/>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В результате отлова всего за все дни исследований было собрано 296 экземпляров клопов, из которых 51 помещены в коллекцию, а 245 были отпущены, так как встретились повторно. При этом 51 экземпляр, помещенный в коллекцию (рисунок 3), был представлен всего 20 видами, так как некоторые из видов были представлены особями, находящимися на разных стадиях развития. Фотографии отловленных клопов представлены в приложении к данной работе.</w:t>
      </w:r>
    </w:p>
    <w:p w:rsidR="003D28FC" w:rsidRPr="00757638" w:rsidRDefault="003D28FC" w:rsidP="003D28FC">
      <w:pPr>
        <w:spacing w:after="0" w:line="240" w:lineRule="auto"/>
        <w:ind w:firstLine="851"/>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918"/>
      </w:tblGrid>
      <w:tr w:rsidR="003D28FC" w:rsidRPr="00757638" w:rsidTr="009A2F2D">
        <w:tc>
          <w:tcPr>
            <w:tcW w:w="4652" w:type="dxa"/>
          </w:tcPr>
          <w:p w:rsidR="003D28FC" w:rsidRPr="00757638" w:rsidRDefault="003D28FC" w:rsidP="009A2F2D">
            <w:pPr>
              <w:jc w:val="both"/>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55E3D477" wp14:editId="205AC07C">
                  <wp:extent cx="2852875" cy="1644555"/>
                  <wp:effectExtent l="0" t="0" r="5080" b="0"/>
                  <wp:docPr id="16" name="Рисунок 16" descr="C:\Users\НОУ 3.USER3\Pictures\Терновая_клопы_2017\SDC1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 3.USER3\Pictures\Терновая_клопы_2017\SDC10334.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863055" cy="1650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18" w:type="dxa"/>
          </w:tcPr>
          <w:p w:rsidR="003D28FC" w:rsidRPr="00757638" w:rsidRDefault="003D28FC" w:rsidP="009A2F2D">
            <w:pPr>
              <w:jc w:val="both"/>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54971410" wp14:editId="42E97A6F">
                  <wp:extent cx="3024552" cy="1644555"/>
                  <wp:effectExtent l="0" t="0" r="4445" b="0"/>
                  <wp:docPr id="18" name="Рисунок 18" descr="C:\Users\НОУ 3.USER3\Pictures\Терновая_клопы_2017\SDC1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 3.USER3\Pictures\Терновая_клопы_2017\SDC10338.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052970" cy="16600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28FC" w:rsidRPr="00DC062F" w:rsidTr="009A2F2D">
        <w:tc>
          <w:tcPr>
            <w:tcW w:w="9570" w:type="dxa"/>
            <w:gridSpan w:val="2"/>
          </w:tcPr>
          <w:p w:rsidR="003D28FC" w:rsidRPr="00DC062F" w:rsidRDefault="003D28FC" w:rsidP="009A2F2D">
            <w:pPr>
              <w:jc w:val="center"/>
              <w:rPr>
                <w:rFonts w:ascii="Times New Roman" w:hAnsi="Times New Roman" w:cs="Times New Roman"/>
                <w:b/>
                <w:i/>
                <w:sz w:val="24"/>
                <w:szCs w:val="28"/>
              </w:rPr>
            </w:pPr>
          </w:p>
          <w:p w:rsidR="003D28FC" w:rsidRPr="00DC062F" w:rsidRDefault="003D28FC" w:rsidP="009A2F2D">
            <w:pPr>
              <w:jc w:val="center"/>
              <w:rPr>
                <w:rFonts w:ascii="Times New Roman" w:hAnsi="Times New Roman" w:cs="Times New Roman"/>
                <w:b/>
                <w:i/>
                <w:sz w:val="24"/>
                <w:szCs w:val="28"/>
              </w:rPr>
            </w:pPr>
            <w:r w:rsidRPr="00DC062F">
              <w:rPr>
                <w:rFonts w:ascii="Times New Roman" w:hAnsi="Times New Roman" w:cs="Times New Roman"/>
                <w:b/>
                <w:i/>
                <w:sz w:val="24"/>
                <w:szCs w:val="28"/>
              </w:rPr>
              <w:t>Рис. 3. Коллекция клопов</w:t>
            </w:r>
          </w:p>
        </w:tc>
      </w:tr>
    </w:tbl>
    <w:p w:rsidR="003D28FC" w:rsidRPr="00757638" w:rsidRDefault="003D28FC" w:rsidP="003D28FC">
      <w:pPr>
        <w:pStyle w:val="3"/>
        <w:rPr>
          <w:rFonts w:eastAsiaTheme="minorHAnsi"/>
          <w:i/>
          <w:sz w:val="28"/>
          <w:szCs w:val="28"/>
        </w:rPr>
      </w:pPr>
      <w:bookmarkStart w:id="9" w:name="_Toc510646098"/>
      <w:r w:rsidRPr="00757638">
        <w:rPr>
          <w:rFonts w:eastAsiaTheme="minorHAnsi"/>
          <w:i/>
          <w:sz w:val="28"/>
          <w:szCs w:val="28"/>
        </w:rPr>
        <w:t>Видовой состав клопов и их распределение по различным местообитаниям</w:t>
      </w:r>
      <w:bookmarkEnd w:id="9"/>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По результатам проведенного исследования было установлено 20 видов клопов на всей исследуемой территории. Из них удалось определить с высокой степенью достоверности </w:t>
      </w:r>
      <w:r w:rsidR="00630557" w:rsidRPr="00757638">
        <w:rPr>
          <w:rFonts w:ascii="Times New Roman" w:hAnsi="Times New Roman" w:cs="Times New Roman"/>
          <w:sz w:val="28"/>
          <w:szCs w:val="28"/>
        </w:rPr>
        <w:t>4</w:t>
      </w:r>
      <w:r w:rsidRPr="00757638">
        <w:rPr>
          <w:rFonts w:ascii="Times New Roman" w:hAnsi="Times New Roman" w:cs="Times New Roman"/>
          <w:sz w:val="28"/>
          <w:szCs w:val="28"/>
        </w:rPr>
        <w:t xml:space="preserve"> – до вида и 1</w:t>
      </w:r>
      <w:r w:rsidR="00630557" w:rsidRPr="00757638">
        <w:rPr>
          <w:rFonts w:ascii="Times New Roman" w:hAnsi="Times New Roman" w:cs="Times New Roman"/>
          <w:sz w:val="28"/>
          <w:szCs w:val="28"/>
        </w:rPr>
        <w:t>3</w:t>
      </w:r>
      <w:r w:rsidRPr="00757638">
        <w:rPr>
          <w:rFonts w:ascii="Times New Roman" w:hAnsi="Times New Roman" w:cs="Times New Roman"/>
          <w:sz w:val="28"/>
          <w:szCs w:val="28"/>
        </w:rPr>
        <w:t xml:space="preserve"> – до рода. 3 вида определить не удалось, так как они плохо сохранились и у них отсутствовали важные признаки для определения. Кроме того было найдено несколько личинок клопов но их так же невозможно было определить. Все виды, </w:t>
      </w:r>
      <w:r w:rsidRPr="00757638">
        <w:rPr>
          <w:rFonts w:ascii="Times New Roman" w:hAnsi="Times New Roman" w:cs="Times New Roman"/>
          <w:sz w:val="28"/>
          <w:szCs w:val="28"/>
        </w:rPr>
        <w:lastRenderedPageBreak/>
        <w:t>которые удалось определить, относятся к 17 родам и 9 семействам. Результаты определения клопов представлены в таблице 1.</w:t>
      </w:r>
    </w:p>
    <w:p w:rsidR="003D28FC" w:rsidRPr="00DC062F" w:rsidRDefault="003D28FC" w:rsidP="00DC062F">
      <w:pPr>
        <w:spacing w:after="0" w:line="240" w:lineRule="auto"/>
        <w:ind w:left="284"/>
        <w:rPr>
          <w:rFonts w:ascii="Times New Roman" w:hAnsi="Times New Roman" w:cs="Times New Roman"/>
          <w:b/>
          <w:i/>
          <w:sz w:val="24"/>
          <w:szCs w:val="28"/>
        </w:rPr>
      </w:pPr>
      <w:r w:rsidRPr="00DC062F">
        <w:rPr>
          <w:rFonts w:ascii="Times New Roman" w:hAnsi="Times New Roman" w:cs="Times New Roman"/>
          <w:b/>
          <w:i/>
          <w:sz w:val="24"/>
          <w:szCs w:val="28"/>
        </w:rPr>
        <w:t>Таблица 1. Видовой состав клопов в окрестностях Байкальского заповедника</w:t>
      </w:r>
    </w:p>
    <w:tbl>
      <w:tblPr>
        <w:tblStyle w:val="a6"/>
        <w:tblW w:w="0" w:type="auto"/>
        <w:jc w:val="center"/>
        <w:tblLook w:val="04A0" w:firstRow="1" w:lastRow="0" w:firstColumn="1" w:lastColumn="0" w:noHBand="0" w:noVBand="1"/>
      </w:tblPr>
      <w:tblGrid>
        <w:gridCol w:w="1000"/>
        <w:gridCol w:w="2302"/>
        <w:gridCol w:w="2302"/>
        <w:gridCol w:w="2378"/>
      </w:tblGrid>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Номер вида</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Вид</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Род</w:t>
            </w:r>
          </w:p>
        </w:tc>
        <w:tc>
          <w:tcPr>
            <w:tcW w:w="208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Семейство</w:t>
            </w:r>
          </w:p>
        </w:tc>
      </w:tr>
      <w:tr w:rsidR="003D28FC" w:rsidRPr="00757638" w:rsidTr="009A2F2D">
        <w:trPr>
          <w:trHeight w:val="406"/>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w:t>
            </w:r>
          </w:p>
        </w:tc>
        <w:tc>
          <w:tcPr>
            <w:tcW w:w="2302" w:type="dxa"/>
            <w:vAlign w:val="center"/>
          </w:tcPr>
          <w:p w:rsidR="003D28FC" w:rsidRPr="00757638" w:rsidRDefault="00630557" w:rsidP="009A2F2D">
            <w:pPr>
              <w:jc w:val="center"/>
              <w:rPr>
                <w:rFonts w:ascii="Times New Roman" w:hAnsi="Times New Roman" w:cs="Times New Roman"/>
                <w:i/>
                <w:sz w:val="28"/>
                <w:szCs w:val="28"/>
              </w:rPr>
            </w:pPr>
            <w:r w:rsidRPr="00757638">
              <w:rPr>
                <w:rFonts w:ascii="Times New Roman" w:hAnsi="Times New Roman" w:cs="Times New Roman"/>
                <w:i/>
                <w:sz w:val="28"/>
                <w:szCs w:val="28"/>
              </w:rPr>
              <w:t>Dolycoris baccarum</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rPr>
              <w:t>Dolycoris</w:t>
            </w:r>
          </w:p>
        </w:tc>
        <w:tc>
          <w:tcPr>
            <w:tcW w:w="2082" w:type="dxa"/>
            <w:vMerge w:val="restart"/>
            <w:vAlign w:val="center"/>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Pentatomidae</w:t>
            </w:r>
            <w:proofErr w:type="spellEnd"/>
          </w:p>
        </w:tc>
      </w:tr>
      <w:tr w:rsidR="003D28FC" w:rsidRPr="00757638" w:rsidTr="009A2F2D">
        <w:trPr>
          <w:trHeight w:val="406"/>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Palomena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Palomena</w:t>
            </w:r>
            <w:proofErr w:type="spellEnd"/>
          </w:p>
        </w:tc>
        <w:tc>
          <w:tcPr>
            <w:tcW w:w="2082" w:type="dxa"/>
            <w:vMerge/>
          </w:tcPr>
          <w:p w:rsidR="003D28FC" w:rsidRPr="00757638" w:rsidRDefault="003D28FC" w:rsidP="009A2F2D">
            <w:pPr>
              <w:rPr>
                <w:rFonts w:ascii="Times New Roman" w:hAnsi="Times New Roman" w:cs="Times New Roman"/>
                <w:sz w:val="28"/>
                <w:szCs w:val="28"/>
              </w:rPr>
            </w:pPr>
          </w:p>
        </w:tc>
      </w:tr>
      <w:tr w:rsidR="003D28FC" w:rsidRPr="00757638" w:rsidTr="009A2F2D">
        <w:trPr>
          <w:trHeight w:val="406"/>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3.</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Jalla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dumosa</w:t>
            </w:r>
            <w:proofErr w:type="spellEnd"/>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Jalla</w:t>
            </w:r>
            <w:proofErr w:type="spellEnd"/>
          </w:p>
        </w:tc>
        <w:tc>
          <w:tcPr>
            <w:tcW w:w="2082" w:type="dxa"/>
            <w:vMerge/>
          </w:tcPr>
          <w:p w:rsidR="003D28FC" w:rsidRPr="00757638" w:rsidRDefault="003D28FC" w:rsidP="009A2F2D">
            <w:pPr>
              <w:rPr>
                <w:rFonts w:ascii="Times New Roman" w:hAnsi="Times New Roman" w:cs="Times New Roman"/>
                <w:sz w:val="28"/>
                <w:szCs w:val="28"/>
              </w:rPr>
            </w:pPr>
          </w:p>
        </w:tc>
      </w:tr>
      <w:tr w:rsidR="003D28FC" w:rsidRPr="00757638" w:rsidTr="009A2F2D">
        <w:trPr>
          <w:trHeight w:val="406"/>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4.</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Carpocoris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Carpocoris</w:t>
            </w:r>
            <w:proofErr w:type="spellEnd"/>
          </w:p>
        </w:tc>
        <w:tc>
          <w:tcPr>
            <w:tcW w:w="2082" w:type="dxa"/>
            <w:vMerge/>
          </w:tcPr>
          <w:p w:rsidR="003D28FC" w:rsidRPr="00757638" w:rsidRDefault="003D28FC" w:rsidP="009A2F2D">
            <w:pPr>
              <w:rPr>
                <w:rFonts w:ascii="Times New Roman" w:hAnsi="Times New Roman" w:cs="Times New Roman"/>
                <w:sz w:val="28"/>
                <w:szCs w:val="28"/>
              </w:rPr>
            </w:pPr>
          </w:p>
        </w:tc>
      </w:tr>
      <w:tr w:rsidR="003D28FC" w:rsidRPr="00757638" w:rsidTr="009A2F2D">
        <w:trPr>
          <w:trHeight w:val="406"/>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5.</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Eurydema</w:t>
            </w:r>
            <w:proofErr w:type="spellEnd"/>
            <w:r w:rsidRPr="00757638">
              <w:rPr>
                <w:rFonts w:ascii="Times New Roman" w:hAnsi="Times New Roman" w:cs="Times New Roman"/>
                <w:i/>
                <w:sz w:val="28"/>
                <w:szCs w:val="28"/>
              </w:rPr>
              <w:t xml:space="preserve"> ornata</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Eurydema</w:t>
            </w:r>
            <w:proofErr w:type="spellEnd"/>
          </w:p>
        </w:tc>
        <w:tc>
          <w:tcPr>
            <w:tcW w:w="2082" w:type="dxa"/>
            <w:vMerge/>
          </w:tcPr>
          <w:p w:rsidR="003D28FC" w:rsidRPr="00757638" w:rsidRDefault="003D28FC" w:rsidP="009A2F2D">
            <w:pPr>
              <w:jc w:val="center"/>
              <w:rPr>
                <w:rFonts w:ascii="Times New Roman" w:hAnsi="Times New Roman" w:cs="Times New Roman"/>
                <w:sz w:val="28"/>
                <w:szCs w:val="28"/>
              </w:rPr>
            </w:pPr>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6.</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Eurygaster</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Eurygaster</w:t>
            </w:r>
            <w:proofErr w:type="spellEnd"/>
          </w:p>
        </w:tc>
        <w:tc>
          <w:tcPr>
            <w:tcW w:w="2082" w:type="dxa"/>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Scutelleridae</w:t>
            </w:r>
            <w:proofErr w:type="spellEnd"/>
          </w:p>
        </w:tc>
      </w:tr>
      <w:tr w:rsidR="003D28FC" w:rsidRPr="00757638" w:rsidTr="00630557">
        <w:trPr>
          <w:trHeight w:val="409"/>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7.</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rPr>
              <w:t>Elasmucha</w:t>
            </w:r>
            <w:r w:rsidRPr="00757638">
              <w:rPr>
                <w:rFonts w:ascii="Times New Roman" w:hAnsi="Times New Roman" w:cs="Times New Roman"/>
                <w:i/>
                <w:sz w:val="28"/>
                <w:szCs w:val="28"/>
                <w:lang w:val="en-US"/>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rPr>
              <w:t>Elasmucha</w:t>
            </w:r>
          </w:p>
        </w:tc>
        <w:tc>
          <w:tcPr>
            <w:tcW w:w="2082" w:type="dxa"/>
            <w:vMerge w:val="restart"/>
            <w:vAlign w:val="center"/>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Acanthosomatidae</w:t>
            </w:r>
            <w:proofErr w:type="spellEnd"/>
          </w:p>
        </w:tc>
      </w:tr>
      <w:tr w:rsidR="003D28FC" w:rsidRPr="00757638" w:rsidTr="009A2F2D">
        <w:trPr>
          <w:trHeight w:val="409"/>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8.</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Elasmostethus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Elasmostethus</w:t>
            </w:r>
            <w:proofErr w:type="spellEnd"/>
          </w:p>
        </w:tc>
        <w:tc>
          <w:tcPr>
            <w:tcW w:w="2082" w:type="dxa"/>
            <w:vMerge/>
          </w:tcPr>
          <w:p w:rsidR="003D28FC" w:rsidRPr="00757638" w:rsidRDefault="003D28FC" w:rsidP="009A2F2D">
            <w:pPr>
              <w:jc w:val="center"/>
              <w:rPr>
                <w:rFonts w:ascii="Times New Roman" w:hAnsi="Times New Roman" w:cs="Times New Roman"/>
                <w:sz w:val="28"/>
                <w:szCs w:val="28"/>
              </w:rPr>
            </w:pPr>
          </w:p>
        </w:tc>
      </w:tr>
      <w:tr w:rsidR="003D28FC" w:rsidRPr="00757638" w:rsidTr="009A2F2D">
        <w:trPr>
          <w:trHeight w:val="371"/>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9.</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Stenodema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Stenodema</w:t>
            </w:r>
            <w:proofErr w:type="spellEnd"/>
          </w:p>
        </w:tc>
        <w:tc>
          <w:tcPr>
            <w:tcW w:w="2082" w:type="dxa"/>
            <w:vMerge w:val="restart"/>
            <w:vAlign w:val="center"/>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Miridae</w:t>
            </w:r>
            <w:proofErr w:type="spellEnd"/>
          </w:p>
        </w:tc>
      </w:tr>
      <w:tr w:rsidR="003D28FC" w:rsidRPr="00757638" w:rsidTr="009A2F2D">
        <w:trPr>
          <w:trHeight w:val="371"/>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10.</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Leptopterna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Leptopterna</w:t>
            </w:r>
            <w:proofErr w:type="spellEnd"/>
          </w:p>
        </w:tc>
        <w:tc>
          <w:tcPr>
            <w:tcW w:w="2082" w:type="dxa"/>
            <w:vMerge/>
          </w:tcPr>
          <w:p w:rsidR="003D28FC" w:rsidRPr="00757638" w:rsidRDefault="003D28FC" w:rsidP="009A2F2D">
            <w:pPr>
              <w:rPr>
                <w:rFonts w:ascii="Times New Roman" w:hAnsi="Times New Roman" w:cs="Times New Roman"/>
                <w:sz w:val="28"/>
                <w:szCs w:val="28"/>
              </w:rPr>
            </w:pPr>
          </w:p>
        </w:tc>
      </w:tr>
      <w:tr w:rsidR="003D28FC" w:rsidRPr="00757638" w:rsidTr="009A2F2D">
        <w:trPr>
          <w:trHeight w:val="371"/>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11.</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Adelphocoris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Adelphocoris</w:t>
            </w:r>
            <w:proofErr w:type="spellEnd"/>
          </w:p>
        </w:tc>
        <w:tc>
          <w:tcPr>
            <w:tcW w:w="2082" w:type="dxa"/>
            <w:vMerge/>
            <w:vAlign w:val="center"/>
          </w:tcPr>
          <w:p w:rsidR="003D28FC" w:rsidRPr="00757638" w:rsidRDefault="003D28FC" w:rsidP="009A2F2D">
            <w:pPr>
              <w:jc w:val="center"/>
              <w:rPr>
                <w:rFonts w:ascii="Times New Roman" w:hAnsi="Times New Roman" w:cs="Times New Roman"/>
                <w:sz w:val="28"/>
                <w:szCs w:val="28"/>
              </w:rPr>
            </w:pPr>
          </w:p>
        </w:tc>
      </w:tr>
      <w:tr w:rsidR="003D28FC" w:rsidRPr="00757638" w:rsidTr="009A2F2D">
        <w:trPr>
          <w:trHeight w:val="371"/>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12.</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lang w:val="en-US"/>
              </w:rPr>
              <w:t>L</w:t>
            </w:r>
            <w:proofErr w:type="spellStart"/>
            <w:r w:rsidRPr="00757638">
              <w:rPr>
                <w:rFonts w:ascii="Times New Roman" w:hAnsi="Times New Roman" w:cs="Times New Roman"/>
                <w:i/>
                <w:sz w:val="28"/>
                <w:szCs w:val="28"/>
              </w:rPr>
              <w:t>ygocoris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lang w:val="en-US"/>
              </w:rPr>
              <w:t>L</w:t>
            </w:r>
            <w:proofErr w:type="spellStart"/>
            <w:r w:rsidRPr="00757638">
              <w:rPr>
                <w:rFonts w:ascii="Times New Roman" w:hAnsi="Times New Roman" w:cs="Times New Roman"/>
                <w:i/>
                <w:sz w:val="28"/>
                <w:szCs w:val="28"/>
              </w:rPr>
              <w:t>ygocoris</w:t>
            </w:r>
            <w:proofErr w:type="spellEnd"/>
          </w:p>
        </w:tc>
        <w:tc>
          <w:tcPr>
            <w:tcW w:w="2082" w:type="dxa"/>
            <w:vMerge/>
            <w:vAlign w:val="center"/>
          </w:tcPr>
          <w:p w:rsidR="003D28FC" w:rsidRPr="00757638" w:rsidRDefault="003D28FC" w:rsidP="009A2F2D">
            <w:pPr>
              <w:jc w:val="center"/>
              <w:rPr>
                <w:rFonts w:ascii="Times New Roman" w:hAnsi="Times New Roman" w:cs="Times New Roman"/>
                <w:sz w:val="28"/>
                <w:szCs w:val="28"/>
              </w:rPr>
            </w:pPr>
          </w:p>
        </w:tc>
      </w:tr>
      <w:tr w:rsidR="003D28FC" w:rsidRPr="00757638" w:rsidTr="009A2F2D">
        <w:trPr>
          <w:trHeight w:val="647"/>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13.</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Rhyparochromus</w:t>
            </w:r>
            <w:proofErr w:type="spellEnd"/>
            <w:r w:rsidRPr="00757638">
              <w:rPr>
                <w:rFonts w:ascii="Times New Roman" w:hAnsi="Times New Roman" w:cs="Times New Roman"/>
                <w:i/>
                <w:sz w:val="28"/>
                <w:szCs w:val="28"/>
                <w:lang w:val="en-US"/>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Rhyparochromus</w:t>
            </w:r>
            <w:proofErr w:type="spellEnd"/>
          </w:p>
        </w:tc>
        <w:tc>
          <w:tcPr>
            <w:tcW w:w="208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Rhyparochromidae</w:t>
            </w:r>
            <w:proofErr w:type="spellEnd"/>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14.</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Coriomeris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Coriomeris</w:t>
            </w:r>
            <w:proofErr w:type="spellEnd"/>
          </w:p>
        </w:tc>
        <w:tc>
          <w:tcPr>
            <w:tcW w:w="2082" w:type="dxa"/>
            <w:vAlign w:val="center"/>
          </w:tcPr>
          <w:p w:rsidR="003D28FC" w:rsidRPr="00757638" w:rsidRDefault="003D28FC" w:rsidP="00630557">
            <w:pPr>
              <w:jc w:val="center"/>
              <w:rPr>
                <w:rFonts w:ascii="Times New Roman" w:hAnsi="Times New Roman" w:cs="Times New Roman"/>
                <w:sz w:val="28"/>
                <w:szCs w:val="28"/>
              </w:rPr>
            </w:pPr>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Coriomeris</w:t>
            </w:r>
            <w:proofErr w:type="spellEnd"/>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15.</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rPr>
              <w:t>Notonecta glauca</w:t>
            </w:r>
          </w:p>
        </w:tc>
        <w:tc>
          <w:tcPr>
            <w:tcW w:w="2302" w:type="dxa"/>
            <w:vAlign w:val="center"/>
          </w:tcPr>
          <w:p w:rsidR="003D28FC" w:rsidRPr="00757638" w:rsidRDefault="003D28FC" w:rsidP="009A2F2D">
            <w:pPr>
              <w:jc w:val="center"/>
              <w:rPr>
                <w:rFonts w:ascii="Times New Roman" w:hAnsi="Times New Roman" w:cs="Times New Roman"/>
                <w:i/>
                <w:sz w:val="28"/>
                <w:szCs w:val="28"/>
              </w:rPr>
            </w:pPr>
            <w:r w:rsidRPr="00757638">
              <w:rPr>
                <w:rFonts w:ascii="Times New Roman" w:hAnsi="Times New Roman" w:cs="Times New Roman"/>
                <w:i/>
                <w:sz w:val="28"/>
                <w:szCs w:val="28"/>
              </w:rPr>
              <w:t>Notonecta</w:t>
            </w:r>
          </w:p>
        </w:tc>
        <w:tc>
          <w:tcPr>
            <w:tcW w:w="2082" w:type="dxa"/>
            <w:vAlign w:val="center"/>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Notonectidae</w:t>
            </w:r>
            <w:proofErr w:type="spellEnd"/>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16.</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Stictopleurus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Stictopleurus</w:t>
            </w:r>
            <w:proofErr w:type="spellEnd"/>
          </w:p>
        </w:tc>
        <w:tc>
          <w:tcPr>
            <w:tcW w:w="2082" w:type="dxa"/>
            <w:vAlign w:val="center"/>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Rhopalidae</w:t>
            </w:r>
            <w:proofErr w:type="spellEnd"/>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17.</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Gerris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p>
        </w:tc>
        <w:tc>
          <w:tcPr>
            <w:tcW w:w="2302" w:type="dxa"/>
            <w:vAlign w:val="center"/>
          </w:tcPr>
          <w:p w:rsidR="003D28FC" w:rsidRPr="00757638" w:rsidRDefault="003D28FC" w:rsidP="009A2F2D">
            <w:pPr>
              <w:jc w:val="center"/>
              <w:rPr>
                <w:rFonts w:ascii="Times New Roman" w:hAnsi="Times New Roman" w:cs="Times New Roman"/>
                <w:i/>
                <w:sz w:val="28"/>
                <w:szCs w:val="28"/>
              </w:rPr>
            </w:pPr>
            <w:proofErr w:type="spellStart"/>
            <w:r w:rsidRPr="00757638">
              <w:rPr>
                <w:rFonts w:ascii="Times New Roman" w:hAnsi="Times New Roman" w:cs="Times New Roman"/>
                <w:i/>
                <w:sz w:val="28"/>
                <w:szCs w:val="28"/>
              </w:rPr>
              <w:t>Gerris</w:t>
            </w:r>
            <w:proofErr w:type="spellEnd"/>
          </w:p>
        </w:tc>
        <w:tc>
          <w:tcPr>
            <w:tcW w:w="2082" w:type="dxa"/>
            <w:vAlign w:val="center"/>
          </w:tcPr>
          <w:p w:rsidR="003D28FC" w:rsidRPr="00757638" w:rsidRDefault="003D28FC" w:rsidP="00630557">
            <w:pPr>
              <w:jc w:val="center"/>
              <w:rPr>
                <w:rFonts w:ascii="Times New Roman" w:hAnsi="Times New Roman" w:cs="Times New Roman"/>
                <w:sz w:val="28"/>
                <w:szCs w:val="28"/>
              </w:rPr>
            </w:pPr>
            <w:proofErr w:type="spellStart"/>
            <w:r w:rsidRPr="00757638">
              <w:rPr>
                <w:rFonts w:ascii="Times New Roman" w:hAnsi="Times New Roman" w:cs="Times New Roman"/>
                <w:i/>
                <w:sz w:val="28"/>
                <w:szCs w:val="28"/>
              </w:rPr>
              <w:t>Gerridae</w:t>
            </w:r>
            <w:proofErr w:type="spellEnd"/>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18.</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Вид 18 (не определен)</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не определен</w:t>
            </w:r>
          </w:p>
        </w:tc>
        <w:tc>
          <w:tcPr>
            <w:tcW w:w="208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не определен</w:t>
            </w:r>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19.</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Вид 19 (не определен)</w:t>
            </w:r>
          </w:p>
        </w:tc>
        <w:tc>
          <w:tcPr>
            <w:tcW w:w="2302" w:type="dxa"/>
            <w:shd w:val="clear" w:color="auto" w:fill="auto"/>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не определен</w:t>
            </w:r>
          </w:p>
        </w:tc>
        <w:tc>
          <w:tcPr>
            <w:tcW w:w="208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не определен</w:t>
            </w:r>
          </w:p>
        </w:tc>
      </w:tr>
      <w:tr w:rsidR="003D28FC" w:rsidRPr="00757638" w:rsidTr="009A2F2D">
        <w:trPr>
          <w:jc w:val="center"/>
        </w:trPr>
        <w:tc>
          <w:tcPr>
            <w:tcW w:w="888"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Вид 20 (не определен)</w:t>
            </w:r>
          </w:p>
        </w:tc>
        <w:tc>
          <w:tcPr>
            <w:tcW w:w="230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не определен</w:t>
            </w:r>
          </w:p>
        </w:tc>
        <w:tc>
          <w:tcPr>
            <w:tcW w:w="2082" w:type="dxa"/>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не определен</w:t>
            </w:r>
          </w:p>
        </w:tc>
      </w:tr>
    </w:tbl>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Как видно из представленной выше таблицы, наибольшее число видов, обитающих в окрестностях Байкальского заповедника, относятся к семейству Настоящие щитники (5 видов). Семейство Слепняки также достаточно </w:t>
      </w:r>
      <w:proofErr w:type="gramStart"/>
      <w:r w:rsidRPr="00757638">
        <w:rPr>
          <w:rFonts w:ascii="Times New Roman" w:hAnsi="Times New Roman" w:cs="Times New Roman"/>
          <w:sz w:val="28"/>
          <w:szCs w:val="28"/>
        </w:rPr>
        <w:t>широко представительно</w:t>
      </w:r>
      <w:proofErr w:type="gramEnd"/>
      <w:r w:rsidRPr="00757638">
        <w:rPr>
          <w:rFonts w:ascii="Times New Roman" w:hAnsi="Times New Roman" w:cs="Times New Roman"/>
          <w:sz w:val="28"/>
          <w:szCs w:val="28"/>
        </w:rPr>
        <w:t xml:space="preserve"> - 4 вида. Остальные же семейства имеют от 1 до 2 видов. Видовое разнообразие семей</w:t>
      </w:r>
      <w:proofErr w:type="gramStart"/>
      <w:r w:rsidRPr="00757638">
        <w:rPr>
          <w:rFonts w:ascii="Times New Roman" w:hAnsi="Times New Roman" w:cs="Times New Roman"/>
          <w:sz w:val="28"/>
          <w:szCs w:val="28"/>
        </w:rPr>
        <w:t>ств кл</w:t>
      </w:r>
      <w:proofErr w:type="gramEnd"/>
      <w:r w:rsidRPr="00757638">
        <w:rPr>
          <w:rFonts w:ascii="Times New Roman" w:hAnsi="Times New Roman" w:cs="Times New Roman"/>
          <w:sz w:val="28"/>
          <w:szCs w:val="28"/>
        </w:rPr>
        <w:t>опов на исследуемой территории отражено на диаграмме (рисунок 4).</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lastRenderedPageBreak/>
        <w:drawing>
          <wp:inline distT="0" distB="0" distL="0" distR="0" wp14:anchorId="120ADF40" wp14:editId="46235571">
            <wp:extent cx="5506871" cy="3248168"/>
            <wp:effectExtent l="0" t="0" r="17780" b="9525"/>
            <wp:docPr id="23"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28FC" w:rsidRPr="00DC062F" w:rsidRDefault="003D28FC" w:rsidP="003D28FC">
      <w:pPr>
        <w:spacing w:after="0" w:line="240" w:lineRule="auto"/>
        <w:jc w:val="center"/>
        <w:rPr>
          <w:rFonts w:ascii="Times New Roman" w:hAnsi="Times New Roman" w:cs="Times New Roman"/>
          <w:b/>
          <w:i/>
          <w:sz w:val="24"/>
          <w:szCs w:val="28"/>
        </w:rPr>
      </w:pPr>
      <w:r w:rsidRPr="00DC062F">
        <w:rPr>
          <w:rFonts w:ascii="Times New Roman" w:hAnsi="Times New Roman" w:cs="Times New Roman"/>
          <w:b/>
          <w:i/>
          <w:sz w:val="24"/>
          <w:szCs w:val="28"/>
        </w:rPr>
        <w:t>Рис. 4. Видовое разнообразие семей</w:t>
      </w:r>
      <w:proofErr w:type="gramStart"/>
      <w:r w:rsidRPr="00DC062F">
        <w:rPr>
          <w:rFonts w:ascii="Times New Roman" w:hAnsi="Times New Roman" w:cs="Times New Roman"/>
          <w:b/>
          <w:i/>
          <w:sz w:val="24"/>
          <w:szCs w:val="28"/>
        </w:rPr>
        <w:t>ств кл</w:t>
      </w:r>
      <w:proofErr w:type="gramEnd"/>
      <w:r w:rsidRPr="00DC062F">
        <w:rPr>
          <w:rFonts w:ascii="Times New Roman" w:hAnsi="Times New Roman" w:cs="Times New Roman"/>
          <w:b/>
          <w:i/>
          <w:sz w:val="24"/>
          <w:szCs w:val="28"/>
        </w:rPr>
        <w:t xml:space="preserve">опов в окрестностях Байкальского заповедника (данные представлены без учета 3 видов, которых определить не удалось) </w:t>
      </w:r>
    </w:p>
    <w:p w:rsidR="003D28FC" w:rsidRPr="00757638" w:rsidRDefault="003D28FC" w:rsidP="003D28FC">
      <w:pPr>
        <w:spacing w:after="0"/>
        <w:ind w:firstLine="851"/>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Анализ данных по количеству пойманных в различных местообитаниях клопов каждого вида позволил оценить их распространение и встречаемость по разным местообитаниям. Данные представлены в таблице 2.</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DC062F" w:rsidRDefault="003D28FC" w:rsidP="00DC062F">
      <w:pPr>
        <w:spacing w:after="0" w:line="240" w:lineRule="auto"/>
        <w:ind w:left="284"/>
        <w:rPr>
          <w:rFonts w:ascii="Times New Roman" w:hAnsi="Times New Roman" w:cs="Times New Roman"/>
          <w:b/>
          <w:i/>
          <w:sz w:val="24"/>
          <w:szCs w:val="28"/>
        </w:rPr>
      </w:pPr>
      <w:r w:rsidRPr="00DC062F">
        <w:rPr>
          <w:rFonts w:ascii="Times New Roman" w:hAnsi="Times New Roman" w:cs="Times New Roman"/>
          <w:b/>
          <w:i/>
          <w:sz w:val="24"/>
          <w:szCs w:val="28"/>
        </w:rPr>
        <w:t>Таблица 2. Встречаемость клопов разных видов по местообитаниям</w:t>
      </w:r>
    </w:p>
    <w:tbl>
      <w:tblPr>
        <w:tblStyle w:val="a6"/>
        <w:tblW w:w="9210" w:type="dxa"/>
        <w:tblInd w:w="108" w:type="dxa"/>
        <w:tblLayout w:type="fixed"/>
        <w:tblLook w:val="04A0" w:firstRow="1" w:lastRow="0" w:firstColumn="1" w:lastColumn="0" w:noHBand="0" w:noVBand="1"/>
      </w:tblPr>
      <w:tblGrid>
        <w:gridCol w:w="567"/>
        <w:gridCol w:w="1896"/>
        <w:gridCol w:w="1223"/>
        <w:gridCol w:w="1177"/>
        <w:gridCol w:w="993"/>
        <w:gridCol w:w="992"/>
        <w:gridCol w:w="1090"/>
        <w:gridCol w:w="1272"/>
      </w:tblGrid>
      <w:tr w:rsidR="003D28FC" w:rsidRPr="00757638" w:rsidTr="009A2F2D">
        <w:tc>
          <w:tcPr>
            <w:tcW w:w="567" w:type="dxa"/>
            <w:vMerge w:val="restart"/>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 xml:space="preserve">№ </w:t>
            </w:r>
            <w:proofErr w:type="gramStart"/>
            <w:r w:rsidRPr="00DC062F">
              <w:rPr>
                <w:rFonts w:ascii="Times New Roman" w:hAnsi="Times New Roman" w:cs="Times New Roman"/>
                <w:sz w:val="20"/>
                <w:szCs w:val="28"/>
              </w:rPr>
              <w:t>п</w:t>
            </w:r>
            <w:proofErr w:type="gramEnd"/>
            <w:r w:rsidRPr="00DC062F">
              <w:rPr>
                <w:rFonts w:ascii="Times New Roman" w:hAnsi="Times New Roman" w:cs="Times New Roman"/>
                <w:sz w:val="20"/>
                <w:szCs w:val="28"/>
              </w:rPr>
              <w:t>/п</w:t>
            </w:r>
          </w:p>
        </w:tc>
        <w:tc>
          <w:tcPr>
            <w:tcW w:w="1896" w:type="dxa"/>
            <w:vMerge w:val="restart"/>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Вид клопа</w:t>
            </w:r>
          </w:p>
        </w:tc>
        <w:tc>
          <w:tcPr>
            <w:tcW w:w="5475" w:type="dxa"/>
            <w:gridSpan w:val="5"/>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Местообитание</w:t>
            </w:r>
          </w:p>
        </w:tc>
        <w:tc>
          <w:tcPr>
            <w:tcW w:w="1272" w:type="dxa"/>
            <w:vMerge w:val="restart"/>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 xml:space="preserve">Частота </w:t>
            </w:r>
            <w:proofErr w:type="gramStart"/>
            <w:r w:rsidRPr="00DC062F">
              <w:rPr>
                <w:rFonts w:ascii="Times New Roman" w:hAnsi="Times New Roman" w:cs="Times New Roman"/>
                <w:sz w:val="20"/>
                <w:szCs w:val="28"/>
              </w:rPr>
              <w:t>встречаемо</w:t>
            </w:r>
            <w:r w:rsidR="00DC062F">
              <w:rPr>
                <w:rFonts w:ascii="Times New Roman" w:hAnsi="Times New Roman" w:cs="Times New Roman"/>
                <w:sz w:val="20"/>
                <w:szCs w:val="28"/>
                <w:lang w:val="en-US"/>
              </w:rPr>
              <w:t>-</w:t>
            </w:r>
            <w:proofErr w:type="spellStart"/>
            <w:r w:rsidRPr="00DC062F">
              <w:rPr>
                <w:rFonts w:ascii="Times New Roman" w:hAnsi="Times New Roman" w:cs="Times New Roman"/>
                <w:sz w:val="20"/>
                <w:szCs w:val="28"/>
              </w:rPr>
              <w:t>сти</w:t>
            </w:r>
            <w:proofErr w:type="spellEnd"/>
            <w:proofErr w:type="gramEnd"/>
            <w:r w:rsidRPr="00DC062F">
              <w:rPr>
                <w:rFonts w:ascii="Times New Roman" w:hAnsi="Times New Roman" w:cs="Times New Roman"/>
                <w:sz w:val="20"/>
                <w:szCs w:val="28"/>
              </w:rPr>
              <w:t xml:space="preserve"> вида, %</w:t>
            </w:r>
          </w:p>
        </w:tc>
      </w:tr>
      <w:tr w:rsidR="003D28FC" w:rsidRPr="00757638" w:rsidTr="009A2F2D">
        <w:tc>
          <w:tcPr>
            <w:tcW w:w="567" w:type="dxa"/>
            <w:vMerge/>
          </w:tcPr>
          <w:p w:rsidR="003D28FC" w:rsidRPr="00DC062F" w:rsidRDefault="003D28FC" w:rsidP="009A2F2D">
            <w:pPr>
              <w:jc w:val="center"/>
              <w:rPr>
                <w:rFonts w:ascii="Times New Roman" w:hAnsi="Times New Roman" w:cs="Times New Roman"/>
                <w:sz w:val="20"/>
                <w:szCs w:val="28"/>
              </w:rPr>
            </w:pPr>
          </w:p>
        </w:tc>
        <w:tc>
          <w:tcPr>
            <w:tcW w:w="1896" w:type="dxa"/>
            <w:vMerge/>
          </w:tcPr>
          <w:p w:rsidR="003D28FC" w:rsidRPr="00DC062F" w:rsidRDefault="003D28FC" w:rsidP="009A2F2D">
            <w:pPr>
              <w:jc w:val="center"/>
              <w:rPr>
                <w:rFonts w:ascii="Times New Roman" w:hAnsi="Times New Roman" w:cs="Times New Roman"/>
                <w:sz w:val="20"/>
                <w:szCs w:val="28"/>
              </w:rPr>
            </w:pPr>
          </w:p>
        </w:tc>
        <w:tc>
          <w:tcPr>
            <w:tcW w:w="1223" w:type="dxa"/>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Заросли травы и малины в лесу</w:t>
            </w:r>
          </w:p>
        </w:tc>
        <w:tc>
          <w:tcPr>
            <w:tcW w:w="1177" w:type="dxa"/>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Заросли репейника</w:t>
            </w:r>
          </w:p>
        </w:tc>
        <w:tc>
          <w:tcPr>
            <w:tcW w:w="993" w:type="dxa"/>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Болото</w:t>
            </w:r>
          </w:p>
        </w:tc>
        <w:tc>
          <w:tcPr>
            <w:tcW w:w="992" w:type="dxa"/>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Поляна</w:t>
            </w:r>
          </w:p>
        </w:tc>
        <w:tc>
          <w:tcPr>
            <w:tcW w:w="1090" w:type="dxa"/>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Газон с березами</w:t>
            </w:r>
          </w:p>
        </w:tc>
        <w:tc>
          <w:tcPr>
            <w:tcW w:w="1272" w:type="dxa"/>
            <w:vMerge/>
          </w:tcPr>
          <w:p w:rsidR="003D28FC" w:rsidRPr="00757638" w:rsidRDefault="003D28FC" w:rsidP="009A2F2D">
            <w:pPr>
              <w:jc w:val="center"/>
              <w:rPr>
                <w:rFonts w:ascii="Times New Roman" w:hAnsi="Times New Roman" w:cs="Times New Roman"/>
                <w:sz w:val="28"/>
                <w:szCs w:val="28"/>
              </w:rPr>
            </w:pP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w:t>
            </w:r>
          </w:p>
        </w:tc>
        <w:tc>
          <w:tcPr>
            <w:tcW w:w="1896" w:type="dxa"/>
            <w:vAlign w:val="center"/>
          </w:tcPr>
          <w:p w:rsidR="003D28FC" w:rsidRPr="00DC062F" w:rsidRDefault="00630557" w:rsidP="009A2F2D">
            <w:pPr>
              <w:rPr>
                <w:rFonts w:ascii="Times New Roman" w:hAnsi="Times New Roman" w:cs="Times New Roman"/>
                <w:i/>
                <w:sz w:val="24"/>
                <w:szCs w:val="28"/>
              </w:rPr>
            </w:pPr>
            <w:r w:rsidRPr="00DC062F">
              <w:rPr>
                <w:rFonts w:ascii="Times New Roman" w:hAnsi="Times New Roman" w:cs="Times New Roman"/>
                <w:i/>
                <w:sz w:val="24"/>
                <w:szCs w:val="28"/>
              </w:rPr>
              <w:t>Dolycoris baccarum</w:t>
            </w:r>
          </w:p>
        </w:tc>
        <w:tc>
          <w:tcPr>
            <w:tcW w:w="122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177"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80%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2.</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Carpocoris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3.</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Palomena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4.</w:t>
            </w:r>
          </w:p>
        </w:tc>
        <w:tc>
          <w:tcPr>
            <w:tcW w:w="1896" w:type="dxa"/>
            <w:vAlign w:val="center"/>
          </w:tcPr>
          <w:p w:rsidR="003D28FC" w:rsidRPr="00DC062F" w:rsidRDefault="003D28FC" w:rsidP="009A2F2D">
            <w:pPr>
              <w:rPr>
                <w:rFonts w:ascii="Times New Roman" w:hAnsi="Times New Roman" w:cs="Times New Roman"/>
                <w:sz w:val="24"/>
                <w:szCs w:val="28"/>
              </w:rPr>
            </w:pPr>
            <w:r w:rsidRPr="00DC062F">
              <w:rPr>
                <w:rFonts w:ascii="Times New Roman" w:hAnsi="Times New Roman" w:cs="Times New Roman"/>
                <w:sz w:val="24"/>
                <w:szCs w:val="28"/>
              </w:rPr>
              <w:t>Вид 18 (не определен)</w:t>
            </w:r>
          </w:p>
        </w:tc>
        <w:tc>
          <w:tcPr>
            <w:tcW w:w="122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5.</w:t>
            </w:r>
          </w:p>
        </w:tc>
        <w:tc>
          <w:tcPr>
            <w:tcW w:w="1896" w:type="dxa"/>
            <w:vAlign w:val="center"/>
          </w:tcPr>
          <w:p w:rsidR="003D28FC" w:rsidRPr="00DC062F" w:rsidRDefault="003D28FC" w:rsidP="009A2F2D">
            <w:pPr>
              <w:rPr>
                <w:rFonts w:ascii="Times New Roman" w:hAnsi="Times New Roman" w:cs="Times New Roman"/>
                <w:i/>
                <w:sz w:val="24"/>
                <w:szCs w:val="28"/>
              </w:rPr>
            </w:pPr>
            <w:r w:rsidRPr="00DC062F">
              <w:rPr>
                <w:rFonts w:ascii="Times New Roman" w:hAnsi="Times New Roman" w:cs="Times New Roman"/>
                <w:i/>
                <w:sz w:val="24"/>
                <w:szCs w:val="28"/>
              </w:rPr>
              <w:t xml:space="preserve">Elasmucha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60%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6.</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Jalla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rPr>
              <w:t>dumosa</w:t>
            </w:r>
            <w:proofErr w:type="spellEnd"/>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7.</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Eurygaster</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8.</w:t>
            </w:r>
          </w:p>
        </w:tc>
        <w:tc>
          <w:tcPr>
            <w:tcW w:w="1896" w:type="dxa"/>
            <w:vAlign w:val="center"/>
          </w:tcPr>
          <w:p w:rsidR="003D28FC" w:rsidRPr="00DC062F" w:rsidRDefault="003D28FC" w:rsidP="009A2F2D">
            <w:pPr>
              <w:rPr>
                <w:rFonts w:ascii="Times New Roman" w:hAnsi="Times New Roman" w:cs="Times New Roman"/>
                <w:sz w:val="24"/>
                <w:szCs w:val="28"/>
              </w:rPr>
            </w:pPr>
            <w:r w:rsidRPr="00DC062F">
              <w:rPr>
                <w:rFonts w:ascii="Times New Roman" w:hAnsi="Times New Roman" w:cs="Times New Roman"/>
                <w:sz w:val="24"/>
                <w:szCs w:val="28"/>
              </w:rPr>
              <w:t>Вид 19 (не определен)</w:t>
            </w:r>
          </w:p>
        </w:tc>
        <w:tc>
          <w:tcPr>
            <w:tcW w:w="122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9.</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Stenodema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177"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80%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10.</w:t>
            </w:r>
          </w:p>
        </w:tc>
        <w:tc>
          <w:tcPr>
            <w:tcW w:w="1896" w:type="dxa"/>
            <w:vAlign w:val="center"/>
          </w:tcPr>
          <w:p w:rsidR="003D28FC" w:rsidRPr="00DC062F" w:rsidRDefault="003D28FC" w:rsidP="009A2F2D">
            <w:pPr>
              <w:rPr>
                <w:rFonts w:ascii="Times New Roman" w:hAnsi="Times New Roman" w:cs="Times New Roman"/>
                <w:i/>
                <w:sz w:val="24"/>
                <w:szCs w:val="28"/>
              </w:rPr>
            </w:pPr>
            <w:r w:rsidRPr="00DC062F">
              <w:rPr>
                <w:rFonts w:ascii="Times New Roman" w:hAnsi="Times New Roman" w:cs="Times New Roman"/>
                <w:i/>
                <w:sz w:val="24"/>
                <w:szCs w:val="28"/>
                <w:lang w:val="en-US"/>
              </w:rPr>
              <w:t>L</w:t>
            </w:r>
            <w:proofErr w:type="spellStart"/>
            <w:r w:rsidRPr="00DC062F">
              <w:rPr>
                <w:rFonts w:ascii="Times New Roman" w:hAnsi="Times New Roman" w:cs="Times New Roman"/>
                <w:i/>
                <w:sz w:val="24"/>
                <w:szCs w:val="28"/>
              </w:rPr>
              <w:t>ygocoris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11.</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lang w:val="en-US"/>
              </w:rPr>
              <w:t>Leptopterna</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lang w:val="en-US"/>
              </w:rPr>
            </w:pPr>
          </w:p>
        </w:tc>
        <w:tc>
          <w:tcPr>
            <w:tcW w:w="1177" w:type="dxa"/>
          </w:tcPr>
          <w:p w:rsidR="003D28FC" w:rsidRPr="00757638" w:rsidRDefault="003D28FC" w:rsidP="009A2F2D">
            <w:pPr>
              <w:jc w:val="center"/>
              <w:rPr>
                <w:rFonts w:ascii="Times New Roman" w:hAnsi="Times New Roman" w:cs="Times New Roman"/>
                <w:sz w:val="28"/>
                <w:szCs w:val="28"/>
                <w:lang w:val="en-US"/>
              </w:rPr>
            </w:pPr>
          </w:p>
        </w:tc>
        <w:tc>
          <w:tcPr>
            <w:tcW w:w="993" w:type="dxa"/>
          </w:tcPr>
          <w:p w:rsidR="003D28FC" w:rsidRPr="00757638" w:rsidRDefault="003D28FC" w:rsidP="009A2F2D">
            <w:pPr>
              <w:jc w:val="center"/>
              <w:rPr>
                <w:rFonts w:ascii="Times New Roman" w:hAnsi="Times New Roman" w:cs="Times New Roman"/>
                <w:sz w:val="28"/>
                <w:szCs w:val="28"/>
                <w:lang w:val="en-US"/>
              </w:rPr>
            </w:pPr>
          </w:p>
        </w:tc>
        <w:tc>
          <w:tcPr>
            <w:tcW w:w="99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090" w:type="dxa"/>
          </w:tcPr>
          <w:p w:rsidR="003D28FC" w:rsidRPr="00757638" w:rsidRDefault="003D28FC" w:rsidP="009A2F2D">
            <w:pPr>
              <w:jc w:val="center"/>
              <w:rPr>
                <w:rFonts w:ascii="Times New Roman" w:hAnsi="Times New Roman" w:cs="Times New Roman"/>
                <w:sz w:val="28"/>
                <w:szCs w:val="28"/>
                <w:lang w:val="en-US"/>
              </w:rPr>
            </w:pPr>
          </w:p>
        </w:tc>
        <w:tc>
          <w:tcPr>
            <w:tcW w:w="127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12.</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lang w:val="en-US"/>
              </w:rPr>
              <w:t>Stictopleurus</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177" w:type="dxa"/>
          </w:tcPr>
          <w:p w:rsidR="003D28FC" w:rsidRPr="00757638" w:rsidRDefault="003D28FC" w:rsidP="009A2F2D">
            <w:pPr>
              <w:jc w:val="center"/>
              <w:rPr>
                <w:rFonts w:ascii="Times New Roman" w:hAnsi="Times New Roman" w:cs="Times New Roman"/>
                <w:sz w:val="28"/>
                <w:szCs w:val="28"/>
                <w:lang w:val="en-US"/>
              </w:rPr>
            </w:pPr>
          </w:p>
        </w:tc>
        <w:tc>
          <w:tcPr>
            <w:tcW w:w="993" w:type="dxa"/>
          </w:tcPr>
          <w:p w:rsidR="003D28FC" w:rsidRPr="00757638" w:rsidRDefault="003D28FC" w:rsidP="009A2F2D">
            <w:pPr>
              <w:jc w:val="center"/>
              <w:rPr>
                <w:rFonts w:ascii="Times New Roman" w:hAnsi="Times New Roman" w:cs="Times New Roman"/>
                <w:sz w:val="28"/>
                <w:szCs w:val="28"/>
                <w:lang w:val="en-US"/>
              </w:rPr>
            </w:pPr>
          </w:p>
        </w:tc>
        <w:tc>
          <w:tcPr>
            <w:tcW w:w="992" w:type="dxa"/>
          </w:tcPr>
          <w:p w:rsidR="003D28FC" w:rsidRPr="00757638" w:rsidRDefault="003D28FC" w:rsidP="009A2F2D">
            <w:pPr>
              <w:jc w:val="center"/>
              <w:rPr>
                <w:rFonts w:ascii="Times New Roman" w:hAnsi="Times New Roman" w:cs="Times New Roman"/>
                <w:sz w:val="28"/>
                <w:szCs w:val="28"/>
                <w:lang w:val="en-US"/>
              </w:rPr>
            </w:pPr>
          </w:p>
        </w:tc>
        <w:tc>
          <w:tcPr>
            <w:tcW w:w="1090" w:type="dxa"/>
          </w:tcPr>
          <w:p w:rsidR="003D28FC" w:rsidRPr="00757638" w:rsidRDefault="003D28FC" w:rsidP="009A2F2D">
            <w:pPr>
              <w:jc w:val="center"/>
              <w:rPr>
                <w:rFonts w:ascii="Times New Roman" w:hAnsi="Times New Roman" w:cs="Times New Roman"/>
                <w:sz w:val="28"/>
                <w:szCs w:val="28"/>
                <w:lang w:val="en-US"/>
              </w:rPr>
            </w:pPr>
          </w:p>
        </w:tc>
        <w:tc>
          <w:tcPr>
            <w:tcW w:w="127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lastRenderedPageBreak/>
              <w:t>13.</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lang w:val="en-US"/>
              </w:rPr>
              <w:t>Coriomeris</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177" w:type="dxa"/>
          </w:tcPr>
          <w:p w:rsidR="003D28FC" w:rsidRPr="00757638" w:rsidRDefault="003D28FC" w:rsidP="009A2F2D">
            <w:pPr>
              <w:jc w:val="center"/>
              <w:rPr>
                <w:rFonts w:ascii="Times New Roman" w:hAnsi="Times New Roman" w:cs="Times New Roman"/>
                <w:sz w:val="28"/>
                <w:szCs w:val="28"/>
                <w:lang w:val="en-US"/>
              </w:rPr>
            </w:pPr>
          </w:p>
        </w:tc>
        <w:tc>
          <w:tcPr>
            <w:tcW w:w="993" w:type="dxa"/>
          </w:tcPr>
          <w:p w:rsidR="003D28FC" w:rsidRPr="00757638" w:rsidRDefault="003D28FC" w:rsidP="009A2F2D">
            <w:pPr>
              <w:jc w:val="center"/>
              <w:rPr>
                <w:rFonts w:ascii="Times New Roman" w:hAnsi="Times New Roman" w:cs="Times New Roman"/>
                <w:sz w:val="28"/>
                <w:szCs w:val="28"/>
                <w:lang w:val="en-US"/>
              </w:rPr>
            </w:pPr>
          </w:p>
        </w:tc>
        <w:tc>
          <w:tcPr>
            <w:tcW w:w="992" w:type="dxa"/>
          </w:tcPr>
          <w:p w:rsidR="003D28FC" w:rsidRPr="00757638" w:rsidRDefault="003D28FC" w:rsidP="009A2F2D">
            <w:pPr>
              <w:jc w:val="center"/>
              <w:rPr>
                <w:rFonts w:ascii="Times New Roman" w:hAnsi="Times New Roman" w:cs="Times New Roman"/>
                <w:sz w:val="28"/>
                <w:szCs w:val="28"/>
                <w:lang w:val="en-US"/>
              </w:rPr>
            </w:pPr>
          </w:p>
        </w:tc>
        <w:tc>
          <w:tcPr>
            <w:tcW w:w="1090" w:type="dxa"/>
          </w:tcPr>
          <w:p w:rsidR="003D28FC" w:rsidRPr="00757638" w:rsidRDefault="003D28FC" w:rsidP="009A2F2D">
            <w:pPr>
              <w:jc w:val="center"/>
              <w:rPr>
                <w:rFonts w:ascii="Times New Roman" w:hAnsi="Times New Roman" w:cs="Times New Roman"/>
                <w:sz w:val="28"/>
                <w:szCs w:val="28"/>
                <w:lang w:val="en-US"/>
              </w:rPr>
            </w:pPr>
          </w:p>
        </w:tc>
        <w:tc>
          <w:tcPr>
            <w:tcW w:w="127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14.</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lang w:val="en-US"/>
              </w:rPr>
              <w:t>Elasmostethus</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177"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993"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99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090"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27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100%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15.</w:t>
            </w:r>
          </w:p>
        </w:tc>
        <w:tc>
          <w:tcPr>
            <w:tcW w:w="1896" w:type="dxa"/>
            <w:vAlign w:val="center"/>
          </w:tcPr>
          <w:p w:rsidR="003D28FC" w:rsidRPr="00DC062F" w:rsidRDefault="003D28FC" w:rsidP="009A2F2D">
            <w:pPr>
              <w:rPr>
                <w:rFonts w:ascii="Times New Roman" w:hAnsi="Times New Roman" w:cs="Times New Roman"/>
                <w:i/>
                <w:sz w:val="24"/>
                <w:szCs w:val="28"/>
                <w:lang w:val="en-US"/>
              </w:rPr>
            </w:pPr>
            <w:proofErr w:type="spellStart"/>
            <w:r w:rsidRPr="00DC062F">
              <w:rPr>
                <w:rFonts w:ascii="Times New Roman" w:hAnsi="Times New Roman" w:cs="Times New Roman"/>
                <w:i/>
                <w:sz w:val="24"/>
                <w:szCs w:val="28"/>
                <w:lang w:val="en-US"/>
              </w:rPr>
              <w:t>Eurydema</w:t>
            </w:r>
            <w:proofErr w:type="spellEnd"/>
            <w:r w:rsidRPr="00DC062F">
              <w:rPr>
                <w:rFonts w:ascii="Times New Roman" w:hAnsi="Times New Roman" w:cs="Times New Roman"/>
                <w:i/>
                <w:sz w:val="24"/>
                <w:szCs w:val="28"/>
                <w:lang w:val="en-US"/>
              </w:rPr>
              <w:t xml:space="preserve"> ornata</w:t>
            </w:r>
          </w:p>
        </w:tc>
        <w:tc>
          <w:tcPr>
            <w:tcW w:w="1223" w:type="dxa"/>
          </w:tcPr>
          <w:p w:rsidR="003D28FC" w:rsidRPr="00757638" w:rsidRDefault="003D28FC" w:rsidP="009A2F2D">
            <w:pPr>
              <w:jc w:val="center"/>
              <w:rPr>
                <w:rFonts w:ascii="Times New Roman" w:hAnsi="Times New Roman" w:cs="Times New Roman"/>
                <w:sz w:val="28"/>
                <w:szCs w:val="28"/>
                <w:lang w:val="en-US"/>
              </w:rPr>
            </w:pPr>
          </w:p>
        </w:tc>
        <w:tc>
          <w:tcPr>
            <w:tcW w:w="1177" w:type="dxa"/>
          </w:tcPr>
          <w:p w:rsidR="003D28FC" w:rsidRPr="00757638" w:rsidRDefault="003D28FC" w:rsidP="009A2F2D">
            <w:pPr>
              <w:jc w:val="center"/>
              <w:rPr>
                <w:rFonts w:ascii="Times New Roman" w:hAnsi="Times New Roman" w:cs="Times New Roman"/>
                <w:sz w:val="28"/>
                <w:szCs w:val="28"/>
                <w:lang w:val="en-US"/>
              </w:rPr>
            </w:pPr>
          </w:p>
        </w:tc>
        <w:tc>
          <w:tcPr>
            <w:tcW w:w="993" w:type="dxa"/>
          </w:tcPr>
          <w:p w:rsidR="003D28FC" w:rsidRPr="00757638" w:rsidRDefault="003D28FC" w:rsidP="009A2F2D">
            <w:pPr>
              <w:jc w:val="center"/>
              <w:rPr>
                <w:rFonts w:ascii="Times New Roman" w:hAnsi="Times New Roman" w:cs="Times New Roman"/>
                <w:sz w:val="28"/>
                <w:szCs w:val="28"/>
                <w:lang w:val="en-US"/>
              </w:rPr>
            </w:pPr>
          </w:p>
        </w:tc>
        <w:tc>
          <w:tcPr>
            <w:tcW w:w="99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w:t>
            </w:r>
          </w:p>
        </w:tc>
        <w:tc>
          <w:tcPr>
            <w:tcW w:w="1090" w:type="dxa"/>
          </w:tcPr>
          <w:p w:rsidR="003D28FC" w:rsidRPr="00757638" w:rsidRDefault="003D28FC" w:rsidP="009A2F2D">
            <w:pPr>
              <w:jc w:val="center"/>
              <w:rPr>
                <w:rFonts w:ascii="Times New Roman" w:hAnsi="Times New Roman" w:cs="Times New Roman"/>
                <w:sz w:val="28"/>
                <w:szCs w:val="28"/>
                <w:lang w:val="en-US"/>
              </w:rPr>
            </w:pPr>
          </w:p>
        </w:tc>
        <w:tc>
          <w:tcPr>
            <w:tcW w:w="1272" w:type="dxa"/>
          </w:tcPr>
          <w:p w:rsidR="003D28FC" w:rsidRPr="00757638" w:rsidRDefault="003D28FC" w:rsidP="009A2F2D">
            <w:pPr>
              <w:jc w:val="center"/>
              <w:rPr>
                <w:rFonts w:ascii="Times New Roman" w:hAnsi="Times New Roman" w:cs="Times New Roman"/>
                <w:sz w:val="28"/>
                <w:szCs w:val="28"/>
                <w:lang w:val="en-US"/>
              </w:rPr>
            </w:pPr>
            <w:r w:rsidRPr="00757638">
              <w:rPr>
                <w:rFonts w:ascii="Times New Roman" w:hAnsi="Times New Roman" w:cs="Times New Roman"/>
                <w:sz w:val="28"/>
                <w:szCs w:val="28"/>
                <w:lang w:val="en-US"/>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16.</w:t>
            </w:r>
          </w:p>
        </w:tc>
        <w:tc>
          <w:tcPr>
            <w:tcW w:w="1896" w:type="dxa"/>
            <w:vAlign w:val="center"/>
          </w:tcPr>
          <w:p w:rsidR="003D28FC" w:rsidRPr="00DC062F" w:rsidRDefault="003D28FC" w:rsidP="009A2F2D">
            <w:pPr>
              <w:rPr>
                <w:rFonts w:ascii="Times New Roman" w:hAnsi="Times New Roman" w:cs="Times New Roman"/>
                <w:i/>
                <w:sz w:val="24"/>
                <w:szCs w:val="28"/>
              </w:rPr>
            </w:pPr>
            <w:r w:rsidRPr="00DC062F">
              <w:rPr>
                <w:rFonts w:ascii="Times New Roman" w:hAnsi="Times New Roman" w:cs="Times New Roman"/>
                <w:i/>
                <w:sz w:val="24"/>
                <w:szCs w:val="28"/>
              </w:rPr>
              <w:t>Notonecta glauca</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17.</w:t>
            </w:r>
          </w:p>
        </w:tc>
        <w:tc>
          <w:tcPr>
            <w:tcW w:w="1896" w:type="dxa"/>
            <w:vAlign w:val="center"/>
          </w:tcPr>
          <w:p w:rsidR="003D28FC" w:rsidRPr="00DC062F" w:rsidRDefault="003D28FC" w:rsidP="009A2F2D">
            <w:pPr>
              <w:rPr>
                <w:rFonts w:ascii="Times New Roman" w:hAnsi="Times New Roman" w:cs="Times New Roman"/>
                <w:sz w:val="24"/>
                <w:szCs w:val="28"/>
              </w:rPr>
            </w:pPr>
            <w:r w:rsidRPr="00DC062F">
              <w:rPr>
                <w:rFonts w:ascii="Times New Roman" w:hAnsi="Times New Roman" w:cs="Times New Roman"/>
                <w:sz w:val="24"/>
                <w:szCs w:val="28"/>
              </w:rPr>
              <w:t>Вид 20 (не определен)</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18.</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Gerris</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992" w:type="dxa"/>
          </w:tcPr>
          <w:p w:rsidR="003D28FC" w:rsidRPr="00757638" w:rsidRDefault="003D28FC" w:rsidP="009A2F2D">
            <w:pPr>
              <w:jc w:val="center"/>
              <w:rPr>
                <w:rFonts w:ascii="Times New Roman" w:hAnsi="Times New Roman" w:cs="Times New Roman"/>
                <w:sz w:val="28"/>
                <w:szCs w:val="28"/>
              </w:rPr>
            </w:pP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19.</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Adelphocoris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DC062F" w:rsidRDefault="003D28FC" w:rsidP="009A2F2D">
            <w:pPr>
              <w:jc w:val="center"/>
              <w:rPr>
                <w:rFonts w:ascii="Times New Roman" w:hAnsi="Times New Roman" w:cs="Times New Roman"/>
                <w:sz w:val="24"/>
                <w:szCs w:val="28"/>
              </w:rPr>
            </w:pPr>
            <w:r w:rsidRPr="00DC062F">
              <w:rPr>
                <w:rFonts w:ascii="Times New Roman" w:hAnsi="Times New Roman" w:cs="Times New Roman"/>
                <w:sz w:val="24"/>
                <w:szCs w:val="28"/>
              </w:rPr>
              <w:t>20.</w:t>
            </w:r>
          </w:p>
        </w:tc>
        <w:tc>
          <w:tcPr>
            <w:tcW w:w="1896"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Rhyparochromus</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1223" w:type="dxa"/>
          </w:tcPr>
          <w:p w:rsidR="003D28FC" w:rsidRPr="00757638" w:rsidRDefault="003D28FC" w:rsidP="009A2F2D">
            <w:pPr>
              <w:jc w:val="center"/>
              <w:rPr>
                <w:rFonts w:ascii="Times New Roman" w:hAnsi="Times New Roman" w:cs="Times New Roman"/>
                <w:sz w:val="28"/>
                <w:szCs w:val="28"/>
              </w:rPr>
            </w:pPr>
          </w:p>
        </w:tc>
        <w:tc>
          <w:tcPr>
            <w:tcW w:w="1177" w:type="dxa"/>
          </w:tcPr>
          <w:p w:rsidR="003D28FC" w:rsidRPr="00757638" w:rsidRDefault="003D28FC" w:rsidP="009A2F2D">
            <w:pPr>
              <w:jc w:val="center"/>
              <w:rPr>
                <w:rFonts w:ascii="Times New Roman" w:hAnsi="Times New Roman" w:cs="Times New Roman"/>
                <w:sz w:val="28"/>
                <w:szCs w:val="28"/>
              </w:rPr>
            </w:pPr>
          </w:p>
        </w:tc>
        <w:tc>
          <w:tcPr>
            <w:tcW w:w="993" w:type="dxa"/>
          </w:tcPr>
          <w:p w:rsidR="003D28FC" w:rsidRPr="00757638" w:rsidRDefault="003D28FC" w:rsidP="009A2F2D">
            <w:pPr>
              <w:jc w:val="center"/>
              <w:rPr>
                <w:rFonts w:ascii="Times New Roman" w:hAnsi="Times New Roman" w:cs="Times New Roman"/>
                <w:sz w:val="28"/>
                <w:szCs w:val="28"/>
              </w:rPr>
            </w:pPr>
          </w:p>
        </w:tc>
        <w:tc>
          <w:tcPr>
            <w:tcW w:w="99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w:t>
            </w:r>
          </w:p>
        </w:tc>
        <w:tc>
          <w:tcPr>
            <w:tcW w:w="1090" w:type="dxa"/>
          </w:tcPr>
          <w:p w:rsidR="003D28FC" w:rsidRPr="00757638" w:rsidRDefault="003D28FC" w:rsidP="009A2F2D">
            <w:pPr>
              <w:jc w:val="center"/>
              <w:rPr>
                <w:rFonts w:ascii="Times New Roman" w:hAnsi="Times New Roman" w:cs="Times New Roman"/>
                <w:sz w:val="28"/>
                <w:szCs w:val="28"/>
              </w:rPr>
            </w:pPr>
          </w:p>
        </w:tc>
        <w:tc>
          <w:tcPr>
            <w:tcW w:w="127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20%</w:t>
            </w:r>
          </w:p>
        </w:tc>
      </w:tr>
      <w:tr w:rsidR="003D28FC" w:rsidRPr="00757638" w:rsidTr="009A2F2D">
        <w:tc>
          <w:tcPr>
            <w:tcW w:w="567" w:type="dxa"/>
          </w:tcPr>
          <w:p w:rsidR="003D28FC" w:rsidRPr="00757638" w:rsidRDefault="003D28FC" w:rsidP="009A2F2D">
            <w:pPr>
              <w:jc w:val="center"/>
              <w:rPr>
                <w:rFonts w:ascii="Times New Roman" w:hAnsi="Times New Roman" w:cs="Times New Roman"/>
                <w:sz w:val="28"/>
                <w:szCs w:val="28"/>
              </w:rPr>
            </w:pPr>
          </w:p>
        </w:tc>
        <w:tc>
          <w:tcPr>
            <w:tcW w:w="1896" w:type="dxa"/>
          </w:tcPr>
          <w:p w:rsidR="003D28FC" w:rsidRPr="00DC062F" w:rsidRDefault="003D28FC" w:rsidP="009A2F2D">
            <w:pPr>
              <w:rPr>
                <w:rFonts w:ascii="Times New Roman" w:hAnsi="Times New Roman" w:cs="Times New Roman"/>
                <w:i/>
                <w:sz w:val="24"/>
                <w:szCs w:val="28"/>
              </w:rPr>
            </w:pPr>
            <w:r w:rsidRPr="00DC062F">
              <w:rPr>
                <w:rFonts w:ascii="Times New Roman" w:hAnsi="Times New Roman" w:cs="Times New Roman"/>
                <w:i/>
                <w:sz w:val="24"/>
                <w:szCs w:val="28"/>
              </w:rPr>
              <w:t>Итого видов</w:t>
            </w:r>
          </w:p>
        </w:tc>
        <w:tc>
          <w:tcPr>
            <w:tcW w:w="1223" w:type="dxa"/>
          </w:tcPr>
          <w:p w:rsidR="003D28FC" w:rsidRPr="00757638" w:rsidRDefault="003D28FC" w:rsidP="009A2F2D">
            <w:pPr>
              <w:jc w:val="center"/>
              <w:rPr>
                <w:rFonts w:ascii="Times New Roman" w:hAnsi="Times New Roman" w:cs="Times New Roman"/>
                <w:sz w:val="28"/>
                <w:szCs w:val="28"/>
                <w:highlight w:val="red"/>
              </w:rPr>
            </w:pPr>
            <w:r w:rsidRPr="00757638">
              <w:rPr>
                <w:rFonts w:ascii="Times New Roman" w:hAnsi="Times New Roman" w:cs="Times New Roman"/>
                <w:sz w:val="28"/>
                <w:szCs w:val="28"/>
              </w:rPr>
              <w:t>9</w:t>
            </w:r>
          </w:p>
        </w:tc>
        <w:tc>
          <w:tcPr>
            <w:tcW w:w="1177" w:type="dxa"/>
          </w:tcPr>
          <w:p w:rsidR="003D28FC" w:rsidRPr="00757638" w:rsidRDefault="003D28FC" w:rsidP="009A2F2D">
            <w:pPr>
              <w:jc w:val="center"/>
              <w:rPr>
                <w:rFonts w:ascii="Times New Roman" w:hAnsi="Times New Roman" w:cs="Times New Roman"/>
                <w:sz w:val="28"/>
                <w:szCs w:val="28"/>
                <w:highlight w:val="red"/>
              </w:rPr>
            </w:pPr>
            <w:r w:rsidRPr="00757638">
              <w:rPr>
                <w:rFonts w:ascii="Times New Roman" w:hAnsi="Times New Roman" w:cs="Times New Roman"/>
                <w:sz w:val="28"/>
                <w:szCs w:val="28"/>
              </w:rPr>
              <w:t>3</w:t>
            </w:r>
          </w:p>
        </w:tc>
        <w:tc>
          <w:tcPr>
            <w:tcW w:w="993" w:type="dxa"/>
          </w:tcPr>
          <w:p w:rsidR="003D28FC" w:rsidRPr="00757638" w:rsidRDefault="003D28FC" w:rsidP="009A2F2D">
            <w:pPr>
              <w:jc w:val="center"/>
              <w:rPr>
                <w:rFonts w:ascii="Times New Roman" w:hAnsi="Times New Roman" w:cs="Times New Roman"/>
                <w:sz w:val="28"/>
                <w:szCs w:val="28"/>
                <w:highlight w:val="red"/>
              </w:rPr>
            </w:pPr>
            <w:r w:rsidRPr="00757638">
              <w:rPr>
                <w:rFonts w:ascii="Times New Roman" w:hAnsi="Times New Roman" w:cs="Times New Roman"/>
                <w:sz w:val="28"/>
                <w:szCs w:val="28"/>
              </w:rPr>
              <w:t>6</w:t>
            </w:r>
          </w:p>
        </w:tc>
        <w:tc>
          <w:tcPr>
            <w:tcW w:w="992" w:type="dxa"/>
          </w:tcPr>
          <w:p w:rsidR="003D28FC" w:rsidRPr="00757638" w:rsidRDefault="003D28FC" w:rsidP="009A2F2D">
            <w:pPr>
              <w:jc w:val="center"/>
              <w:rPr>
                <w:rFonts w:ascii="Times New Roman" w:hAnsi="Times New Roman" w:cs="Times New Roman"/>
                <w:sz w:val="28"/>
                <w:szCs w:val="28"/>
                <w:highlight w:val="red"/>
              </w:rPr>
            </w:pPr>
            <w:r w:rsidRPr="00757638">
              <w:rPr>
                <w:rFonts w:ascii="Times New Roman" w:hAnsi="Times New Roman" w:cs="Times New Roman"/>
                <w:sz w:val="28"/>
                <w:szCs w:val="28"/>
              </w:rPr>
              <w:t>11</w:t>
            </w:r>
          </w:p>
        </w:tc>
        <w:tc>
          <w:tcPr>
            <w:tcW w:w="1090" w:type="dxa"/>
          </w:tcPr>
          <w:p w:rsidR="003D28FC" w:rsidRPr="00757638" w:rsidRDefault="003D28FC" w:rsidP="009A2F2D">
            <w:pPr>
              <w:jc w:val="center"/>
              <w:rPr>
                <w:rFonts w:ascii="Times New Roman" w:hAnsi="Times New Roman" w:cs="Times New Roman"/>
                <w:sz w:val="28"/>
                <w:szCs w:val="28"/>
                <w:highlight w:val="red"/>
              </w:rPr>
            </w:pPr>
            <w:r w:rsidRPr="00757638">
              <w:rPr>
                <w:rFonts w:ascii="Times New Roman" w:hAnsi="Times New Roman" w:cs="Times New Roman"/>
                <w:sz w:val="28"/>
                <w:szCs w:val="28"/>
              </w:rPr>
              <w:t>3</w:t>
            </w:r>
          </w:p>
        </w:tc>
        <w:tc>
          <w:tcPr>
            <w:tcW w:w="1272" w:type="dxa"/>
          </w:tcPr>
          <w:p w:rsidR="003D28FC" w:rsidRPr="00757638" w:rsidRDefault="003D28FC" w:rsidP="009A2F2D">
            <w:pPr>
              <w:jc w:val="center"/>
              <w:rPr>
                <w:rFonts w:ascii="Times New Roman" w:hAnsi="Times New Roman" w:cs="Times New Roman"/>
                <w:sz w:val="28"/>
                <w:szCs w:val="28"/>
              </w:rPr>
            </w:pPr>
          </w:p>
        </w:tc>
      </w:tr>
    </w:tbl>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После анализа данных представленных в таблице, выяснилось, что наибольшее количество видов (11) встречалось на поляне около базы, наименьшее же - в зарослях репейника около леса (3) и на газоне с березами возле гостиницы (3). Самым распространенным оказался клоп из рода </w:t>
      </w:r>
      <w:proofErr w:type="spellStart"/>
      <w:r w:rsidRPr="00757638">
        <w:rPr>
          <w:rFonts w:ascii="Times New Roman" w:hAnsi="Times New Roman" w:cs="Times New Roman"/>
          <w:i/>
          <w:sz w:val="28"/>
          <w:szCs w:val="28"/>
        </w:rPr>
        <w:t>Elasmostethus</w:t>
      </w:r>
      <w:proofErr w:type="spellEnd"/>
      <w:r w:rsidRPr="00757638">
        <w:rPr>
          <w:rFonts w:ascii="Times New Roman" w:hAnsi="Times New Roman" w:cs="Times New Roman"/>
          <w:sz w:val="28"/>
          <w:szCs w:val="28"/>
        </w:rPr>
        <w:t xml:space="preserve">, который встречался во всех местообитаниях. Также широко распространены по местообитаниям виды родов </w:t>
      </w:r>
      <w:r w:rsidRPr="00757638">
        <w:rPr>
          <w:rFonts w:ascii="Times New Roman" w:hAnsi="Times New Roman" w:cs="Times New Roman"/>
          <w:i/>
          <w:sz w:val="28"/>
          <w:szCs w:val="28"/>
        </w:rPr>
        <w:t>Dolycoris</w:t>
      </w:r>
      <w:r w:rsidRPr="00757638">
        <w:rPr>
          <w:rFonts w:ascii="Times New Roman" w:hAnsi="Times New Roman" w:cs="Times New Roman"/>
          <w:sz w:val="28"/>
          <w:szCs w:val="28"/>
        </w:rPr>
        <w:t xml:space="preserve"> и </w:t>
      </w:r>
      <w:proofErr w:type="spellStart"/>
      <w:r w:rsidRPr="00757638">
        <w:rPr>
          <w:rFonts w:ascii="Times New Roman" w:hAnsi="Times New Roman" w:cs="Times New Roman"/>
          <w:i/>
          <w:sz w:val="28"/>
          <w:szCs w:val="28"/>
        </w:rPr>
        <w:t>Stenodema</w:t>
      </w:r>
      <w:proofErr w:type="spellEnd"/>
      <w:r w:rsidRPr="00757638">
        <w:rPr>
          <w:rFonts w:ascii="Times New Roman" w:hAnsi="Times New Roman" w:cs="Times New Roman"/>
          <w:sz w:val="28"/>
          <w:szCs w:val="28"/>
        </w:rPr>
        <w:t xml:space="preserve"> – они присутствовали в 4 местообитаниях из 5. Наибольшее количество видов (16 из 20) встречались только в пределах одного местообитания, что говорит об их особых требованиях к условиям обитания. </w:t>
      </w:r>
    </w:p>
    <w:p w:rsidR="003D28FC" w:rsidRPr="00757638" w:rsidRDefault="003D28FC" w:rsidP="003D28FC">
      <w:pPr>
        <w:pStyle w:val="3"/>
        <w:rPr>
          <w:rFonts w:eastAsiaTheme="minorHAnsi"/>
          <w:i/>
          <w:sz w:val="28"/>
          <w:szCs w:val="28"/>
        </w:rPr>
      </w:pPr>
      <w:bookmarkStart w:id="10" w:name="_Toc510646099"/>
      <w:r w:rsidRPr="00757638">
        <w:rPr>
          <w:rFonts w:eastAsiaTheme="minorHAnsi"/>
          <w:i/>
          <w:sz w:val="28"/>
          <w:szCs w:val="28"/>
        </w:rPr>
        <w:t>Сравнение установленного видового состава клопов с более ранними исследованиями</w:t>
      </w:r>
      <w:bookmarkEnd w:id="10"/>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Выявленный в результате настоящего исследования список видов клопов был сопоставлен со списком видов, установленных Е.В. Софроновой для участка 12 - река </w:t>
      </w:r>
      <w:proofErr w:type="spellStart"/>
      <w:r w:rsidRPr="00757638">
        <w:rPr>
          <w:rFonts w:ascii="Times New Roman" w:hAnsi="Times New Roman" w:cs="Times New Roman"/>
          <w:sz w:val="28"/>
          <w:szCs w:val="28"/>
        </w:rPr>
        <w:t>Переемная</w:t>
      </w:r>
      <w:proofErr w:type="spellEnd"/>
      <w:r w:rsidRPr="00757638">
        <w:rPr>
          <w:rFonts w:ascii="Times New Roman" w:hAnsi="Times New Roman" w:cs="Times New Roman"/>
          <w:sz w:val="28"/>
          <w:szCs w:val="28"/>
        </w:rPr>
        <w:t>, как самого близкого к исследуемой территории. Данные сопоставления представлены в таблице 3.</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DC062F">
      <w:pPr>
        <w:spacing w:after="0" w:line="240" w:lineRule="auto"/>
        <w:ind w:left="284"/>
        <w:rPr>
          <w:rFonts w:ascii="Times New Roman" w:hAnsi="Times New Roman" w:cs="Times New Roman"/>
          <w:b/>
          <w:i/>
          <w:sz w:val="28"/>
          <w:szCs w:val="28"/>
        </w:rPr>
      </w:pPr>
      <w:r w:rsidRPr="00757638">
        <w:rPr>
          <w:rFonts w:ascii="Times New Roman" w:hAnsi="Times New Roman" w:cs="Times New Roman"/>
          <w:b/>
          <w:i/>
          <w:sz w:val="28"/>
          <w:szCs w:val="28"/>
        </w:rPr>
        <w:t>Таблица 3. Виды, зафиксированные разными авторами в районе п. Танхой (данные представлены без учета 3 видов, которых определить не удалось)</w:t>
      </w:r>
    </w:p>
    <w:tbl>
      <w:tblPr>
        <w:tblStyle w:val="a6"/>
        <w:tblW w:w="9356" w:type="dxa"/>
        <w:tblInd w:w="108" w:type="dxa"/>
        <w:tblLook w:val="04A0" w:firstRow="1" w:lastRow="0" w:firstColumn="1" w:lastColumn="0" w:noHBand="0" w:noVBand="1"/>
      </w:tblPr>
      <w:tblGrid>
        <w:gridCol w:w="817"/>
        <w:gridCol w:w="3967"/>
        <w:gridCol w:w="2393"/>
        <w:gridCol w:w="2179"/>
      </w:tblGrid>
      <w:tr w:rsidR="003D28FC" w:rsidRPr="00757638" w:rsidTr="009A2F2D">
        <w:tc>
          <w:tcPr>
            <w:tcW w:w="817" w:type="dxa"/>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w:t>
            </w:r>
          </w:p>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п\</w:t>
            </w:r>
            <w:proofErr w:type="gramStart"/>
            <w:r w:rsidRPr="00DC062F">
              <w:rPr>
                <w:rFonts w:ascii="Times New Roman" w:hAnsi="Times New Roman" w:cs="Times New Roman"/>
                <w:sz w:val="20"/>
                <w:szCs w:val="28"/>
              </w:rPr>
              <w:t>п</w:t>
            </w:r>
            <w:proofErr w:type="gramEnd"/>
          </w:p>
        </w:tc>
        <w:tc>
          <w:tcPr>
            <w:tcW w:w="3967" w:type="dxa"/>
            <w:vAlign w:val="center"/>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Название вида</w:t>
            </w:r>
          </w:p>
        </w:tc>
        <w:tc>
          <w:tcPr>
            <w:tcW w:w="2393" w:type="dxa"/>
            <w:vAlign w:val="center"/>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 xml:space="preserve">Е.В. Софронова, 2013-2014 </w:t>
            </w:r>
            <w:proofErr w:type="spellStart"/>
            <w:r w:rsidRPr="00DC062F">
              <w:rPr>
                <w:rFonts w:ascii="Times New Roman" w:hAnsi="Times New Roman" w:cs="Times New Roman"/>
                <w:sz w:val="20"/>
                <w:szCs w:val="28"/>
              </w:rPr>
              <w:t>г.</w:t>
            </w:r>
            <w:proofErr w:type="gramStart"/>
            <w:r w:rsidRPr="00DC062F">
              <w:rPr>
                <w:rFonts w:ascii="Times New Roman" w:hAnsi="Times New Roman" w:cs="Times New Roman"/>
                <w:sz w:val="20"/>
                <w:szCs w:val="28"/>
              </w:rPr>
              <w:t>г</w:t>
            </w:r>
            <w:proofErr w:type="spellEnd"/>
            <w:proofErr w:type="gramEnd"/>
            <w:r w:rsidRPr="00DC062F">
              <w:rPr>
                <w:rFonts w:ascii="Times New Roman" w:hAnsi="Times New Roman" w:cs="Times New Roman"/>
                <w:sz w:val="20"/>
                <w:szCs w:val="28"/>
              </w:rPr>
              <w:t>.</w:t>
            </w:r>
          </w:p>
        </w:tc>
        <w:tc>
          <w:tcPr>
            <w:tcW w:w="2179" w:type="dxa"/>
            <w:vAlign w:val="center"/>
          </w:tcPr>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 xml:space="preserve">А.А. Терновая, </w:t>
            </w:r>
          </w:p>
          <w:p w:rsidR="003D28FC" w:rsidRPr="00DC062F" w:rsidRDefault="003D28FC" w:rsidP="009A2F2D">
            <w:pPr>
              <w:jc w:val="center"/>
              <w:rPr>
                <w:rFonts w:ascii="Times New Roman" w:hAnsi="Times New Roman" w:cs="Times New Roman"/>
                <w:sz w:val="20"/>
                <w:szCs w:val="28"/>
              </w:rPr>
            </w:pPr>
            <w:r w:rsidRPr="00DC062F">
              <w:rPr>
                <w:rFonts w:ascii="Times New Roman" w:hAnsi="Times New Roman" w:cs="Times New Roman"/>
                <w:sz w:val="20"/>
                <w:szCs w:val="28"/>
              </w:rPr>
              <w:t>2017 г.</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Bryocoris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pteridis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Monalocoris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filicis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3.</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Lygocoris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pabulinus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vMerge w:val="restart"/>
            <w:vAlign w:val="center"/>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 (определен только род)</w:t>
            </w:r>
            <w:r w:rsidRPr="00757638">
              <w:rPr>
                <w:rStyle w:val="ae"/>
                <w:rFonts w:ascii="Times New Roman" w:hAnsi="Times New Roman" w:cs="Times New Roman"/>
                <w:sz w:val="28"/>
                <w:szCs w:val="28"/>
              </w:rPr>
              <w:footnoteReference w:id="2"/>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4.</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Lygocoris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nemoralis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vMerge/>
          </w:tcPr>
          <w:p w:rsidR="003D28FC" w:rsidRPr="00757638" w:rsidRDefault="003D28FC" w:rsidP="009A2F2D">
            <w:pPr>
              <w:jc w:val="center"/>
              <w:rPr>
                <w:rFonts w:ascii="Times New Roman" w:hAnsi="Times New Roman" w:cs="Times New Roman"/>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5.</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Lygocoris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contaminates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vMerge/>
          </w:tcPr>
          <w:p w:rsidR="003D28FC" w:rsidRPr="00757638" w:rsidRDefault="003D28FC" w:rsidP="009A2F2D">
            <w:pPr>
              <w:jc w:val="center"/>
              <w:rPr>
                <w:rFonts w:ascii="Times New Roman" w:hAnsi="Times New Roman" w:cs="Times New Roman"/>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6.</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Polymerus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carpathicus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lastRenderedPageBreak/>
              <w:t>7.</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Polymerus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palustris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8.</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Euryopicoris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nitidus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9.</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Labops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sahlbergi</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10.</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Blepharidopterus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angulatus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11.</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Aradus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lugubris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12.</w:t>
            </w:r>
          </w:p>
        </w:tc>
        <w:tc>
          <w:tcPr>
            <w:tcW w:w="3967" w:type="dxa"/>
          </w:tcPr>
          <w:p w:rsidR="003D28FC" w:rsidRPr="00DC062F" w:rsidRDefault="003D28FC" w:rsidP="009A2F2D">
            <w:pPr>
              <w:jc w:val="both"/>
              <w:rPr>
                <w:rFonts w:ascii="TimesNewRomanPS-ItalicMT" w:hAnsi="TimesNewRomanPS-ItalicMT" w:cs="TimesNewRomanPS-ItalicMT"/>
                <w:i/>
                <w:iCs/>
                <w:sz w:val="24"/>
                <w:szCs w:val="28"/>
              </w:rPr>
            </w:pPr>
            <w:proofErr w:type="spellStart"/>
            <w:r w:rsidRPr="00DC062F">
              <w:rPr>
                <w:rFonts w:ascii="TimesNewRomanPS-ItalicMT" w:hAnsi="TimesNewRomanPS-ItalicMT" w:cs="TimesNewRomanPS-ItalicMT"/>
                <w:i/>
                <w:iCs/>
                <w:sz w:val="24"/>
                <w:szCs w:val="28"/>
              </w:rPr>
              <w:t>Geocoris</w:t>
            </w:r>
            <w:proofErr w:type="spellEnd"/>
            <w:r w:rsidRPr="00DC062F">
              <w:rPr>
                <w:rFonts w:ascii="TimesNewRomanPS-ItalicMT" w:hAnsi="TimesNewRomanPS-ItalicMT" w:cs="TimesNewRomanPS-ItalicMT"/>
                <w:i/>
                <w:iCs/>
                <w:sz w:val="24"/>
                <w:szCs w:val="28"/>
              </w:rPr>
              <w:t xml:space="preserve"> </w:t>
            </w:r>
            <w:proofErr w:type="spellStart"/>
            <w:r w:rsidRPr="00DC062F">
              <w:rPr>
                <w:rFonts w:ascii="TimesNewRomanPS-ItalicMT" w:hAnsi="TimesNewRomanPS-ItalicMT" w:cs="TimesNewRomanPS-ItalicMT"/>
                <w:i/>
                <w:iCs/>
                <w:sz w:val="24"/>
                <w:szCs w:val="28"/>
              </w:rPr>
              <w:t>lapponicus</w:t>
            </w:r>
            <w:proofErr w:type="spellEnd"/>
          </w:p>
        </w:tc>
        <w:tc>
          <w:tcPr>
            <w:tcW w:w="2393"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c>
          <w:tcPr>
            <w:tcW w:w="2179" w:type="dxa"/>
          </w:tcPr>
          <w:p w:rsidR="003D28FC" w:rsidRPr="00757638" w:rsidRDefault="003D28FC" w:rsidP="009A2F2D">
            <w:pPr>
              <w:jc w:val="center"/>
              <w:rPr>
                <w:rFonts w:ascii="TimesNewRomanPS-ItalicMT" w:hAnsi="TimesNewRomanPS-ItalicMT" w:cs="TimesNewRomanPS-ItalicMT"/>
                <w:iCs/>
                <w:sz w:val="28"/>
                <w:szCs w:val="28"/>
              </w:rPr>
            </w:pP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13.</w:t>
            </w:r>
          </w:p>
        </w:tc>
        <w:tc>
          <w:tcPr>
            <w:tcW w:w="3967" w:type="dxa"/>
            <w:vAlign w:val="center"/>
          </w:tcPr>
          <w:p w:rsidR="003D28FC" w:rsidRPr="00DC062F" w:rsidRDefault="00630557" w:rsidP="009A2F2D">
            <w:pPr>
              <w:rPr>
                <w:rFonts w:ascii="Times New Roman" w:hAnsi="Times New Roman" w:cs="Times New Roman"/>
                <w:i/>
                <w:sz w:val="24"/>
                <w:szCs w:val="28"/>
              </w:rPr>
            </w:pPr>
            <w:r w:rsidRPr="00DC062F">
              <w:rPr>
                <w:rFonts w:ascii="Times New Roman" w:hAnsi="Times New Roman" w:cs="Times New Roman"/>
                <w:i/>
                <w:sz w:val="24"/>
                <w:szCs w:val="28"/>
              </w:rPr>
              <w:t>Dolycoris baccarum</w:t>
            </w:r>
          </w:p>
        </w:tc>
        <w:tc>
          <w:tcPr>
            <w:tcW w:w="2393" w:type="dxa"/>
            <w:shd w:val="clear" w:color="auto" w:fill="auto"/>
          </w:tcPr>
          <w:p w:rsidR="003D28FC" w:rsidRPr="00757638" w:rsidRDefault="003D28FC" w:rsidP="009A2F2D">
            <w:pPr>
              <w:rPr>
                <w:rFonts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14.</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Palomena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15.</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Jalla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rPr>
              <w:t>dumosa</w:t>
            </w:r>
            <w:proofErr w:type="spellEnd"/>
          </w:p>
        </w:tc>
        <w:tc>
          <w:tcPr>
            <w:tcW w:w="2393" w:type="dxa"/>
            <w:shd w:val="clear" w:color="auto" w:fill="auto"/>
          </w:tcPr>
          <w:p w:rsidR="003D28FC" w:rsidRPr="00757638" w:rsidRDefault="003D28FC" w:rsidP="009A2F2D">
            <w:pPr>
              <w:rPr>
                <w:rFonts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16.</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Carpocoris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17.</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Eurydema</w:t>
            </w:r>
            <w:proofErr w:type="spellEnd"/>
            <w:r w:rsidRPr="00DC062F">
              <w:rPr>
                <w:rFonts w:ascii="Times New Roman" w:hAnsi="Times New Roman" w:cs="Times New Roman"/>
                <w:i/>
                <w:sz w:val="24"/>
                <w:szCs w:val="28"/>
              </w:rPr>
              <w:t xml:space="preserve"> ornata</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18.</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Eurygaster</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19.</w:t>
            </w:r>
          </w:p>
        </w:tc>
        <w:tc>
          <w:tcPr>
            <w:tcW w:w="3967" w:type="dxa"/>
            <w:vAlign w:val="center"/>
          </w:tcPr>
          <w:p w:rsidR="003D28FC" w:rsidRPr="00DC062F" w:rsidRDefault="003D28FC" w:rsidP="009A2F2D">
            <w:pPr>
              <w:rPr>
                <w:rFonts w:ascii="Times New Roman" w:hAnsi="Times New Roman" w:cs="Times New Roman"/>
                <w:i/>
                <w:sz w:val="24"/>
                <w:szCs w:val="28"/>
              </w:rPr>
            </w:pPr>
            <w:r w:rsidRPr="00DC062F">
              <w:rPr>
                <w:rFonts w:ascii="Times New Roman" w:hAnsi="Times New Roman" w:cs="Times New Roman"/>
                <w:i/>
                <w:sz w:val="24"/>
                <w:szCs w:val="28"/>
              </w:rPr>
              <w:t>Elasmucha</w:t>
            </w:r>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20.</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Elasmostethus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21.</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Stenodema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22.</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Leptopterna</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23.</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Adelphocoris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24.</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Rhyparochromus</w:t>
            </w:r>
            <w:proofErr w:type="spellEnd"/>
            <w:r w:rsidRPr="00DC062F">
              <w:rPr>
                <w:rFonts w:ascii="Times New Roman" w:hAnsi="Times New Roman" w:cs="Times New Roman"/>
                <w:i/>
                <w:sz w:val="24"/>
                <w:szCs w:val="28"/>
                <w:lang w:val="en-US"/>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25.</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Coriomeris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26.</w:t>
            </w:r>
          </w:p>
        </w:tc>
        <w:tc>
          <w:tcPr>
            <w:tcW w:w="3967" w:type="dxa"/>
            <w:vAlign w:val="center"/>
          </w:tcPr>
          <w:p w:rsidR="003D28FC" w:rsidRPr="00DC062F" w:rsidRDefault="003D28FC" w:rsidP="009A2F2D">
            <w:pPr>
              <w:rPr>
                <w:rFonts w:ascii="Times New Roman" w:hAnsi="Times New Roman" w:cs="Times New Roman"/>
                <w:i/>
                <w:sz w:val="24"/>
                <w:szCs w:val="28"/>
              </w:rPr>
            </w:pPr>
            <w:r w:rsidRPr="00DC062F">
              <w:rPr>
                <w:rFonts w:ascii="Times New Roman" w:hAnsi="Times New Roman" w:cs="Times New Roman"/>
                <w:i/>
                <w:sz w:val="24"/>
                <w:szCs w:val="28"/>
              </w:rPr>
              <w:t>Notonecta glauca</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27.</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Stictopleurus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DC062F" w:rsidRDefault="003D28FC" w:rsidP="009A2F2D">
            <w:pPr>
              <w:jc w:val="both"/>
              <w:rPr>
                <w:rFonts w:ascii="TimesNewRomanPS-ItalicMT" w:hAnsi="TimesNewRomanPS-ItalicMT" w:cs="TimesNewRomanPS-ItalicMT"/>
                <w:iCs/>
                <w:sz w:val="24"/>
                <w:szCs w:val="28"/>
              </w:rPr>
            </w:pPr>
            <w:r w:rsidRPr="00DC062F">
              <w:rPr>
                <w:rFonts w:ascii="TimesNewRomanPS-ItalicMT" w:hAnsi="TimesNewRomanPS-ItalicMT" w:cs="TimesNewRomanPS-ItalicMT"/>
                <w:iCs/>
                <w:sz w:val="24"/>
                <w:szCs w:val="28"/>
              </w:rPr>
              <w:t>28.</w:t>
            </w:r>
          </w:p>
        </w:tc>
        <w:tc>
          <w:tcPr>
            <w:tcW w:w="3967" w:type="dxa"/>
            <w:vAlign w:val="center"/>
          </w:tcPr>
          <w:p w:rsidR="003D28FC" w:rsidRPr="00DC062F" w:rsidRDefault="003D28FC" w:rsidP="009A2F2D">
            <w:pPr>
              <w:rPr>
                <w:rFonts w:ascii="Times New Roman" w:hAnsi="Times New Roman" w:cs="Times New Roman"/>
                <w:i/>
                <w:sz w:val="24"/>
                <w:szCs w:val="28"/>
              </w:rPr>
            </w:pPr>
            <w:proofErr w:type="spellStart"/>
            <w:r w:rsidRPr="00DC062F">
              <w:rPr>
                <w:rFonts w:ascii="Times New Roman" w:hAnsi="Times New Roman" w:cs="Times New Roman"/>
                <w:i/>
                <w:sz w:val="24"/>
                <w:szCs w:val="28"/>
              </w:rPr>
              <w:t>Gerris</w:t>
            </w:r>
            <w:proofErr w:type="spellEnd"/>
            <w:r w:rsidRPr="00DC062F">
              <w:rPr>
                <w:rFonts w:ascii="Times New Roman" w:hAnsi="Times New Roman" w:cs="Times New Roman"/>
                <w:i/>
                <w:sz w:val="24"/>
                <w:szCs w:val="28"/>
              </w:rPr>
              <w:t xml:space="preserve"> </w:t>
            </w:r>
            <w:proofErr w:type="spellStart"/>
            <w:r w:rsidRPr="00DC062F">
              <w:rPr>
                <w:rFonts w:ascii="Times New Roman" w:hAnsi="Times New Roman" w:cs="Times New Roman"/>
                <w:i/>
                <w:sz w:val="24"/>
                <w:szCs w:val="28"/>
                <w:lang w:val="en-US"/>
              </w:rPr>
              <w:t>sp</w:t>
            </w:r>
            <w:proofErr w:type="spellEnd"/>
            <w:r w:rsidRPr="00DC062F">
              <w:rPr>
                <w:rFonts w:ascii="Times New Roman" w:hAnsi="Times New Roman" w:cs="Times New Roman"/>
                <w:i/>
                <w:sz w:val="24"/>
                <w:szCs w:val="28"/>
              </w:rPr>
              <w:t>.</w:t>
            </w:r>
          </w:p>
        </w:tc>
        <w:tc>
          <w:tcPr>
            <w:tcW w:w="2393" w:type="dxa"/>
            <w:shd w:val="clear" w:color="auto" w:fill="auto"/>
          </w:tcPr>
          <w:p w:rsidR="003D28FC" w:rsidRPr="00757638" w:rsidRDefault="003D28FC" w:rsidP="009A2F2D">
            <w:pPr>
              <w:rPr>
                <w:rFonts w:ascii="TimesNewRomanPS-ItalicMT" w:hAnsi="TimesNewRomanPS-ItalicMT" w:cs="TimesNewRomanPS-ItalicMT"/>
                <w:iCs/>
                <w:sz w:val="28"/>
                <w:szCs w:val="28"/>
              </w:rPr>
            </w:pPr>
          </w:p>
        </w:tc>
        <w:tc>
          <w:tcPr>
            <w:tcW w:w="2179" w:type="dxa"/>
          </w:tcPr>
          <w:p w:rsidR="003D28FC" w:rsidRPr="00757638" w:rsidRDefault="003D28FC" w:rsidP="009A2F2D">
            <w:pPr>
              <w:jc w:val="center"/>
              <w:rPr>
                <w:rFonts w:ascii="TimesNewRomanPS-ItalicMT" w:hAnsi="TimesNewRomanPS-ItalicMT" w:cs="TimesNewRomanPS-ItalicMT"/>
                <w:iCs/>
                <w:sz w:val="28"/>
                <w:szCs w:val="28"/>
              </w:rPr>
            </w:pPr>
            <w:r w:rsidRPr="00757638">
              <w:rPr>
                <w:rFonts w:ascii="TimesNewRomanPS-ItalicMT" w:hAnsi="TimesNewRomanPS-ItalicMT" w:cs="TimesNewRomanPS-ItalicMT"/>
                <w:iCs/>
                <w:sz w:val="28"/>
                <w:szCs w:val="28"/>
              </w:rPr>
              <w:t>+</w:t>
            </w:r>
          </w:p>
        </w:tc>
      </w:tr>
      <w:tr w:rsidR="003D28FC" w:rsidRPr="00757638" w:rsidTr="009A2F2D">
        <w:tc>
          <w:tcPr>
            <w:tcW w:w="817" w:type="dxa"/>
          </w:tcPr>
          <w:p w:rsidR="003D28FC" w:rsidRPr="00757638" w:rsidRDefault="003D28FC" w:rsidP="009A2F2D">
            <w:pPr>
              <w:jc w:val="both"/>
              <w:rPr>
                <w:rFonts w:ascii="TimesNewRomanPS-ItalicMT" w:hAnsi="TimesNewRomanPS-ItalicMT" w:cs="TimesNewRomanPS-ItalicMT"/>
                <w:iCs/>
                <w:sz w:val="28"/>
                <w:szCs w:val="28"/>
              </w:rPr>
            </w:pPr>
          </w:p>
        </w:tc>
        <w:tc>
          <w:tcPr>
            <w:tcW w:w="3967"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Итого</w:t>
            </w:r>
          </w:p>
        </w:tc>
        <w:tc>
          <w:tcPr>
            <w:tcW w:w="2393" w:type="dxa"/>
          </w:tcPr>
          <w:p w:rsidR="003D28FC" w:rsidRPr="00757638" w:rsidRDefault="003D28FC" w:rsidP="009A2F2D">
            <w:pPr>
              <w:jc w:val="center"/>
              <w:rPr>
                <w:rFonts w:cs="TimesNewRomanPS-ItalicMT"/>
                <w:iCs/>
                <w:sz w:val="28"/>
                <w:szCs w:val="28"/>
              </w:rPr>
            </w:pPr>
            <w:r w:rsidRPr="00757638">
              <w:rPr>
                <w:rFonts w:cs="TimesNewRomanPS-ItalicMT"/>
                <w:iCs/>
                <w:sz w:val="28"/>
                <w:szCs w:val="28"/>
              </w:rPr>
              <w:t>12</w:t>
            </w:r>
          </w:p>
        </w:tc>
        <w:tc>
          <w:tcPr>
            <w:tcW w:w="2179" w:type="dxa"/>
          </w:tcPr>
          <w:p w:rsidR="003D28FC" w:rsidRPr="00757638" w:rsidRDefault="003D28FC" w:rsidP="009A2F2D">
            <w:pPr>
              <w:jc w:val="center"/>
              <w:rPr>
                <w:rFonts w:cs="TimesNewRomanPS-ItalicMT"/>
                <w:iCs/>
                <w:sz w:val="28"/>
                <w:szCs w:val="28"/>
              </w:rPr>
            </w:pPr>
            <w:r w:rsidRPr="00757638">
              <w:rPr>
                <w:rFonts w:cs="TimesNewRomanPS-ItalicMT"/>
                <w:iCs/>
                <w:sz w:val="28"/>
                <w:szCs w:val="28"/>
              </w:rPr>
              <w:t>17</w:t>
            </w:r>
          </w:p>
        </w:tc>
      </w:tr>
    </w:tbl>
    <w:p w:rsidR="003D28FC" w:rsidRPr="00757638" w:rsidRDefault="003D28FC" w:rsidP="003D28FC">
      <w:pPr>
        <w:spacing w:after="0" w:line="240" w:lineRule="auto"/>
        <w:ind w:firstLine="851"/>
        <w:jc w:val="both"/>
        <w:rPr>
          <w:rFonts w:ascii="Times New Roman" w:hAnsi="Times New Roman" w:cs="Times New Roman"/>
          <w:sz w:val="28"/>
          <w:szCs w:val="28"/>
          <w:highlight w:val="yellow"/>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Как видно из представленных в таблице данных в окрестностях поселка Танхой, Е.В. Софроновой, было обнаружено 12 видов наземных и водных клопов. Автором настоящего исследования, также в окрестностях п. Танхой, было обнаружено и определено до вида или рода 17 видов клопов, 16 из которых для данной территории отмечены впервые. Единственное совпадение отмечено для вида из рода </w:t>
      </w:r>
      <w:proofErr w:type="spellStart"/>
      <w:r w:rsidRPr="00757638">
        <w:rPr>
          <w:rFonts w:ascii="Times New Roman" w:hAnsi="Times New Roman" w:cs="Times New Roman"/>
          <w:i/>
          <w:sz w:val="28"/>
          <w:szCs w:val="28"/>
        </w:rPr>
        <w:t>Lygocoris</w:t>
      </w:r>
      <w:proofErr w:type="spellEnd"/>
      <w:r w:rsidRPr="00757638">
        <w:rPr>
          <w:rFonts w:ascii="Times New Roman" w:hAnsi="Times New Roman" w:cs="Times New Roman"/>
          <w:sz w:val="28"/>
          <w:szCs w:val="28"/>
        </w:rPr>
        <w:t xml:space="preserve">. </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Таким образом, представленные данные позволяют сделать вывод о том, что в окрестностях посе</w:t>
      </w:r>
      <w:r w:rsidR="00372D00" w:rsidRPr="00757638">
        <w:rPr>
          <w:rFonts w:ascii="Times New Roman" w:hAnsi="Times New Roman" w:cs="Times New Roman"/>
          <w:sz w:val="28"/>
          <w:szCs w:val="28"/>
        </w:rPr>
        <w:t>лка Танхой обитает как минимум 1</w:t>
      </w:r>
      <w:r w:rsidRPr="00757638">
        <w:rPr>
          <w:rFonts w:ascii="Times New Roman" w:hAnsi="Times New Roman" w:cs="Times New Roman"/>
          <w:sz w:val="28"/>
          <w:szCs w:val="28"/>
        </w:rPr>
        <w:t>8 видов клопов.</w:t>
      </w:r>
    </w:p>
    <w:p w:rsidR="003D28FC" w:rsidRPr="00757638" w:rsidRDefault="003D28FC" w:rsidP="003D28FC">
      <w:pPr>
        <w:pStyle w:val="3"/>
        <w:rPr>
          <w:rFonts w:eastAsiaTheme="minorHAnsi"/>
          <w:i/>
          <w:sz w:val="28"/>
          <w:szCs w:val="28"/>
        </w:rPr>
      </w:pPr>
      <w:bookmarkStart w:id="11" w:name="_Toc510646100"/>
      <w:r w:rsidRPr="00757638">
        <w:rPr>
          <w:rFonts w:eastAsiaTheme="minorHAnsi"/>
          <w:i/>
          <w:sz w:val="28"/>
          <w:szCs w:val="28"/>
        </w:rPr>
        <w:t>Оценка численности выявленных видов клопов</w:t>
      </w:r>
      <w:bookmarkEnd w:id="11"/>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Результаты анализа количества отловленных за весь период проведения исследования клопов по каждому виду позволил условно оценить их численность. Результаты отражены на диаграмме (рисунок 5). </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jc w:val="both"/>
        <w:rPr>
          <w:rFonts w:ascii="Times New Roman" w:hAnsi="Times New Roman" w:cs="Times New Roman"/>
          <w:sz w:val="28"/>
          <w:szCs w:val="28"/>
        </w:rPr>
      </w:pPr>
      <w:r w:rsidRPr="00757638">
        <w:rPr>
          <w:noProof/>
          <w:sz w:val="28"/>
          <w:szCs w:val="28"/>
          <w:lang w:eastAsia="ru-RU"/>
        </w:rPr>
        <w:lastRenderedPageBreak/>
        <w:drawing>
          <wp:inline distT="0" distB="0" distL="0" distR="0" wp14:anchorId="5491BCEC" wp14:editId="760980A6">
            <wp:extent cx="5943600" cy="4599295"/>
            <wp:effectExtent l="0" t="0" r="19050" b="1143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28FC" w:rsidRPr="00757638" w:rsidRDefault="003D28FC" w:rsidP="003D28FC">
      <w:pPr>
        <w:spacing w:after="0" w:line="240" w:lineRule="auto"/>
        <w:jc w:val="both"/>
        <w:rPr>
          <w:rFonts w:ascii="Times New Roman" w:hAnsi="Times New Roman" w:cs="Times New Roman"/>
          <w:sz w:val="28"/>
          <w:szCs w:val="28"/>
        </w:rPr>
      </w:pPr>
    </w:p>
    <w:p w:rsidR="003D28FC" w:rsidRPr="00DC062F" w:rsidRDefault="003D28FC" w:rsidP="003D28FC">
      <w:pPr>
        <w:spacing w:after="0" w:line="240" w:lineRule="auto"/>
        <w:jc w:val="center"/>
        <w:rPr>
          <w:rFonts w:ascii="Times New Roman" w:hAnsi="Times New Roman" w:cs="Times New Roman"/>
          <w:b/>
          <w:i/>
          <w:sz w:val="24"/>
          <w:szCs w:val="28"/>
        </w:rPr>
      </w:pPr>
      <w:r w:rsidRPr="00DC062F">
        <w:rPr>
          <w:rFonts w:ascii="Times New Roman" w:hAnsi="Times New Roman" w:cs="Times New Roman"/>
          <w:b/>
          <w:i/>
          <w:sz w:val="24"/>
          <w:szCs w:val="28"/>
        </w:rPr>
        <w:t>Рис. 5. Сравнительная численность клопов в окрестностях п. Танхой по видам</w:t>
      </w: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Как видно из диаграммы наиболее многочисленным видом, обитающим в окрестностях Байкальского заповедника, оказался вид рода </w:t>
      </w:r>
      <w:proofErr w:type="spellStart"/>
      <w:r w:rsidRPr="00757638">
        <w:rPr>
          <w:rFonts w:ascii="Times New Roman" w:hAnsi="Times New Roman" w:cs="Times New Roman"/>
          <w:i/>
          <w:sz w:val="28"/>
          <w:szCs w:val="28"/>
        </w:rPr>
        <w:t>Stenodema</w:t>
      </w:r>
      <w:proofErr w:type="spellEnd"/>
      <w:r w:rsidRPr="00757638">
        <w:rPr>
          <w:rFonts w:ascii="Times New Roman" w:hAnsi="Times New Roman" w:cs="Times New Roman"/>
          <w:sz w:val="28"/>
          <w:szCs w:val="28"/>
        </w:rPr>
        <w:t xml:space="preserve">, за все время исследований был отловлен 101 экземпляр. Вид </w:t>
      </w:r>
      <w:r w:rsidRPr="00757638">
        <w:rPr>
          <w:rFonts w:ascii="Times New Roman" w:hAnsi="Times New Roman" w:cs="Times New Roman"/>
          <w:i/>
          <w:sz w:val="28"/>
          <w:szCs w:val="28"/>
        </w:rPr>
        <w:t>Dolycoris baccarum</w:t>
      </w:r>
      <w:r w:rsidRPr="00757638">
        <w:rPr>
          <w:rFonts w:ascii="Times New Roman" w:hAnsi="Times New Roman" w:cs="Times New Roman"/>
          <w:sz w:val="28"/>
          <w:szCs w:val="28"/>
        </w:rPr>
        <w:t xml:space="preserve"> также является достаточно многочисленным – было поймано 33 экземпляра. Многие виды встречались единично (1 - 2 экземпляра): </w:t>
      </w:r>
      <w:proofErr w:type="spellStart"/>
      <w:r w:rsidRPr="00757638">
        <w:rPr>
          <w:rFonts w:ascii="Times New Roman" w:hAnsi="Times New Roman" w:cs="Times New Roman"/>
          <w:i/>
          <w:sz w:val="28"/>
          <w:szCs w:val="28"/>
        </w:rPr>
        <w:t>Coriomeris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Elasmostethus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Eurydema</w:t>
      </w:r>
      <w:proofErr w:type="spellEnd"/>
      <w:r w:rsidRPr="00757638">
        <w:rPr>
          <w:rFonts w:ascii="Times New Roman" w:hAnsi="Times New Roman" w:cs="Times New Roman"/>
          <w:i/>
          <w:sz w:val="28"/>
          <w:szCs w:val="28"/>
        </w:rPr>
        <w:t xml:space="preserve"> ornata, Notonecta glauca, Elasmucha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Jalla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dumosa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Adelphocoris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Gerri</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Carpocoris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Lygocori</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Leptopterna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Rhyparochromus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Eurygaster</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lang w:val="en-US"/>
        </w:rPr>
        <w:t>sp</w:t>
      </w:r>
      <w:proofErr w:type="spellEnd"/>
      <w:r w:rsidRPr="00757638">
        <w:rPr>
          <w:rFonts w:ascii="Times New Roman" w:hAnsi="Times New Roman" w:cs="Times New Roman"/>
          <w:i/>
          <w:sz w:val="28"/>
          <w:szCs w:val="28"/>
        </w:rPr>
        <w:t>.</w:t>
      </w:r>
      <w:r w:rsidRPr="00757638">
        <w:rPr>
          <w:rFonts w:ascii="Times New Roman" w:hAnsi="Times New Roman" w:cs="Times New Roman"/>
          <w:sz w:val="28"/>
          <w:szCs w:val="28"/>
        </w:rPr>
        <w:t xml:space="preserve"> Остальные 3 вида, не указаны, так как не были определены. </w:t>
      </w:r>
    </w:p>
    <w:p w:rsidR="003D28FC" w:rsidRPr="00757638" w:rsidRDefault="003D28FC" w:rsidP="003D28FC">
      <w:pPr>
        <w:pStyle w:val="2"/>
        <w:rPr>
          <w:sz w:val="28"/>
          <w:szCs w:val="28"/>
        </w:rPr>
      </w:pPr>
      <w:bookmarkStart w:id="12" w:name="_Toc510646101"/>
      <w:r w:rsidRPr="00757638">
        <w:rPr>
          <w:sz w:val="28"/>
          <w:szCs w:val="28"/>
        </w:rPr>
        <w:t>Заключение и выводы</w:t>
      </w:r>
      <w:bookmarkEnd w:id="12"/>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В результате проведенного исследования, а также анализа данных литературы было установлено обитание в окрестностях поселка Танхой </w:t>
      </w:r>
      <w:r w:rsidR="00372D00" w:rsidRPr="00757638">
        <w:rPr>
          <w:rFonts w:ascii="Times New Roman" w:hAnsi="Times New Roman" w:cs="Times New Roman"/>
          <w:sz w:val="28"/>
          <w:szCs w:val="28"/>
        </w:rPr>
        <w:t>как минимум 1</w:t>
      </w:r>
      <w:r w:rsidRPr="00757638">
        <w:rPr>
          <w:rFonts w:ascii="Times New Roman" w:hAnsi="Times New Roman" w:cs="Times New Roman"/>
          <w:sz w:val="28"/>
          <w:szCs w:val="28"/>
        </w:rPr>
        <w:t>8 видов клопов, из к</w:t>
      </w:r>
      <w:r w:rsidR="00372D00" w:rsidRPr="00757638">
        <w:rPr>
          <w:rFonts w:ascii="Times New Roman" w:hAnsi="Times New Roman" w:cs="Times New Roman"/>
          <w:sz w:val="28"/>
          <w:szCs w:val="28"/>
        </w:rPr>
        <w:t xml:space="preserve">оторых 15 определено до рода и </w:t>
      </w:r>
      <w:r w:rsidRPr="00757638">
        <w:rPr>
          <w:rFonts w:ascii="Times New Roman" w:hAnsi="Times New Roman" w:cs="Times New Roman"/>
          <w:sz w:val="28"/>
          <w:szCs w:val="28"/>
        </w:rPr>
        <w:t xml:space="preserve">3 – до вида. При этом клопы видов </w:t>
      </w:r>
      <w:r w:rsidR="00630557" w:rsidRPr="00757638">
        <w:rPr>
          <w:rFonts w:ascii="Times New Roman" w:hAnsi="Times New Roman" w:cs="Times New Roman"/>
          <w:i/>
          <w:sz w:val="28"/>
          <w:szCs w:val="28"/>
        </w:rPr>
        <w:t xml:space="preserve">Dolycoris baccarum, </w:t>
      </w:r>
      <w:proofErr w:type="spellStart"/>
      <w:r w:rsidRPr="00757638">
        <w:rPr>
          <w:rFonts w:ascii="Times New Roman" w:hAnsi="Times New Roman" w:cs="Times New Roman"/>
          <w:i/>
          <w:sz w:val="28"/>
          <w:szCs w:val="28"/>
        </w:rPr>
        <w:t>Eurydema</w:t>
      </w:r>
      <w:proofErr w:type="spellEnd"/>
      <w:r w:rsidRPr="00757638">
        <w:rPr>
          <w:rFonts w:ascii="Times New Roman" w:hAnsi="Times New Roman" w:cs="Times New Roman"/>
          <w:i/>
          <w:sz w:val="28"/>
          <w:szCs w:val="28"/>
        </w:rPr>
        <w:t xml:space="preserve"> ornata, </w:t>
      </w:r>
      <w:proofErr w:type="spellStart"/>
      <w:r w:rsidRPr="00757638">
        <w:rPr>
          <w:rFonts w:ascii="Times New Roman" w:hAnsi="Times New Roman" w:cs="Times New Roman"/>
          <w:i/>
          <w:sz w:val="28"/>
          <w:szCs w:val="28"/>
        </w:rPr>
        <w:t>Jalla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dumosa</w:t>
      </w:r>
      <w:proofErr w:type="spellEnd"/>
      <w:r w:rsidRPr="00757638">
        <w:rPr>
          <w:rFonts w:ascii="Times New Roman" w:hAnsi="Times New Roman" w:cs="Times New Roman"/>
          <w:i/>
          <w:sz w:val="28"/>
          <w:szCs w:val="28"/>
        </w:rPr>
        <w:t xml:space="preserve"> </w:t>
      </w:r>
      <w:r w:rsidRPr="00757638">
        <w:rPr>
          <w:rFonts w:ascii="Times New Roman" w:hAnsi="Times New Roman" w:cs="Times New Roman"/>
          <w:sz w:val="28"/>
          <w:szCs w:val="28"/>
        </w:rPr>
        <w:t>и</w:t>
      </w:r>
      <w:r w:rsidRPr="00757638">
        <w:rPr>
          <w:rFonts w:ascii="Times New Roman" w:hAnsi="Times New Roman" w:cs="Times New Roman"/>
          <w:i/>
          <w:sz w:val="28"/>
          <w:szCs w:val="28"/>
        </w:rPr>
        <w:t xml:space="preserve"> Notonecta glauca, </w:t>
      </w:r>
      <w:r w:rsidRPr="00757638">
        <w:rPr>
          <w:rFonts w:ascii="Times New Roman" w:hAnsi="Times New Roman" w:cs="Times New Roman"/>
          <w:sz w:val="28"/>
          <w:szCs w:val="28"/>
        </w:rPr>
        <w:t>а также неустановленные виды родов</w:t>
      </w:r>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Palomena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Carpocoris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Eurygaster</w:t>
      </w:r>
      <w:proofErr w:type="spellEnd"/>
      <w:r w:rsidRPr="00757638">
        <w:rPr>
          <w:rFonts w:ascii="Times New Roman" w:hAnsi="Times New Roman" w:cs="Times New Roman"/>
          <w:i/>
          <w:sz w:val="28"/>
          <w:szCs w:val="28"/>
        </w:rPr>
        <w:t xml:space="preserve">, Elasmucha, </w:t>
      </w:r>
      <w:proofErr w:type="spellStart"/>
      <w:r w:rsidRPr="00757638">
        <w:rPr>
          <w:rFonts w:ascii="Times New Roman" w:hAnsi="Times New Roman" w:cs="Times New Roman"/>
          <w:i/>
          <w:sz w:val="28"/>
          <w:szCs w:val="28"/>
        </w:rPr>
        <w:t>Elasmostethus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Stenodema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Leptopterna</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Adelphocoris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Rhyparochromus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Coriomeris</w:t>
      </w:r>
      <w:proofErr w:type="spellEnd"/>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Stictopleurus</w:t>
      </w:r>
      <w:proofErr w:type="spellEnd"/>
      <w:r w:rsidRPr="00757638">
        <w:rPr>
          <w:rFonts w:ascii="Times New Roman" w:hAnsi="Times New Roman" w:cs="Times New Roman"/>
          <w:i/>
          <w:sz w:val="28"/>
          <w:szCs w:val="28"/>
        </w:rPr>
        <w:t xml:space="preserve"> </w:t>
      </w:r>
      <w:r w:rsidRPr="00757638">
        <w:rPr>
          <w:rFonts w:ascii="Times New Roman" w:hAnsi="Times New Roman" w:cs="Times New Roman"/>
          <w:sz w:val="28"/>
          <w:szCs w:val="28"/>
        </w:rPr>
        <w:t>и</w:t>
      </w:r>
      <w:r w:rsidRPr="00757638">
        <w:rPr>
          <w:rFonts w:ascii="Times New Roman" w:hAnsi="Times New Roman" w:cs="Times New Roman"/>
          <w:i/>
          <w:sz w:val="28"/>
          <w:szCs w:val="28"/>
        </w:rPr>
        <w:t xml:space="preserve"> </w:t>
      </w:r>
      <w:proofErr w:type="spellStart"/>
      <w:r w:rsidRPr="00757638">
        <w:rPr>
          <w:rFonts w:ascii="Times New Roman" w:hAnsi="Times New Roman" w:cs="Times New Roman"/>
          <w:i/>
          <w:sz w:val="28"/>
          <w:szCs w:val="28"/>
        </w:rPr>
        <w:t>Gerris</w:t>
      </w:r>
      <w:proofErr w:type="spellEnd"/>
      <w:r w:rsidRPr="00757638">
        <w:rPr>
          <w:rFonts w:ascii="Times New Roman" w:hAnsi="Times New Roman" w:cs="Times New Roman"/>
          <w:i/>
          <w:sz w:val="28"/>
          <w:szCs w:val="28"/>
        </w:rPr>
        <w:t xml:space="preserve"> </w:t>
      </w:r>
      <w:r w:rsidRPr="00757638">
        <w:rPr>
          <w:rFonts w:ascii="Times New Roman" w:hAnsi="Times New Roman" w:cs="Times New Roman"/>
          <w:sz w:val="28"/>
          <w:szCs w:val="28"/>
        </w:rPr>
        <w:t>отмечены для данной территории впервые</w:t>
      </w:r>
      <w:r w:rsidRPr="00757638">
        <w:rPr>
          <w:rFonts w:ascii="Times New Roman" w:hAnsi="Times New Roman" w:cs="Times New Roman"/>
          <w:i/>
          <w:sz w:val="28"/>
          <w:szCs w:val="28"/>
        </w:rPr>
        <w:t>.</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Кроме того было установлено, что самыми многочисленными клопами для окрестностей поселка Танхой являются представители рода </w:t>
      </w:r>
      <w:proofErr w:type="spellStart"/>
      <w:r w:rsidRPr="00757638">
        <w:rPr>
          <w:rFonts w:ascii="Times New Roman" w:hAnsi="Times New Roman" w:cs="Times New Roman"/>
          <w:i/>
          <w:sz w:val="28"/>
          <w:szCs w:val="28"/>
        </w:rPr>
        <w:t>Stenodema</w:t>
      </w:r>
      <w:proofErr w:type="spellEnd"/>
      <w:r w:rsidRPr="00757638">
        <w:rPr>
          <w:rFonts w:ascii="Times New Roman" w:hAnsi="Times New Roman" w:cs="Times New Roman"/>
          <w:sz w:val="28"/>
          <w:szCs w:val="28"/>
        </w:rPr>
        <w:t xml:space="preserve">. А большинство видов, встречается в единичных экземплярах. </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Default="003D28FC" w:rsidP="003D28FC">
      <w:pPr>
        <w:spacing w:after="0" w:line="240" w:lineRule="auto"/>
        <w:ind w:firstLine="851"/>
        <w:jc w:val="both"/>
        <w:rPr>
          <w:rFonts w:ascii="Times New Roman" w:hAnsi="Times New Roman" w:cs="Times New Roman"/>
          <w:sz w:val="28"/>
          <w:szCs w:val="28"/>
        </w:rPr>
      </w:pPr>
      <w:r w:rsidRPr="00757638">
        <w:rPr>
          <w:rFonts w:ascii="Times New Roman" w:hAnsi="Times New Roman" w:cs="Times New Roman"/>
          <w:sz w:val="28"/>
          <w:szCs w:val="28"/>
        </w:rPr>
        <w:t xml:space="preserve">Также, была создана рабочая коллекция, включающая все найденные виды клопов. </w:t>
      </w:r>
    </w:p>
    <w:p w:rsidR="00814377" w:rsidRDefault="00814377" w:rsidP="003D28FC">
      <w:pPr>
        <w:spacing w:after="0" w:line="240" w:lineRule="auto"/>
        <w:ind w:firstLine="851"/>
        <w:jc w:val="both"/>
        <w:rPr>
          <w:rFonts w:ascii="Times New Roman" w:hAnsi="Times New Roman" w:cs="Times New Roman"/>
          <w:sz w:val="28"/>
          <w:szCs w:val="28"/>
        </w:rPr>
      </w:pPr>
    </w:p>
    <w:p w:rsidR="00814377" w:rsidRPr="00757638" w:rsidRDefault="00814377" w:rsidP="003D28FC">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дальнейшем планируется продолжить изучение видового состава клопов около территории Байкальского заповедника.</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Default="003D28FC" w:rsidP="003D28FC">
      <w:pPr>
        <w:spacing w:after="0" w:line="240" w:lineRule="auto"/>
        <w:ind w:firstLine="851"/>
        <w:jc w:val="both"/>
        <w:rPr>
          <w:rFonts w:ascii="Times New Roman" w:hAnsi="Times New Roman" w:cs="Times New Roman"/>
          <w:sz w:val="28"/>
          <w:szCs w:val="28"/>
        </w:rPr>
      </w:pPr>
    </w:p>
    <w:p w:rsidR="00814377" w:rsidRDefault="00814377" w:rsidP="003D28FC">
      <w:pPr>
        <w:spacing w:after="0" w:line="240" w:lineRule="auto"/>
        <w:ind w:firstLine="851"/>
        <w:jc w:val="both"/>
        <w:rPr>
          <w:rFonts w:ascii="Times New Roman" w:hAnsi="Times New Roman" w:cs="Times New Roman"/>
          <w:sz w:val="28"/>
          <w:szCs w:val="28"/>
        </w:rPr>
      </w:pPr>
    </w:p>
    <w:p w:rsidR="00814377" w:rsidRDefault="00814377" w:rsidP="003D28FC">
      <w:pPr>
        <w:spacing w:after="0" w:line="240" w:lineRule="auto"/>
        <w:ind w:firstLine="851"/>
        <w:jc w:val="both"/>
        <w:rPr>
          <w:rFonts w:ascii="Times New Roman" w:hAnsi="Times New Roman" w:cs="Times New Roman"/>
          <w:sz w:val="28"/>
          <w:szCs w:val="28"/>
          <w:lang w:val="en-US"/>
        </w:rPr>
      </w:pPr>
    </w:p>
    <w:p w:rsidR="00DC062F" w:rsidRDefault="00DC062F" w:rsidP="003D28FC">
      <w:pPr>
        <w:spacing w:after="0" w:line="240" w:lineRule="auto"/>
        <w:ind w:firstLine="851"/>
        <w:jc w:val="both"/>
        <w:rPr>
          <w:rFonts w:ascii="Times New Roman" w:hAnsi="Times New Roman" w:cs="Times New Roman"/>
          <w:sz w:val="28"/>
          <w:szCs w:val="28"/>
          <w:lang w:val="en-US"/>
        </w:rPr>
      </w:pPr>
    </w:p>
    <w:p w:rsidR="00DC062F" w:rsidRDefault="00DC062F" w:rsidP="003D28FC">
      <w:pPr>
        <w:spacing w:after="0" w:line="240" w:lineRule="auto"/>
        <w:ind w:firstLine="851"/>
        <w:jc w:val="both"/>
        <w:rPr>
          <w:rFonts w:ascii="Times New Roman" w:hAnsi="Times New Roman" w:cs="Times New Roman"/>
          <w:sz w:val="28"/>
          <w:szCs w:val="28"/>
          <w:lang w:val="en-US"/>
        </w:rPr>
      </w:pPr>
    </w:p>
    <w:p w:rsidR="00DC062F" w:rsidRDefault="00DC062F" w:rsidP="003D28FC">
      <w:pPr>
        <w:spacing w:after="0" w:line="240" w:lineRule="auto"/>
        <w:ind w:firstLine="851"/>
        <w:jc w:val="both"/>
        <w:rPr>
          <w:rFonts w:ascii="Times New Roman" w:hAnsi="Times New Roman" w:cs="Times New Roman"/>
          <w:sz w:val="28"/>
          <w:szCs w:val="28"/>
          <w:lang w:val="en-US"/>
        </w:rPr>
      </w:pPr>
    </w:p>
    <w:p w:rsidR="00DC062F" w:rsidRDefault="00DC062F" w:rsidP="003D28FC">
      <w:pPr>
        <w:spacing w:after="0" w:line="240" w:lineRule="auto"/>
        <w:ind w:firstLine="851"/>
        <w:jc w:val="both"/>
        <w:rPr>
          <w:rFonts w:ascii="Times New Roman" w:hAnsi="Times New Roman" w:cs="Times New Roman"/>
          <w:sz w:val="28"/>
          <w:szCs w:val="28"/>
          <w:lang w:val="en-US"/>
        </w:rPr>
      </w:pPr>
    </w:p>
    <w:p w:rsidR="00DC062F" w:rsidRPr="00DC062F" w:rsidRDefault="00DC062F" w:rsidP="003D28FC">
      <w:pPr>
        <w:spacing w:after="0" w:line="240" w:lineRule="auto"/>
        <w:ind w:firstLine="851"/>
        <w:jc w:val="both"/>
        <w:rPr>
          <w:rFonts w:ascii="Times New Roman" w:hAnsi="Times New Roman" w:cs="Times New Roman"/>
          <w:sz w:val="28"/>
          <w:szCs w:val="28"/>
          <w:lang w:val="en-US"/>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pStyle w:val="2"/>
        <w:rPr>
          <w:sz w:val="28"/>
          <w:szCs w:val="28"/>
        </w:rPr>
      </w:pPr>
      <w:bookmarkStart w:id="13" w:name="_Toc510646102"/>
      <w:r w:rsidRPr="00757638">
        <w:rPr>
          <w:sz w:val="28"/>
          <w:szCs w:val="28"/>
        </w:rPr>
        <w:lastRenderedPageBreak/>
        <w:t>Библиографический список</w:t>
      </w:r>
      <w:bookmarkEnd w:id="13"/>
    </w:p>
    <w:p w:rsidR="003D28FC" w:rsidRPr="00757638" w:rsidRDefault="003D28FC" w:rsidP="003D28FC">
      <w:pPr>
        <w:tabs>
          <w:tab w:val="left" w:pos="892"/>
        </w:tabs>
        <w:rPr>
          <w:rFonts w:ascii="Times New Roman" w:hAnsi="Times New Roman" w:cs="Times New Roman"/>
          <w:sz w:val="28"/>
          <w:szCs w:val="28"/>
        </w:rPr>
      </w:pPr>
      <w:r w:rsidRPr="00757638">
        <w:rPr>
          <w:rFonts w:ascii="Times New Roman" w:hAnsi="Times New Roman" w:cs="Times New Roman"/>
          <w:sz w:val="28"/>
          <w:szCs w:val="28"/>
        </w:rPr>
        <w:tab/>
      </w:r>
    </w:p>
    <w:p w:rsidR="003D28FC" w:rsidRPr="00757638" w:rsidRDefault="003D28FC" w:rsidP="003D28FC">
      <w:pPr>
        <w:ind w:left="426" w:hanging="426"/>
        <w:jc w:val="both"/>
        <w:rPr>
          <w:rFonts w:ascii="Times New Roman" w:hAnsi="Times New Roman" w:cs="Times New Roman"/>
          <w:sz w:val="28"/>
          <w:szCs w:val="28"/>
        </w:rPr>
      </w:pPr>
      <w:r w:rsidRPr="00757638">
        <w:rPr>
          <w:rFonts w:ascii="Times New Roman" w:hAnsi="Times New Roman" w:cs="Times New Roman"/>
          <w:sz w:val="28"/>
          <w:szCs w:val="28"/>
        </w:rPr>
        <w:t>1. Софронова Е.В. К изучению фауны полужесткокрылых насекомых (</w:t>
      </w:r>
      <w:proofErr w:type="spellStart"/>
      <w:r w:rsidRPr="00757638">
        <w:rPr>
          <w:rFonts w:ascii="Times New Roman" w:hAnsi="Times New Roman" w:cs="Times New Roman"/>
          <w:sz w:val="28"/>
          <w:szCs w:val="28"/>
        </w:rPr>
        <w:t>Heteroptera</w:t>
      </w:r>
      <w:proofErr w:type="spellEnd"/>
      <w:r w:rsidRPr="00757638">
        <w:rPr>
          <w:rFonts w:ascii="Times New Roman" w:hAnsi="Times New Roman" w:cs="Times New Roman"/>
          <w:sz w:val="28"/>
          <w:szCs w:val="28"/>
        </w:rPr>
        <w:t xml:space="preserve">) северного </w:t>
      </w:r>
      <w:proofErr w:type="spellStart"/>
      <w:r w:rsidRPr="00757638">
        <w:rPr>
          <w:rFonts w:ascii="Times New Roman" w:hAnsi="Times New Roman" w:cs="Times New Roman"/>
          <w:sz w:val="28"/>
          <w:szCs w:val="28"/>
        </w:rPr>
        <w:t>макросклона</w:t>
      </w:r>
      <w:proofErr w:type="spellEnd"/>
      <w:r w:rsidRPr="00757638">
        <w:rPr>
          <w:rFonts w:ascii="Times New Roman" w:hAnsi="Times New Roman" w:cs="Times New Roman"/>
          <w:sz w:val="28"/>
          <w:szCs w:val="28"/>
        </w:rPr>
        <w:t xml:space="preserve"> хребта </w:t>
      </w:r>
      <w:proofErr w:type="spellStart"/>
      <w:r w:rsidRPr="00757638">
        <w:rPr>
          <w:rFonts w:ascii="Times New Roman" w:hAnsi="Times New Roman" w:cs="Times New Roman"/>
          <w:sz w:val="28"/>
          <w:szCs w:val="28"/>
        </w:rPr>
        <w:t>Хамар-Дабан</w:t>
      </w:r>
      <w:proofErr w:type="spellEnd"/>
      <w:r w:rsidRPr="00757638">
        <w:rPr>
          <w:rFonts w:ascii="Times New Roman" w:hAnsi="Times New Roman" w:cs="Times New Roman"/>
          <w:sz w:val="28"/>
          <w:szCs w:val="28"/>
        </w:rPr>
        <w:t xml:space="preserve"> (Восточная Сибирь) [Электронный ресурс] // Вестник Томского государственного университета. Биология. 2015. №2 (30). С. 82-95. </w:t>
      </w:r>
      <w:r w:rsidRPr="00757638">
        <w:rPr>
          <w:rFonts w:ascii="Times New Roman" w:hAnsi="Times New Roman" w:cs="Times New Roman"/>
          <w:sz w:val="28"/>
          <w:szCs w:val="28"/>
          <w:lang w:val="en-US"/>
        </w:rPr>
        <w:t>URL</w:t>
      </w:r>
      <w:r w:rsidRPr="00757638">
        <w:rPr>
          <w:rFonts w:ascii="Times New Roman" w:hAnsi="Times New Roman" w:cs="Times New Roman"/>
          <w:sz w:val="28"/>
          <w:szCs w:val="28"/>
        </w:rPr>
        <w:t>: http://journals.tsu.ru/uploads/import/1270/files/30-082.pdf (дата обращения: 10.03.2018).</w:t>
      </w:r>
    </w:p>
    <w:p w:rsidR="003D28FC" w:rsidRPr="00757638" w:rsidRDefault="003D28FC" w:rsidP="003D28FC">
      <w:pPr>
        <w:spacing w:after="0"/>
        <w:ind w:left="426" w:hanging="426"/>
        <w:jc w:val="both"/>
        <w:rPr>
          <w:rFonts w:ascii="Times New Roman" w:hAnsi="Times New Roman" w:cs="Times New Roman"/>
          <w:sz w:val="28"/>
          <w:szCs w:val="28"/>
        </w:rPr>
      </w:pPr>
      <w:r w:rsidRPr="00757638">
        <w:rPr>
          <w:rFonts w:ascii="Times New Roman" w:hAnsi="Times New Roman" w:cs="Times New Roman"/>
          <w:sz w:val="28"/>
          <w:szCs w:val="28"/>
        </w:rPr>
        <w:t xml:space="preserve">2. Клопы [Электронный ресурс] // Википедия — свободная энциклопедия. Дата обновления:   08.11.2017.  </w:t>
      </w:r>
      <w:r w:rsidRPr="00757638">
        <w:rPr>
          <w:rFonts w:ascii="Times New Roman" w:hAnsi="Times New Roman" w:cs="Times New Roman"/>
          <w:sz w:val="28"/>
          <w:szCs w:val="28"/>
          <w:lang w:val="en-US"/>
        </w:rPr>
        <w:t>URL</w:t>
      </w:r>
      <w:r w:rsidRPr="00757638">
        <w:rPr>
          <w:rFonts w:ascii="Times New Roman" w:hAnsi="Times New Roman" w:cs="Times New Roman"/>
          <w:sz w:val="28"/>
          <w:szCs w:val="28"/>
        </w:rPr>
        <w:t xml:space="preserve">:  </w:t>
      </w:r>
      <w:r w:rsidRPr="00757638">
        <w:rPr>
          <w:rFonts w:ascii="Times New Roman" w:hAnsi="Times New Roman" w:cs="Times New Roman"/>
          <w:sz w:val="28"/>
          <w:szCs w:val="28"/>
          <w:lang w:val="en-US"/>
        </w:rPr>
        <w:t>https</w:t>
      </w:r>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ru</w:t>
      </w:r>
      <w:proofErr w:type="spellEnd"/>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wikipedia</w:t>
      </w:r>
      <w:proofErr w:type="spellEnd"/>
      <w:r w:rsidRPr="00757638">
        <w:rPr>
          <w:rFonts w:ascii="Times New Roman" w:hAnsi="Times New Roman" w:cs="Times New Roman"/>
          <w:sz w:val="28"/>
          <w:szCs w:val="28"/>
        </w:rPr>
        <w:t>.</w:t>
      </w:r>
      <w:r w:rsidRPr="00757638">
        <w:rPr>
          <w:rFonts w:ascii="Times New Roman" w:hAnsi="Times New Roman" w:cs="Times New Roman"/>
          <w:sz w:val="28"/>
          <w:szCs w:val="28"/>
          <w:lang w:val="en-US"/>
        </w:rPr>
        <w:t>org</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wiki</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D</w:t>
      </w:r>
      <w:r w:rsidRPr="00757638">
        <w:rPr>
          <w:rFonts w:ascii="Times New Roman" w:hAnsi="Times New Roman" w:cs="Times New Roman"/>
          <w:sz w:val="28"/>
          <w:szCs w:val="28"/>
        </w:rPr>
        <w:t>0%9</w:t>
      </w:r>
      <w:r w:rsidRPr="00757638">
        <w:rPr>
          <w:rFonts w:ascii="Times New Roman" w:hAnsi="Times New Roman" w:cs="Times New Roman"/>
          <w:sz w:val="28"/>
          <w:szCs w:val="28"/>
          <w:lang w:val="en-US"/>
        </w:rPr>
        <w:t>A</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D</w:t>
      </w:r>
      <w:r w:rsidRPr="00757638">
        <w:rPr>
          <w:rFonts w:ascii="Times New Roman" w:hAnsi="Times New Roman" w:cs="Times New Roman"/>
          <w:sz w:val="28"/>
          <w:szCs w:val="28"/>
        </w:rPr>
        <w:t>0%</w:t>
      </w:r>
      <w:r w:rsidRPr="00757638">
        <w:rPr>
          <w:rFonts w:ascii="Times New Roman" w:hAnsi="Times New Roman" w:cs="Times New Roman"/>
          <w:sz w:val="28"/>
          <w:szCs w:val="28"/>
          <w:lang w:val="en-US"/>
        </w:rPr>
        <w:t>BB</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D</w:t>
      </w:r>
      <w:r w:rsidRPr="00757638">
        <w:rPr>
          <w:rFonts w:ascii="Times New Roman" w:hAnsi="Times New Roman" w:cs="Times New Roman"/>
          <w:sz w:val="28"/>
          <w:szCs w:val="28"/>
        </w:rPr>
        <w:t>0%</w:t>
      </w:r>
    </w:p>
    <w:p w:rsidR="003D28FC" w:rsidRPr="00757638" w:rsidRDefault="003D28FC" w:rsidP="003D28FC">
      <w:pPr>
        <w:spacing w:after="0"/>
        <w:ind w:left="426"/>
        <w:jc w:val="both"/>
        <w:rPr>
          <w:rFonts w:ascii="Times New Roman" w:hAnsi="Times New Roman" w:cs="Times New Roman"/>
          <w:sz w:val="28"/>
          <w:szCs w:val="28"/>
        </w:rPr>
      </w:pPr>
      <w:r w:rsidRPr="00757638">
        <w:rPr>
          <w:rFonts w:ascii="Times New Roman" w:hAnsi="Times New Roman" w:cs="Times New Roman"/>
          <w:sz w:val="28"/>
          <w:szCs w:val="28"/>
          <w:lang w:val="en-US"/>
        </w:rPr>
        <w:t>BE</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D</w:t>
      </w:r>
      <w:r w:rsidRPr="00757638">
        <w:rPr>
          <w:rFonts w:ascii="Times New Roman" w:hAnsi="Times New Roman" w:cs="Times New Roman"/>
          <w:sz w:val="28"/>
          <w:szCs w:val="28"/>
        </w:rPr>
        <w:t>0%</w:t>
      </w:r>
      <w:r w:rsidRPr="00757638">
        <w:rPr>
          <w:rFonts w:ascii="Times New Roman" w:hAnsi="Times New Roman" w:cs="Times New Roman"/>
          <w:sz w:val="28"/>
          <w:szCs w:val="28"/>
          <w:lang w:val="en-US"/>
        </w:rPr>
        <w:t>BF</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D</w:t>
      </w:r>
      <w:r w:rsidRPr="00757638">
        <w:rPr>
          <w:rFonts w:ascii="Times New Roman" w:hAnsi="Times New Roman" w:cs="Times New Roman"/>
          <w:sz w:val="28"/>
          <w:szCs w:val="28"/>
        </w:rPr>
        <w:t>1%8</w:t>
      </w:r>
      <w:r w:rsidRPr="00757638">
        <w:rPr>
          <w:rFonts w:ascii="Times New Roman" w:hAnsi="Times New Roman" w:cs="Times New Roman"/>
          <w:sz w:val="28"/>
          <w:szCs w:val="28"/>
          <w:lang w:val="en-US"/>
        </w:rPr>
        <w:t>B</w:t>
      </w:r>
      <w:r w:rsidRPr="00757638">
        <w:rPr>
          <w:rFonts w:ascii="Times New Roman" w:hAnsi="Times New Roman" w:cs="Times New Roman"/>
          <w:sz w:val="28"/>
          <w:szCs w:val="28"/>
        </w:rPr>
        <w:t xml:space="preserve"> (дата обращения: 04.03.2018).</w:t>
      </w:r>
    </w:p>
    <w:p w:rsidR="003D28FC" w:rsidRPr="00757638" w:rsidRDefault="003D28FC" w:rsidP="003D28FC">
      <w:pPr>
        <w:spacing w:after="0"/>
        <w:ind w:left="426"/>
        <w:jc w:val="both"/>
        <w:rPr>
          <w:rFonts w:ascii="Times New Roman" w:hAnsi="Times New Roman" w:cs="Times New Roman"/>
          <w:sz w:val="28"/>
          <w:szCs w:val="28"/>
        </w:rPr>
      </w:pPr>
    </w:p>
    <w:p w:rsidR="003D28FC" w:rsidRPr="00757638" w:rsidRDefault="003D28FC" w:rsidP="003D28FC">
      <w:pPr>
        <w:ind w:left="426" w:hanging="426"/>
        <w:jc w:val="both"/>
        <w:rPr>
          <w:rFonts w:ascii="Times New Roman" w:hAnsi="Times New Roman" w:cs="Times New Roman"/>
          <w:sz w:val="28"/>
          <w:szCs w:val="28"/>
        </w:rPr>
      </w:pPr>
      <w:r w:rsidRPr="00757638">
        <w:rPr>
          <w:rFonts w:ascii="Times New Roman" w:hAnsi="Times New Roman" w:cs="Times New Roman"/>
          <w:sz w:val="28"/>
          <w:szCs w:val="28"/>
        </w:rPr>
        <w:t xml:space="preserve">3. </w:t>
      </w:r>
      <w:proofErr w:type="spellStart"/>
      <w:r w:rsidRPr="00757638">
        <w:rPr>
          <w:rFonts w:ascii="Times New Roman" w:hAnsi="Times New Roman" w:cs="Times New Roman"/>
          <w:sz w:val="28"/>
          <w:szCs w:val="28"/>
          <w:lang w:val="en-US"/>
        </w:rPr>
        <w:t>Insecta</w:t>
      </w:r>
      <w:proofErr w:type="spellEnd"/>
      <w:r w:rsidRPr="00757638">
        <w:rPr>
          <w:rFonts w:ascii="Times New Roman" w:hAnsi="Times New Roman" w:cs="Times New Roman"/>
          <w:sz w:val="28"/>
          <w:szCs w:val="28"/>
        </w:rPr>
        <w:t xml:space="preserve"> - </w:t>
      </w:r>
      <w:proofErr w:type="spellStart"/>
      <w:r w:rsidRPr="00757638">
        <w:rPr>
          <w:rFonts w:ascii="Times New Roman" w:hAnsi="Times New Roman" w:cs="Times New Roman"/>
          <w:sz w:val="28"/>
          <w:szCs w:val="28"/>
          <w:lang w:val="en-US"/>
        </w:rPr>
        <w:t>Hemiptera</w:t>
      </w:r>
      <w:proofErr w:type="spellEnd"/>
      <w:r w:rsidRPr="00757638">
        <w:rPr>
          <w:rFonts w:ascii="Times New Roman" w:hAnsi="Times New Roman" w:cs="Times New Roman"/>
          <w:sz w:val="28"/>
          <w:szCs w:val="28"/>
        </w:rPr>
        <w:t xml:space="preserve"> – </w:t>
      </w:r>
      <w:proofErr w:type="spellStart"/>
      <w:r w:rsidRPr="00757638">
        <w:rPr>
          <w:rFonts w:ascii="Times New Roman" w:hAnsi="Times New Roman" w:cs="Times New Roman"/>
          <w:sz w:val="28"/>
          <w:szCs w:val="28"/>
          <w:lang w:val="en-US"/>
        </w:rPr>
        <w:t>Heteroptera</w:t>
      </w:r>
      <w:proofErr w:type="spellEnd"/>
      <w:r w:rsidRPr="00757638">
        <w:rPr>
          <w:rFonts w:ascii="Times New Roman" w:hAnsi="Times New Roman" w:cs="Times New Roman"/>
          <w:sz w:val="28"/>
          <w:szCs w:val="28"/>
        </w:rPr>
        <w:t xml:space="preserve"> [Электронный ресурс] // </w:t>
      </w:r>
      <w:proofErr w:type="spellStart"/>
      <w:r w:rsidRPr="00757638">
        <w:rPr>
          <w:rFonts w:ascii="Times New Roman" w:hAnsi="Times New Roman" w:cs="Times New Roman"/>
          <w:sz w:val="28"/>
          <w:szCs w:val="28"/>
          <w:lang w:val="en-US"/>
        </w:rPr>
        <w:t>MacroID</w:t>
      </w:r>
      <w:proofErr w:type="spellEnd"/>
      <w:r w:rsidRPr="00757638">
        <w:rPr>
          <w:rFonts w:ascii="Times New Roman" w:hAnsi="Times New Roman" w:cs="Times New Roman"/>
          <w:sz w:val="28"/>
          <w:szCs w:val="28"/>
        </w:rPr>
        <w:t>.</w:t>
      </w:r>
      <w:r w:rsidRPr="00757638">
        <w:rPr>
          <w:rFonts w:ascii="Times New Roman" w:hAnsi="Times New Roman" w:cs="Times New Roman"/>
          <w:sz w:val="28"/>
          <w:szCs w:val="28"/>
          <w:lang w:val="en-US"/>
        </w:rPr>
        <w:t>RU</w:t>
      </w:r>
      <w:r w:rsidRPr="00757638">
        <w:rPr>
          <w:rFonts w:ascii="Times New Roman" w:hAnsi="Times New Roman" w:cs="Times New Roman"/>
          <w:sz w:val="28"/>
          <w:szCs w:val="28"/>
        </w:rPr>
        <w:t xml:space="preserve"> – Определитель. 2007. </w:t>
      </w:r>
      <w:r w:rsidRPr="00757638">
        <w:rPr>
          <w:rFonts w:ascii="Times New Roman" w:hAnsi="Times New Roman" w:cs="Times New Roman"/>
          <w:sz w:val="28"/>
          <w:szCs w:val="28"/>
          <w:lang w:val="en-US"/>
        </w:rPr>
        <w:t>URL</w:t>
      </w:r>
      <w:r w:rsidRPr="00757638">
        <w:rPr>
          <w:rFonts w:ascii="Times New Roman" w:hAnsi="Times New Roman" w:cs="Times New Roman"/>
          <w:sz w:val="28"/>
          <w:szCs w:val="28"/>
        </w:rPr>
        <w:t xml:space="preserve">: https://macroid.ru/determination.php?cat=587 (дата обращения: 01.04.2018). </w:t>
      </w:r>
    </w:p>
    <w:p w:rsidR="003D28FC" w:rsidRPr="00757638" w:rsidRDefault="003D28FC" w:rsidP="003D28FC">
      <w:pPr>
        <w:ind w:left="426" w:hanging="426"/>
        <w:jc w:val="both"/>
        <w:rPr>
          <w:rFonts w:ascii="Times New Roman" w:hAnsi="Times New Roman" w:cs="Times New Roman"/>
          <w:sz w:val="28"/>
          <w:szCs w:val="28"/>
        </w:rPr>
      </w:pPr>
      <w:r w:rsidRPr="00757638">
        <w:rPr>
          <w:rFonts w:ascii="Times New Roman" w:hAnsi="Times New Roman" w:cs="Times New Roman"/>
          <w:sz w:val="28"/>
          <w:szCs w:val="28"/>
        </w:rPr>
        <w:t xml:space="preserve">4. Определитель насекомых: Краткий определитель наиболее распространенных насекомых европейской части России - Плавильщиков Н.Н. [Электронный ресурс] // bwbooks.net - Книги чёрным по белому. 2013. </w:t>
      </w:r>
      <w:r w:rsidRPr="00757638">
        <w:rPr>
          <w:rFonts w:ascii="Times New Roman" w:hAnsi="Times New Roman" w:cs="Times New Roman"/>
          <w:sz w:val="28"/>
          <w:szCs w:val="28"/>
          <w:lang w:val="en-US"/>
        </w:rPr>
        <w:t>URL</w:t>
      </w:r>
      <w:r w:rsidRPr="00757638">
        <w:rPr>
          <w:rFonts w:ascii="Times New Roman" w:hAnsi="Times New Roman" w:cs="Times New Roman"/>
          <w:sz w:val="28"/>
          <w:szCs w:val="28"/>
        </w:rPr>
        <w:t xml:space="preserve">: </w:t>
      </w:r>
      <w:r w:rsidRPr="00757638">
        <w:rPr>
          <w:rFonts w:ascii="Times New Roman" w:hAnsi="Times New Roman" w:cs="Times New Roman"/>
          <w:sz w:val="28"/>
          <w:szCs w:val="28"/>
          <w:lang w:val="en-US"/>
        </w:rPr>
        <w:t>http</w:t>
      </w:r>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bwbooks</w:t>
      </w:r>
      <w:proofErr w:type="spellEnd"/>
      <w:r w:rsidRPr="00757638">
        <w:rPr>
          <w:rFonts w:ascii="Times New Roman" w:hAnsi="Times New Roman" w:cs="Times New Roman"/>
          <w:sz w:val="28"/>
          <w:szCs w:val="28"/>
        </w:rPr>
        <w:t>.</w:t>
      </w:r>
      <w:r w:rsidRPr="00757638">
        <w:rPr>
          <w:rFonts w:ascii="Times New Roman" w:hAnsi="Times New Roman" w:cs="Times New Roman"/>
          <w:sz w:val="28"/>
          <w:szCs w:val="28"/>
          <w:lang w:val="en-US"/>
        </w:rPr>
        <w:t>net</w:t>
      </w:r>
      <w:r w:rsidRPr="00757638">
        <w:rPr>
          <w:rFonts w:ascii="Times New Roman" w:hAnsi="Times New Roman" w:cs="Times New Roman"/>
          <w:sz w:val="28"/>
          <w:szCs w:val="28"/>
        </w:rPr>
        <w:t>/</w:t>
      </w:r>
      <w:r w:rsidRPr="00757638">
        <w:rPr>
          <w:rFonts w:ascii="Times New Roman" w:hAnsi="Times New Roman" w:cs="Times New Roman"/>
          <w:sz w:val="28"/>
          <w:szCs w:val="28"/>
          <w:lang w:val="en-US"/>
        </w:rPr>
        <w:t>index</w:t>
      </w:r>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php</w:t>
      </w:r>
      <w:proofErr w:type="spellEnd"/>
      <w:r w:rsidRPr="00757638">
        <w:rPr>
          <w:rFonts w:ascii="Times New Roman" w:hAnsi="Times New Roman" w:cs="Times New Roman"/>
          <w:sz w:val="28"/>
          <w:szCs w:val="28"/>
        </w:rPr>
        <w:t>?</w:t>
      </w:r>
      <w:r w:rsidRPr="00757638">
        <w:rPr>
          <w:rFonts w:ascii="Times New Roman" w:hAnsi="Times New Roman" w:cs="Times New Roman"/>
          <w:sz w:val="28"/>
          <w:szCs w:val="28"/>
          <w:lang w:val="en-US"/>
        </w:rPr>
        <w:t>author</w:t>
      </w:r>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plavilshikov</w:t>
      </w:r>
      <w:proofErr w:type="spellEnd"/>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nn</w:t>
      </w:r>
      <w:proofErr w:type="spellEnd"/>
      <w:r w:rsidRPr="00757638">
        <w:rPr>
          <w:rFonts w:ascii="Times New Roman" w:hAnsi="Times New Roman" w:cs="Times New Roman"/>
          <w:sz w:val="28"/>
          <w:szCs w:val="28"/>
        </w:rPr>
        <w:t>&amp;</w:t>
      </w:r>
      <w:r w:rsidRPr="00757638">
        <w:rPr>
          <w:rFonts w:ascii="Times New Roman" w:hAnsi="Times New Roman" w:cs="Times New Roman"/>
          <w:sz w:val="28"/>
          <w:szCs w:val="28"/>
          <w:lang w:val="en-US"/>
        </w:rPr>
        <w:t>book</w:t>
      </w:r>
      <w:r w:rsidRPr="00757638">
        <w:rPr>
          <w:rFonts w:ascii="Times New Roman" w:hAnsi="Times New Roman" w:cs="Times New Roman"/>
          <w:sz w:val="28"/>
          <w:szCs w:val="28"/>
        </w:rPr>
        <w:t>=1994&amp;</w:t>
      </w:r>
      <w:r w:rsidRPr="00757638">
        <w:rPr>
          <w:rFonts w:ascii="Times New Roman" w:hAnsi="Times New Roman" w:cs="Times New Roman"/>
          <w:sz w:val="28"/>
          <w:szCs w:val="28"/>
          <w:lang w:val="en-US"/>
        </w:rPr>
        <w:t>category</w:t>
      </w:r>
      <w:r w:rsidRPr="00757638">
        <w:rPr>
          <w:rFonts w:ascii="Times New Roman" w:hAnsi="Times New Roman" w:cs="Times New Roman"/>
          <w:sz w:val="28"/>
          <w:szCs w:val="28"/>
        </w:rPr>
        <w:t>=</w:t>
      </w:r>
      <w:proofErr w:type="spellStart"/>
      <w:r w:rsidRPr="00757638">
        <w:rPr>
          <w:rFonts w:ascii="Times New Roman" w:hAnsi="Times New Roman" w:cs="Times New Roman"/>
          <w:sz w:val="28"/>
          <w:szCs w:val="28"/>
          <w:lang w:val="en-US"/>
        </w:rPr>
        <w:t>biologiya</w:t>
      </w:r>
      <w:proofErr w:type="spellEnd"/>
      <w:r w:rsidRPr="00757638">
        <w:rPr>
          <w:rFonts w:ascii="Times New Roman" w:hAnsi="Times New Roman" w:cs="Times New Roman"/>
          <w:sz w:val="28"/>
          <w:szCs w:val="28"/>
        </w:rPr>
        <w:t>&amp;</w:t>
      </w:r>
      <w:r w:rsidRPr="00757638">
        <w:rPr>
          <w:rFonts w:ascii="Times New Roman" w:hAnsi="Times New Roman" w:cs="Times New Roman"/>
          <w:sz w:val="28"/>
          <w:szCs w:val="28"/>
          <w:lang w:val="en-US"/>
        </w:rPr>
        <w:t>id</w:t>
      </w:r>
      <w:r w:rsidRPr="00757638">
        <w:rPr>
          <w:rFonts w:ascii="Times New Roman" w:hAnsi="Times New Roman" w:cs="Times New Roman"/>
          <w:sz w:val="28"/>
          <w:szCs w:val="28"/>
        </w:rPr>
        <w:t xml:space="preserve"> 1=4 (дата обращения: 01.04.2018)</w:t>
      </w: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spacing w:after="0" w:line="240" w:lineRule="auto"/>
        <w:ind w:firstLine="851"/>
        <w:jc w:val="both"/>
        <w:rPr>
          <w:rFonts w:ascii="Times New Roman" w:hAnsi="Times New Roman" w:cs="Times New Roman"/>
          <w:sz w:val="28"/>
          <w:szCs w:val="28"/>
        </w:rPr>
      </w:pPr>
    </w:p>
    <w:p w:rsidR="003D28FC" w:rsidRPr="00757638" w:rsidRDefault="003D28FC" w:rsidP="003D28FC">
      <w:pPr>
        <w:pStyle w:val="2"/>
        <w:jc w:val="center"/>
        <w:rPr>
          <w:sz w:val="28"/>
          <w:szCs w:val="28"/>
        </w:rPr>
      </w:pPr>
      <w:bookmarkStart w:id="14" w:name="_Toc510646103"/>
      <w:r w:rsidRPr="00757638">
        <w:rPr>
          <w:sz w:val="28"/>
          <w:szCs w:val="28"/>
        </w:rPr>
        <w:lastRenderedPageBreak/>
        <w:t>Приложение</w:t>
      </w:r>
      <w:bookmarkEnd w:id="14"/>
    </w:p>
    <w:p w:rsidR="003D28FC" w:rsidRPr="00757638" w:rsidRDefault="003D28FC" w:rsidP="003D28FC">
      <w:pPr>
        <w:pStyle w:val="3"/>
        <w:jc w:val="center"/>
        <w:rPr>
          <w:rFonts w:eastAsiaTheme="minorHAnsi"/>
          <w:i/>
          <w:sz w:val="28"/>
          <w:szCs w:val="28"/>
        </w:rPr>
      </w:pPr>
      <w:bookmarkStart w:id="15" w:name="_Toc510646104"/>
      <w:r w:rsidRPr="00757638">
        <w:rPr>
          <w:rFonts w:eastAsiaTheme="minorHAnsi"/>
          <w:i/>
          <w:sz w:val="28"/>
          <w:szCs w:val="28"/>
        </w:rPr>
        <w:t>Фотографии видов клопов из коллекции</w:t>
      </w:r>
      <w:bookmarkEnd w:id="15"/>
    </w:p>
    <w:p w:rsidR="003D28FC" w:rsidRPr="00757638" w:rsidRDefault="003D28FC" w:rsidP="003D28FC">
      <w:pPr>
        <w:pStyle w:val="2"/>
        <w:jc w:val="center"/>
        <w:rPr>
          <w:rFonts w:asciiTheme="minorHAnsi" w:eastAsiaTheme="minorHAnsi" w:hAnsiTheme="minorHAnsi" w:cstheme="minorBidi"/>
          <w:i/>
          <w:color w:val="auto"/>
          <w:sz w:val="28"/>
          <w:szCs w:val="28"/>
        </w:rPr>
      </w:pPr>
    </w:p>
    <w:tbl>
      <w:tblPr>
        <w:tblStyle w:val="a6"/>
        <w:tblW w:w="10350" w:type="dxa"/>
        <w:tblInd w:w="-743" w:type="dxa"/>
        <w:tblLayout w:type="fixed"/>
        <w:tblLook w:val="04A0" w:firstRow="1" w:lastRow="0" w:firstColumn="1" w:lastColumn="0" w:noHBand="0" w:noVBand="1"/>
      </w:tblPr>
      <w:tblGrid>
        <w:gridCol w:w="2269"/>
        <w:gridCol w:w="5812"/>
        <w:gridCol w:w="2269"/>
      </w:tblGrid>
      <w:tr w:rsidR="003D28FC" w:rsidRPr="00757638" w:rsidTr="009A2F2D">
        <w:tc>
          <w:tcPr>
            <w:tcW w:w="2269" w:type="dxa"/>
          </w:tcPr>
          <w:p w:rsidR="003D28FC" w:rsidRPr="00B72A1A" w:rsidRDefault="003D28FC" w:rsidP="009A2F2D">
            <w:pPr>
              <w:jc w:val="center"/>
              <w:rPr>
                <w:rFonts w:ascii="Times New Roman" w:hAnsi="Times New Roman" w:cs="Times New Roman"/>
                <w:sz w:val="28"/>
                <w:szCs w:val="28"/>
              </w:rPr>
            </w:pPr>
            <w:r w:rsidRPr="00B72A1A">
              <w:rPr>
                <w:rFonts w:ascii="Times New Roman" w:hAnsi="Times New Roman" w:cs="Times New Roman"/>
                <w:sz w:val="28"/>
                <w:szCs w:val="28"/>
              </w:rPr>
              <w:t>Номер вида в коллекции, его название, род и семейство</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Фотография вида</w:t>
            </w:r>
          </w:p>
        </w:tc>
        <w:tc>
          <w:tcPr>
            <w:tcW w:w="2269"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sz w:val="28"/>
                <w:szCs w:val="28"/>
              </w:rPr>
              <w:t>Место, где был найден вид, фамилия сборщика</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1,10,11,33.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Вид: Ягодный щитник (Dolycoris baccarum)</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Род: Dolycoris</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Щитники</w:t>
            </w:r>
          </w:p>
        </w:tc>
        <w:tc>
          <w:tcPr>
            <w:tcW w:w="5812" w:type="dxa"/>
            <w:shd w:val="clear" w:color="auto" w:fill="auto"/>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67F42123" wp14:editId="1BA83088">
                  <wp:extent cx="3473355" cy="2642749"/>
                  <wp:effectExtent l="0" t="0" r="0" b="5715"/>
                  <wp:docPr id="31" name="Рисунок 31" descr="F:\Работа_2017\Фото клопов\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_2017\Фото клопов\102.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492107" cy="2657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shd w:val="clear" w:color="auto" w:fill="auto"/>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столовой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4. Род: </w:t>
            </w:r>
            <w:proofErr w:type="spellStart"/>
            <w:r w:rsidRPr="00B72A1A">
              <w:rPr>
                <w:rFonts w:ascii="Times New Roman" w:hAnsi="Times New Roman" w:cs="Times New Roman"/>
                <w:sz w:val="24"/>
                <w:szCs w:val="28"/>
              </w:rPr>
              <w:t>Stenodema</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Слепняки</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1071B031" wp14:editId="7480FD99">
                  <wp:extent cx="3582999" cy="2647692"/>
                  <wp:effectExtent l="0" t="0" r="0" b="635"/>
                  <wp:docPr id="33" name="Рисунок 33" descr="F:\Работа_2017\Фото клопов\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та_2017\Фото клопов\302.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626994" cy="2680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возле домиков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lastRenderedPageBreak/>
              <w:t xml:space="preserve">6. Вид: </w:t>
            </w:r>
            <w:proofErr w:type="spellStart"/>
            <w:r w:rsidRPr="00B72A1A">
              <w:rPr>
                <w:rFonts w:ascii="Times New Roman" w:hAnsi="Times New Roman" w:cs="Times New Roman"/>
                <w:sz w:val="24"/>
                <w:szCs w:val="28"/>
              </w:rPr>
              <w:t>Coriomeris</w:t>
            </w:r>
            <w:proofErr w:type="spellEnd"/>
            <w:r w:rsidRPr="00B72A1A">
              <w:rPr>
                <w:rFonts w:ascii="Times New Roman" w:hAnsi="Times New Roman" w:cs="Times New Roman"/>
                <w:sz w:val="24"/>
                <w:szCs w:val="28"/>
              </w:rPr>
              <w:t xml:space="preserve"> </w:t>
            </w:r>
            <w:proofErr w:type="spellStart"/>
            <w:r w:rsidRPr="00B72A1A">
              <w:rPr>
                <w:rFonts w:ascii="Times New Roman" w:hAnsi="Times New Roman" w:cs="Times New Roman"/>
                <w:sz w:val="24"/>
                <w:szCs w:val="28"/>
              </w:rPr>
              <w:t>affinis</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Род: </w:t>
            </w:r>
            <w:proofErr w:type="spellStart"/>
            <w:r w:rsidRPr="00B72A1A">
              <w:rPr>
                <w:rFonts w:ascii="Times New Roman" w:hAnsi="Times New Roman" w:cs="Times New Roman"/>
                <w:sz w:val="24"/>
                <w:szCs w:val="28"/>
              </w:rPr>
              <w:t>Coriomeris</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w:t>
            </w:r>
            <w:proofErr w:type="spellStart"/>
            <w:r w:rsidRPr="00B72A1A">
              <w:rPr>
                <w:rFonts w:ascii="Times New Roman" w:hAnsi="Times New Roman" w:cs="Times New Roman"/>
                <w:sz w:val="24"/>
                <w:szCs w:val="28"/>
              </w:rPr>
              <w:t>Краевики</w:t>
            </w:r>
            <w:proofErr w:type="spellEnd"/>
          </w:p>
        </w:tc>
        <w:tc>
          <w:tcPr>
            <w:tcW w:w="5812" w:type="dxa"/>
            <w:shd w:val="clear" w:color="auto" w:fill="auto"/>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0A3D240B" wp14:editId="669C5E56">
                  <wp:extent cx="3810635" cy="3100003"/>
                  <wp:effectExtent l="0" t="0" r="0" b="0"/>
                  <wp:docPr id="34" name="Рисунок 34" descr="F:\Работа_2017\Фото клопов\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абота_2017\Фото клопов\104.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887515" cy="31625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поле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7. Не определен (вид 18)</w:t>
            </w:r>
          </w:p>
        </w:tc>
        <w:tc>
          <w:tcPr>
            <w:tcW w:w="5812" w:type="dxa"/>
            <w:shd w:val="clear" w:color="auto" w:fill="auto"/>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778969DC" wp14:editId="6DAF0CDD">
                  <wp:extent cx="3719195" cy="24079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719195" cy="2407920"/>
                          </a:xfrm>
                          <a:prstGeom prst="rect">
                            <a:avLst/>
                          </a:prstGeom>
                          <a:noFill/>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возле леса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13. Род: </w:t>
            </w:r>
            <w:proofErr w:type="spellStart"/>
            <w:r w:rsidRPr="00B72A1A">
              <w:rPr>
                <w:rFonts w:ascii="Times New Roman" w:hAnsi="Times New Roman" w:cs="Times New Roman"/>
                <w:sz w:val="24"/>
                <w:szCs w:val="28"/>
              </w:rPr>
              <w:t>Elasmostethus</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w:t>
            </w:r>
            <w:proofErr w:type="spellStart"/>
            <w:r w:rsidRPr="00B72A1A">
              <w:rPr>
                <w:rFonts w:ascii="Times New Roman" w:hAnsi="Times New Roman" w:cs="Times New Roman"/>
                <w:sz w:val="24"/>
                <w:szCs w:val="28"/>
              </w:rPr>
              <w:t>Килевики</w:t>
            </w:r>
            <w:proofErr w:type="spellEnd"/>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3831774D" wp14:editId="5CBAA853">
                  <wp:extent cx="3753519" cy="2804615"/>
                  <wp:effectExtent l="0" t="0" r="0" b="0"/>
                  <wp:docPr id="36" name="Рисунок 36" descr="F:\Работа_2017\Фото клопов\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абота_2017\Фото клопов\702.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773830" cy="2819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лесу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lastRenderedPageBreak/>
              <w:t>14. Вид: Клоп разукрашенный (</w:t>
            </w:r>
            <w:proofErr w:type="spellStart"/>
            <w:r w:rsidRPr="00B72A1A">
              <w:rPr>
                <w:rFonts w:ascii="Times New Roman" w:hAnsi="Times New Roman" w:cs="Times New Roman"/>
                <w:sz w:val="24"/>
                <w:szCs w:val="28"/>
              </w:rPr>
              <w:t>Eurydema</w:t>
            </w:r>
            <w:proofErr w:type="spellEnd"/>
            <w:r w:rsidRPr="00B72A1A">
              <w:rPr>
                <w:rFonts w:ascii="Times New Roman" w:hAnsi="Times New Roman" w:cs="Times New Roman"/>
                <w:sz w:val="24"/>
                <w:szCs w:val="28"/>
              </w:rPr>
              <w:t xml:space="preserve"> ornata)</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Род: </w:t>
            </w:r>
            <w:proofErr w:type="spellStart"/>
            <w:r w:rsidRPr="00B72A1A">
              <w:rPr>
                <w:rFonts w:ascii="Times New Roman" w:hAnsi="Times New Roman" w:cs="Times New Roman"/>
                <w:sz w:val="24"/>
                <w:szCs w:val="28"/>
              </w:rPr>
              <w:t>Eurydema</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Крестоцветные клопы</w:t>
            </w:r>
          </w:p>
        </w:tc>
        <w:tc>
          <w:tcPr>
            <w:tcW w:w="5812" w:type="dxa"/>
            <w:shd w:val="clear" w:color="auto" w:fill="auto"/>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2C70DE40" wp14:editId="010B0DA7">
                  <wp:extent cx="3666159" cy="2866030"/>
                  <wp:effectExtent l="0" t="0" r="0" b="0"/>
                  <wp:docPr id="40" name="Рисунок 40" descr="F:\Работа_2017\Фото клопов\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абота_2017\Фото клопов\901.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680117" cy="2876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shd w:val="clear" w:color="auto" w:fill="auto"/>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стенка столовой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Сапронова</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16. Род: </w:t>
            </w:r>
            <w:proofErr w:type="spellStart"/>
            <w:r w:rsidRPr="00B72A1A">
              <w:rPr>
                <w:rFonts w:ascii="Times New Roman" w:hAnsi="Times New Roman" w:cs="Times New Roman"/>
                <w:sz w:val="24"/>
                <w:szCs w:val="28"/>
              </w:rPr>
              <w:t>Palomena</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Щитники </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5FFF8264" wp14:editId="683A261E">
                  <wp:extent cx="3724275" cy="2885290"/>
                  <wp:effectExtent l="0" t="0" r="0" b="0"/>
                  <wp:docPr id="41" name="Рисунок 41" descr="E:\Работа_2017\Фото клопов\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_2017\Фото клопов\603.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723282" cy="2884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поле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18. Вид: Гладыш обыкновенный (Notonecta glauca)</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Род: Notonecta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Гладыши</w:t>
            </w:r>
          </w:p>
        </w:tc>
        <w:tc>
          <w:tcPr>
            <w:tcW w:w="5812" w:type="dxa"/>
            <w:shd w:val="clear" w:color="auto" w:fill="auto"/>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0FB879B4" wp14:editId="3321B067">
                  <wp:extent cx="3621677" cy="2715905"/>
                  <wp:effectExtent l="0" t="0" r="0" b="8255"/>
                  <wp:docPr id="42" name="Рисунок 42" descr="F:\Работа_2017\Фото клопов\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абота_2017\Фото клопов\50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636040" cy="2726676"/>
                          </a:xfrm>
                          <a:prstGeom prst="rect">
                            <a:avLst/>
                          </a:prstGeom>
                          <a:noFill/>
                          <a:ln>
                            <a:noFill/>
                          </a:ln>
                        </pic:spPr>
                      </pic:pic>
                    </a:graphicData>
                  </a:graphic>
                </wp:inline>
              </w:drawing>
            </w:r>
          </w:p>
        </w:tc>
        <w:tc>
          <w:tcPr>
            <w:tcW w:w="2269" w:type="dxa"/>
            <w:shd w:val="clear" w:color="auto" w:fill="auto"/>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болоте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xml:space="preserve">. </w:t>
            </w:r>
            <w:proofErr w:type="spellStart"/>
            <w:r w:rsidRPr="00757638">
              <w:rPr>
                <w:rFonts w:ascii="Times New Roman" w:hAnsi="Times New Roman" w:cs="Times New Roman"/>
                <w:sz w:val="28"/>
                <w:szCs w:val="28"/>
              </w:rPr>
              <w:t>Переломова</w:t>
            </w:r>
            <w:proofErr w:type="spellEnd"/>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lastRenderedPageBreak/>
              <w:t xml:space="preserve">21. Род: </w:t>
            </w:r>
            <w:proofErr w:type="spellStart"/>
            <w:r w:rsidRPr="00B72A1A">
              <w:rPr>
                <w:rFonts w:ascii="Times New Roman" w:hAnsi="Times New Roman" w:cs="Times New Roman"/>
                <w:sz w:val="24"/>
                <w:szCs w:val="28"/>
              </w:rPr>
              <w:t>Stictopleurus</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w:t>
            </w:r>
            <w:proofErr w:type="spellStart"/>
            <w:r w:rsidRPr="00B72A1A">
              <w:rPr>
                <w:rFonts w:ascii="Times New Roman" w:hAnsi="Times New Roman" w:cs="Times New Roman"/>
                <w:sz w:val="24"/>
                <w:szCs w:val="28"/>
              </w:rPr>
              <w:t>Булавники</w:t>
            </w:r>
            <w:proofErr w:type="spellEnd"/>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203F888B" wp14:editId="40660BFF">
                  <wp:extent cx="3693417" cy="2231409"/>
                  <wp:effectExtent l="0" t="0" r="2540" b="0"/>
                  <wp:docPr id="43" name="Рисунок 43" descr="F:\Работа_2017\Фото клопов\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Работа_2017\Фото клопов\801.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707679" cy="2240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возле леса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22. Не определен</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(вид 19)</w:t>
            </w:r>
          </w:p>
        </w:tc>
        <w:tc>
          <w:tcPr>
            <w:tcW w:w="5812" w:type="dxa"/>
            <w:shd w:val="clear" w:color="auto" w:fill="auto"/>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316F8155" wp14:editId="1DC15526">
                  <wp:extent cx="3623480" cy="2984452"/>
                  <wp:effectExtent l="0" t="0" r="0" b="6985"/>
                  <wp:docPr id="44" name="Рисунок 44" descr="F:\Работа_2017\Фото клопов\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Работа_2017\Фото клопов\204.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640830" cy="2998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около малины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23. Вид: </w:t>
            </w:r>
            <w:proofErr w:type="spellStart"/>
            <w:r w:rsidRPr="00B72A1A">
              <w:rPr>
                <w:rFonts w:ascii="Times New Roman" w:hAnsi="Times New Roman" w:cs="Times New Roman"/>
                <w:sz w:val="24"/>
                <w:szCs w:val="28"/>
              </w:rPr>
              <w:t>Ялла</w:t>
            </w:r>
            <w:proofErr w:type="spellEnd"/>
            <w:r w:rsidRPr="00B72A1A">
              <w:rPr>
                <w:rFonts w:ascii="Times New Roman" w:hAnsi="Times New Roman" w:cs="Times New Roman"/>
                <w:sz w:val="24"/>
                <w:szCs w:val="28"/>
              </w:rPr>
              <w:t xml:space="preserve"> </w:t>
            </w:r>
            <w:proofErr w:type="gramStart"/>
            <w:r w:rsidRPr="00B72A1A">
              <w:rPr>
                <w:rFonts w:ascii="Times New Roman" w:hAnsi="Times New Roman" w:cs="Times New Roman"/>
                <w:sz w:val="24"/>
                <w:szCs w:val="28"/>
              </w:rPr>
              <w:t>овальная</w:t>
            </w:r>
            <w:proofErr w:type="gramEnd"/>
            <w:r w:rsidRPr="00B72A1A">
              <w:rPr>
                <w:rFonts w:ascii="Times New Roman" w:hAnsi="Times New Roman" w:cs="Times New Roman"/>
                <w:sz w:val="24"/>
                <w:szCs w:val="28"/>
              </w:rPr>
              <w:t xml:space="preserve"> (</w:t>
            </w:r>
            <w:proofErr w:type="spellStart"/>
            <w:r w:rsidRPr="00B72A1A">
              <w:rPr>
                <w:rFonts w:ascii="Times New Roman" w:hAnsi="Times New Roman" w:cs="Times New Roman"/>
                <w:sz w:val="24"/>
                <w:szCs w:val="28"/>
              </w:rPr>
              <w:t>Jalla</w:t>
            </w:r>
            <w:proofErr w:type="spellEnd"/>
            <w:r w:rsidRPr="00B72A1A">
              <w:rPr>
                <w:rFonts w:ascii="Times New Roman" w:hAnsi="Times New Roman" w:cs="Times New Roman"/>
                <w:sz w:val="24"/>
                <w:szCs w:val="28"/>
              </w:rPr>
              <w:t xml:space="preserve"> </w:t>
            </w:r>
            <w:proofErr w:type="spellStart"/>
            <w:r w:rsidRPr="00B72A1A">
              <w:rPr>
                <w:rFonts w:ascii="Times New Roman" w:hAnsi="Times New Roman" w:cs="Times New Roman"/>
                <w:sz w:val="24"/>
                <w:szCs w:val="28"/>
              </w:rPr>
              <w:t>dumosa</w:t>
            </w:r>
            <w:proofErr w:type="spellEnd"/>
            <w:r w:rsidRPr="00B72A1A">
              <w:rPr>
                <w:rFonts w:ascii="Times New Roman" w:hAnsi="Times New Roman" w:cs="Times New Roman"/>
                <w:sz w:val="24"/>
                <w:szCs w:val="28"/>
              </w:rPr>
              <w:t xml:space="preserve">) Род: </w:t>
            </w:r>
            <w:proofErr w:type="spellStart"/>
            <w:r w:rsidRPr="00B72A1A">
              <w:rPr>
                <w:rFonts w:ascii="Times New Roman" w:hAnsi="Times New Roman" w:cs="Times New Roman"/>
                <w:sz w:val="24"/>
                <w:szCs w:val="28"/>
              </w:rPr>
              <w:t>Jalla</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Щитники </w:t>
            </w:r>
          </w:p>
        </w:tc>
        <w:tc>
          <w:tcPr>
            <w:tcW w:w="5812" w:type="dxa"/>
            <w:shd w:val="clear" w:color="auto" w:fill="auto"/>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57429632" wp14:editId="3088DAF3">
                  <wp:extent cx="3694664" cy="2920621"/>
                  <wp:effectExtent l="0" t="0" r="1270" b="0"/>
                  <wp:docPr id="45" name="Рисунок 45" descr="E:\Работа_2017\Фото клопов\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_2017\Фото клопов\903.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701337" cy="2925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дорога к мосту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lastRenderedPageBreak/>
              <w:t xml:space="preserve">24. Род: </w:t>
            </w:r>
            <w:proofErr w:type="spellStart"/>
            <w:r w:rsidRPr="00B72A1A">
              <w:rPr>
                <w:rFonts w:ascii="Times New Roman" w:hAnsi="Times New Roman" w:cs="Times New Roman"/>
                <w:sz w:val="24"/>
                <w:szCs w:val="28"/>
              </w:rPr>
              <w:t>Adelphocoris</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Слепняки (</w:t>
            </w:r>
            <w:proofErr w:type="spellStart"/>
            <w:r w:rsidRPr="00B72A1A">
              <w:rPr>
                <w:rFonts w:ascii="Times New Roman" w:hAnsi="Times New Roman" w:cs="Times New Roman"/>
                <w:sz w:val="24"/>
                <w:szCs w:val="28"/>
              </w:rPr>
              <w:t>Miridae</w:t>
            </w:r>
            <w:proofErr w:type="spellEnd"/>
            <w:r w:rsidRPr="00B72A1A">
              <w:rPr>
                <w:rFonts w:ascii="Times New Roman" w:hAnsi="Times New Roman" w:cs="Times New Roman"/>
                <w:sz w:val="24"/>
                <w:szCs w:val="28"/>
              </w:rPr>
              <w:t>)</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4CF22868" wp14:editId="0105094F">
                  <wp:extent cx="3747545" cy="2047164"/>
                  <wp:effectExtent l="0" t="0" r="5715" b="0"/>
                  <wp:docPr id="46" name="Рисунок 46" descr="F:\Работа_2017\Фото клопов\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Работа_2017\Фото клопов\404.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774645" cy="2061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поле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shd w:val="clear" w:color="auto" w:fill="auto"/>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25. Не определен</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(вид 20)</w:t>
            </w:r>
          </w:p>
        </w:tc>
        <w:tc>
          <w:tcPr>
            <w:tcW w:w="5812" w:type="dxa"/>
            <w:shd w:val="clear" w:color="auto" w:fill="auto"/>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17D87A40" wp14:editId="66D6AFC1">
                  <wp:extent cx="3691719" cy="3213011"/>
                  <wp:effectExtent l="0" t="0" r="4445" b="6985"/>
                  <wp:docPr id="47" name="Рисунок 47" descr="F:\Работа_2017\Фото клопов\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Работа_2017\Фото клопов\504.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721929" cy="3239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болоте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xml:space="preserve">. </w:t>
            </w:r>
            <w:proofErr w:type="spellStart"/>
            <w:r w:rsidRPr="00757638">
              <w:rPr>
                <w:rFonts w:ascii="Times New Roman" w:hAnsi="Times New Roman" w:cs="Times New Roman"/>
                <w:sz w:val="28"/>
                <w:szCs w:val="28"/>
              </w:rPr>
              <w:t>Переломова</w:t>
            </w:r>
            <w:proofErr w:type="spellEnd"/>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27. Род: Род: </w:t>
            </w:r>
            <w:proofErr w:type="spellStart"/>
            <w:r w:rsidRPr="00B72A1A">
              <w:rPr>
                <w:rFonts w:ascii="Times New Roman" w:hAnsi="Times New Roman" w:cs="Times New Roman"/>
                <w:sz w:val="24"/>
                <w:szCs w:val="28"/>
              </w:rPr>
              <w:t>Gerris</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Водомерки</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5B1159C0" wp14:editId="43AD0F6A">
                  <wp:extent cx="3635476" cy="2224585"/>
                  <wp:effectExtent l="0" t="0" r="3175" b="4445"/>
                  <wp:docPr id="48" name="Рисунок 48" descr="F:\Работа_2017\Фото клопов\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Работа_2017\Фото клопов\704.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653219" cy="2235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болоте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xml:space="preserve">. </w:t>
            </w:r>
            <w:proofErr w:type="spellStart"/>
            <w:r w:rsidRPr="00757638">
              <w:rPr>
                <w:rFonts w:ascii="Times New Roman" w:hAnsi="Times New Roman" w:cs="Times New Roman"/>
                <w:sz w:val="28"/>
                <w:szCs w:val="28"/>
              </w:rPr>
              <w:t>Переломова</w:t>
            </w:r>
            <w:proofErr w:type="spellEnd"/>
          </w:p>
        </w:tc>
      </w:tr>
      <w:tr w:rsidR="003D28FC" w:rsidRPr="00757638" w:rsidTr="009A2F2D">
        <w:trPr>
          <w:trHeight w:val="3817"/>
        </w:trPr>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lastRenderedPageBreak/>
              <w:t xml:space="preserve">28. Род: </w:t>
            </w:r>
            <w:proofErr w:type="spellStart"/>
            <w:r w:rsidRPr="00B72A1A">
              <w:rPr>
                <w:rFonts w:ascii="Times New Roman" w:hAnsi="Times New Roman" w:cs="Times New Roman"/>
                <w:sz w:val="24"/>
                <w:szCs w:val="28"/>
              </w:rPr>
              <w:t>Carpocoris</w:t>
            </w:r>
            <w:proofErr w:type="spellEnd"/>
            <w:r w:rsidRPr="00B72A1A">
              <w:rPr>
                <w:rFonts w:ascii="Times New Roman" w:hAnsi="Times New Roman" w:cs="Times New Roman"/>
                <w:sz w:val="24"/>
                <w:szCs w:val="28"/>
              </w:rPr>
              <w:t xml:space="preserve"> </w:t>
            </w:r>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Щитники</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53E95249" wp14:editId="3906A944">
                  <wp:extent cx="3624253" cy="2429301"/>
                  <wp:effectExtent l="0" t="0" r="0" b="9525"/>
                  <wp:docPr id="49" name="Рисунок 49" descr="F:\Работа_2017\Фото клопов\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Работа_2017\Фото клопов\601.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644610" cy="2442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поле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rPr>
          <w:trHeight w:val="3959"/>
        </w:trPr>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29. Род: </w:t>
            </w:r>
            <w:proofErr w:type="spellStart"/>
            <w:r w:rsidRPr="00B72A1A">
              <w:rPr>
                <w:rFonts w:ascii="Times New Roman" w:hAnsi="Times New Roman" w:cs="Times New Roman"/>
                <w:sz w:val="24"/>
                <w:szCs w:val="28"/>
              </w:rPr>
              <w:t>Lygocoris</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Семейство: Слепняки</w:t>
            </w:r>
          </w:p>
        </w:tc>
        <w:tc>
          <w:tcPr>
            <w:tcW w:w="5812"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1D6BB053" wp14:editId="47583280">
                  <wp:extent cx="2498180" cy="3529330"/>
                  <wp:effectExtent l="0" t="1270" r="0" b="0"/>
                  <wp:docPr id="50" name="Рисунок 50" descr="E:\Работа_2017\Фото клопов\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та_2017\Фото клопов\201.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rot="16200000">
                            <a:off x="0" y="0"/>
                            <a:ext cx="2501565" cy="3534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 поле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30. Род: </w:t>
            </w:r>
            <w:proofErr w:type="spellStart"/>
            <w:r w:rsidRPr="00B72A1A">
              <w:rPr>
                <w:rFonts w:ascii="Times New Roman" w:hAnsi="Times New Roman" w:cs="Times New Roman"/>
                <w:sz w:val="24"/>
                <w:szCs w:val="28"/>
              </w:rPr>
              <w:t>Leptopterna</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Слепняки </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476A029B" wp14:editId="48F2C4EE">
                  <wp:extent cx="3588064" cy="2395182"/>
                  <wp:effectExtent l="0" t="0" r="0" b="5715"/>
                  <wp:docPr id="51" name="Рисунок 51" descr="F:\Работа_2017\Фото клопов\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Работа_2017\Фото клопов\303.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604299" cy="2406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около костра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Шмидт</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lastRenderedPageBreak/>
              <w:t xml:space="preserve">32. Род: </w:t>
            </w:r>
            <w:proofErr w:type="spellStart"/>
            <w:r w:rsidRPr="00B72A1A">
              <w:rPr>
                <w:rFonts w:ascii="Times New Roman" w:hAnsi="Times New Roman" w:cs="Times New Roman"/>
                <w:sz w:val="24"/>
                <w:szCs w:val="28"/>
              </w:rPr>
              <w:t>Rhyparochromus</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w:t>
            </w:r>
            <w:proofErr w:type="spellStart"/>
            <w:r w:rsidRPr="00B72A1A">
              <w:rPr>
                <w:rFonts w:ascii="Times New Roman" w:hAnsi="Times New Roman" w:cs="Times New Roman"/>
                <w:sz w:val="24"/>
                <w:szCs w:val="28"/>
              </w:rPr>
              <w:t>Наземники</w:t>
            </w:r>
            <w:proofErr w:type="spellEnd"/>
            <w:r w:rsidRPr="00B72A1A">
              <w:rPr>
                <w:rFonts w:ascii="Times New Roman" w:hAnsi="Times New Roman" w:cs="Times New Roman"/>
                <w:sz w:val="24"/>
                <w:szCs w:val="28"/>
              </w:rPr>
              <w:t xml:space="preserve"> (</w:t>
            </w:r>
            <w:proofErr w:type="spellStart"/>
            <w:r w:rsidRPr="00B72A1A">
              <w:rPr>
                <w:rFonts w:ascii="Times New Roman" w:hAnsi="Times New Roman" w:cs="Times New Roman"/>
                <w:i/>
                <w:sz w:val="24"/>
                <w:szCs w:val="28"/>
              </w:rPr>
              <w:t>Lygaeidae</w:t>
            </w:r>
            <w:proofErr w:type="spellEnd"/>
            <w:r w:rsidRPr="00B72A1A">
              <w:rPr>
                <w:rFonts w:ascii="Times New Roman" w:hAnsi="Times New Roman" w:cs="Times New Roman"/>
                <w:sz w:val="24"/>
                <w:szCs w:val="28"/>
              </w:rPr>
              <w:t>)</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401420D9" wp14:editId="5F3D0B2F">
                  <wp:extent cx="3740781" cy="2722457"/>
                  <wp:effectExtent l="0" t="0" r="0" b="1905"/>
                  <wp:docPr id="52" name="Рисунок 52" descr="G:\Работа_2017\Фото клопов\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_2017\Фото клопов\304.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750472" cy="2729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возле леса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r w:rsidR="003D28FC" w:rsidRPr="00757638" w:rsidTr="009A2F2D">
        <w:tc>
          <w:tcPr>
            <w:tcW w:w="2269" w:type="dxa"/>
          </w:tcPr>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lang w:val="en-US"/>
              </w:rPr>
              <w:t xml:space="preserve">34. </w:t>
            </w:r>
            <w:r w:rsidRPr="00B72A1A">
              <w:rPr>
                <w:rFonts w:ascii="Times New Roman" w:hAnsi="Times New Roman" w:cs="Times New Roman"/>
                <w:sz w:val="24"/>
                <w:szCs w:val="28"/>
              </w:rPr>
              <w:t xml:space="preserve">Род: </w:t>
            </w:r>
            <w:proofErr w:type="spellStart"/>
            <w:r w:rsidRPr="00B72A1A">
              <w:rPr>
                <w:rFonts w:ascii="Times New Roman" w:hAnsi="Times New Roman" w:cs="Times New Roman"/>
                <w:sz w:val="24"/>
                <w:szCs w:val="28"/>
              </w:rPr>
              <w:t>Eurygaster</w:t>
            </w:r>
            <w:proofErr w:type="spellEnd"/>
          </w:p>
          <w:p w:rsidR="003D28FC" w:rsidRPr="00B72A1A" w:rsidRDefault="003D28FC" w:rsidP="009A2F2D">
            <w:pPr>
              <w:rPr>
                <w:rFonts w:ascii="Times New Roman" w:hAnsi="Times New Roman" w:cs="Times New Roman"/>
                <w:sz w:val="24"/>
                <w:szCs w:val="28"/>
              </w:rPr>
            </w:pPr>
            <w:r w:rsidRPr="00B72A1A">
              <w:rPr>
                <w:rFonts w:ascii="Times New Roman" w:hAnsi="Times New Roman" w:cs="Times New Roman"/>
                <w:sz w:val="24"/>
                <w:szCs w:val="28"/>
              </w:rPr>
              <w:t xml:space="preserve">Семейство: Щитники </w:t>
            </w: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169B1E68" wp14:editId="57EA4C54">
                  <wp:extent cx="3541594" cy="2861106"/>
                  <wp:effectExtent l="0" t="0" r="1905" b="0"/>
                  <wp:docPr id="53" name="Рисунок 53" descr="F:\Работа_2017\Фото клопов\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Работа_2017\Фото клопов\101.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564389" cy="2879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гостиница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xml:space="preserve">. </w:t>
            </w:r>
            <w:proofErr w:type="spellStart"/>
            <w:r w:rsidRPr="00757638">
              <w:rPr>
                <w:rFonts w:ascii="Times New Roman" w:hAnsi="Times New Roman" w:cs="Times New Roman"/>
                <w:sz w:val="28"/>
                <w:szCs w:val="28"/>
              </w:rPr>
              <w:t>Болтовская</w:t>
            </w:r>
            <w:proofErr w:type="spellEnd"/>
          </w:p>
        </w:tc>
      </w:tr>
      <w:tr w:rsidR="003D28FC" w:rsidRPr="00757638" w:rsidTr="009A2F2D">
        <w:tc>
          <w:tcPr>
            <w:tcW w:w="2269" w:type="dxa"/>
          </w:tcPr>
          <w:p w:rsidR="003D28FC" w:rsidRPr="00B72A1A" w:rsidRDefault="003D28FC" w:rsidP="009A2F2D">
            <w:pPr>
              <w:spacing w:line="0" w:lineRule="atLeast"/>
              <w:textAlignment w:val="top"/>
              <w:rPr>
                <w:rFonts w:ascii="Times New Roman" w:hAnsi="Times New Roman" w:cs="Times New Roman"/>
                <w:sz w:val="24"/>
                <w:szCs w:val="28"/>
              </w:rPr>
            </w:pPr>
            <w:r w:rsidRPr="00B72A1A">
              <w:rPr>
                <w:rFonts w:ascii="Times New Roman" w:hAnsi="Times New Roman" w:cs="Times New Roman"/>
                <w:sz w:val="24"/>
                <w:szCs w:val="28"/>
              </w:rPr>
              <w:t xml:space="preserve">35. </w:t>
            </w:r>
            <w:r w:rsidR="006E2579" w:rsidRPr="00B72A1A">
              <w:rPr>
                <w:rFonts w:ascii="Times New Roman" w:hAnsi="Times New Roman" w:cs="Times New Roman"/>
                <w:sz w:val="24"/>
                <w:szCs w:val="28"/>
              </w:rPr>
              <w:fldChar w:fldCharType="begin"/>
            </w:r>
            <w:r w:rsidRPr="00B72A1A">
              <w:rPr>
                <w:rFonts w:ascii="Times New Roman" w:hAnsi="Times New Roman" w:cs="Times New Roman"/>
                <w:sz w:val="24"/>
                <w:szCs w:val="28"/>
              </w:rPr>
              <w:instrText xml:space="preserve"> HYPERLINK "https://yandex.ru/search/?csg=409%2C1410%2C10%2C2%2C0%2C0%2C0&amp;text=Elasmucha%20fieberi&amp;lr=65&amp;clid=2233627&amp;noreask=1&amp;ento=0oCgpydXczNjU5NTIwEhBydXczNjU5NTA4LWFzc29jGAJN-ceV" \t "_blank" </w:instrText>
            </w:r>
            <w:r w:rsidR="006E2579" w:rsidRPr="00B72A1A">
              <w:rPr>
                <w:rFonts w:ascii="Times New Roman" w:hAnsi="Times New Roman" w:cs="Times New Roman"/>
                <w:sz w:val="24"/>
                <w:szCs w:val="28"/>
              </w:rPr>
              <w:fldChar w:fldCharType="separate"/>
            </w:r>
            <w:r w:rsidRPr="00B72A1A">
              <w:rPr>
                <w:rFonts w:ascii="Times New Roman" w:hAnsi="Times New Roman" w:cs="Times New Roman"/>
                <w:sz w:val="24"/>
                <w:szCs w:val="28"/>
              </w:rPr>
              <w:t xml:space="preserve">Род: Elasmucha </w:t>
            </w:r>
          </w:p>
          <w:p w:rsidR="003D28FC" w:rsidRPr="00B72A1A" w:rsidRDefault="003D28FC" w:rsidP="009A2F2D">
            <w:pPr>
              <w:spacing w:line="0" w:lineRule="atLeast"/>
              <w:textAlignment w:val="top"/>
              <w:rPr>
                <w:rFonts w:ascii="Times New Roman" w:hAnsi="Times New Roman" w:cs="Times New Roman"/>
                <w:sz w:val="24"/>
                <w:szCs w:val="28"/>
              </w:rPr>
            </w:pPr>
            <w:r w:rsidRPr="00B72A1A">
              <w:rPr>
                <w:rFonts w:ascii="Times New Roman" w:hAnsi="Times New Roman" w:cs="Times New Roman"/>
                <w:sz w:val="24"/>
                <w:szCs w:val="28"/>
              </w:rPr>
              <w:t>Семейство: Древесные щитники (</w:t>
            </w:r>
            <w:proofErr w:type="spellStart"/>
            <w:r w:rsidRPr="00B72A1A">
              <w:rPr>
                <w:rFonts w:ascii="Times New Roman" w:hAnsi="Times New Roman" w:cs="Times New Roman"/>
                <w:sz w:val="24"/>
                <w:szCs w:val="28"/>
              </w:rPr>
              <w:t>Acanthosomatidae</w:t>
            </w:r>
            <w:proofErr w:type="spellEnd"/>
            <w:r w:rsidRPr="00B72A1A">
              <w:rPr>
                <w:rFonts w:ascii="Times New Roman" w:hAnsi="Times New Roman" w:cs="Times New Roman"/>
                <w:sz w:val="24"/>
                <w:szCs w:val="28"/>
              </w:rPr>
              <w:t>)</w:t>
            </w:r>
          </w:p>
          <w:p w:rsidR="003D28FC" w:rsidRPr="00B72A1A" w:rsidRDefault="006E2579" w:rsidP="009A2F2D">
            <w:pPr>
              <w:spacing w:line="0" w:lineRule="atLeast"/>
              <w:textAlignment w:val="top"/>
              <w:rPr>
                <w:rFonts w:ascii="Times New Roman" w:hAnsi="Times New Roman" w:cs="Times New Roman"/>
                <w:sz w:val="24"/>
                <w:szCs w:val="28"/>
              </w:rPr>
            </w:pPr>
            <w:r w:rsidRPr="00B72A1A">
              <w:rPr>
                <w:rFonts w:ascii="Times New Roman" w:hAnsi="Times New Roman" w:cs="Times New Roman"/>
                <w:sz w:val="24"/>
                <w:szCs w:val="28"/>
              </w:rPr>
              <w:fldChar w:fldCharType="end"/>
            </w:r>
          </w:p>
          <w:p w:rsidR="003D28FC" w:rsidRPr="00B72A1A" w:rsidRDefault="003D28FC" w:rsidP="009A2F2D">
            <w:pPr>
              <w:spacing w:line="240" w:lineRule="atLeast"/>
              <w:textAlignment w:val="top"/>
              <w:rPr>
                <w:rFonts w:ascii="Times New Roman" w:hAnsi="Times New Roman" w:cs="Times New Roman"/>
                <w:sz w:val="24"/>
                <w:szCs w:val="28"/>
              </w:rPr>
            </w:pPr>
          </w:p>
        </w:tc>
        <w:tc>
          <w:tcPr>
            <w:tcW w:w="5812" w:type="dxa"/>
          </w:tcPr>
          <w:p w:rsidR="003D28FC" w:rsidRPr="00757638" w:rsidRDefault="003D28FC" w:rsidP="009A2F2D">
            <w:pPr>
              <w:jc w:val="center"/>
              <w:rPr>
                <w:rFonts w:ascii="Times New Roman" w:hAnsi="Times New Roman" w:cs="Times New Roman"/>
                <w:sz w:val="28"/>
                <w:szCs w:val="28"/>
              </w:rPr>
            </w:pPr>
            <w:r w:rsidRPr="00757638">
              <w:rPr>
                <w:rFonts w:ascii="Times New Roman" w:hAnsi="Times New Roman" w:cs="Times New Roman"/>
                <w:noProof/>
                <w:sz w:val="28"/>
                <w:szCs w:val="28"/>
                <w:lang w:eastAsia="ru-RU"/>
              </w:rPr>
              <w:drawing>
                <wp:inline distT="0" distB="0" distL="0" distR="0" wp14:anchorId="0E9375AB" wp14:editId="4A15D353">
                  <wp:extent cx="3515995" cy="2204113"/>
                  <wp:effectExtent l="0" t="0" r="8255" b="5715"/>
                  <wp:docPr id="54" name="Рисунок 54" descr="F:\Работа_2017\Фото клопов\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Работа_2017\Фото клопов\202.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526119" cy="2210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9" w:type="dxa"/>
          </w:tcPr>
          <w:p w:rsidR="003D28FC" w:rsidRPr="00757638" w:rsidRDefault="003D28FC" w:rsidP="009A2F2D">
            <w:pPr>
              <w:rPr>
                <w:rFonts w:ascii="Times New Roman" w:hAnsi="Times New Roman" w:cs="Times New Roman"/>
                <w:sz w:val="28"/>
                <w:szCs w:val="28"/>
              </w:rPr>
            </w:pPr>
            <w:r w:rsidRPr="00757638">
              <w:rPr>
                <w:rFonts w:ascii="Times New Roman" w:hAnsi="Times New Roman" w:cs="Times New Roman"/>
                <w:sz w:val="28"/>
                <w:szCs w:val="28"/>
              </w:rPr>
              <w:t xml:space="preserve">Поселок: Танхой, район Кабанский, береза 2 км Запад, </w:t>
            </w:r>
            <w:proofErr w:type="spellStart"/>
            <w:r w:rsidRPr="00757638">
              <w:rPr>
                <w:rFonts w:ascii="Times New Roman" w:hAnsi="Times New Roman" w:cs="Times New Roman"/>
                <w:sz w:val="28"/>
                <w:szCs w:val="28"/>
              </w:rPr>
              <w:t>leg</w:t>
            </w:r>
            <w:proofErr w:type="spellEnd"/>
            <w:r w:rsidRPr="00757638">
              <w:rPr>
                <w:rFonts w:ascii="Times New Roman" w:hAnsi="Times New Roman" w:cs="Times New Roman"/>
                <w:sz w:val="28"/>
                <w:szCs w:val="28"/>
              </w:rPr>
              <w:t>. Терновая</w:t>
            </w:r>
          </w:p>
        </w:tc>
      </w:tr>
    </w:tbl>
    <w:p w:rsidR="003D28FC" w:rsidRPr="00757638" w:rsidRDefault="003D28FC" w:rsidP="003D28FC">
      <w:pPr>
        <w:rPr>
          <w:rFonts w:ascii="Times New Roman" w:hAnsi="Times New Roman" w:cs="Times New Roman"/>
          <w:sz w:val="28"/>
          <w:szCs w:val="28"/>
        </w:rPr>
      </w:pPr>
    </w:p>
    <w:p w:rsidR="005C2EA9" w:rsidRPr="00757638" w:rsidRDefault="005C2EA9" w:rsidP="00F24584">
      <w:pPr>
        <w:rPr>
          <w:rFonts w:ascii="Times New Roman" w:hAnsi="Times New Roman" w:cs="Times New Roman"/>
          <w:sz w:val="28"/>
          <w:szCs w:val="28"/>
        </w:rPr>
      </w:pPr>
    </w:p>
    <w:sectPr w:rsidR="005C2EA9" w:rsidRPr="00757638" w:rsidSect="00FF4D88">
      <w:footerReference w:type="defaul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D45" w:rsidRDefault="00155D45" w:rsidP="00175D39">
      <w:pPr>
        <w:spacing w:after="0" w:line="240" w:lineRule="auto"/>
      </w:pPr>
      <w:r>
        <w:separator/>
      </w:r>
    </w:p>
  </w:endnote>
  <w:endnote w:type="continuationSeparator" w:id="0">
    <w:p w:rsidR="00155D45" w:rsidRDefault="00155D45" w:rsidP="00175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929205"/>
      <w:docPartObj>
        <w:docPartGallery w:val="Page Numbers (Bottom of Page)"/>
        <w:docPartUnique/>
      </w:docPartObj>
    </w:sdtPr>
    <w:sdtEndPr/>
    <w:sdtContent>
      <w:p w:rsidR="00D6657F" w:rsidRDefault="00D6657F">
        <w:pPr>
          <w:pStyle w:val="af1"/>
          <w:jc w:val="center"/>
        </w:pPr>
        <w:r>
          <w:fldChar w:fldCharType="begin"/>
        </w:r>
        <w:r>
          <w:instrText>PAGE   \* MERGEFORMAT</w:instrText>
        </w:r>
        <w:r>
          <w:fldChar w:fldCharType="separate"/>
        </w:r>
        <w:r w:rsidR="0092314F">
          <w:rPr>
            <w:noProof/>
          </w:rPr>
          <w:t>12</w:t>
        </w:r>
        <w:r>
          <w:fldChar w:fldCharType="end"/>
        </w:r>
      </w:p>
    </w:sdtContent>
  </w:sdt>
  <w:p w:rsidR="00D6657F" w:rsidRDefault="00D6657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D45" w:rsidRDefault="00155D45" w:rsidP="00175D39">
      <w:pPr>
        <w:spacing w:after="0" w:line="240" w:lineRule="auto"/>
      </w:pPr>
      <w:r>
        <w:separator/>
      </w:r>
    </w:p>
  </w:footnote>
  <w:footnote w:type="continuationSeparator" w:id="0">
    <w:p w:rsidR="00155D45" w:rsidRDefault="00155D45" w:rsidP="00175D39">
      <w:pPr>
        <w:spacing w:after="0" w:line="240" w:lineRule="auto"/>
      </w:pPr>
      <w:r>
        <w:continuationSeparator/>
      </w:r>
    </w:p>
  </w:footnote>
  <w:footnote w:id="1">
    <w:p w:rsidR="00D6657F" w:rsidRPr="00F1738D" w:rsidRDefault="00D6657F" w:rsidP="003D28FC">
      <w:pPr>
        <w:pStyle w:val="ac"/>
        <w:rPr>
          <w:i/>
        </w:rPr>
      </w:pPr>
      <w:r w:rsidRPr="00F1738D">
        <w:rPr>
          <w:rStyle w:val="ae"/>
          <w:i/>
        </w:rPr>
        <w:footnoteRef/>
      </w:r>
      <w:r w:rsidRPr="00F1738D">
        <w:rPr>
          <w:i/>
        </w:rPr>
        <w:t xml:space="preserve"> Подготовлено с использованием сервиса Яндекс.</w:t>
      </w:r>
      <w:r>
        <w:rPr>
          <w:i/>
        </w:rPr>
        <w:t xml:space="preserve"> </w:t>
      </w:r>
      <w:r w:rsidRPr="00F1738D">
        <w:rPr>
          <w:i/>
        </w:rPr>
        <w:t>Карты (https://yandex.ru/maps)</w:t>
      </w:r>
    </w:p>
  </w:footnote>
  <w:footnote w:id="2">
    <w:p w:rsidR="00D6657F" w:rsidRDefault="00D6657F" w:rsidP="003D28FC">
      <w:pPr>
        <w:pStyle w:val="ac"/>
      </w:pPr>
      <w:r>
        <w:rPr>
          <w:rStyle w:val="ae"/>
        </w:rPr>
        <w:footnoteRef/>
      </w:r>
      <w:r>
        <w:t xml:space="preserve"> В данном случае предполагается, что это был один из видов: </w:t>
      </w:r>
      <w:proofErr w:type="spellStart"/>
      <w:r w:rsidRPr="00635FE4">
        <w:rPr>
          <w:i/>
        </w:rPr>
        <w:t>Lygocoris</w:t>
      </w:r>
      <w:proofErr w:type="spellEnd"/>
      <w:r w:rsidRPr="00635FE4">
        <w:rPr>
          <w:i/>
        </w:rPr>
        <w:t xml:space="preserve"> </w:t>
      </w:r>
      <w:proofErr w:type="spellStart"/>
      <w:r w:rsidRPr="00635FE4">
        <w:rPr>
          <w:i/>
        </w:rPr>
        <w:t>pabulinus</w:t>
      </w:r>
      <w:proofErr w:type="spellEnd"/>
      <w:r>
        <w:t xml:space="preserve"> или </w:t>
      </w:r>
      <w:proofErr w:type="spellStart"/>
      <w:r w:rsidRPr="00635FE4">
        <w:rPr>
          <w:i/>
        </w:rPr>
        <w:t>Lygocoris</w:t>
      </w:r>
      <w:proofErr w:type="spellEnd"/>
      <w:r w:rsidRPr="00635FE4">
        <w:rPr>
          <w:i/>
        </w:rPr>
        <w:t xml:space="preserve"> </w:t>
      </w:r>
      <w:proofErr w:type="spellStart"/>
      <w:r w:rsidRPr="00635FE4">
        <w:rPr>
          <w:i/>
        </w:rPr>
        <w:t>nemoralis</w:t>
      </w:r>
      <w:proofErr w:type="spellEnd"/>
      <w:r>
        <w:t xml:space="preserve">, или </w:t>
      </w:r>
      <w:proofErr w:type="spellStart"/>
      <w:r w:rsidRPr="00635FE4">
        <w:rPr>
          <w:i/>
        </w:rPr>
        <w:t>Lygocoris</w:t>
      </w:r>
      <w:proofErr w:type="spellEnd"/>
      <w:r w:rsidRPr="00635FE4">
        <w:rPr>
          <w:i/>
        </w:rPr>
        <w:t xml:space="preserve"> </w:t>
      </w:r>
      <w:proofErr w:type="spellStart"/>
      <w:r w:rsidRPr="00635FE4">
        <w:rPr>
          <w:i/>
        </w:rPr>
        <w:t>contaminates</w:t>
      </w:r>
      <w:proofErr w:type="spellEnd"/>
      <w:r>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42D3A"/>
    <w:multiLevelType w:val="hybridMultilevel"/>
    <w:tmpl w:val="063ED170"/>
    <w:lvl w:ilvl="0" w:tplc="C70A7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8DF4029"/>
    <w:multiLevelType w:val="hybridMultilevel"/>
    <w:tmpl w:val="CEB6D9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074F4B"/>
    <w:multiLevelType w:val="hybridMultilevel"/>
    <w:tmpl w:val="CAC81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4BE3462"/>
    <w:multiLevelType w:val="hybridMultilevel"/>
    <w:tmpl w:val="0D70F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731EB6"/>
    <w:multiLevelType w:val="hybridMultilevel"/>
    <w:tmpl w:val="7D907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82B1673"/>
    <w:multiLevelType w:val="hybridMultilevel"/>
    <w:tmpl w:val="558C6C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55319B"/>
    <w:multiLevelType w:val="hybridMultilevel"/>
    <w:tmpl w:val="FC4E0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232E75"/>
    <w:multiLevelType w:val="hybridMultilevel"/>
    <w:tmpl w:val="F932AD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4"/>
  </w:num>
  <w:num w:numId="3">
    <w:abstractNumId w:val="6"/>
  </w:num>
  <w:num w:numId="4">
    <w:abstractNumId w:val="1"/>
  </w:num>
  <w:num w:numId="5">
    <w:abstractNumId w:val="3"/>
  </w:num>
  <w:num w:numId="6">
    <w:abstractNumId w:val="0"/>
  </w:num>
  <w:num w:numId="7">
    <w:abstractNumId w:val="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400C5"/>
    <w:rsid w:val="00003CB3"/>
    <w:rsid w:val="00006488"/>
    <w:rsid w:val="000119FC"/>
    <w:rsid w:val="0001239E"/>
    <w:rsid w:val="00021F00"/>
    <w:rsid w:val="000258D9"/>
    <w:rsid w:val="000356DF"/>
    <w:rsid w:val="0004224C"/>
    <w:rsid w:val="0004429B"/>
    <w:rsid w:val="0004448D"/>
    <w:rsid w:val="000456C4"/>
    <w:rsid w:val="00047053"/>
    <w:rsid w:val="00060AC1"/>
    <w:rsid w:val="00061DE8"/>
    <w:rsid w:val="00066813"/>
    <w:rsid w:val="00074FB4"/>
    <w:rsid w:val="000833D1"/>
    <w:rsid w:val="00086579"/>
    <w:rsid w:val="000903AB"/>
    <w:rsid w:val="000908DC"/>
    <w:rsid w:val="000A1EA5"/>
    <w:rsid w:val="000A35E8"/>
    <w:rsid w:val="000A50BA"/>
    <w:rsid w:val="000B234F"/>
    <w:rsid w:val="000C21A8"/>
    <w:rsid w:val="000C5305"/>
    <w:rsid w:val="000C56B3"/>
    <w:rsid w:val="000D040E"/>
    <w:rsid w:val="000E09C7"/>
    <w:rsid w:val="000E4764"/>
    <w:rsid w:val="000E4F1B"/>
    <w:rsid w:val="000E6447"/>
    <w:rsid w:val="000F02DA"/>
    <w:rsid w:val="000F08ED"/>
    <w:rsid w:val="000F6916"/>
    <w:rsid w:val="001006FF"/>
    <w:rsid w:val="00105C83"/>
    <w:rsid w:val="001126BC"/>
    <w:rsid w:val="00114478"/>
    <w:rsid w:val="00134BEE"/>
    <w:rsid w:val="00141D20"/>
    <w:rsid w:val="001437F2"/>
    <w:rsid w:val="00155D45"/>
    <w:rsid w:val="00162969"/>
    <w:rsid w:val="0016299D"/>
    <w:rsid w:val="00167B55"/>
    <w:rsid w:val="0017426E"/>
    <w:rsid w:val="00175D39"/>
    <w:rsid w:val="00182512"/>
    <w:rsid w:val="001859EA"/>
    <w:rsid w:val="00191E0F"/>
    <w:rsid w:val="001A28A1"/>
    <w:rsid w:val="001B228A"/>
    <w:rsid w:val="001C1565"/>
    <w:rsid w:val="001C1C82"/>
    <w:rsid w:val="001C61D1"/>
    <w:rsid w:val="001C6D6A"/>
    <w:rsid w:val="001D38CD"/>
    <w:rsid w:val="001D6632"/>
    <w:rsid w:val="001E4494"/>
    <w:rsid w:val="001F46F1"/>
    <w:rsid w:val="001F6BC0"/>
    <w:rsid w:val="001F7A09"/>
    <w:rsid w:val="00202EF3"/>
    <w:rsid w:val="00210387"/>
    <w:rsid w:val="00212EA2"/>
    <w:rsid w:val="00213273"/>
    <w:rsid w:val="002161FF"/>
    <w:rsid w:val="00216D95"/>
    <w:rsid w:val="0021792D"/>
    <w:rsid w:val="00224FAD"/>
    <w:rsid w:val="00234071"/>
    <w:rsid w:val="002351BC"/>
    <w:rsid w:val="00243EC6"/>
    <w:rsid w:val="002544D7"/>
    <w:rsid w:val="00254733"/>
    <w:rsid w:val="0027079B"/>
    <w:rsid w:val="00275C67"/>
    <w:rsid w:val="00276CB4"/>
    <w:rsid w:val="00276DDB"/>
    <w:rsid w:val="00284FDB"/>
    <w:rsid w:val="002A0BED"/>
    <w:rsid w:val="002B11BD"/>
    <w:rsid w:val="002C1C79"/>
    <w:rsid w:val="002D4575"/>
    <w:rsid w:val="002D6673"/>
    <w:rsid w:val="002E348C"/>
    <w:rsid w:val="002E569A"/>
    <w:rsid w:val="002E6418"/>
    <w:rsid w:val="00300E39"/>
    <w:rsid w:val="00302172"/>
    <w:rsid w:val="00306BEE"/>
    <w:rsid w:val="00310A60"/>
    <w:rsid w:val="003213C1"/>
    <w:rsid w:val="00330FBA"/>
    <w:rsid w:val="00331FE2"/>
    <w:rsid w:val="003320B4"/>
    <w:rsid w:val="00334406"/>
    <w:rsid w:val="00334533"/>
    <w:rsid w:val="003347ED"/>
    <w:rsid w:val="00340977"/>
    <w:rsid w:val="0034462C"/>
    <w:rsid w:val="003644C1"/>
    <w:rsid w:val="003705B0"/>
    <w:rsid w:val="0037294B"/>
    <w:rsid w:val="00372D00"/>
    <w:rsid w:val="003745A9"/>
    <w:rsid w:val="00377D8F"/>
    <w:rsid w:val="00383DE0"/>
    <w:rsid w:val="00385DDA"/>
    <w:rsid w:val="003916DA"/>
    <w:rsid w:val="003927DE"/>
    <w:rsid w:val="003943C4"/>
    <w:rsid w:val="00397AF8"/>
    <w:rsid w:val="003A3167"/>
    <w:rsid w:val="003A435C"/>
    <w:rsid w:val="003A4BFE"/>
    <w:rsid w:val="003A640D"/>
    <w:rsid w:val="003B1928"/>
    <w:rsid w:val="003B23D0"/>
    <w:rsid w:val="003B7CF6"/>
    <w:rsid w:val="003C212A"/>
    <w:rsid w:val="003D1F1F"/>
    <w:rsid w:val="003D28FC"/>
    <w:rsid w:val="003D2D87"/>
    <w:rsid w:val="003D5EB9"/>
    <w:rsid w:val="003E158D"/>
    <w:rsid w:val="003E4C6D"/>
    <w:rsid w:val="003E6DCA"/>
    <w:rsid w:val="003F59BB"/>
    <w:rsid w:val="004042DC"/>
    <w:rsid w:val="00404778"/>
    <w:rsid w:val="004135B7"/>
    <w:rsid w:val="004256F4"/>
    <w:rsid w:val="004256F5"/>
    <w:rsid w:val="00426117"/>
    <w:rsid w:val="00426DDF"/>
    <w:rsid w:val="004455CB"/>
    <w:rsid w:val="00451438"/>
    <w:rsid w:val="0045367A"/>
    <w:rsid w:val="00454114"/>
    <w:rsid w:val="00461A21"/>
    <w:rsid w:val="00473A66"/>
    <w:rsid w:val="00474A64"/>
    <w:rsid w:val="00476AA5"/>
    <w:rsid w:val="004851D3"/>
    <w:rsid w:val="0048561B"/>
    <w:rsid w:val="004A3B0E"/>
    <w:rsid w:val="004A4EB6"/>
    <w:rsid w:val="004A7A51"/>
    <w:rsid w:val="004A7B2B"/>
    <w:rsid w:val="004B279A"/>
    <w:rsid w:val="004B433F"/>
    <w:rsid w:val="004C576C"/>
    <w:rsid w:val="004C664B"/>
    <w:rsid w:val="004D4935"/>
    <w:rsid w:val="004D6415"/>
    <w:rsid w:val="004D681B"/>
    <w:rsid w:val="004F0716"/>
    <w:rsid w:val="004F7488"/>
    <w:rsid w:val="0050478D"/>
    <w:rsid w:val="00507ECA"/>
    <w:rsid w:val="00515510"/>
    <w:rsid w:val="00523599"/>
    <w:rsid w:val="00527655"/>
    <w:rsid w:val="005311C2"/>
    <w:rsid w:val="00544C89"/>
    <w:rsid w:val="00545398"/>
    <w:rsid w:val="00552BF4"/>
    <w:rsid w:val="0055531E"/>
    <w:rsid w:val="00557E4C"/>
    <w:rsid w:val="00560BF4"/>
    <w:rsid w:val="00560DBD"/>
    <w:rsid w:val="00567E36"/>
    <w:rsid w:val="00570A9A"/>
    <w:rsid w:val="00575BB9"/>
    <w:rsid w:val="005813DD"/>
    <w:rsid w:val="00595EEB"/>
    <w:rsid w:val="005A2EBB"/>
    <w:rsid w:val="005A3DD4"/>
    <w:rsid w:val="005B5CB2"/>
    <w:rsid w:val="005C1FF0"/>
    <w:rsid w:val="005C2EA9"/>
    <w:rsid w:val="005C6EAB"/>
    <w:rsid w:val="005D5275"/>
    <w:rsid w:val="005F0116"/>
    <w:rsid w:val="005F3E32"/>
    <w:rsid w:val="005F625B"/>
    <w:rsid w:val="006002F9"/>
    <w:rsid w:val="006017A8"/>
    <w:rsid w:val="006055C7"/>
    <w:rsid w:val="006104BF"/>
    <w:rsid w:val="0061208B"/>
    <w:rsid w:val="0062557A"/>
    <w:rsid w:val="00630557"/>
    <w:rsid w:val="0063161D"/>
    <w:rsid w:val="00631B16"/>
    <w:rsid w:val="006400C5"/>
    <w:rsid w:val="0064074B"/>
    <w:rsid w:val="006411A9"/>
    <w:rsid w:val="00646DB8"/>
    <w:rsid w:val="00655AA3"/>
    <w:rsid w:val="00661787"/>
    <w:rsid w:val="00663D0D"/>
    <w:rsid w:val="00681DC1"/>
    <w:rsid w:val="0068388C"/>
    <w:rsid w:val="00685146"/>
    <w:rsid w:val="0069069A"/>
    <w:rsid w:val="00692B47"/>
    <w:rsid w:val="006947A3"/>
    <w:rsid w:val="00697B93"/>
    <w:rsid w:val="006B2340"/>
    <w:rsid w:val="006C0E2F"/>
    <w:rsid w:val="006E2269"/>
    <w:rsid w:val="006E2579"/>
    <w:rsid w:val="006E2904"/>
    <w:rsid w:val="006E6DB6"/>
    <w:rsid w:val="006F6300"/>
    <w:rsid w:val="00702CC3"/>
    <w:rsid w:val="00703EA8"/>
    <w:rsid w:val="00705015"/>
    <w:rsid w:val="00706C03"/>
    <w:rsid w:val="00717932"/>
    <w:rsid w:val="007235D0"/>
    <w:rsid w:val="0072575A"/>
    <w:rsid w:val="007437BF"/>
    <w:rsid w:val="00744887"/>
    <w:rsid w:val="00747785"/>
    <w:rsid w:val="00757638"/>
    <w:rsid w:val="007663D1"/>
    <w:rsid w:val="00770A0E"/>
    <w:rsid w:val="00772C06"/>
    <w:rsid w:val="00776140"/>
    <w:rsid w:val="007813D8"/>
    <w:rsid w:val="007832F8"/>
    <w:rsid w:val="007836EA"/>
    <w:rsid w:val="007846F7"/>
    <w:rsid w:val="00784773"/>
    <w:rsid w:val="007919C3"/>
    <w:rsid w:val="007A06D4"/>
    <w:rsid w:val="007A2FFA"/>
    <w:rsid w:val="007A6B32"/>
    <w:rsid w:val="007B06C2"/>
    <w:rsid w:val="007C2F24"/>
    <w:rsid w:val="007C3B9D"/>
    <w:rsid w:val="007C6813"/>
    <w:rsid w:val="007C6C37"/>
    <w:rsid w:val="007C7A86"/>
    <w:rsid w:val="007D5204"/>
    <w:rsid w:val="007E1EEC"/>
    <w:rsid w:val="007E2EE6"/>
    <w:rsid w:val="007E3DAA"/>
    <w:rsid w:val="007E47A8"/>
    <w:rsid w:val="007E5A0C"/>
    <w:rsid w:val="007F54AB"/>
    <w:rsid w:val="007F5792"/>
    <w:rsid w:val="007F5A37"/>
    <w:rsid w:val="007F641D"/>
    <w:rsid w:val="007F7243"/>
    <w:rsid w:val="0080113F"/>
    <w:rsid w:val="008026DE"/>
    <w:rsid w:val="00806B93"/>
    <w:rsid w:val="00814377"/>
    <w:rsid w:val="00817944"/>
    <w:rsid w:val="0082507F"/>
    <w:rsid w:val="008279EC"/>
    <w:rsid w:val="00853024"/>
    <w:rsid w:val="008531E9"/>
    <w:rsid w:val="008576AF"/>
    <w:rsid w:val="00857C28"/>
    <w:rsid w:val="00860D78"/>
    <w:rsid w:val="00876365"/>
    <w:rsid w:val="00884071"/>
    <w:rsid w:val="00893A13"/>
    <w:rsid w:val="008976F4"/>
    <w:rsid w:val="008A049D"/>
    <w:rsid w:val="008C0DBB"/>
    <w:rsid w:val="008C1C57"/>
    <w:rsid w:val="008C3665"/>
    <w:rsid w:val="008C5FE2"/>
    <w:rsid w:val="008D2879"/>
    <w:rsid w:val="008D736A"/>
    <w:rsid w:val="008E224D"/>
    <w:rsid w:val="008E5C8A"/>
    <w:rsid w:val="008F163D"/>
    <w:rsid w:val="008F3ED9"/>
    <w:rsid w:val="008F48C7"/>
    <w:rsid w:val="008F4EE6"/>
    <w:rsid w:val="00902DCA"/>
    <w:rsid w:val="0090343E"/>
    <w:rsid w:val="00914E1B"/>
    <w:rsid w:val="00920144"/>
    <w:rsid w:val="009225AB"/>
    <w:rsid w:val="0092314F"/>
    <w:rsid w:val="00925C56"/>
    <w:rsid w:val="00930619"/>
    <w:rsid w:val="00934864"/>
    <w:rsid w:val="009377EA"/>
    <w:rsid w:val="00943732"/>
    <w:rsid w:val="00953FE1"/>
    <w:rsid w:val="00954026"/>
    <w:rsid w:val="0095658A"/>
    <w:rsid w:val="00965B2E"/>
    <w:rsid w:val="00967C70"/>
    <w:rsid w:val="00980459"/>
    <w:rsid w:val="00993F76"/>
    <w:rsid w:val="009A2F2D"/>
    <w:rsid w:val="009A4124"/>
    <w:rsid w:val="009A430E"/>
    <w:rsid w:val="009A4C00"/>
    <w:rsid w:val="009A7D3D"/>
    <w:rsid w:val="009B2638"/>
    <w:rsid w:val="009B2860"/>
    <w:rsid w:val="009B6967"/>
    <w:rsid w:val="009C057E"/>
    <w:rsid w:val="009C76A7"/>
    <w:rsid w:val="009D0EE0"/>
    <w:rsid w:val="009D10BE"/>
    <w:rsid w:val="009E2A69"/>
    <w:rsid w:val="00A1059B"/>
    <w:rsid w:val="00A1496A"/>
    <w:rsid w:val="00A17327"/>
    <w:rsid w:val="00A17343"/>
    <w:rsid w:val="00A2284F"/>
    <w:rsid w:val="00A22C8F"/>
    <w:rsid w:val="00A23A9D"/>
    <w:rsid w:val="00A30103"/>
    <w:rsid w:val="00A36BFD"/>
    <w:rsid w:val="00A41A20"/>
    <w:rsid w:val="00A57BD3"/>
    <w:rsid w:val="00A658B7"/>
    <w:rsid w:val="00A7179D"/>
    <w:rsid w:val="00A73D13"/>
    <w:rsid w:val="00A80556"/>
    <w:rsid w:val="00A9181D"/>
    <w:rsid w:val="00AA25EF"/>
    <w:rsid w:val="00AB120C"/>
    <w:rsid w:val="00AB1E0B"/>
    <w:rsid w:val="00AB5A35"/>
    <w:rsid w:val="00AC423E"/>
    <w:rsid w:val="00AD1E3C"/>
    <w:rsid w:val="00AD45EB"/>
    <w:rsid w:val="00AD5771"/>
    <w:rsid w:val="00AD6549"/>
    <w:rsid w:val="00AE1679"/>
    <w:rsid w:val="00AE3553"/>
    <w:rsid w:val="00AE6CFA"/>
    <w:rsid w:val="00AF2787"/>
    <w:rsid w:val="00AF3791"/>
    <w:rsid w:val="00AF7CB5"/>
    <w:rsid w:val="00B14C1E"/>
    <w:rsid w:val="00B20A87"/>
    <w:rsid w:val="00B22322"/>
    <w:rsid w:val="00B33615"/>
    <w:rsid w:val="00B33C4D"/>
    <w:rsid w:val="00B40157"/>
    <w:rsid w:val="00B406DC"/>
    <w:rsid w:val="00B40CE2"/>
    <w:rsid w:val="00B42BB3"/>
    <w:rsid w:val="00B44EF1"/>
    <w:rsid w:val="00B57421"/>
    <w:rsid w:val="00B72A1A"/>
    <w:rsid w:val="00B76F0B"/>
    <w:rsid w:val="00B81ED4"/>
    <w:rsid w:val="00B94A38"/>
    <w:rsid w:val="00BA1A40"/>
    <w:rsid w:val="00BA2CF1"/>
    <w:rsid w:val="00BB136D"/>
    <w:rsid w:val="00BC05B9"/>
    <w:rsid w:val="00BC2428"/>
    <w:rsid w:val="00BF3735"/>
    <w:rsid w:val="00BF3F1D"/>
    <w:rsid w:val="00BF48B4"/>
    <w:rsid w:val="00BF6687"/>
    <w:rsid w:val="00BF679D"/>
    <w:rsid w:val="00C04977"/>
    <w:rsid w:val="00C16408"/>
    <w:rsid w:val="00C20564"/>
    <w:rsid w:val="00C226C7"/>
    <w:rsid w:val="00C4087F"/>
    <w:rsid w:val="00C45A60"/>
    <w:rsid w:val="00C469A2"/>
    <w:rsid w:val="00C5253A"/>
    <w:rsid w:val="00C574FC"/>
    <w:rsid w:val="00C67414"/>
    <w:rsid w:val="00C67D90"/>
    <w:rsid w:val="00C71612"/>
    <w:rsid w:val="00C726B3"/>
    <w:rsid w:val="00C735BB"/>
    <w:rsid w:val="00C748D5"/>
    <w:rsid w:val="00C803D2"/>
    <w:rsid w:val="00C86293"/>
    <w:rsid w:val="00C92070"/>
    <w:rsid w:val="00C927AF"/>
    <w:rsid w:val="00C955C7"/>
    <w:rsid w:val="00CA71A9"/>
    <w:rsid w:val="00CB41AD"/>
    <w:rsid w:val="00CB5190"/>
    <w:rsid w:val="00CB70A7"/>
    <w:rsid w:val="00CC07D3"/>
    <w:rsid w:val="00CC6818"/>
    <w:rsid w:val="00CE49F9"/>
    <w:rsid w:val="00CE527C"/>
    <w:rsid w:val="00CE6444"/>
    <w:rsid w:val="00CF287E"/>
    <w:rsid w:val="00CF29E1"/>
    <w:rsid w:val="00CF3786"/>
    <w:rsid w:val="00D1603D"/>
    <w:rsid w:val="00D1701B"/>
    <w:rsid w:val="00D25D8A"/>
    <w:rsid w:val="00D27BE3"/>
    <w:rsid w:val="00D32F74"/>
    <w:rsid w:val="00D37696"/>
    <w:rsid w:val="00D41731"/>
    <w:rsid w:val="00D4523E"/>
    <w:rsid w:val="00D46AD8"/>
    <w:rsid w:val="00D53B3B"/>
    <w:rsid w:val="00D564F1"/>
    <w:rsid w:val="00D56861"/>
    <w:rsid w:val="00D57B55"/>
    <w:rsid w:val="00D57C4D"/>
    <w:rsid w:val="00D6657F"/>
    <w:rsid w:val="00D71EA0"/>
    <w:rsid w:val="00D75635"/>
    <w:rsid w:val="00D80136"/>
    <w:rsid w:val="00D857AB"/>
    <w:rsid w:val="00D90964"/>
    <w:rsid w:val="00D926F8"/>
    <w:rsid w:val="00D9684C"/>
    <w:rsid w:val="00DA2E79"/>
    <w:rsid w:val="00DA3B6A"/>
    <w:rsid w:val="00DA3CD2"/>
    <w:rsid w:val="00DA68DA"/>
    <w:rsid w:val="00DB20F3"/>
    <w:rsid w:val="00DB4331"/>
    <w:rsid w:val="00DB58A4"/>
    <w:rsid w:val="00DB5D66"/>
    <w:rsid w:val="00DC062F"/>
    <w:rsid w:val="00DD5378"/>
    <w:rsid w:val="00DD6C74"/>
    <w:rsid w:val="00DE26CB"/>
    <w:rsid w:val="00DE54FA"/>
    <w:rsid w:val="00DE582C"/>
    <w:rsid w:val="00DF1878"/>
    <w:rsid w:val="00DF20A1"/>
    <w:rsid w:val="00DF4A8E"/>
    <w:rsid w:val="00DF556C"/>
    <w:rsid w:val="00DF685D"/>
    <w:rsid w:val="00DF7F0D"/>
    <w:rsid w:val="00E04823"/>
    <w:rsid w:val="00E11C45"/>
    <w:rsid w:val="00E1378A"/>
    <w:rsid w:val="00E16119"/>
    <w:rsid w:val="00E26CC7"/>
    <w:rsid w:val="00E27780"/>
    <w:rsid w:val="00E33621"/>
    <w:rsid w:val="00E34CE0"/>
    <w:rsid w:val="00E35602"/>
    <w:rsid w:val="00E36D22"/>
    <w:rsid w:val="00E47A12"/>
    <w:rsid w:val="00E641B7"/>
    <w:rsid w:val="00E67A1B"/>
    <w:rsid w:val="00E81A35"/>
    <w:rsid w:val="00E832FE"/>
    <w:rsid w:val="00EA0C30"/>
    <w:rsid w:val="00EA1407"/>
    <w:rsid w:val="00EB3F41"/>
    <w:rsid w:val="00EB68BA"/>
    <w:rsid w:val="00ED1DDB"/>
    <w:rsid w:val="00ED3E68"/>
    <w:rsid w:val="00ED7CF2"/>
    <w:rsid w:val="00EE2263"/>
    <w:rsid w:val="00EE3176"/>
    <w:rsid w:val="00F03B4D"/>
    <w:rsid w:val="00F044A3"/>
    <w:rsid w:val="00F1738D"/>
    <w:rsid w:val="00F17459"/>
    <w:rsid w:val="00F222A2"/>
    <w:rsid w:val="00F24584"/>
    <w:rsid w:val="00F4372D"/>
    <w:rsid w:val="00F44EF6"/>
    <w:rsid w:val="00F510DA"/>
    <w:rsid w:val="00F53683"/>
    <w:rsid w:val="00F571A2"/>
    <w:rsid w:val="00F652F4"/>
    <w:rsid w:val="00F772D3"/>
    <w:rsid w:val="00F93FC0"/>
    <w:rsid w:val="00FA0DCF"/>
    <w:rsid w:val="00FA212F"/>
    <w:rsid w:val="00FA3CCF"/>
    <w:rsid w:val="00FA53B6"/>
    <w:rsid w:val="00FA797D"/>
    <w:rsid w:val="00FB3457"/>
    <w:rsid w:val="00FC223C"/>
    <w:rsid w:val="00FC52A7"/>
    <w:rsid w:val="00FD00FC"/>
    <w:rsid w:val="00FD52EB"/>
    <w:rsid w:val="00FD7FAB"/>
    <w:rsid w:val="00FE3E61"/>
    <w:rsid w:val="00FF4D88"/>
    <w:rsid w:val="00FF6C67"/>
    <w:rsid w:val="00FF7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5AB"/>
  </w:style>
  <w:style w:type="paragraph" w:styleId="1">
    <w:name w:val="heading 1"/>
    <w:basedOn w:val="a"/>
    <w:next w:val="a"/>
    <w:link w:val="10"/>
    <w:uiPriority w:val="9"/>
    <w:qFormat/>
    <w:rsid w:val="00C469A2"/>
    <w:pPr>
      <w:keepNext/>
      <w:outlineLvl w:val="0"/>
    </w:pPr>
    <w:rPr>
      <w:b/>
      <w:i/>
    </w:rPr>
  </w:style>
  <w:style w:type="paragraph" w:styleId="2">
    <w:name w:val="heading 2"/>
    <w:basedOn w:val="a"/>
    <w:next w:val="a"/>
    <w:link w:val="20"/>
    <w:uiPriority w:val="9"/>
    <w:unhideWhenUsed/>
    <w:qFormat/>
    <w:rsid w:val="00275C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75C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584"/>
    <w:pPr>
      <w:ind w:left="720"/>
      <w:contextualSpacing/>
    </w:pPr>
  </w:style>
  <w:style w:type="paragraph" w:styleId="a4">
    <w:name w:val="Balloon Text"/>
    <w:basedOn w:val="a"/>
    <w:link w:val="a5"/>
    <w:uiPriority w:val="99"/>
    <w:semiHidden/>
    <w:unhideWhenUsed/>
    <w:rsid w:val="00060A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0AC1"/>
    <w:rPr>
      <w:rFonts w:ascii="Tahoma" w:hAnsi="Tahoma" w:cs="Tahoma"/>
      <w:sz w:val="16"/>
      <w:szCs w:val="16"/>
    </w:rPr>
  </w:style>
  <w:style w:type="table" w:styleId="a6">
    <w:name w:val="Table Grid"/>
    <w:basedOn w:val="a1"/>
    <w:uiPriority w:val="59"/>
    <w:rsid w:val="00011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469A2"/>
    <w:rPr>
      <w:b/>
      <w:i/>
    </w:rPr>
  </w:style>
  <w:style w:type="paragraph" w:styleId="a7">
    <w:name w:val="TOC Heading"/>
    <w:basedOn w:val="1"/>
    <w:next w:val="a"/>
    <w:uiPriority w:val="39"/>
    <w:unhideWhenUsed/>
    <w:qFormat/>
    <w:rsid w:val="00AE6CFA"/>
    <w:pPr>
      <w:keepLines/>
      <w:spacing w:before="480" w:after="0"/>
      <w:outlineLvl w:val="9"/>
    </w:pPr>
    <w:rPr>
      <w:rFonts w:asciiTheme="majorHAnsi" w:eastAsiaTheme="majorEastAsia" w:hAnsiTheme="majorHAnsi" w:cstheme="majorBidi"/>
      <w:bCs/>
      <w:i w:val="0"/>
      <w:color w:val="365F91" w:themeColor="accent1" w:themeShade="BF"/>
      <w:sz w:val="28"/>
      <w:szCs w:val="28"/>
      <w:lang w:eastAsia="ru-RU"/>
    </w:rPr>
  </w:style>
  <w:style w:type="paragraph" w:styleId="11">
    <w:name w:val="toc 1"/>
    <w:basedOn w:val="a"/>
    <w:next w:val="a"/>
    <w:autoRedefine/>
    <w:uiPriority w:val="39"/>
    <w:unhideWhenUsed/>
    <w:qFormat/>
    <w:rsid w:val="00AE6CFA"/>
    <w:pPr>
      <w:spacing w:after="100"/>
    </w:pPr>
  </w:style>
  <w:style w:type="character" w:styleId="a8">
    <w:name w:val="Hyperlink"/>
    <w:basedOn w:val="a0"/>
    <w:uiPriority w:val="99"/>
    <w:unhideWhenUsed/>
    <w:rsid w:val="00AE6CFA"/>
    <w:rPr>
      <w:color w:val="0000FF" w:themeColor="hyperlink"/>
      <w:u w:val="single"/>
    </w:rPr>
  </w:style>
  <w:style w:type="paragraph" w:styleId="21">
    <w:name w:val="toc 2"/>
    <w:basedOn w:val="a"/>
    <w:next w:val="a"/>
    <w:autoRedefine/>
    <w:uiPriority w:val="39"/>
    <w:unhideWhenUsed/>
    <w:qFormat/>
    <w:rsid w:val="00AE6CFA"/>
    <w:pPr>
      <w:spacing w:after="100"/>
      <w:ind w:left="220"/>
    </w:pPr>
    <w:rPr>
      <w:rFonts w:eastAsiaTheme="minorEastAsia"/>
      <w:lang w:eastAsia="ru-RU"/>
    </w:rPr>
  </w:style>
  <w:style w:type="paragraph" w:styleId="31">
    <w:name w:val="toc 3"/>
    <w:basedOn w:val="a"/>
    <w:next w:val="a"/>
    <w:autoRedefine/>
    <w:uiPriority w:val="39"/>
    <w:unhideWhenUsed/>
    <w:qFormat/>
    <w:rsid w:val="00AE6CFA"/>
    <w:pPr>
      <w:spacing w:after="100"/>
      <w:ind w:left="440"/>
    </w:pPr>
    <w:rPr>
      <w:rFonts w:eastAsiaTheme="minorEastAsia"/>
      <w:lang w:eastAsia="ru-RU"/>
    </w:rPr>
  </w:style>
  <w:style w:type="character" w:customStyle="1" w:styleId="20">
    <w:name w:val="Заголовок 2 Знак"/>
    <w:basedOn w:val="a0"/>
    <w:link w:val="2"/>
    <w:uiPriority w:val="9"/>
    <w:rsid w:val="00275C6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75C67"/>
    <w:rPr>
      <w:rFonts w:asciiTheme="majorHAnsi" w:eastAsiaTheme="majorEastAsia" w:hAnsiTheme="majorHAnsi" w:cstheme="majorBidi"/>
      <w:b/>
      <w:bCs/>
      <w:color w:val="4F81BD" w:themeColor="accent1"/>
    </w:rPr>
  </w:style>
  <w:style w:type="paragraph" w:styleId="a9">
    <w:name w:val="endnote text"/>
    <w:basedOn w:val="a"/>
    <w:link w:val="aa"/>
    <w:uiPriority w:val="99"/>
    <w:semiHidden/>
    <w:unhideWhenUsed/>
    <w:rsid w:val="00175D39"/>
    <w:pPr>
      <w:spacing w:after="0" w:line="240" w:lineRule="auto"/>
    </w:pPr>
    <w:rPr>
      <w:sz w:val="20"/>
      <w:szCs w:val="20"/>
    </w:rPr>
  </w:style>
  <w:style w:type="character" w:customStyle="1" w:styleId="aa">
    <w:name w:val="Текст концевой сноски Знак"/>
    <w:basedOn w:val="a0"/>
    <w:link w:val="a9"/>
    <w:uiPriority w:val="99"/>
    <w:semiHidden/>
    <w:rsid w:val="00175D39"/>
    <w:rPr>
      <w:sz w:val="20"/>
      <w:szCs w:val="20"/>
    </w:rPr>
  </w:style>
  <w:style w:type="character" w:styleId="ab">
    <w:name w:val="endnote reference"/>
    <w:basedOn w:val="a0"/>
    <w:uiPriority w:val="99"/>
    <w:semiHidden/>
    <w:unhideWhenUsed/>
    <w:rsid w:val="00175D39"/>
    <w:rPr>
      <w:vertAlign w:val="superscript"/>
    </w:rPr>
  </w:style>
  <w:style w:type="paragraph" w:styleId="ac">
    <w:name w:val="footnote text"/>
    <w:basedOn w:val="a"/>
    <w:link w:val="ad"/>
    <w:uiPriority w:val="99"/>
    <w:semiHidden/>
    <w:unhideWhenUsed/>
    <w:rsid w:val="00175D39"/>
    <w:pPr>
      <w:spacing w:after="0" w:line="240" w:lineRule="auto"/>
    </w:pPr>
    <w:rPr>
      <w:sz w:val="20"/>
      <w:szCs w:val="20"/>
    </w:rPr>
  </w:style>
  <w:style w:type="character" w:customStyle="1" w:styleId="ad">
    <w:name w:val="Текст сноски Знак"/>
    <w:basedOn w:val="a0"/>
    <w:link w:val="ac"/>
    <w:uiPriority w:val="99"/>
    <w:semiHidden/>
    <w:rsid w:val="00175D39"/>
    <w:rPr>
      <w:sz w:val="20"/>
      <w:szCs w:val="20"/>
    </w:rPr>
  </w:style>
  <w:style w:type="character" w:styleId="ae">
    <w:name w:val="footnote reference"/>
    <w:basedOn w:val="a0"/>
    <w:uiPriority w:val="99"/>
    <w:semiHidden/>
    <w:unhideWhenUsed/>
    <w:rsid w:val="00175D39"/>
    <w:rPr>
      <w:vertAlign w:val="superscript"/>
    </w:rPr>
  </w:style>
  <w:style w:type="paragraph" w:styleId="af">
    <w:name w:val="header"/>
    <w:basedOn w:val="a"/>
    <w:link w:val="af0"/>
    <w:uiPriority w:val="99"/>
    <w:unhideWhenUsed/>
    <w:rsid w:val="00F772D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772D3"/>
  </w:style>
  <w:style w:type="paragraph" w:styleId="af1">
    <w:name w:val="footer"/>
    <w:basedOn w:val="a"/>
    <w:link w:val="af2"/>
    <w:uiPriority w:val="99"/>
    <w:unhideWhenUsed/>
    <w:rsid w:val="00F772D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772D3"/>
  </w:style>
  <w:style w:type="character" w:customStyle="1" w:styleId="extended-textshort">
    <w:name w:val="extended-text__short"/>
    <w:basedOn w:val="a0"/>
    <w:rsid w:val="00B20A87"/>
  </w:style>
  <w:style w:type="paragraph" w:styleId="af3">
    <w:name w:val="Subtitle"/>
    <w:basedOn w:val="a"/>
    <w:next w:val="a"/>
    <w:link w:val="af4"/>
    <w:uiPriority w:val="11"/>
    <w:qFormat/>
    <w:rsid w:val="008F48C7"/>
    <w:pPr>
      <w:numPr>
        <w:ilvl w:val="1"/>
      </w:numPr>
      <w:spacing w:after="160"/>
    </w:pPr>
    <w:rPr>
      <w:rFonts w:eastAsiaTheme="minorEastAsia"/>
      <w:color w:val="5A5A5A" w:themeColor="text1" w:themeTint="A5"/>
      <w:spacing w:val="15"/>
    </w:rPr>
  </w:style>
  <w:style w:type="character" w:customStyle="1" w:styleId="af4">
    <w:name w:val="Подзаголовок Знак"/>
    <w:basedOn w:val="a0"/>
    <w:link w:val="af3"/>
    <w:uiPriority w:val="11"/>
    <w:rsid w:val="008F48C7"/>
    <w:rPr>
      <w:rFonts w:eastAsiaTheme="minorEastAsia"/>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5AB"/>
  </w:style>
  <w:style w:type="paragraph" w:styleId="1">
    <w:name w:val="heading 1"/>
    <w:basedOn w:val="a"/>
    <w:next w:val="a"/>
    <w:link w:val="10"/>
    <w:uiPriority w:val="9"/>
    <w:qFormat/>
    <w:rsid w:val="00C469A2"/>
    <w:pPr>
      <w:keepNext/>
      <w:outlineLvl w:val="0"/>
    </w:pPr>
    <w:rPr>
      <w:b/>
      <w:i/>
    </w:rPr>
  </w:style>
  <w:style w:type="paragraph" w:styleId="2">
    <w:name w:val="heading 2"/>
    <w:basedOn w:val="a"/>
    <w:next w:val="a"/>
    <w:link w:val="20"/>
    <w:uiPriority w:val="9"/>
    <w:unhideWhenUsed/>
    <w:qFormat/>
    <w:rsid w:val="00275C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75C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4584"/>
    <w:pPr>
      <w:ind w:left="720"/>
      <w:contextualSpacing/>
    </w:pPr>
  </w:style>
  <w:style w:type="paragraph" w:styleId="a4">
    <w:name w:val="Balloon Text"/>
    <w:basedOn w:val="a"/>
    <w:link w:val="a5"/>
    <w:uiPriority w:val="99"/>
    <w:semiHidden/>
    <w:unhideWhenUsed/>
    <w:rsid w:val="00060AC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0AC1"/>
    <w:rPr>
      <w:rFonts w:ascii="Tahoma" w:hAnsi="Tahoma" w:cs="Tahoma"/>
      <w:sz w:val="16"/>
      <w:szCs w:val="16"/>
    </w:rPr>
  </w:style>
  <w:style w:type="table" w:styleId="a6">
    <w:name w:val="Table Grid"/>
    <w:basedOn w:val="a1"/>
    <w:uiPriority w:val="59"/>
    <w:rsid w:val="00011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469A2"/>
    <w:rPr>
      <w:b/>
      <w:i/>
    </w:rPr>
  </w:style>
  <w:style w:type="paragraph" w:styleId="a7">
    <w:name w:val="TOC Heading"/>
    <w:basedOn w:val="1"/>
    <w:next w:val="a"/>
    <w:uiPriority w:val="39"/>
    <w:unhideWhenUsed/>
    <w:qFormat/>
    <w:rsid w:val="00AE6CFA"/>
    <w:pPr>
      <w:keepLines/>
      <w:spacing w:before="480" w:after="0"/>
      <w:outlineLvl w:val="9"/>
    </w:pPr>
    <w:rPr>
      <w:rFonts w:asciiTheme="majorHAnsi" w:eastAsiaTheme="majorEastAsia" w:hAnsiTheme="majorHAnsi" w:cstheme="majorBidi"/>
      <w:bCs/>
      <w:i w:val="0"/>
      <w:color w:val="365F91" w:themeColor="accent1" w:themeShade="BF"/>
      <w:sz w:val="28"/>
      <w:szCs w:val="28"/>
      <w:lang w:eastAsia="ru-RU"/>
    </w:rPr>
  </w:style>
  <w:style w:type="paragraph" w:styleId="11">
    <w:name w:val="toc 1"/>
    <w:basedOn w:val="a"/>
    <w:next w:val="a"/>
    <w:autoRedefine/>
    <w:uiPriority w:val="39"/>
    <w:unhideWhenUsed/>
    <w:qFormat/>
    <w:rsid w:val="00AE6CFA"/>
    <w:pPr>
      <w:spacing w:after="100"/>
    </w:pPr>
  </w:style>
  <w:style w:type="character" w:styleId="a8">
    <w:name w:val="Hyperlink"/>
    <w:basedOn w:val="a0"/>
    <w:uiPriority w:val="99"/>
    <w:unhideWhenUsed/>
    <w:rsid w:val="00AE6CFA"/>
    <w:rPr>
      <w:color w:val="0000FF" w:themeColor="hyperlink"/>
      <w:u w:val="single"/>
    </w:rPr>
  </w:style>
  <w:style w:type="paragraph" w:styleId="21">
    <w:name w:val="toc 2"/>
    <w:basedOn w:val="a"/>
    <w:next w:val="a"/>
    <w:autoRedefine/>
    <w:uiPriority w:val="39"/>
    <w:unhideWhenUsed/>
    <w:qFormat/>
    <w:rsid w:val="00AE6CFA"/>
    <w:pPr>
      <w:spacing w:after="100"/>
      <w:ind w:left="220"/>
    </w:pPr>
    <w:rPr>
      <w:rFonts w:eastAsiaTheme="minorEastAsia"/>
      <w:lang w:eastAsia="ru-RU"/>
    </w:rPr>
  </w:style>
  <w:style w:type="paragraph" w:styleId="31">
    <w:name w:val="toc 3"/>
    <w:basedOn w:val="a"/>
    <w:next w:val="a"/>
    <w:autoRedefine/>
    <w:uiPriority w:val="39"/>
    <w:unhideWhenUsed/>
    <w:qFormat/>
    <w:rsid w:val="00AE6CFA"/>
    <w:pPr>
      <w:spacing w:after="100"/>
      <w:ind w:left="440"/>
    </w:pPr>
    <w:rPr>
      <w:rFonts w:eastAsiaTheme="minorEastAsia"/>
      <w:lang w:eastAsia="ru-RU"/>
    </w:rPr>
  </w:style>
  <w:style w:type="character" w:customStyle="1" w:styleId="20">
    <w:name w:val="Заголовок 2 Знак"/>
    <w:basedOn w:val="a0"/>
    <w:link w:val="2"/>
    <w:uiPriority w:val="9"/>
    <w:rsid w:val="00275C6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75C67"/>
    <w:rPr>
      <w:rFonts w:asciiTheme="majorHAnsi" w:eastAsiaTheme="majorEastAsia" w:hAnsiTheme="majorHAnsi" w:cstheme="majorBidi"/>
      <w:b/>
      <w:bCs/>
      <w:color w:val="4F81BD" w:themeColor="accent1"/>
    </w:rPr>
  </w:style>
  <w:style w:type="paragraph" w:styleId="a9">
    <w:name w:val="endnote text"/>
    <w:basedOn w:val="a"/>
    <w:link w:val="aa"/>
    <w:uiPriority w:val="99"/>
    <w:semiHidden/>
    <w:unhideWhenUsed/>
    <w:rsid w:val="00175D39"/>
    <w:pPr>
      <w:spacing w:after="0" w:line="240" w:lineRule="auto"/>
    </w:pPr>
    <w:rPr>
      <w:sz w:val="20"/>
      <w:szCs w:val="20"/>
    </w:rPr>
  </w:style>
  <w:style w:type="character" w:customStyle="1" w:styleId="aa">
    <w:name w:val="Текст концевой сноски Знак"/>
    <w:basedOn w:val="a0"/>
    <w:link w:val="a9"/>
    <w:uiPriority w:val="99"/>
    <w:semiHidden/>
    <w:rsid w:val="00175D39"/>
    <w:rPr>
      <w:sz w:val="20"/>
      <w:szCs w:val="20"/>
    </w:rPr>
  </w:style>
  <w:style w:type="character" w:styleId="ab">
    <w:name w:val="endnote reference"/>
    <w:basedOn w:val="a0"/>
    <w:uiPriority w:val="99"/>
    <w:semiHidden/>
    <w:unhideWhenUsed/>
    <w:rsid w:val="00175D39"/>
    <w:rPr>
      <w:vertAlign w:val="superscript"/>
    </w:rPr>
  </w:style>
  <w:style w:type="paragraph" w:styleId="ac">
    <w:name w:val="footnote text"/>
    <w:basedOn w:val="a"/>
    <w:link w:val="ad"/>
    <w:uiPriority w:val="99"/>
    <w:semiHidden/>
    <w:unhideWhenUsed/>
    <w:rsid w:val="00175D39"/>
    <w:pPr>
      <w:spacing w:after="0" w:line="240" w:lineRule="auto"/>
    </w:pPr>
    <w:rPr>
      <w:sz w:val="20"/>
      <w:szCs w:val="20"/>
    </w:rPr>
  </w:style>
  <w:style w:type="character" w:customStyle="1" w:styleId="ad">
    <w:name w:val="Текст сноски Знак"/>
    <w:basedOn w:val="a0"/>
    <w:link w:val="ac"/>
    <w:uiPriority w:val="99"/>
    <w:semiHidden/>
    <w:rsid w:val="00175D39"/>
    <w:rPr>
      <w:sz w:val="20"/>
      <w:szCs w:val="20"/>
    </w:rPr>
  </w:style>
  <w:style w:type="character" w:styleId="ae">
    <w:name w:val="footnote reference"/>
    <w:basedOn w:val="a0"/>
    <w:uiPriority w:val="99"/>
    <w:semiHidden/>
    <w:unhideWhenUsed/>
    <w:rsid w:val="00175D39"/>
    <w:rPr>
      <w:vertAlign w:val="superscript"/>
    </w:rPr>
  </w:style>
  <w:style w:type="paragraph" w:styleId="af">
    <w:name w:val="header"/>
    <w:basedOn w:val="a"/>
    <w:link w:val="af0"/>
    <w:uiPriority w:val="99"/>
    <w:unhideWhenUsed/>
    <w:rsid w:val="00F772D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772D3"/>
  </w:style>
  <w:style w:type="paragraph" w:styleId="af1">
    <w:name w:val="footer"/>
    <w:basedOn w:val="a"/>
    <w:link w:val="af2"/>
    <w:uiPriority w:val="99"/>
    <w:unhideWhenUsed/>
    <w:rsid w:val="00F772D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772D3"/>
  </w:style>
  <w:style w:type="character" w:customStyle="1" w:styleId="extended-textshort">
    <w:name w:val="extended-text__short"/>
    <w:basedOn w:val="a0"/>
    <w:rsid w:val="00B20A87"/>
  </w:style>
  <w:style w:type="paragraph" w:styleId="af3">
    <w:name w:val="Subtitle"/>
    <w:basedOn w:val="a"/>
    <w:next w:val="a"/>
    <w:link w:val="af4"/>
    <w:uiPriority w:val="11"/>
    <w:qFormat/>
    <w:rsid w:val="008F48C7"/>
    <w:pPr>
      <w:numPr>
        <w:ilvl w:val="1"/>
      </w:numPr>
      <w:spacing w:after="160"/>
    </w:pPr>
    <w:rPr>
      <w:rFonts w:eastAsiaTheme="minorEastAsia"/>
      <w:color w:val="5A5A5A" w:themeColor="text1" w:themeTint="A5"/>
      <w:spacing w:val="15"/>
    </w:rPr>
  </w:style>
  <w:style w:type="character" w:customStyle="1" w:styleId="af4">
    <w:name w:val="Подзаголовок Знак"/>
    <w:basedOn w:val="a0"/>
    <w:link w:val="af3"/>
    <w:uiPriority w:val="11"/>
    <w:rsid w:val="008F48C7"/>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Соотношение семейств</c:v>
                </c:pt>
              </c:strCache>
            </c:strRef>
          </c:tx>
          <c:dPt>
            <c:idx val="0"/>
            <c:bubble3D val="0"/>
            <c:spPr>
              <a:effectLst/>
            </c:spPr>
          </c:dPt>
          <c:dLbls>
            <c:spPr>
              <a:noFill/>
              <a:ln>
                <a:noFill/>
              </a:ln>
              <a:effectLst/>
            </c:spPr>
            <c:txPr>
              <a:bodyPr/>
              <a:lstStyle/>
              <a:p>
                <a:pPr>
                  <a:defRPr sz="1200" b="1">
                    <a:solidFill>
                      <a:schemeClr val="bg1"/>
                    </a:solidFill>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Лист1!$A$2:$A$10</c:f>
              <c:strCache>
                <c:ptCount val="9"/>
                <c:pt idx="0">
                  <c:v>Pentatomidae</c:v>
                </c:pt>
                <c:pt idx="1">
                  <c:v>Miridae</c:v>
                </c:pt>
                <c:pt idx="2">
                  <c:v>Acanthosomatidae</c:v>
                </c:pt>
                <c:pt idx="3">
                  <c:v>Scutelleridae</c:v>
                </c:pt>
                <c:pt idx="4">
                  <c:v>Coriomeris</c:v>
                </c:pt>
                <c:pt idx="5">
                  <c:v>Notonectidae</c:v>
                </c:pt>
                <c:pt idx="6">
                  <c:v>Rhopalidae</c:v>
                </c:pt>
                <c:pt idx="7">
                  <c:v>Gerridae</c:v>
                </c:pt>
                <c:pt idx="8">
                  <c:v>Rhyparochromidae</c:v>
                </c:pt>
              </c:strCache>
            </c:strRef>
          </c:cat>
          <c:val>
            <c:numRef>
              <c:f>Лист1!$B$2:$B$10</c:f>
              <c:numCache>
                <c:formatCode>General</c:formatCode>
                <c:ptCount val="9"/>
                <c:pt idx="0">
                  <c:v>5</c:v>
                </c:pt>
                <c:pt idx="1">
                  <c:v>4</c:v>
                </c:pt>
                <c:pt idx="2">
                  <c:v>2</c:v>
                </c:pt>
                <c:pt idx="3">
                  <c:v>1</c:v>
                </c:pt>
                <c:pt idx="4">
                  <c:v>1</c:v>
                </c:pt>
                <c:pt idx="5">
                  <c:v>1</c:v>
                </c:pt>
                <c:pt idx="6">
                  <c:v>1</c:v>
                </c:pt>
                <c:pt idx="7">
                  <c:v>1</c:v>
                </c:pt>
                <c:pt idx="8">
                  <c:v>1</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73652391986518295"/>
          <c:y val="0.18582954256817605"/>
          <c:w val="0.21805191767667742"/>
          <c:h val="0.63632084301058345"/>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Лист1!$B$5:$B$21</c:f>
              <c:strCache>
                <c:ptCount val="17"/>
                <c:pt idx="0">
                  <c:v>Dolycoris baccarum</c:v>
                </c:pt>
                <c:pt idx="1">
                  <c:v>Stenodema sp.</c:v>
                </c:pt>
                <c:pt idx="2">
                  <c:v>Coriomeris sp.</c:v>
                </c:pt>
                <c:pt idx="3">
                  <c:v>Elasmostethus sp.</c:v>
                </c:pt>
                <c:pt idx="4">
                  <c:v>Eurydema ornata</c:v>
                </c:pt>
                <c:pt idx="5">
                  <c:v>Palomena sp.</c:v>
                </c:pt>
                <c:pt idx="6">
                  <c:v>Notonecta glauca</c:v>
                </c:pt>
                <c:pt idx="7">
                  <c:v>Elasmucha sp.</c:v>
                </c:pt>
                <c:pt idx="8">
                  <c:v>Stictopleurus sp.</c:v>
                </c:pt>
                <c:pt idx="9">
                  <c:v>Jalla dumosa</c:v>
                </c:pt>
                <c:pt idx="10">
                  <c:v>Adelphocoris sp.</c:v>
                </c:pt>
                <c:pt idx="11">
                  <c:v>Gerris sp.</c:v>
                </c:pt>
                <c:pt idx="12">
                  <c:v>Carpocoris sp.</c:v>
                </c:pt>
                <c:pt idx="13">
                  <c:v>Lygocoris sp.</c:v>
                </c:pt>
                <c:pt idx="14">
                  <c:v>Leptopterna sp.</c:v>
                </c:pt>
                <c:pt idx="15">
                  <c:v>Rhyparochromus sp.</c:v>
                </c:pt>
                <c:pt idx="16">
                  <c:v>Eurygaster sp.</c:v>
                </c:pt>
              </c:strCache>
            </c:strRef>
          </c:cat>
          <c:val>
            <c:numRef>
              <c:f>Лист1!$C$5:$C$21</c:f>
              <c:numCache>
                <c:formatCode>General</c:formatCode>
                <c:ptCount val="17"/>
                <c:pt idx="0">
                  <c:v>33</c:v>
                </c:pt>
                <c:pt idx="1">
                  <c:v>101</c:v>
                </c:pt>
                <c:pt idx="2">
                  <c:v>1</c:v>
                </c:pt>
                <c:pt idx="3">
                  <c:v>1</c:v>
                </c:pt>
                <c:pt idx="4">
                  <c:v>1</c:v>
                </c:pt>
                <c:pt idx="5">
                  <c:v>3</c:v>
                </c:pt>
                <c:pt idx="6">
                  <c:v>2</c:v>
                </c:pt>
                <c:pt idx="7">
                  <c:v>1</c:v>
                </c:pt>
                <c:pt idx="8">
                  <c:v>8</c:v>
                </c:pt>
                <c:pt idx="9">
                  <c:v>1</c:v>
                </c:pt>
                <c:pt idx="10">
                  <c:v>2</c:v>
                </c:pt>
                <c:pt idx="11">
                  <c:v>2</c:v>
                </c:pt>
                <c:pt idx="12">
                  <c:v>2</c:v>
                </c:pt>
                <c:pt idx="13">
                  <c:v>2</c:v>
                </c:pt>
                <c:pt idx="14">
                  <c:v>1</c:v>
                </c:pt>
                <c:pt idx="15">
                  <c:v>1</c:v>
                </c:pt>
                <c:pt idx="16">
                  <c:v>1</c:v>
                </c:pt>
              </c:numCache>
            </c:numRef>
          </c:val>
        </c:ser>
        <c:dLbls>
          <c:showLegendKey val="0"/>
          <c:showVal val="0"/>
          <c:showCatName val="0"/>
          <c:showSerName val="0"/>
          <c:showPercent val="0"/>
          <c:showBubbleSize val="0"/>
        </c:dLbls>
        <c:gapWidth val="150"/>
        <c:axId val="176724992"/>
        <c:axId val="179775744"/>
      </c:barChart>
      <c:catAx>
        <c:axId val="176724992"/>
        <c:scaling>
          <c:orientation val="minMax"/>
        </c:scaling>
        <c:delete val="0"/>
        <c:axPos val="l"/>
        <c:majorTickMark val="out"/>
        <c:minorTickMark val="none"/>
        <c:tickLblPos val="nextTo"/>
        <c:txPr>
          <a:bodyPr/>
          <a:lstStyle/>
          <a:p>
            <a:pPr>
              <a:defRPr i="1"/>
            </a:pPr>
            <a:endParaRPr lang="ru-RU"/>
          </a:p>
        </c:txPr>
        <c:crossAx val="179775744"/>
        <c:crosses val="autoZero"/>
        <c:auto val="1"/>
        <c:lblAlgn val="ctr"/>
        <c:lblOffset val="100"/>
        <c:noMultiLvlLbl val="0"/>
      </c:catAx>
      <c:valAx>
        <c:axId val="179775744"/>
        <c:scaling>
          <c:orientation val="minMax"/>
        </c:scaling>
        <c:delete val="0"/>
        <c:axPos val="b"/>
        <c:majorGridlines/>
        <c:title>
          <c:tx>
            <c:rich>
              <a:bodyPr/>
              <a:lstStyle/>
              <a:p>
                <a:pPr>
                  <a:defRPr/>
                </a:pPr>
                <a:r>
                  <a:rPr lang="ru-RU"/>
                  <a:t>Количество пойманных клопов, шт</a:t>
                </a:r>
              </a:p>
            </c:rich>
          </c:tx>
          <c:overlay val="0"/>
        </c:title>
        <c:numFmt formatCode="General" sourceLinked="1"/>
        <c:majorTickMark val="out"/>
        <c:minorTickMark val="none"/>
        <c:tickLblPos val="nextTo"/>
        <c:crossAx val="17672499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3EE68-E7D4-4FCD-BB17-B6FC2A49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Pages>
  <Words>2978</Words>
  <Characters>16978</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 3</dc:creator>
  <cp:lastModifiedBy>Алиса Терновая</cp:lastModifiedBy>
  <cp:revision>21</cp:revision>
  <cp:lastPrinted>2018-12-23T13:31:00Z</cp:lastPrinted>
  <dcterms:created xsi:type="dcterms:W3CDTF">2018-04-10T05:40:00Z</dcterms:created>
  <dcterms:modified xsi:type="dcterms:W3CDTF">2019-01-01T07:16:00Z</dcterms:modified>
</cp:coreProperties>
</file>