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1.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31126" w:rsidRPr="001C3AD9" w:rsidRDefault="00631126" w:rsidP="00631126">
      <w:pPr>
        <w:pStyle w:val="WW-"/>
        <w:spacing w:after="0" w:line="276" w:lineRule="auto"/>
        <w:ind w:firstLine="680"/>
        <w:jc w:val="center"/>
        <w:rPr>
          <w:rFonts w:ascii="Times New Roman" w:hAnsi="Times New Roman" w:cs="Times New Roman"/>
          <w:sz w:val="24"/>
          <w:szCs w:val="24"/>
        </w:rPr>
      </w:pPr>
      <w:bookmarkStart w:id="0" w:name="_GoBack"/>
      <w:bookmarkEnd w:id="0"/>
      <w:r w:rsidRPr="001C3AD9">
        <w:rPr>
          <w:rFonts w:ascii="Times New Roman" w:hAnsi="Times New Roman" w:cs="Times New Roman"/>
          <w:sz w:val="24"/>
          <w:szCs w:val="24"/>
        </w:rPr>
        <w:t xml:space="preserve">ГОСУДАРСВЕННОЕ </w:t>
      </w:r>
      <w:r w:rsidR="00393F56" w:rsidRPr="001C3AD9">
        <w:rPr>
          <w:rFonts w:ascii="Times New Roman" w:hAnsi="Times New Roman" w:cs="Times New Roman"/>
          <w:sz w:val="24"/>
          <w:szCs w:val="24"/>
        </w:rPr>
        <w:t>АВТОНОМНОЕ УЧРЕЖДЕНИЕ</w:t>
      </w:r>
      <w:r w:rsidRPr="001C3AD9">
        <w:rPr>
          <w:rFonts w:ascii="Times New Roman" w:hAnsi="Times New Roman" w:cs="Times New Roman"/>
          <w:sz w:val="24"/>
          <w:szCs w:val="24"/>
        </w:rPr>
        <w:t xml:space="preserve"> КАЛИНИНГРАДСКОЙ ОБЛАСТИ ДОПОЛНИТЕЛЬНОГО </w:t>
      </w:r>
      <w:r w:rsidR="00393F56" w:rsidRPr="001C3AD9">
        <w:rPr>
          <w:rFonts w:ascii="Times New Roman" w:hAnsi="Times New Roman" w:cs="Times New Roman"/>
          <w:sz w:val="24"/>
          <w:szCs w:val="24"/>
        </w:rPr>
        <w:t>ОБРАЗОВАНИЯ «</w:t>
      </w:r>
      <w:r w:rsidRPr="001C3AD9">
        <w:rPr>
          <w:rFonts w:ascii="Times New Roman" w:hAnsi="Times New Roman" w:cs="Times New Roman"/>
          <w:sz w:val="24"/>
          <w:szCs w:val="24"/>
        </w:rPr>
        <w:t xml:space="preserve">КАЛИНИНГРАДСКИЙ ОБЛАСТНОЙ ДЕТСКО-ЮНОШЕСКИЙ ЦЕНТР </w:t>
      </w:r>
    </w:p>
    <w:p w:rsidR="00631126" w:rsidRPr="001C3AD9" w:rsidRDefault="00631126" w:rsidP="00631126">
      <w:pPr>
        <w:pStyle w:val="WW-"/>
        <w:spacing w:after="0" w:line="276" w:lineRule="auto"/>
        <w:ind w:firstLine="680"/>
        <w:jc w:val="center"/>
        <w:rPr>
          <w:rFonts w:ascii="Times New Roman" w:hAnsi="Times New Roman" w:cs="Times New Roman"/>
          <w:sz w:val="24"/>
          <w:szCs w:val="24"/>
        </w:rPr>
      </w:pPr>
      <w:r w:rsidRPr="001C3AD9">
        <w:rPr>
          <w:rFonts w:ascii="Times New Roman" w:hAnsi="Times New Roman" w:cs="Times New Roman"/>
          <w:sz w:val="24"/>
          <w:szCs w:val="24"/>
        </w:rPr>
        <w:t xml:space="preserve">ЭКОЛОГИИ, КРАЕВЕДЕНИЯ И ТУРИЗМА» </w:t>
      </w:r>
    </w:p>
    <w:p w:rsidR="00631126" w:rsidRPr="001C3AD9" w:rsidRDefault="00631126" w:rsidP="00631126">
      <w:pPr>
        <w:pStyle w:val="WW-"/>
        <w:spacing w:after="0" w:line="276" w:lineRule="auto"/>
        <w:ind w:firstLine="680"/>
        <w:jc w:val="center"/>
        <w:rPr>
          <w:rFonts w:ascii="Times New Roman" w:hAnsi="Times New Roman" w:cs="Times New Roman"/>
          <w:sz w:val="24"/>
          <w:szCs w:val="24"/>
        </w:rPr>
      </w:pPr>
    </w:p>
    <w:p w:rsidR="00631126" w:rsidRPr="001C3AD9" w:rsidRDefault="00631126" w:rsidP="00631126">
      <w:pPr>
        <w:pStyle w:val="a3"/>
        <w:spacing w:before="0" w:beforeAutospacing="0" w:after="240" w:afterAutospacing="0" w:line="276" w:lineRule="auto"/>
        <w:jc w:val="center"/>
      </w:pPr>
      <w:r w:rsidRPr="001C3AD9">
        <w:t>МУНИЦИПАЛЬНОЕ АВТОНОМНОЕ ОБЩЕОБРАЗОВАТЕЛЬНОЕ УЧРЕЖДЕНИЕ СРЕДНЯЯ ОБЩЕОБРАЗОВАТЕЛЬНАЯ ШКОЛА №50 Г. КАЛИНИНГРАДА</w:t>
      </w:r>
    </w:p>
    <w:p w:rsidR="00631126" w:rsidRPr="008B2215" w:rsidRDefault="00631126" w:rsidP="00631126">
      <w:pPr>
        <w:pStyle w:val="WW-"/>
        <w:spacing w:after="0" w:line="276" w:lineRule="auto"/>
        <w:ind w:firstLine="680"/>
        <w:jc w:val="center"/>
        <w:rPr>
          <w:rFonts w:ascii="Times New Roman" w:hAnsi="Times New Roman" w:cs="Times New Roman"/>
          <w:sz w:val="26"/>
          <w:szCs w:val="26"/>
        </w:rPr>
      </w:pPr>
    </w:p>
    <w:p w:rsidR="00631126" w:rsidRPr="008B2215" w:rsidRDefault="00631126" w:rsidP="00631126">
      <w:pPr>
        <w:pStyle w:val="WW-"/>
        <w:spacing w:after="0" w:line="360" w:lineRule="auto"/>
        <w:ind w:firstLine="680"/>
        <w:jc w:val="center"/>
        <w:rPr>
          <w:rFonts w:ascii="Times New Roman" w:hAnsi="Times New Roman" w:cs="Times New Roman"/>
          <w:sz w:val="26"/>
          <w:szCs w:val="26"/>
        </w:rPr>
      </w:pPr>
    </w:p>
    <w:p w:rsidR="00631126" w:rsidRDefault="00631126" w:rsidP="00631126">
      <w:pPr>
        <w:pStyle w:val="WW-"/>
        <w:spacing w:after="0" w:line="360" w:lineRule="auto"/>
        <w:ind w:firstLine="680"/>
        <w:jc w:val="center"/>
        <w:rPr>
          <w:rFonts w:ascii="Times New Roman" w:hAnsi="Times New Roman" w:cs="Times New Roman"/>
          <w:b/>
          <w:sz w:val="26"/>
          <w:szCs w:val="26"/>
        </w:rPr>
      </w:pPr>
    </w:p>
    <w:p w:rsidR="00C40C28" w:rsidRDefault="00C40C28" w:rsidP="00631126">
      <w:pPr>
        <w:pStyle w:val="WW-"/>
        <w:spacing w:after="0" w:line="360" w:lineRule="auto"/>
        <w:ind w:firstLine="680"/>
        <w:jc w:val="center"/>
        <w:rPr>
          <w:rFonts w:ascii="Times New Roman" w:hAnsi="Times New Roman" w:cs="Times New Roman"/>
          <w:b/>
          <w:sz w:val="26"/>
          <w:szCs w:val="26"/>
        </w:rPr>
      </w:pPr>
    </w:p>
    <w:p w:rsidR="00C40C28" w:rsidRPr="008B2215" w:rsidRDefault="00C40C28" w:rsidP="00631126">
      <w:pPr>
        <w:pStyle w:val="WW-"/>
        <w:spacing w:after="0" w:line="360" w:lineRule="auto"/>
        <w:ind w:firstLine="680"/>
        <w:jc w:val="center"/>
        <w:rPr>
          <w:rFonts w:ascii="Times New Roman" w:hAnsi="Times New Roman" w:cs="Times New Roman"/>
          <w:b/>
          <w:sz w:val="26"/>
          <w:szCs w:val="26"/>
        </w:rPr>
      </w:pPr>
    </w:p>
    <w:p w:rsidR="001C3AD9" w:rsidRDefault="00EB3C7B" w:rsidP="001C3AD9">
      <w:pPr>
        <w:spacing w:after="0"/>
        <w:jc w:val="center"/>
        <w:rPr>
          <w:rFonts w:ascii="Times New Roman" w:hAnsi="Times New Roman"/>
          <w:b/>
          <w:sz w:val="36"/>
          <w:szCs w:val="36"/>
        </w:rPr>
      </w:pPr>
      <w:r>
        <w:rPr>
          <w:rFonts w:ascii="Times New Roman" w:hAnsi="Times New Roman"/>
          <w:b/>
          <w:sz w:val="36"/>
          <w:szCs w:val="36"/>
        </w:rPr>
        <w:t xml:space="preserve">Изучение приживаемости саженцев сосны обыкновенной </w:t>
      </w:r>
      <w:r w:rsidRPr="00EB3C7B">
        <w:rPr>
          <w:rFonts w:ascii="Times New Roman" w:hAnsi="Times New Roman"/>
          <w:b/>
          <w:i/>
          <w:sz w:val="36"/>
          <w:szCs w:val="36"/>
        </w:rPr>
        <w:t>(Pinus silvestris)</w:t>
      </w:r>
      <w:r w:rsidRPr="00EB3C7B">
        <w:rPr>
          <w:rFonts w:ascii="Times New Roman" w:hAnsi="Times New Roman"/>
          <w:b/>
          <w:sz w:val="36"/>
          <w:szCs w:val="36"/>
        </w:rPr>
        <w:t xml:space="preserve"> </w:t>
      </w:r>
      <w:r>
        <w:rPr>
          <w:rFonts w:ascii="Times New Roman" w:hAnsi="Times New Roman"/>
          <w:b/>
          <w:sz w:val="36"/>
          <w:szCs w:val="36"/>
        </w:rPr>
        <w:t xml:space="preserve">на вырубке в </w:t>
      </w:r>
    </w:p>
    <w:p w:rsidR="00ED244D" w:rsidRPr="001C3AD9" w:rsidRDefault="00746689" w:rsidP="00ED244D">
      <w:pPr>
        <w:jc w:val="center"/>
        <w:rPr>
          <w:rFonts w:ascii="Times New Roman" w:hAnsi="Times New Roman"/>
          <w:b/>
          <w:sz w:val="36"/>
          <w:szCs w:val="36"/>
        </w:rPr>
      </w:pPr>
      <w:r>
        <w:rPr>
          <w:rFonts w:ascii="Times New Roman" w:hAnsi="Times New Roman"/>
          <w:b/>
          <w:sz w:val="36"/>
          <w:szCs w:val="36"/>
        </w:rPr>
        <w:t>Ладушкинско</w:t>
      </w:r>
      <w:r w:rsidR="00EB3C7B">
        <w:rPr>
          <w:rFonts w:ascii="Times New Roman" w:hAnsi="Times New Roman"/>
          <w:b/>
          <w:sz w:val="36"/>
          <w:szCs w:val="36"/>
        </w:rPr>
        <w:t>м участковом</w:t>
      </w:r>
      <w:r w:rsidR="004235C3" w:rsidRPr="001C3AD9">
        <w:rPr>
          <w:rFonts w:ascii="Times New Roman" w:hAnsi="Times New Roman"/>
          <w:b/>
          <w:sz w:val="36"/>
          <w:szCs w:val="36"/>
        </w:rPr>
        <w:t xml:space="preserve"> </w:t>
      </w:r>
      <w:r w:rsidR="00EB3C7B">
        <w:rPr>
          <w:rFonts w:ascii="Times New Roman" w:hAnsi="Times New Roman"/>
          <w:b/>
          <w:sz w:val="36"/>
          <w:szCs w:val="36"/>
        </w:rPr>
        <w:t>лесничестве по результатам трехлетнего мониторинга</w:t>
      </w:r>
    </w:p>
    <w:p w:rsidR="00631126" w:rsidRPr="008B2215" w:rsidRDefault="00631126" w:rsidP="00631126">
      <w:pPr>
        <w:pStyle w:val="WW-"/>
        <w:spacing w:after="0" w:line="360" w:lineRule="auto"/>
        <w:ind w:firstLine="680"/>
        <w:jc w:val="center"/>
        <w:rPr>
          <w:rFonts w:ascii="Times New Roman" w:hAnsi="Times New Roman" w:cs="Times New Roman"/>
          <w:sz w:val="26"/>
          <w:szCs w:val="26"/>
        </w:rPr>
      </w:pPr>
    </w:p>
    <w:p w:rsidR="00631126" w:rsidRPr="008B2215" w:rsidRDefault="00631126" w:rsidP="00631126">
      <w:pPr>
        <w:pStyle w:val="WW-"/>
        <w:spacing w:after="0" w:line="360" w:lineRule="auto"/>
        <w:rPr>
          <w:rFonts w:ascii="Times New Roman" w:hAnsi="Times New Roman" w:cs="Times New Roman"/>
          <w:sz w:val="26"/>
          <w:szCs w:val="26"/>
        </w:rPr>
      </w:pPr>
    </w:p>
    <w:p w:rsidR="00631126" w:rsidRPr="008B2215" w:rsidRDefault="00202D26" w:rsidP="00631126">
      <w:pPr>
        <w:pStyle w:val="WW-"/>
        <w:spacing w:after="0" w:line="360" w:lineRule="auto"/>
        <w:ind w:firstLine="680"/>
        <w:jc w:val="right"/>
        <w:rPr>
          <w:rFonts w:ascii="Times New Roman" w:hAnsi="Times New Roman" w:cs="Times New Roman"/>
          <w:sz w:val="26"/>
          <w:szCs w:val="26"/>
        </w:rPr>
      </w:pPr>
      <w:r w:rsidRPr="008B2215">
        <w:rPr>
          <w:rFonts w:ascii="Times New Roman" w:hAnsi="Times New Roman" w:cs="Times New Roman"/>
          <w:sz w:val="26"/>
          <w:szCs w:val="26"/>
        </w:rPr>
        <w:t xml:space="preserve">Работу выполнила: </w:t>
      </w:r>
      <w:r w:rsidR="00631126" w:rsidRPr="008B2215">
        <w:rPr>
          <w:rFonts w:ascii="Times New Roman" w:hAnsi="Times New Roman" w:cs="Times New Roman"/>
          <w:b/>
          <w:sz w:val="26"/>
          <w:szCs w:val="26"/>
        </w:rPr>
        <w:t>Шишова Валерия</w:t>
      </w:r>
      <w:r w:rsidR="00765079" w:rsidRPr="008B2215">
        <w:rPr>
          <w:rFonts w:ascii="Times New Roman" w:hAnsi="Times New Roman" w:cs="Times New Roman"/>
          <w:b/>
          <w:sz w:val="26"/>
          <w:szCs w:val="26"/>
        </w:rPr>
        <w:t xml:space="preserve"> Максимовна</w:t>
      </w:r>
      <w:r w:rsidR="00631126" w:rsidRPr="008B2215">
        <w:rPr>
          <w:rFonts w:ascii="Times New Roman" w:hAnsi="Times New Roman" w:cs="Times New Roman"/>
          <w:b/>
          <w:sz w:val="26"/>
          <w:szCs w:val="26"/>
        </w:rPr>
        <w:t>,</w:t>
      </w:r>
    </w:p>
    <w:p w:rsidR="00631126" w:rsidRPr="008B2215" w:rsidRDefault="006C257A" w:rsidP="00E14F79">
      <w:pPr>
        <w:pStyle w:val="WW-"/>
        <w:spacing w:after="0" w:line="360" w:lineRule="auto"/>
        <w:ind w:firstLine="680"/>
        <w:jc w:val="right"/>
        <w:rPr>
          <w:rFonts w:ascii="Times New Roman" w:hAnsi="Times New Roman" w:cs="Times New Roman"/>
          <w:b/>
          <w:sz w:val="26"/>
          <w:szCs w:val="26"/>
        </w:rPr>
      </w:pPr>
      <w:r>
        <w:rPr>
          <w:rFonts w:ascii="Times New Roman" w:hAnsi="Times New Roman" w:cs="Times New Roman"/>
          <w:sz w:val="26"/>
          <w:szCs w:val="26"/>
        </w:rPr>
        <w:t>ученица 10</w:t>
      </w:r>
      <w:r w:rsidR="00631126" w:rsidRPr="008B2215">
        <w:rPr>
          <w:rFonts w:ascii="Times New Roman" w:hAnsi="Times New Roman" w:cs="Times New Roman"/>
          <w:sz w:val="26"/>
          <w:szCs w:val="26"/>
        </w:rPr>
        <w:t xml:space="preserve"> «</w:t>
      </w:r>
      <w:r w:rsidR="00202D26" w:rsidRPr="008B2215">
        <w:rPr>
          <w:rFonts w:ascii="Times New Roman" w:hAnsi="Times New Roman" w:cs="Times New Roman"/>
          <w:sz w:val="26"/>
          <w:szCs w:val="26"/>
        </w:rPr>
        <w:t>А</w:t>
      </w:r>
      <w:r w:rsidR="00631126" w:rsidRPr="008B2215">
        <w:rPr>
          <w:rFonts w:ascii="Times New Roman" w:hAnsi="Times New Roman" w:cs="Times New Roman"/>
          <w:sz w:val="26"/>
          <w:szCs w:val="26"/>
        </w:rPr>
        <w:t>» класса МАОУ СОШ №50</w:t>
      </w:r>
    </w:p>
    <w:p w:rsidR="00631126" w:rsidRPr="008B2215" w:rsidRDefault="00631126" w:rsidP="00631126">
      <w:pPr>
        <w:pStyle w:val="WW-"/>
        <w:spacing w:after="0" w:line="360" w:lineRule="auto"/>
        <w:ind w:firstLine="680"/>
        <w:jc w:val="right"/>
        <w:rPr>
          <w:rFonts w:ascii="Times New Roman" w:hAnsi="Times New Roman" w:cs="Times New Roman"/>
          <w:sz w:val="26"/>
          <w:szCs w:val="26"/>
        </w:rPr>
      </w:pPr>
      <w:r w:rsidRPr="008B2215">
        <w:rPr>
          <w:rFonts w:ascii="Times New Roman" w:hAnsi="Times New Roman" w:cs="Times New Roman"/>
          <w:sz w:val="26"/>
          <w:szCs w:val="26"/>
        </w:rPr>
        <w:t>Руководители:</w:t>
      </w:r>
    </w:p>
    <w:p w:rsidR="00631126" w:rsidRPr="008B2215" w:rsidRDefault="00631126" w:rsidP="00631126">
      <w:pPr>
        <w:pStyle w:val="WW-"/>
        <w:spacing w:after="0" w:line="360" w:lineRule="auto"/>
        <w:ind w:firstLine="680"/>
        <w:jc w:val="right"/>
        <w:rPr>
          <w:rFonts w:ascii="Times New Roman" w:hAnsi="Times New Roman" w:cs="Times New Roman"/>
          <w:sz w:val="26"/>
          <w:szCs w:val="26"/>
        </w:rPr>
      </w:pPr>
      <w:r w:rsidRPr="008B2215">
        <w:rPr>
          <w:rFonts w:ascii="Times New Roman" w:hAnsi="Times New Roman" w:cs="Times New Roman"/>
          <w:b/>
          <w:sz w:val="26"/>
          <w:szCs w:val="26"/>
        </w:rPr>
        <w:t>Волкова Татьяна Петровна,</w:t>
      </w:r>
    </w:p>
    <w:p w:rsidR="00631126" w:rsidRPr="008B2215" w:rsidRDefault="00631126" w:rsidP="00631126">
      <w:pPr>
        <w:pStyle w:val="WW-"/>
        <w:spacing w:after="0" w:line="360" w:lineRule="auto"/>
        <w:ind w:firstLine="680"/>
        <w:jc w:val="right"/>
        <w:rPr>
          <w:rFonts w:ascii="Times New Roman" w:hAnsi="Times New Roman" w:cs="Times New Roman"/>
          <w:sz w:val="26"/>
          <w:szCs w:val="26"/>
        </w:rPr>
      </w:pPr>
      <w:r w:rsidRPr="008B2215">
        <w:rPr>
          <w:rFonts w:ascii="Times New Roman" w:hAnsi="Times New Roman" w:cs="Times New Roman"/>
          <w:sz w:val="26"/>
          <w:szCs w:val="26"/>
        </w:rPr>
        <w:t>педа</w:t>
      </w:r>
      <w:r w:rsidR="00C6328F">
        <w:rPr>
          <w:rFonts w:ascii="Times New Roman" w:hAnsi="Times New Roman" w:cs="Times New Roman"/>
          <w:sz w:val="26"/>
          <w:szCs w:val="26"/>
        </w:rPr>
        <w:t>гог дополнительного образования,</w:t>
      </w:r>
    </w:p>
    <w:p w:rsidR="00631126" w:rsidRPr="008B2215" w:rsidRDefault="00631126" w:rsidP="00631126">
      <w:pPr>
        <w:pStyle w:val="WW-"/>
        <w:spacing w:after="0" w:line="360" w:lineRule="auto"/>
        <w:ind w:firstLine="680"/>
        <w:jc w:val="right"/>
        <w:rPr>
          <w:rFonts w:ascii="Times New Roman" w:hAnsi="Times New Roman" w:cs="Times New Roman"/>
          <w:sz w:val="26"/>
          <w:szCs w:val="26"/>
        </w:rPr>
      </w:pPr>
      <w:r w:rsidRPr="008B2215">
        <w:rPr>
          <w:rFonts w:ascii="Times New Roman" w:hAnsi="Times New Roman" w:cs="Times New Roman"/>
          <w:sz w:val="26"/>
          <w:szCs w:val="26"/>
        </w:rPr>
        <w:t>ГАУКО ДО КОДЮЦЭКТ;</w:t>
      </w:r>
    </w:p>
    <w:p w:rsidR="00631126" w:rsidRPr="008B2215" w:rsidRDefault="00631126" w:rsidP="00631126">
      <w:pPr>
        <w:pStyle w:val="WW-"/>
        <w:spacing w:after="0" w:line="360" w:lineRule="auto"/>
        <w:ind w:firstLine="680"/>
        <w:jc w:val="right"/>
        <w:rPr>
          <w:rFonts w:ascii="Times New Roman" w:hAnsi="Times New Roman" w:cs="Times New Roman"/>
          <w:sz w:val="26"/>
          <w:szCs w:val="26"/>
        </w:rPr>
      </w:pPr>
      <w:r w:rsidRPr="008B2215">
        <w:rPr>
          <w:rFonts w:ascii="Times New Roman" w:hAnsi="Times New Roman" w:cs="Times New Roman"/>
          <w:b/>
          <w:sz w:val="26"/>
          <w:szCs w:val="26"/>
        </w:rPr>
        <w:t>Мудрицкая Светлана Викторовна,</w:t>
      </w:r>
    </w:p>
    <w:p w:rsidR="00631126" w:rsidRPr="008B2215" w:rsidRDefault="00631126" w:rsidP="00631126">
      <w:pPr>
        <w:pStyle w:val="WW-"/>
        <w:spacing w:after="0" w:line="360" w:lineRule="auto"/>
        <w:ind w:firstLine="680"/>
        <w:jc w:val="right"/>
        <w:rPr>
          <w:rFonts w:ascii="Times New Roman" w:hAnsi="Times New Roman" w:cs="Times New Roman"/>
          <w:sz w:val="26"/>
          <w:szCs w:val="26"/>
        </w:rPr>
      </w:pPr>
      <w:r w:rsidRPr="008B2215">
        <w:rPr>
          <w:rFonts w:ascii="Times New Roman" w:hAnsi="Times New Roman" w:cs="Times New Roman"/>
          <w:sz w:val="26"/>
          <w:szCs w:val="26"/>
        </w:rPr>
        <w:t xml:space="preserve">учитель биологии, экологии, </w:t>
      </w:r>
    </w:p>
    <w:p w:rsidR="00631126" w:rsidRPr="008B2215" w:rsidRDefault="00631126" w:rsidP="00631126">
      <w:pPr>
        <w:pStyle w:val="WW-"/>
        <w:spacing w:after="0" w:line="360" w:lineRule="auto"/>
        <w:ind w:firstLine="680"/>
        <w:jc w:val="right"/>
        <w:rPr>
          <w:rFonts w:ascii="Times New Roman" w:hAnsi="Times New Roman" w:cs="Times New Roman"/>
          <w:sz w:val="26"/>
          <w:szCs w:val="26"/>
        </w:rPr>
      </w:pPr>
      <w:r w:rsidRPr="008B2215">
        <w:rPr>
          <w:rFonts w:ascii="Times New Roman" w:hAnsi="Times New Roman" w:cs="Times New Roman"/>
          <w:sz w:val="26"/>
          <w:szCs w:val="26"/>
        </w:rPr>
        <w:t>заслуженный учитель РФ</w:t>
      </w:r>
      <w:r w:rsidR="00C6328F">
        <w:rPr>
          <w:rFonts w:ascii="Times New Roman" w:hAnsi="Times New Roman" w:cs="Times New Roman"/>
          <w:sz w:val="26"/>
          <w:szCs w:val="26"/>
        </w:rPr>
        <w:t>,</w:t>
      </w:r>
    </w:p>
    <w:p w:rsidR="00631126" w:rsidRPr="008B2215" w:rsidRDefault="00631126" w:rsidP="00631126">
      <w:pPr>
        <w:pStyle w:val="WW-"/>
        <w:spacing w:after="0" w:line="360" w:lineRule="auto"/>
        <w:ind w:firstLine="680"/>
        <w:jc w:val="right"/>
        <w:rPr>
          <w:rFonts w:ascii="Times New Roman" w:hAnsi="Times New Roman" w:cs="Times New Roman"/>
          <w:b/>
          <w:sz w:val="26"/>
          <w:szCs w:val="26"/>
        </w:rPr>
      </w:pPr>
      <w:r w:rsidRPr="008B2215">
        <w:rPr>
          <w:rFonts w:ascii="Times New Roman" w:hAnsi="Times New Roman" w:cs="Times New Roman"/>
          <w:sz w:val="26"/>
          <w:szCs w:val="26"/>
        </w:rPr>
        <w:t>МАОУ СОШ №50</w:t>
      </w:r>
    </w:p>
    <w:p w:rsidR="00631126" w:rsidRDefault="00631126" w:rsidP="00240244">
      <w:pPr>
        <w:pStyle w:val="WW-"/>
        <w:spacing w:after="0" w:line="360" w:lineRule="auto"/>
        <w:rPr>
          <w:rFonts w:ascii="Times New Roman" w:hAnsi="Times New Roman" w:cs="Times New Roman"/>
          <w:sz w:val="26"/>
          <w:szCs w:val="26"/>
        </w:rPr>
      </w:pPr>
    </w:p>
    <w:p w:rsidR="00C40C28" w:rsidRDefault="00C40C28" w:rsidP="00240244">
      <w:pPr>
        <w:pStyle w:val="WW-"/>
        <w:spacing w:after="0" w:line="360" w:lineRule="auto"/>
        <w:rPr>
          <w:rFonts w:ascii="Times New Roman" w:hAnsi="Times New Roman" w:cs="Times New Roman"/>
          <w:sz w:val="26"/>
          <w:szCs w:val="26"/>
        </w:rPr>
      </w:pPr>
    </w:p>
    <w:p w:rsidR="00767410" w:rsidRPr="008B2215" w:rsidRDefault="00767410" w:rsidP="00240244">
      <w:pPr>
        <w:pStyle w:val="WW-"/>
        <w:spacing w:after="0" w:line="360" w:lineRule="auto"/>
        <w:rPr>
          <w:rFonts w:ascii="Times New Roman" w:hAnsi="Times New Roman" w:cs="Times New Roman"/>
          <w:sz w:val="26"/>
          <w:szCs w:val="26"/>
        </w:rPr>
      </w:pPr>
    </w:p>
    <w:p w:rsidR="00631126" w:rsidRPr="008B2215" w:rsidRDefault="00631126" w:rsidP="00631126">
      <w:pPr>
        <w:pStyle w:val="WW-"/>
        <w:spacing w:after="0" w:line="360" w:lineRule="auto"/>
        <w:jc w:val="center"/>
        <w:rPr>
          <w:rFonts w:ascii="Times New Roman" w:hAnsi="Times New Roman" w:cs="Times New Roman"/>
          <w:sz w:val="26"/>
          <w:szCs w:val="26"/>
        </w:rPr>
      </w:pPr>
      <w:r w:rsidRPr="008B2215">
        <w:rPr>
          <w:rFonts w:ascii="Times New Roman" w:hAnsi="Times New Roman" w:cs="Times New Roman"/>
          <w:sz w:val="26"/>
          <w:szCs w:val="26"/>
        </w:rPr>
        <w:t>Калининград</w:t>
      </w:r>
    </w:p>
    <w:p w:rsidR="00767410" w:rsidRPr="00C87A22" w:rsidRDefault="00631126" w:rsidP="00C87A22">
      <w:pPr>
        <w:pStyle w:val="WW-"/>
        <w:spacing w:after="0" w:line="360" w:lineRule="auto"/>
        <w:jc w:val="center"/>
        <w:rPr>
          <w:rFonts w:ascii="Times New Roman" w:hAnsi="Times New Roman" w:cs="Times New Roman"/>
          <w:sz w:val="26"/>
          <w:szCs w:val="26"/>
        </w:rPr>
      </w:pPr>
      <w:r w:rsidRPr="008B2215">
        <w:rPr>
          <w:rFonts w:ascii="Times New Roman" w:hAnsi="Times New Roman" w:cs="Times New Roman"/>
          <w:sz w:val="26"/>
          <w:szCs w:val="26"/>
        </w:rPr>
        <w:t>201</w:t>
      </w:r>
      <w:r w:rsidR="00C85E59">
        <w:rPr>
          <w:rFonts w:ascii="Times New Roman" w:hAnsi="Times New Roman" w:cs="Times New Roman"/>
          <w:sz w:val="26"/>
          <w:szCs w:val="26"/>
        </w:rPr>
        <w:t>5</w:t>
      </w:r>
      <w:r w:rsidR="00A41B55">
        <w:rPr>
          <w:rFonts w:ascii="Times New Roman" w:hAnsi="Times New Roman" w:cs="Times New Roman"/>
          <w:sz w:val="26"/>
          <w:szCs w:val="26"/>
        </w:rPr>
        <w:t>-2018</w:t>
      </w:r>
    </w:p>
    <w:p w:rsidR="00210519" w:rsidRPr="008B2215" w:rsidRDefault="00C40C28" w:rsidP="00210519">
      <w:pPr>
        <w:pStyle w:val="WW-"/>
        <w:spacing w:after="0" w:line="360" w:lineRule="auto"/>
        <w:ind w:firstLine="680"/>
        <w:jc w:val="center"/>
        <w:rPr>
          <w:rFonts w:ascii="Times New Roman" w:hAnsi="Times New Roman" w:cs="Times New Roman"/>
          <w:b/>
          <w:sz w:val="26"/>
          <w:szCs w:val="26"/>
        </w:rPr>
      </w:pPr>
      <w:r>
        <w:rPr>
          <w:rFonts w:ascii="Times New Roman" w:hAnsi="Times New Roman" w:cs="Times New Roman"/>
          <w:b/>
          <w:sz w:val="26"/>
          <w:szCs w:val="26"/>
        </w:rPr>
        <w:lastRenderedPageBreak/>
        <w:t>Оглавление</w:t>
      </w:r>
    </w:p>
    <w:p w:rsidR="00210519" w:rsidRPr="008B2215" w:rsidRDefault="00210519" w:rsidP="00210519">
      <w:pPr>
        <w:pStyle w:val="WW-"/>
        <w:spacing w:after="0" w:line="360" w:lineRule="auto"/>
        <w:ind w:firstLine="680"/>
        <w:rPr>
          <w:rFonts w:ascii="Times New Roman" w:hAnsi="Times New Roman" w:cs="Times New Roman"/>
          <w:sz w:val="26"/>
          <w:szCs w:val="26"/>
        </w:rPr>
      </w:pPr>
      <w:r w:rsidRPr="008B2215">
        <w:rPr>
          <w:rFonts w:ascii="Times New Roman" w:hAnsi="Times New Roman" w:cs="Times New Roman"/>
          <w:sz w:val="26"/>
          <w:szCs w:val="26"/>
        </w:rPr>
        <w:t>Введение___________________</w:t>
      </w:r>
      <w:r w:rsidR="00240244" w:rsidRPr="008B2215">
        <w:rPr>
          <w:rFonts w:ascii="Times New Roman" w:hAnsi="Times New Roman" w:cs="Times New Roman"/>
          <w:sz w:val="26"/>
          <w:szCs w:val="26"/>
        </w:rPr>
        <w:t>______________________________</w:t>
      </w:r>
      <w:r w:rsidR="00580762" w:rsidRPr="008B2215">
        <w:rPr>
          <w:rFonts w:ascii="Times New Roman" w:hAnsi="Times New Roman" w:cs="Times New Roman"/>
          <w:sz w:val="26"/>
          <w:szCs w:val="26"/>
        </w:rPr>
        <w:t>_</w:t>
      </w:r>
      <w:r w:rsidR="00C40C28">
        <w:rPr>
          <w:rFonts w:ascii="Times New Roman" w:hAnsi="Times New Roman" w:cs="Times New Roman"/>
          <w:sz w:val="26"/>
          <w:szCs w:val="26"/>
        </w:rPr>
        <w:t>__</w:t>
      </w:r>
      <w:r w:rsidR="00612564">
        <w:rPr>
          <w:rFonts w:ascii="Times New Roman" w:hAnsi="Times New Roman" w:cs="Times New Roman"/>
          <w:sz w:val="26"/>
          <w:szCs w:val="26"/>
        </w:rPr>
        <w:t>_</w:t>
      </w:r>
      <w:r w:rsidR="00C40C28">
        <w:rPr>
          <w:rFonts w:ascii="Times New Roman" w:hAnsi="Times New Roman" w:cs="Times New Roman"/>
          <w:sz w:val="26"/>
          <w:szCs w:val="26"/>
        </w:rPr>
        <w:t>_</w:t>
      </w:r>
      <w:r w:rsidR="00240244" w:rsidRPr="008B2215">
        <w:rPr>
          <w:rFonts w:ascii="Times New Roman" w:hAnsi="Times New Roman" w:cs="Times New Roman"/>
          <w:sz w:val="26"/>
          <w:szCs w:val="26"/>
        </w:rPr>
        <w:t>_</w:t>
      </w:r>
      <w:r w:rsidRPr="008B2215">
        <w:rPr>
          <w:rFonts w:ascii="Times New Roman" w:hAnsi="Times New Roman" w:cs="Times New Roman"/>
          <w:sz w:val="26"/>
          <w:szCs w:val="26"/>
        </w:rPr>
        <w:t>3</w:t>
      </w:r>
    </w:p>
    <w:p w:rsidR="00210519" w:rsidRPr="008B2215" w:rsidRDefault="00C40C28" w:rsidP="00210519">
      <w:pPr>
        <w:pStyle w:val="WW-"/>
        <w:spacing w:after="0" w:line="360" w:lineRule="auto"/>
        <w:ind w:firstLine="680"/>
        <w:rPr>
          <w:rFonts w:ascii="Times New Roman" w:hAnsi="Times New Roman" w:cs="Times New Roman"/>
          <w:sz w:val="26"/>
          <w:szCs w:val="26"/>
        </w:rPr>
      </w:pPr>
      <w:r>
        <w:rPr>
          <w:rFonts w:ascii="Times New Roman" w:hAnsi="Times New Roman" w:cs="Times New Roman"/>
          <w:b/>
          <w:sz w:val="26"/>
          <w:szCs w:val="26"/>
        </w:rPr>
        <w:t xml:space="preserve">Глава </w:t>
      </w:r>
      <w:r w:rsidR="008531D4" w:rsidRPr="00C40C28">
        <w:rPr>
          <w:rFonts w:ascii="Times New Roman" w:hAnsi="Times New Roman" w:cs="Times New Roman"/>
          <w:b/>
          <w:sz w:val="26"/>
          <w:szCs w:val="26"/>
        </w:rPr>
        <w:t>1</w:t>
      </w:r>
      <w:r w:rsidR="00393F56" w:rsidRPr="008B2215">
        <w:rPr>
          <w:rFonts w:ascii="Times New Roman" w:hAnsi="Times New Roman" w:cs="Times New Roman"/>
          <w:b/>
          <w:sz w:val="26"/>
          <w:szCs w:val="26"/>
        </w:rPr>
        <w:t xml:space="preserve">. </w:t>
      </w:r>
      <w:r w:rsidR="00E702AE" w:rsidRPr="008B2215">
        <w:rPr>
          <w:rFonts w:ascii="Times New Roman" w:hAnsi="Times New Roman" w:cs="Times New Roman"/>
          <w:b/>
          <w:sz w:val="26"/>
          <w:szCs w:val="26"/>
        </w:rPr>
        <w:t>Теоретическая часть работы</w:t>
      </w:r>
      <w:r w:rsidR="00E702AE" w:rsidRPr="008B2215">
        <w:rPr>
          <w:rFonts w:ascii="Times New Roman" w:hAnsi="Times New Roman" w:cs="Times New Roman"/>
          <w:sz w:val="26"/>
          <w:szCs w:val="26"/>
        </w:rPr>
        <w:t>_______</w:t>
      </w:r>
      <w:r w:rsidR="00393F56" w:rsidRPr="008B2215">
        <w:rPr>
          <w:rFonts w:ascii="Times New Roman" w:hAnsi="Times New Roman" w:cs="Times New Roman"/>
          <w:sz w:val="26"/>
          <w:szCs w:val="26"/>
        </w:rPr>
        <w:t>_________________</w:t>
      </w:r>
      <w:r w:rsidR="008531D4">
        <w:rPr>
          <w:rFonts w:ascii="Times New Roman" w:hAnsi="Times New Roman" w:cs="Times New Roman"/>
          <w:sz w:val="26"/>
          <w:szCs w:val="26"/>
        </w:rPr>
        <w:t>_</w:t>
      </w:r>
      <w:r w:rsidR="00612564">
        <w:rPr>
          <w:rFonts w:ascii="Times New Roman" w:hAnsi="Times New Roman" w:cs="Times New Roman"/>
          <w:sz w:val="26"/>
          <w:szCs w:val="26"/>
        </w:rPr>
        <w:t>_</w:t>
      </w:r>
      <w:r w:rsidR="008531D4">
        <w:rPr>
          <w:rFonts w:ascii="Times New Roman" w:hAnsi="Times New Roman" w:cs="Times New Roman"/>
          <w:sz w:val="26"/>
          <w:szCs w:val="26"/>
        </w:rPr>
        <w:t>___</w:t>
      </w:r>
      <w:r w:rsidR="003F2A44" w:rsidRPr="008B2215">
        <w:rPr>
          <w:rFonts w:ascii="Times New Roman" w:hAnsi="Times New Roman" w:cs="Times New Roman"/>
          <w:sz w:val="26"/>
          <w:szCs w:val="26"/>
        </w:rPr>
        <w:t>4</w:t>
      </w:r>
    </w:p>
    <w:p w:rsidR="003F2A44" w:rsidRPr="008B2215" w:rsidRDefault="004A0422" w:rsidP="003F2A44">
      <w:pPr>
        <w:spacing w:after="0" w:line="336" w:lineRule="auto"/>
        <w:ind w:firstLine="709"/>
        <w:rPr>
          <w:rFonts w:ascii="Times New Roman" w:hAnsi="Times New Roman"/>
          <w:sz w:val="26"/>
          <w:szCs w:val="26"/>
        </w:rPr>
      </w:pPr>
      <w:r w:rsidRPr="008B2215">
        <w:rPr>
          <w:rFonts w:ascii="Times New Roman" w:hAnsi="Times New Roman"/>
          <w:sz w:val="26"/>
          <w:szCs w:val="26"/>
        </w:rPr>
        <w:t>1.1.</w:t>
      </w:r>
      <w:r w:rsidR="005F527F" w:rsidRPr="008B2215">
        <w:rPr>
          <w:rFonts w:ascii="Times New Roman" w:hAnsi="Times New Roman"/>
          <w:sz w:val="26"/>
          <w:szCs w:val="26"/>
        </w:rPr>
        <w:t xml:space="preserve">   </w:t>
      </w:r>
      <w:r w:rsidRPr="008B2215">
        <w:rPr>
          <w:rFonts w:ascii="Times New Roman" w:hAnsi="Times New Roman"/>
          <w:sz w:val="26"/>
          <w:szCs w:val="26"/>
        </w:rPr>
        <w:t xml:space="preserve"> Лесовосстановление после р</w:t>
      </w:r>
      <w:r w:rsidR="00580762" w:rsidRPr="008B2215">
        <w:rPr>
          <w:rFonts w:ascii="Times New Roman" w:hAnsi="Times New Roman"/>
          <w:sz w:val="26"/>
          <w:szCs w:val="26"/>
        </w:rPr>
        <w:t>убок. Лесные культуры _______</w:t>
      </w:r>
      <w:r w:rsidR="00C40C28">
        <w:rPr>
          <w:rFonts w:ascii="Times New Roman" w:hAnsi="Times New Roman"/>
          <w:sz w:val="26"/>
          <w:szCs w:val="26"/>
        </w:rPr>
        <w:t>___</w:t>
      </w:r>
      <w:r w:rsidR="00612564">
        <w:rPr>
          <w:rFonts w:ascii="Times New Roman" w:hAnsi="Times New Roman"/>
          <w:sz w:val="26"/>
          <w:szCs w:val="26"/>
        </w:rPr>
        <w:t>_</w:t>
      </w:r>
      <w:r w:rsidR="00580762" w:rsidRPr="008B2215">
        <w:rPr>
          <w:rFonts w:ascii="Times New Roman" w:hAnsi="Times New Roman"/>
          <w:sz w:val="26"/>
          <w:szCs w:val="26"/>
        </w:rPr>
        <w:t>__</w:t>
      </w:r>
      <w:r w:rsidR="00CF58E1" w:rsidRPr="008B2215">
        <w:rPr>
          <w:rFonts w:ascii="Times New Roman" w:hAnsi="Times New Roman"/>
          <w:sz w:val="26"/>
          <w:szCs w:val="26"/>
        </w:rPr>
        <w:t>4</w:t>
      </w:r>
    </w:p>
    <w:p w:rsidR="00E702AE" w:rsidRPr="008B2215" w:rsidRDefault="00E702AE" w:rsidP="00E702AE">
      <w:pPr>
        <w:spacing w:after="0" w:line="336" w:lineRule="auto"/>
        <w:ind w:firstLine="709"/>
        <w:rPr>
          <w:rFonts w:ascii="Times New Roman" w:hAnsi="Times New Roman"/>
          <w:b/>
          <w:sz w:val="26"/>
          <w:szCs w:val="26"/>
        </w:rPr>
      </w:pPr>
      <w:r w:rsidRPr="008B2215">
        <w:rPr>
          <w:rFonts w:ascii="Times New Roman" w:hAnsi="Times New Roman"/>
          <w:sz w:val="26"/>
          <w:szCs w:val="26"/>
        </w:rPr>
        <w:t>1.2.</w:t>
      </w:r>
      <w:r w:rsidR="005F527F" w:rsidRPr="008B2215">
        <w:rPr>
          <w:rFonts w:ascii="Times New Roman" w:hAnsi="Times New Roman"/>
          <w:sz w:val="26"/>
          <w:szCs w:val="26"/>
        </w:rPr>
        <w:t xml:space="preserve">    </w:t>
      </w:r>
      <w:r w:rsidRPr="008B2215">
        <w:rPr>
          <w:rFonts w:ascii="Times New Roman" w:hAnsi="Times New Roman"/>
          <w:sz w:val="26"/>
          <w:szCs w:val="26"/>
        </w:rPr>
        <w:t>Лесовосстановление в Калининградской области</w:t>
      </w:r>
      <w:r w:rsidR="00CF58E1" w:rsidRPr="008B2215">
        <w:rPr>
          <w:rFonts w:ascii="Times New Roman" w:hAnsi="Times New Roman"/>
          <w:sz w:val="26"/>
          <w:szCs w:val="26"/>
        </w:rPr>
        <w:t>___________</w:t>
      </w:r>
      <w:r w:rsidR="00C40C28">
        <w:rPr>
          <w:rFonts w:ascii="Times New Roman" w:hAnsi="Times New Roman"/>
          <w:sz w:val="26"/>
          <w:szCs w:val="26"/>
        </w:rPr>
        <w:t>__</w:t>
      </w:r>
      <w:r w:rsidR="00612564">
        <w:rPr>
          <w:rFonts w:ascii="Times New Roman" w:hAnsi="Times New Roman"/>
          <w:sz w:val="26"/>
          <w:szCs w:val="26"/>
        </w:rPr>
        <w:t>_</w:t>
      </w:r>
      <w:r w:rsidR="00C40C28">
        <w:rPr>
          <w:rFonts w:ascii="Times New Roman" w:hAnsi="Times New Roman"/>
          <w:sz w:val="26"/>
          <w:szCs w:val="26"/>
        </w:rPr>
        <w:t>_</w:t>
      </w:r>
      <w:r w:rsidR="00CF58E1" w:rsidRPr="008B2215">
        <w:rPr>
          <w:rFonts w:ascii="Times New Roman" w:hAnsi="Times New Roman"/>
          <w:sz w:val="26"/>
          <w:szCs w:val="26"/>
        </w:rPr>
        <w:t>_5</w:t>
      </w:r>
    </w:p>
    <w:p w:rsidR="00E702AE" w:rsidRPr="008B2215" w:rsidRDefault="00E702AE" w:rsidP="00E702AE">
      <w:pPr>
        <w:pStyle w:val="a7"/>
        <w:numPr>
          <w:ilvl w:val="1"/>
          <w:numId w:val="11"/>
        </w:numPr>
        <w:spacing w:after="0" w:line="336" w:lineRule="auto"/>
        <w:ind w:hanging="11"/>
        <w:jc w:val="both"/>
        <w:rPr>
          <w:rFonts w:ascii="Times New Roman" w:hAnsi="Times New Roman"/>
          <w:sz w:val="26"/>
          <w:szCs w:val="26"/>
        </w:rPr>
      </w:pPr>
      <w:r w:rsidRPr="008B2215">
        <w:rPr>
          <w:rFonts w:ascii="Times New Roman" w:hAnsi="Times New Roman"/>
          <w:sz w:val="26"/>
          <w:szCs w:val="26"/>
        </w:rPr>
        <w:t>Лесовосстановление и создание лесных культур</w:t>
      </w:r>
      <w:r w:rsidR="00CF58E1" w:rsidRPr="008B2215">
        <w:rPr>
          <w:rFonts w:ascii="Times New Roman" w:hAnsi="Times New Roman"/>
          <w:sz w:val="26"/>
          <w:szCs w:val="26"/>
        </w:rPr>
        <w:t>__________</w:t>
      </w:r>
      <w:r w:rsidR="00C40C28">
        <w:rPr>
          <w:rFonts w:ascii="Times New Roman" w:hAnsi="Times New Roman"/>
          <w:sz w:val="26"/>
          <w:szCs w:val="26"/>
        </w:rPr>
        <w:t>___</w:t>
      </w:r>
      <w:r w:rsidR="00612564">
        <w:rPr>
          <w:rFonts w:ascii="Times New Roman" w:hAnsi="Times New Roman"/>
          <w:sz w:val="26"/>
          <w:szCs w:val="26"/>
        </w:rPr>
        <w:t>_</w:t>
      </w:r>
      <w:r w:rsidR="00CF58E1" w:rsidRPr="008B2215">
        <w:rPr>
          <w:rFonts w:ascii="Times New Roman" w:hAnsi="Times New Roman"/>
          <w:sz w:val="26"/>
          <w:szCs w:val="26"/>
        </w:rPr>
        <w:t>__ 6</w:t>
      </w:r>
    </w:p>
    <w:p w:rsidR="003F2A44" w:rsidRPr="008B2215" w:rsidRDefault="003F2A44" w:rsidP="00E702AE">
      <w:pPr>
        <w:pStyle w:val="a7"/>
        <w:numPr>
          <w:ilvl w:val="1"/>
          <w:numId w:val="11"/>
        </w:numPr>
        <w:spacing w:after="0" w:line="336" w:lineRule="auto"/>
        <w:ind w:hanging="11"/>
        <w:jc w:val="both"/>
        <w:rPr>
          <w:rFonts w:ascii="Times New Roman" w:hAnsi="Times New Roman"/>
          <w:sz w:val="26"/>
          <w:szCs w:val="26"/>
        </w:rPr>
      </w:pPr>
      <w:r w:rsidRPr="008B2215">
        <w:rPr>
          <w:rFonts w:ascii="Times New Roman" w:hAnsi="Times New Roman"/>
          <w:sz w:val="26"/>
          <w:szCs w:val="26"/>
        </w:rPr>
        <w:t>Описание места исследо</w:t>
      </w:r>
      <w:r w:rsidR="004A0422" w:rsidRPr="008B2215">
        <w:rPr>
          <w:rFonts w:ascii="Times New Roman" w:hAnsi="Times New Roman"/>
          <w:sz w:val="26"/>
          <w:szCs w:val="26"/>
        </w:rPr>
        <w:t>вания__________</w:t>
      </w:r>
      <w:r w:rsidR="00393F56" w:rsidRPr="008B2215">
        <w:rPr>
          <w:rFonts w:ascii="Times New Roman" w:hAnsi="Times New Roman"/>
          <w:sz w:val="26"/>
          <w:szCs w:val="26"/>
          <w:lang w:val="en-US"/>
        </w:rPr>
        <w:t>__</w:t>
      </w:r>
      <w:r w:rsidR="00580762" w:rsidRPr="008B2215">
        <w:rPr>
          <w:rFonts w:ascii="Times New Roman" w:hAnsi="Times New Roman"/>
          <w:sz w:val="26"/>
          <w:szCs w:val="26"/>
        </w:rPr>
        <w:t>_______________</w:t>
      </w:r>
      <w:r w:rsidR="00C40C28">
        <w:rPr>
          <w:rFonts w:ascii="Times New Roman" w:hAnsi="Times New Roman"/>
          <w:sz w:val="26"/>
          <w:szCs w:val="26"/>
        </w:rPr>
        <w:t>__</w:t>
      </w:r>
      <w:r w:rsidR="00612564">
        <w:rPr>
          <w:rFonts w:ascii="Times New Roman" w:hAnsi="Times New Roman"/>
          <w:sz w:val="26"/>
          <w:szCs w:val="26"/>
        </w:rPr>
        <w:t>_</w:t>
      </w:r>
      <w:r w:rsidR="00C40C28">
        <w:rPr>
          <w:rFonts w:ascii="Times New Roman" w:hAnsi="Times New Roman"/>
          <w:sz w:val="26"/>
          <w:szCs w:val="26"/>
        </w:rPr>
        <w:t>_</w:t>
      </w:r>
      <w:r w:rsidR="00580762" w:rsidRPr="008B2215">
        <w:rPr>
          <w:rFonts w:ascii="Times New Roman" w:hAnsi="Times New Roman"/>
          <w:sz w:val="26"/>
          <w:szCs w:val="26"/>
        </w:rPr>
        <w:t>_</w:t>
      </w:r>
      <w:r w:rsidR="00CF58E1" w:rsidRPr="008B2215">
        <w:rPr>
          <w:rFonts w:ascii="Times New Roman" w:hAnsi="Times New Roman"/>
          <w:sz w:val="26"/>
          <w:szCs w:val="26"/>
        </w:rPr>
        <w:t>8</w:t>
      </w:r>
    </w:p>
    <w:p w:rsidR="00210519" w:rsidRPr="008B2215" w:rsidRDefault="00C40C28" w:rsidP="00210519">
      <w:pPr>
        <w:pStyle w:val="WW-"/>
        <w:spacing w:after="0" w:line="360" w:lineRule="auto"/>
        <w:ind w:firstLine="680"/>
        <w:rPr>
          <w:rFonts w:ascii="Times New Roman" w:hAnsi="Times New Roman" w:cs="Times New Roman"/>
          <w:sz w:val="26"/>
          <w:szCs w:val="26"/>
        </w:rPr>
      </w:pPr>
      <w:r>
        <w:rPr>
          <w:rFonts w:ascii="Times New Roman" w:hAnsi="Times New Roman" w:cs="Times New Roman"/>
          <w:b/>
          <w:sz w:val="26"/>
          <w:szCs w:val="26"/>
        </w:rPr>
        <w:t xml:space="preserve">Глава </w:t>
      </w:r>
      <w:r w:rsidR="008531D4">
        <w:rPr>
          <w:rFonts w:ascii="Times New Roman" w:hAnsi="Times New Roman" w:cs="Times New Roman"/>
          <w:b/>
          <w:sz w:val="26"/>
          <w:szCs w:val="26"/>
        </w:rPr>
        <w:t>2</w:t>
      </w:r>
      <w:r w:rsidR="00560E5C">
        <w:rPr>
          <w:rFonts w:ascii="Times New Roman" w:hAnsi="Times New Roman" w:cs="Times New Roman"/>
          <w:b/>
          <w:sz w:val="26"/>
          <w:szCs w:val="26"/>
        </w:rPr>
        <w:t>.</w:t>
      </w:r>
      <w:r w:rsidR="00560E5C">
        <w:rPr>
          <w:rFonts w:ascii="Times New Roman" w:hAnsi="Times New Roman" w:cs="Times New Roman"/>
          <w:sz w:val="26"/>
          <w:szCs w:val="26"/>
        </w:rPr>
        <w:t xml:space="preserve"> </w:t>
      </w:r>
      <w:r w:rsidR="00560E5C">
        <w:rPr>
          <w:rFonts w:ascii="Times New Roman" w:hAnsi="Times New Roman" w:cs="Times New Roman"/>
          <w:b/>
          <w:sz w:val="26"/>
          <w:szCs w:val="26"/>
        </w:rPr>
        <w:t xml:space="preserve">Материал и методы </w:t>
      </w:r>
      <w:r w:rsidR="00210519" w:rsidRPr="008B2215">
        <w:rPr>
          <w:rFonts w:ascii="Times New Roman" w:hAnsi="Times New Roman" w:cs="Times New Roman"/>
          <w:sz w:val="26"/>
          <w:szCs w:val="26"/>
        </w:rPr>
        <w:t>______</w:t>
      </w:r>
      <w:r w:rsidR="00240244" w:rsidRPr="008B2215">
        <w:rPr>
          <w:rFonts w:ascii="Times New Roman" w:hAnsi="Times New Roman" w:cs="Times New Roman"/>
          <w:sz w:val="26"/>
          <w:szCs w:val="26"/>
        </w:rPr>
        <w:t>_</w:t>
      </w:r>
      <w:r w:rsidR="00393F56" w:rsidRPr="00560E5C">
        <w:rPr>
          <w:rFonts w:ascii="Times New Roman" w:hAnsi="Times New Roman" w:cs="Times New Roman"/>
          <w:sz w:val="26"/>
          <w:szCs w:val="26"/>
        </w:rPr>
        <w:t>__</w:t>
      </w:r>
      <w:r>
        <w:rPr>
          <w:rFonts w:ascii="Times New Roman" w:hAnsi="Times New Roman" w:cs="Times New Roman"/>
          <w:sz w:val="26"/>
          <w:szCs w:val="26"/>
        </w:rPr>
        <w:t>__________________________</w:t>
      </w:r>
      <w:r w:rsidR="00612564">
        <w:rPr>
          <w:rFonts w:ascii="Times New Roman" w:hAnsi="Times New Roman" w:cs="Times New Roman"/>
          <w:sz w:val="26"/>
          <w:szCs w:val="26"/>
        </w:rPr>
        <w:t>_</w:t>
      </w:r>
      <w:r>
        <w:rPr>
          <w:rFonts w:ascii="Times New Roman" w:hAnsi="Times New Roman" w:cs="Times New Roman"/>
          <w:sz w:val="26"/>
          <w:szCs w:val="26"/>
        </w:rPr>
        <w:t>_</w:t>
      </w:r>
      <w:r w:rsidR="008531D4">
        <w:rPr>
          <w:rFonts w:ascii="Times New Roman" w:hAnsi="Times New Roman" w:cs="Times New Roman"/>
          <w:sz w:val="26"/>
          <w:szCs w:val="26"/>
        </w:rPr>
        <w:t>8</w:t>
      </w:r>
    </w:p>
    <w:p w:rsidR="00393F56" w:rsidRPr="008B2215" w:rsidRDefault="00C40C28" w:rsidP="00210519">
      <w:pPr>
        <w:pStyle w:val="WW-"/>
        <w:spacing w:after="0" w:line="360" w:lineRule="auto"/>
        <w:ind w:firstLine="680"/>
        <w:rPr>
          <w:rFonts w:ascii="Times New Roman" w:hAnsi="Times New Roman" w:cs="Times New Roman"/>
          <w:b/>
          <w:sz w:val="26"/>
          <w:szCs w:val="26"/>
        </w:rPr>
      </w:pPr>
      <w:r>
        <w:rPr>
          <w:rFonts w:ascii="Times New Roman" w:hAnsi="Times New Roman" w:cs="Times New Roman"/>
          <w:b/>
          <w:sz w:val="26"/>
          <w:szCs w:val="26"/>
        </w:rPr>
        <w:t xml:space="preserve">Глава </w:t>
      </w:r>
      <w:r w:rsidR="008531D4">
        <w:rPr>
          <w:rFonts w:ascii="Times New Roman" w:hAnsi="Times New Roman" w:cs="Times New Roman"/>
          <w:b/>
          <w:sz w:val="26"/>
          <w:szCs w:val="26"/>
        </w:rPr>
        <w:t>3</w:t>
      </w:r>
      <w:r w:rsidR="00210519" w:rsidRPr="008B2215">
        <w:rPr>
          <w:rFonts w:ascii="Times New Roman" w:hAnsi="Times New Roman" w:cs="Times New Roman"/>
          <w:b/>
          <w:sz w:val="26"/>
          <w:szCs w:val="26"/>
        </w:rPr>
        <w:t xml:space="preserve">. </w:t>
      </w:r>
      <w:r w:rsidR="00E702AE" w:rsidRPr="008B2215">
        <w:rPr>
          <w:rFonts w:ascii="Times New Roman" w:hAnsi="Times New Roman" w:cs="Times New Roman"/>
          <w:b/>
          <w:sz w:val="26"/>
          <w:szCs w:val="26"/>
        </w:rPr>
        <w:t>Практическая часть работы</w:t>
      </w:r>
    </w:p>
    <w:p w:rsidR="00393F56" w:rsidRPr="008B2215" w:rsidRDefault="00754C5A" w:rsidP="00210519">
      <w:pPr>
        <w:pStyle w:val="WW-"/>
        <w:spacing w:after="0" w:line="360" w:lineRule="auto"/>
        <w:ind w:firstLine="680"/>
        <w:rPr>
          <w:rFonts w:ascii="Times New Roman" w:hAnsi="Times New Roman" w:cs="Times New Roman"/>
          <w:sz w:val="26"/>
          <w:szCs w:val="26"/>
        </w:rPr>
      </w:pPr>
      <w:r>
        <w:rPr>
          <w:rFonts w:ascii="Times New Roman" w:hAnsi="Times New Roman" w:cs="Times New Roman"/>
          <w:sz w:val="26"/>
          <w:szCs w:val="26"/>
        </w:rPr>
        <w:t>3</w:t>
      </w:r>
      <w:r w:rsidR="00393F56" w:rsidRPr="008B2215">
        <w:rPr>
          <w:rFonts w:ascii="Times New Roman" w:hAnsi="Times New Roman" w:cs="Times New Roman"/>
          <w:sz w:val="26"/>
          <w:szCs w:val="26"/>
        </w:rPr>
        <w:t xml:space="preserve">.1. </w:t>
      </w:r>
      <w:r w:rsidR="00210519" w:rsidRPr="008B2215">
        <w:rPr>
          <w:rFonts w:ascii="Times New Roman" w:hAnsi="Times New Roman" w:cs="Times New Roman"/>
          <w:sz w:val="26"/>
          <w:szCs w:val="26"/>
        </w:rPr>
        <w:t>Результаты исследования</w:t>
      </w:r>
      <w:r w:rsidR="005902C0">
        <w:rPr>
          <w:rFonts w:ascii="Times New Roman" w:hAnsi="Times New Roman" w:cs="Times New Roman"/>
          <w:sz w:val="26"/>
          <w:szCs w:val="26"/>
        </w:rPr>
        <w:t xml:space="preserve"> ____</w:t>
      </w:r>
      <w:r w:rsidR="003F2A44" w:rsidRPr="008B2215">
        <w:rPr>
          <w:rFonts w:ascii="Times New Roman" w:hAnsi="Times New Roman" w:cs="Times New Roman"/>
          <w:sz w:val="26"/>
          <w:szCs w:val="26"/>
        </w:rPr>
        <w:t xml:space="preserve"> </w:t>
      </w:r>
      <w:r w:rsidR="008531D4">
        <w:rPr>
          <w:rFonts w:ascii="Times New Roman" w:hAnsi="Times New Roman" w:cs="Times New Roman"/>
          <w:sz w:val="26"/>
          <w:szCs w:val="26"/>
        </w:rPr>
        <w:t>____________________________</w:t>
      </w:r>
      <w:r w:rsidR="00C40C28">
        <w:rPr>
          <w:rFonts w:ascii="Times New Roman" w:hAnsi="Times New Roman" w:cs="Times New Roman"/>
          <w:sz w:val="26"/>
          <w:szCs w:val="26"/>
        </w:rPr>
        <w:t>_</w:t>
      </w:r>
      <w:r w:rsidR="00612564">
        <w:rPr>
          <w:rFonts w:ascii="Times New Roman" w:hAnsi="Times New Roman" w:cs="Times New Roman"/>
          <w:sz w:val="26"/>
          <w:szCs w:val="26"/>
        </w:rPr>
        <w:t>_</w:t>
      </w:r>
      <w:r w:rsidR="00C40C28">
        <w:rPr>
          <w:rFonts w:ascii="Times New Roman" w:hAnsi="Times New Roman" w:cs="Times New Roman"/>
          <w:sz w:val="26"/>
          <w:szCs w:val="26"/>
        </w:rPr>
        <w:t>_</w:t>
      </w:r>
      <w:r w:rsidR="00373419">
        <w:rPr>
          <w:rFonts w:ascii="Times New Roman" w:hAnsi="Times New Roman" w:cs="Times New Roman"/>
          <w:sz w:val="26"/>
          <w:szCs w:val="26"/>
        </w:rPr>
        <w:t>__10</w:t>
      </w:r>
    </w:p>
    <w:p w:rsidR="00210519" w:rsidRPr="008B2215" w:rsidRDefault="00754C5A" w:rsidP="00210519">
      <w:pPr>
        <w:pStyle w:val="WW-"/>
        <w:spacing w:after="0" w:line="360" w:lineRule="auto"/>
        <w:ind w:firstLine="680"/>
        <w:rPr>
          <w:rFonts w:ascii="Times New Roman" w:hAnsi="Times New Roman" w:cs="Times New Roman"/>
          <w:sz w:val="26"/>
          <w:szCs w:val="26"/>
        </w:rPr>
      </w:pPr>
      <w:r>
        <w:rPr>
          <w:rFonts w:ascii="Times New Roman" w:hAnsi="Times New Roman" w:cs="Times New Roman"/>
          <w:sz w:val="26"/>
          <w:szCs w:val="26"/>
        </w:rPr>
        <w:t>3</w:t>
      </w:r>
      <w:r w:rsidR="00393F56" w:rsidRPr="008B2215">
        <w:rPr>
          <w:rFonts w:ascii="Times New Roman" w:hAnsi="Times New Roman" w:cs="Times New Roman"/>
          <w:sz w:val="26"/>
          <w:szCs w:val="26"/>
        </w:rPr>
        <w:t>.2. О</w:t>
      </w:r>
      <w:r w:rsidR="003F2A44" w:rsidRPr="008B2215">
        <w:rPr>
          <w:rFonts w:ascii="Times New Roman" w:hAnsi="Times New Roman" w:cs="Times New Roman"/>
          <w:sz w:val="26"/>
          <w:szCs w:val="26"/>
        </w:rPr>
        <w:t>бсуждение</w:t>
      </w:r>
      <w:r w:rsidR="00393F56" w:rsidRPr="008B2215">
        <w:rPr>
          <w:rFonts w:ascii="Times New Roman" w:hAnsi="Times New Roman" w:cs="Times New Roman"/>
          <w:sz w:val="26"/>
          <w:szCs w:val="26"/>
        </w:rPr>
        <w:t xml:space="preserve"> результатов исследования ___</w:t>
      </w:r>
      <w:r w:rsidR="001A6737" w:rsidRPr="008B2215">
        <w:rPr>
          <w:rFonts w:ascii="Times New Roman" w:hAnsi="Times New Roman" w:cs="Times New Roman"/>
          <w:sz w:val="26"/>
          <w:szCs w:val="26"/>
        </w:rPr>
        <w:t>_________________</w:t>
      </w:r>
      <w:r w:rsidR="00C40C28">
        <w:rPr>
          <w:rFonts w:ascii="Times New Roman" w:hAnsi="Times New Roman" w:cs="Times New Roman"/>
          <w:sz w:val="26"/>
          <w:szCs w:val="26"/>
        </w:rPr>
        <w:t>___</w:t>
      </w:r>
      <w:r w:rsidR="00612564">
        <w:rPr>
          <w:rFonts w:ascii="Times New Roman" w:hAnsi="Times New Roman" w:cs="Times New Roman"/>
          <w:sz w:val="26"/>
          <w:szCs w:val="26"/>
        </w:rPr>
        <w:t>_</w:t>
      </w:r>
      <w:r w:rsidR="001A6737" w:rsidRPr="008B2215">
        <w:rPr>
          <w:rFonts w:ascii="Times New Roman" w:hAnsi="Times New Roman" w:cs="Times New Roman"/>
          <w:sz w:val="26"/>
          <w:szCs w:val="26"/>
        </w:rPr>
        <w:t xml:space="preserve">_ </w:t>
      </w:r>
      <w:r w:rsidR="000A25E9">
        <w:rPr>
          <w:rFonts w:ascii="Times New Roman" w:hAnsi="Times New Roman" w:cs="Times New Roman"/>
          <w:sz w:val="26"/>
          <w:szCs w:val="26"/>
        </w:rPr>
        <w:t>18</w:t>
      </w:r>
    </w:p>
    <w:p w:rsidR="00210519" w:rsidRPr="008B2215" w:rsidRDefault="00210519" w:rsidP="00210519">
      <w:pPr>
        <w:pStyle w:val="WW-"/>
        <w:spacing w:after="0" w:line="360" w:lineRule="auto"/>
        <w:ind w:firstLine="680"/>
        <w:rPr>
          <w:rFonts w:ascii="Times New Roman" w:hAnsi="Times New Roman" w:cs="Times New Roman"/>
          <w:sz w:val="26"/>
          <w:szCs w:val="26"/>
        </w:rPr>
      </w:pPr>
      <w:r w:rsidRPr="008531D4">
        <w:rPr>
          <w:rFonts w:ascii="Times New Roman" w:hAnsi="Times New Roman" w:cs="Times New Roman"/>
          <w:b/>
          <w:sz w:val="26"/>
          <w:szCs w:val="26"/>
        </w:rPr>
        <w:t>Выводы</w:t>
      </w:r>
      <w:r w:rsidRPr="008B2215">
        <w:rPr>
          <w:rFonts w:ascii="Times New Roman" w:hAnsi="Times New Roman" w:cs="Times New Roman"/>
          <w:sz w:val="26"/>
          <w:szCs w:val="26"/>
        </w:rPr>
        <w:t xml:space="preserve"> ____________________</w:t>
      </w:r>
      <w:r w:rsidR="00240244" w:rsidRPr="008B2215">
        <w:rPr>
          <w:rFonts w:ascii="Times New Roman" w:hAnsi="Times New Roman" w:cs="Times New Roman"/>
          <w:sz w:val="26"/>
          <w:szCs w:val="26"/>
        </w:rPr>
        <w:t>__________</w:t>
      </w:r>
      <w:r w:rsidR="008531D4">
        <w:rPr>
          <w:rFonts w:ascii="Times New Roman" w:hAnsi="Times New Roman" w:cs="Times New Roman"/>
          <w:sz w:val="26"/>
          <w:szCs w:val="26"/>
        </w:rPr>
        <w:t>___</w:t>
      </w:r>
      <w:r w:rsidR="00240244" w:rsidRPr="008B2215">
        <w:rPr>
          <w:rFonts w:ascii="Times New Roman" w:hAnsi="Times New Roman" w:cs="Times New Roman"/>
          <w:sz w:val="26"/>
          <w:szCs w:val="26"/>
        </w:rPr>
        <w:t>____________</w:t>
      </w:r>
      <w:r w:rsidR="005902C0">
        <w:rPr>
          <w:rFonts w:ascii="Times New Roman" w:hAnsi="Times New Roman" w:cs="Times New Roman"/>
          <w:sz w:val="26"/>
          <w:szCs w:val="26"/>
        </w:rPr>
        <w:t>__</w:t>
      </w:r>
      <w:r w:rsidR="00240244" w:rsidRPr="008B2215">
        <w:rPr>
          <w:rFonts w:ascii="Times New Roman" w:hAnsi="Times New Roman" w:cs="Times New Roman"/>
          <w:sz w:val="26"/>
          <w:szCs w:val="26"/>
        </w:rPr>
        <w:t>____</w:t>
      </w:r>
      <w:r w:rsidR="00612564">
        <w:rPr>
          <w:rFonts w:ascii="Times New Roman" w:hAnsi="Times New Roman" w:cs="Times New Roman"/>
          <w:sz w:val="26"/>
          <w:szCs w:val="26"/>
        </w:rPr>
        <w:t>__</w:t>
      </w:r>
      <w:r w:rsidR="00240244" w:rsidRPr="008B2215">
        <w:rPr>
          <w:rFonts w:ascii="Times New Roman" w:hAnsi="Times New Roman" w:cs="Times New Roman"/>
          <w:sz w:val="26"/>
          <w:szCs w:val="26"/>
        </w:rPr>
        <w:t>__</w:t>
      </w:r>
      <w:r w:rsidR="009B3B3C">
        <w:rPr>
          <w:rFonts w:ascii="Times New Roman" w:hAnsi="Times New Roman" w:cs="Times New Roman"/>
          <w:sz w:val="26"/>
          <w:szCs w:val="26"/>
        </w:rPr>
        <w:t>20</w:t>
      </w:r>
    </w:p>
    <w:p w:rsidR="008531D4" w:rsidRDefault="008531D4" w:rsidP="00210519">
      <w:pPr>
        <w:pStyle w:val="WW-"/>
        <w:spacing w:after="0" w:line="360" w:lineRule="auto"/>
        <w:ind w:firstLine="680"/>
        <w:rPr>
          <w:rFonts w:ascii="Times New Roman" w:hAnsi="Times New Roman" w:cs="Times New Roman"/>
          <w:sz w:val="26"/>
          <w:szCs w:val="26"/>
        </w:rPr>
      </w:pPr>
      <w:r w:rsidRPr="008B2215">
        <w:rPr>
          <w:rFonts w:ascii="Times New Roman" w:hAnsi="Times New Roman" w:cs="Times New Roman"/>
          <w:b/>
          <w:sz w:val="26"/>
          <w:szCs w:val="26"/>
        </w:rPr>
        <w:t>Рекомендации по уходу за лесонасаждением</w:t>
      </w:r>
      <w:r>
        <w:rPr>
          <w:rFonts w:ascii="Times New Roman" w:hAnsi="Times New Roman" w:cs="Times New Roman"/>
          <w:b/>
          <w:sz w:val="26"/>
          <w:szCs w:val="26"/>
        </w:rPr>
        <w:t>______________</w:t>
      </w:r>
      <w:r w:rsidR="005902C0">
        <w:rPr>
          <w:rFonts w:ascii="Times New Roman" w:hAnsi="Times New Roman" w:cs="Times New Roman"/>
          <w:b/>
          <w:sz w:val="26"/>
          <w:szCs w:val="26"/>
        </w:rPr>
        <w:t>_____</w:t>
      </w:r>
      <w:r w:rsidR="00612564">
        <w:rPr>
          <w:rFonts w:ascii="Times New Roman" w:hAnsi="Times New Roman" w:cs="Times New Roman"/>
          <w:b/>
          <w:sz w:val="26"/>
          <w:szCs w:val="26"/>
        </w:rPr>
        <w:t>__</w:t>
      </w:r>
      <w:r w:rsidR="005902C0">
        <w:rPr>
          <w:rFonts w:ascii="Times New Roman" w:hAnsi="Times New Roman" w:cs="Times New Roman"/>
          <w:b/>
          <w:sz w:val="26"/>
          <w:szCs w:val="26"/>
        </w:rPr>
        <w:t>__</w:t>
      </w:r>
      <w:r w:rsidR="009B3B3C">
        <w:rPr>
          <w:rFonts w:ascii="Times New Roman" w:hAnsi="Times New Roman" w:cs="Times New Roman"/>
          <w:sz w:val="26"/>
          <w:szCs w:val="26"/>
        </w:rPr>
        <w:t>20</w:t>
      </w:r>
    </w:p>
    <w:p w:rsidR="00210519" w:rsidRPr="008B2215" w:rsidRDefault="00342E01" w:rsidP="00210519">
      <w:pPr>
        <w:pStyle w:val="WW-"/>
        <w:spacing w:after="0" w:line="360" w:lineRule="auto"/>
        <w:ind w:firstLine="680"/>
        <w:rPr>
          <w:rFonts w:ascii="Times New Roman" w:hAnsi="Times New Roman" w:cs="Times New Roman"/>
          <w:sz w:val="26"/>
          <w:szCs w:val="26"/>
        </w:rPr>
      </w:pPr>
      <w:r w:rsidRPr="008531D4">
        <w:rPr>
          <w:rFonts w:ascii="Times New Roman" w:hAnsi="Times New Roman" w:cs="Times New Roman"/>
          <w:b/>
          <w:sz w:val="26"/>
          <w:szCs w:val="26"/>
        </w:rPr>
        <w:t>Заключение</w:t>
      </w:r>
      <w:r w:rsidR="00210519" w:rsidRPr="008B2215">
        <w:rPr>
          <w:rFonts w:ascii="Times New Roman" w:hAnsi="Times New Roman" w:cs="Times New Roman"/>
          <w:sz w:val="26"/>
          <w:szCs w:val="26"/>
        </w:rPr>
        <w:t xml:space="preserve"> __________________</w:t>
      </w:r>
      <w:r w:rsidR="00240244" w:rsidRPr="008B2215">
        <w:rPr>
          <w:rFonts w:ascii="Times New Roman" w:hAnsi="Times New Roman" w:cs="Times New Roman"/>
          <w:sz w:val="26"/>
          <w:szCs w:val="26"/>
        </w:rPr>
        <w:t>_______________________</w:t>
      </w:r>
      <w:r w:rsidR="00984560" w:rsidRPr="008B2215">
        <w:rPr>
          <w:rFonts w:ascii="Times New Roman" w:hAnsi="Times New Roman" w:cs="Times New Roman"/>
          <w:sz w:val="26"/>
          <w:szCs w:val="26"/>
        </w:rPr>
        <w:t>___</w:t>
      </w:r>
      <w:r w:rsidR="00240244" w:rsidRPr="008B2215">
        <w:rPr>
          <w:rFonts w:ascii="Times New Roman" w:hAnsi="Times New Roman" w:cs="Times New Roman"/>
          <w:sz w:val="26"/>
          <w:szCs w:val="26"/>
        </w:rPr>
        <w:t>___</w:t>
      </w:r>
      <w:r w:rsidR="00612564">
        <w:rPr>
          <w:rFonts w:ascii="Times New Roman" w:hAnsi="Times New Roman" w:cs="Times New Roman"/>
          <w:sz w:val="26"/>
          <w:szCs w:val="26"/>
        </w:rPr>
        <w:t>__</w:t>
      </w:r>
      <w:r w:rsidR="005902C0">
        <w:rPr>
          <w:rFonts w:ascii="Times New Roman" w:hAnsi="Times New Roman" w:cs="Times New Roman"/>
          <w:sz w:val="26"/>
          <w:szCs w:val="26"/>
        </w:rPr>
        <w:t>_</w:t>
      </w:r>
      <w:r w:rsidR="00240244" w:rsidRPr="008B2215">
        <w:rPr>
          <w:rFonts w:ascii="Times New Roman" w:hAnsi="Times New Roman" w:cs="Times New Roman"/>
          <w:sz w:val="26"/>
          <w:szCs w:val="26"/>
        </w:rPr>
        <w:t>_</w:t>
      </w:r>
      <w:r w:rsidR="009B3B3C">
        <w:rPr>
          <w:rFonts w:ascii="Times New Roman" w:hAnsi="Times New Roman" w:cs="Times New Roman"/>
          <w:sz w:val="26"/>
          <w:szCs w:val="26"/>
        </w:rPr>
        <w:t xml:space="preserve"> 21</w:t>
      </w:r>
    </w:p>
    <w:p w:rsidR="00210519" w:rsidRPr="008B2215" w:rsidRDefault="00210519" w:rsidP="00210519">
      <w:pPr>
        <w:pStyle w:val="WW-"/>
        <w:spacing w:after="0" w:line="360" w:lineRule="auto"/>
        <w:ind w:firstLine="680"/>
        <w:rPr>
          <w:rFonts w:ascii="Times New Roman" w:hAnsi="Times New Roman" w:cs="Times New Roman"/>
          <w:sz w:val="26"/>
          <w:szCs w:val="26"/>
        </w:rPr>
      </w:pPr>
      <w:r w:rsidRPr="008B2215">
        <w:rPr>
          <w:rFonts w:ascii="Times New Roman" w:hAnsi="Times New Roman" w:cs="Times New Roman"/>
          <w:sz w:val="26"/>
          <w:szCs w:val="26"/>
        </w:rPr>
        <w:t>Список литературных источников___</w:t>
      </w:r>
      <w:r w:rsidR="00240244" w:rsidRPr="008B2215">
        <w:rPr>
          <w:rFonts w:ascii="Times New Roman" w:hAnsi="Times New Roman" w:cs="Times New Roman"/>
          <w:sz w:val="26"/>
          <w:szCs w:val="26"/>
        </w:rPr>
        <w:t>___________________</w:t>
      </w:r>
      <w:r w:rsidR="00984560" w:rsidRPr="008B2215">
        <w:rPr>
          <w:rFonts w:ascii="Times New Roman" w:hAnsi="Times New Roman" w:cs="Times New Roman"/>
          <w:sz w:val="26"/>
          <w:szCs w:val="26"/>
        </w:rPr>
        <w:t>___</w:t>
      </w:r>
      <w:r w:rsidR="005902C0">
        <w:rPr>
          <w:rFonts w:ascii="Times New Roman" w:hAnsi="Times New Roman" w:cs="Times New Roman"/>
          <w:sz w:val="26"/>
          <w:szCs w:val="26"/>
        </w:rPr>
        <w:t>__</w:t>
      </w:r>
      <w:r w:rsidR="00984560" w:rsidRPr="008B2215">
        <w:rPr>
          <w:rFonts w:ascii="Times New Roman" w:hAnsi="Times New Roman" w:cs="Times New Roman"/>
          <w:sz w:val="26"/>
          <w:szCs w:val="26"/>
        </w:rPr>
        <w:t>_</w:t>
      </w:r>
      <w:r w:rsidR="00240244" w:rsidRPr="008B2215">
        <w:rPr>
          <w:rFonts w:ascii="Times New Roman" w:hAnsi="Times New Roman" w:cs="Times New Roman"/>
          <w:sz w:val="26"/>
          <w:szCs w:val="26"/>
        </w:rPr>
        <w:t>___</w:t>
      </w:r>
      <w:r w:rsidR="00612564">
        <w:rPr>
          <w:rFonts w:ascii="Times New Roman" w:hAnsi="Times New Roman" w:cs="Times New Roman"/>
          <w:sz w:val="26"/>
          <w:szCs w:val="26"/>
        </w:rPr>
        <w:t>__</w:t>
      </w:r>
      <w:r w:rsidR="00240244" w:rsidRPr="008B2215">
        <w:rPr>
          <w:rFonts w:ascii="Times New Roman" w:hAnsi="Times New Roman" w:cs="Times New Roman"/>
          <w:sz w:val="26"/>
          <w:szCs w:val="26"/>
        </w:rPr>
        <w:t>_</w:t>
      </w:r>
      <w:r w:rsidR="009B3B3C">
        <w:rPr>
          <w:rFonts w:ascii="Times New Roman" w:hAnsi="Times New Roman" w:cs="Times New Roman"/>
          <w:sz w:val="26"/>
          <w:szCs w:val="26"/>
        </w:rPr>
        <w:t>23</w:t>
      </w:r>
    </w:p>
    <w:p w:rsidR="002A26A4" w:rsidRPr="008B2215" w:rsidRDefault="002A26A4" w:rsidP="00210519">
      <w:pPr>
        <w:pStyle w:val="WW-"/>
        <w:spacing w:after="0" w:line="360" w:lineRule="auto"/>
        <w:ind w:firstLine="680"/>
        <w:rPr>
          <w:rFonts w:ascii="Times New Roman" w:hAnsi="Times New Roman" w:cs="Times New Roman"/>
          <w:sz w:val="26"/>
          <w:szCs w:val="26"/>
        </w:rPr>
      </w:pPr>
      <w:r w:rsidRPr="008B2215">
        <w:rPr>
          <w:rFonts w:ascii="Times New Roman" w:hAnsi="Times New Roman" w:cs="Times New Roman"/>
          <w:sz w:val="26"/>
          <w:szCs w:val="26"/>
        </w:rPr>
        <w:t>Приложение 1 ________________</w:t>
      </w:r>
      <w:r w:rsidR="0068504E" w:rsidRPr="008B2215">
        <w:rPr>
          <w:rFonts w:ascii="Times New Roman" w:hAnsi="Times New Roman" w:cs="Times New Roman"/>
          <w:sz w:val="26"/>
          <w:szCs w:val="26"/>
        </w:rPr>
        <w:t>____________________________</w:t>
      </w:r>
      <w:r w:rsidR="005902C0">
        <w:rPr>
          <w:rFonts w:ascii="Times New Roman" w:hAnsi="Times New Roman" w:cs="Times New Roman"/>
          <w:sz w:val="26"/>
          <w:szCs w:val="26"/>
        </w:rPr>
        <w:t>_</w:t>
      </w:r>
      <w:r w:rsidR="0068504E" w:rsidRPr="008B2215">
        <w:rPr>
          <w:rFonts w:ascii="Times New Roman" w:hAnsi="Times New Roman" w:cs="Times New Roman"/>
          <w:sz w:val="26"/>
          <w:szCs w:val="26"/>
        </w:rPr>
        <w:t>__</w:t>
      </w:r>
      <w:r w:rsidR="00612564">
        <w:rPr>
          <w:rFonts w:ascii="Times New Roman" w:hAnsi="Times New Roman" w:cs="Times New Roman"/>
          <w:sz w:val="26"/>
          <w:szCs w:val="26"/>
        </w:rPr>
        <w:t>__</w:t>
      </w:r>
      <w:r w:rsidR="008531D4">
        <w:rPr>
          <w:rFonts w:ascii="Times New Roman" w:hAnsi="Times New Roman" w:cs="Times New Roman"/>
          <w:sz w:val="26"/>
          <w:szCs w:val="26"/>
        </w:rPr>
        <w:t>_</w:t>
      </w:r>
      <w:r w:rsidR="009B3B3C">
        <w:rPr>
          <w:rFonts w:ascii="Times New Roman" w:hAnsi="Times New Roman" w:cs="Times New Roman"/>
          <w:sz w:val="26"/>
          <w:szCs w:val="26"/>
        </w:rPr>
        <w:t>_24</w:t>
      </w:r>
    </w:p>
    <w:p w:rsidR="002A26A4" w:rsidRPr="008B2215" w:rsidRDefault="002A26A4" w:rsidP="00210519">
      <w:pPr>
        <w:pStyle w:val="WW-"/>
        <w:spacing w:after="0" w:line="360" w:lineRule="auto"/>
        <w:ind w:firstLine="680"/>
        <w:rPr>
          <w:rFonts w:ascii="Times New Roman" w:hAnsi="Times New Roman" w:cs="Times New Roman"/>
          <w:sz w:val="26"/>
          <w:szCs w:val="26"/>
        </w:rPr>
      </w:pPr>
      <w:r w:rsidRPr="008B2215">
        <w:rPr>
          <w:rFonts w:ascii="Times New Roman" w:hAnsi="Times New Roman" w:cs="Times New Roman"/>
          <w:sz w:val="26"/>
          <w:szCs w:val="26"/>
        </w:rPr>
        <w:t>Приложение 2_________________</w:t>
      </w:r>
      <w:r w:rsidR="0068504E" w:rsidRPr="008B2215">
        <w:rPr>
          <w:rFonts w:ascii="Times New Roman" w:hAnsi="Times New Roman" w:cs="Times New Roman"/>
          <w:sz w:val="26"/>
          <w:szCs w:val="26"/>
        </w:rPr>
        <w:t>__________________________</w:t>
      </w:r>
      <w:r w:rsidR="005902C0">
        <w:rPr>
          <w:rFonts w:ascii="Times New Roman" w:hAnsi="Times New Roman" w:cs="Times New Roman"/>
          <w:sz w:val="26"/>
          <w:szCs w:val="26"/>
        </w:rPr>
        <w:t>_</w:t>
      </w:r>
      <w:r w:rsidR="00612564">
        <w:rPr>
          <w:rFonts w:ascii="Times New Roman" w:hAnsi="Times New Roman" w:cs="Times New Roman"/>
          <w:sz w:val="26"/>
          <w:szCs w:val="26"/>
        </w:rPr>
        <w:t>_______</w:t>
      </w:r>
      <w:r w:rsidR="009B3B3C">
        <w:rPr>
          <w:rFonts w:ascii="Times New Roman" w:hAnsi="Times New Roman" w:cs="Times New Roman"/>
          <w:sz w:val="26"/>
          <w:szCs w:val="26"/>
        </w:rPr>
        <w:t>25</w:t>
      </w:r>
    </w:p>
    <w:p w:rsidR="002A26A4" w:rsidRPr="008B2215" w:rsidRDefault="002A26A4" w:rsidP="00210519">
      <w:pPr>
        <w:pStyle w:val="WW-"/>
        <w:spacing w:after="0" w:line="360" w:lineRule="auto"/>
        <w:ind w:firstLine="680"/>
        <w:rPr>
          <w:rFonts w:ascii="Times New Roman" w:hAnsi="Times New Roman" w:cs="Times New Roman"/>
          <w:sz w:val="26"/>
          <w:szCs w:val="26"/>
        </w:rPr>
      </w:pPr>
      <w:r w:rsidRPr="008B2215">
        <w:rPr>
          <w:rFonts w:ascii="Times New Roman" w:hAnsi="Times New Roman" w:cs="Times New Roman"/>
          <w:sz w:val="26"/>
          <w:szCs w:val="26"/>
        </w:rPr>
        <w:t>Приложение 3_________________</w:t>
      </w:r>
      <w:r w:rsidR="0068504E" w:rsidRPr="008B2215">
        <w:rPr>
          <w:rFonts w:ascii="Times New Roman" w:hAnsi="Times New Roman" w:cs="Times New Roman"/>
          <w:sz w:val="26"/>
          <w:szCs w:val="26"/>
        </w:rPr>
        <w:t>_________________________</w:t>
      </w:r>
      <w:r w:rsidR="005902C0">
        <w:rPr>
          <w:rFonts w:ascii="Times New Roman" w:hAnsi="Times New Roman" w:cs="Times New Roman"/>
          <w:sz w:val="26"/>
          <w:szCs w:val="26"/>
        </w:rPr>
        <w:t>_</w:t>
      </w:r>
      <w:r w:rsidR="0068504E" w:rsidRPr="008B2215">
        <w:rPr>
          <w:rFonts w:ascii="Times New Roman" w:hAnsi="Times New Roman" w:cs="Times New Roman"/>
          <w:sz w:val="26"/>
          <w:szCs w:val="26"/>
        </w:rPr>
        <w:t>___</w:t>
      </w:r>
      <w:r w:rsidR="00612564">
        <w:rPr>
          <w:rFonts w:ascii="Times New Roman" w:hAnsi="Times New Roman" w:cs="Times New Roman"/>
          <w:sz w:val="26"/>
          <w:szCs w:val="26"/>
        </w:rPr>
        <w:t>__</w:t>
      </w:r>
      <w:r w:rsidR="0068504E" w:rsidRPr="008B2215">
        <w:rPr>
          <w:rFonts w:ascii="Times New Roman" w:hAnsi="Times New Roman" w:cs="Times New Roman"/>
          <w:sz w:val="26"/>
          <w:szCs w:val="26"/>
        </w:rPr>
        <w:t>_</w:t>
      </w:r>
      <w:r w:rsidR="00612564">
        <w:rPr>
          <w:rFonts w:ascii="Times New Roman" w:hAnsi="Times New Roman" w:cs="Times New Roman"/>
          <w:sz w:val="26"/>
          <w:szCs w:val="26"/>
        </w:rPr>
        <w:t>_</w:t>
      </w:r>
      <w:r w:rsidR="009B3B3C">
        <w:rPr>
          <w:rFonts w:ascii="Times New Roman" w:hAnsi="Times New Roman" w:cs="Times New Roman"/>
          <w:sz w:val="26"/>
          <w:szCs w:val="26"/>
        </w:rPr>
        <w:t>_28</w:t>
      </w:r>
    </w:p>
    <w:p w:rsidR="002A26A4" w:rsidRDefault="002A26A4" w:rsidP="00210519">
      <w:pPr>
        <w:pStyle w:val="WW-"/>
        <w:spacing w:after="0" w:line="360" w:lineRule="auto"/>
        <w:ind w:firstLine="680"/>
        <w:rPr>
          <w:rFonts w:ascii="Times New Roman" w:hAnsi="Times New Roman" w:cs="Times New Roman"/>
          <w:sz w:val="26"/>
          <w:szCs w:val="26"/>
        </w:rPr>
      </w:pPr>
      <w:r w:rsidRPr="008B2215">
        <w:rPr>
          <w:rFonts w:ascii="Times New Roman" w:hAnsi="Times New Roman" w:cs="Times New Roman"/>
          <w:sz w:val="26"/>
          <w:szCs w:val="26"/>
        </w:rPr>
        <w:t>Приложение 4__________________</w:t>
      </w:r>
      <w:r w:rsidR="0068504E" w:rsidRPr="008B2215">
        <w:rPr>
          <w:rFonts w:ascii="Times New Roman" w:hAnsi="Times New Roman" w:cs="Times New Roman"/>
          <w:sz w:val="26"/>
          <w:szCs w:val="26"/>
        </w:rPr>
        <w:t>________________________</w:t>
      </w:r>
      <w:r w:rsidR="005902C0">
        <w:rPr>
          <w:rFonts w:ascii="Times New Roman" w:hAnsi="Times New Roman" w:cs="Times New Roman"/>
          <w:sz w:val="26"/>
          <w:szCs w:val="26"/>
        </w:rPr>
        <w:t>_</w:t>
      </w:r>
      <w:r w:rsidR="00612564">
        <w:rPr>
          <w:rFonts w:ascii="Times New Roman" w:hAnsi="Times New Roman" w:cs="Times New Roman"/>
          <w:sz w:val="26"/>
          <w:szCs w:val="26"/>
        </w:rPr>
        <w:t>________</w:t>
      </w:r>
      <w:r w:rsidR="00A87825">
        <w:rPr>
          <w:rFonts w:ascii="Times New Roman" w:hAnsi="Times New Roman" w:cs="Times New Roman"/>
          <w:sz w:val="26"/>
          <w:szCs w:val="26"/>
        </w:rPr>
        <w:t>29</w:t>
      </w:r>
    </w:p>
    <w:p w:rsidR="00E971CA" w:rsidRPr="008B2215" w:rsidRDefault="00E971CA" w:rsidP="00210519">
      <w:pPr>
        <w:pStyle w:val="WW-"/>
        <w:spacing w:after="0" w:line="360" w:lineRule="auto"/>
        <w:ind w:firstLine="680"/>
        <w:rPr>
          <w:rFonts w:ascii="Times New Roman" w:hAnsi="Times New Roman" w:cs="Times New Roman"/>
          <w:sz w:val="26"/>
          <w:szCs w:val="26"/>
        </w:rPr>
      </w:pPr>
      <w:r>
        <w:rPr>
          <w:rFonts w:ascii="Times New Roman" w:hAnsi="Times New Roman" w:cs="Times New Roman"/>
          <w:sz w:val="26"/>
          <w:szCs w:val="26"/>
        </w:rPr>
        <w:t>Приложение 5 _____________________</w:t>
      </w:r>
      <w:r w:rsidR="00A87825">
        <w:rPr>
          <w:rFonts w:ascii="Times New Roman" w:hAnsi="Times New Roman" w:cs="Times New Roman"/>
          <w:sz w:val="26"/>
          <w:szCs w:val="26"/>
        </w:rPr>
        <w:t>_____________________________ 37</w:t>
      </w:r>
    </w:p>
    <w:p w:rsidR="00524645" w:rsidRPr="008B2215" w:rsidRDefault="00524645" w:rsidP="00524645">
      <w:pPr>
        <w:spacing w:after="0" w:line="360" w:lineRule="auto"/>
        <w:ind w:firstLine="709"/>
        <w:jc w:val="center"/>
        <w:rPr>
          <w:rFonts w:ascii="Times New Roman" w:hAnsi="Times New Roman"/>
          <w:sz w:val="26"/>
          <w:szCs w:val="26"/>
        </w:rPr>
      </w:pPr>
    </w:p>
    <w:p w:rsidR="00BD3574" w:rsidRPr="008B2215" w:rsidRDefault="00BD3574" w:rsidP="00524645">
      <w:pPr>
        <w:spacing w:after="0" w:line="360" w:lineRule="auto"/>
        <w:ind w:firstLine="709"/>
        <w:jc w:val="center"/>
        <w:rPr>
          <w:rFonts w:ascii="Times New Roman" w:hAnsi="Times New Roman"/>
          <w:sz w:val="26"/>
          <w:szCs w:val="26"/>
        </w:rPr>
      </w:pPr>
    </w:p>
    <w:p w:rsidR="00BD3574" w:rsidRPr="008B2215" w:rsidRDefault="00BD3574" w:rsidP="00524645">
      <w:pPr>
        <w:spacing w:after="0" w:line="360" w:lineRule="auto"/>
        <w:ind w:firstLine="709"/>
        <w:jc w:val="center"/>
        <w:rPr>
          <w:rFonts w:ascii="Times New Roman" w:hAnsi="Times New Roman"/>
          <w:sz w:val="26"/>
          <w:szCs w:val="26"/>
        </w:rPr>
      </w:pPr>
    </w:p>
    <w:p w:rsidR="00BD3574" w:rsidRPr="008B2215" w:rsidRDefault="00BD3574" w:rsidP="00524645">
      <w:pPr>
        <w:spacing w:after="0" w:line="360" w:lineRule="auto"/>
        <w:ind w:firstLine="709"/>
        <w:jc w:val="center"/>
        <w:rPr>
          <w:rFonts w:ascii="Times New Roman" w:hAnsi="Times New Roman"/>
          <w:sz w:val="26"/>
          <w:szCs w:val="26"/>
        </w:rPr>
      </w:pPr>
    </w:p>
    <w:p w:rsidR="00BD3574" w:rsidRPr="008B2215" w:rsidRDefault="00BD3574" w:rsidP="00524645">
      <w:pPr>
        <w:spacing w:after="0" w:line="360" w:lineRule="auto"/>
        <w:ind w:firstLine="709"/>
        <w:jc w:val="center"/>
        <w:rPr>
          <w:rFonts w:ascii="Times New Roman" w:hAnsi="Times New Roman"/>
          <w:sz w:val="26"/>
          <w:szCs w:val="26"/>
        </w:rPr>
      </w:pPr>
    </w:p>
    <w:p w:rsidR="00BD3574" w:rsidRPr="008B2215" w:rsidRDefault="00BD3574" w:rsidP="00524645">
      <w:pPr>
        <w:spacing w:after="0" w:line="360" w:lineRule="auto"/>
        <w:ind w:firstLine="709"/>
        <w:jc w:val="center"/>
        <w:rPr>
          <w:rFonts w:ascii="Times New Roman" w:hAnsi="Times New Roman"/>
          <w:sz w:val="26"/>
          <w:szCs w:val="26"/>
        </w:rPr>
      </w:pPr>
    </w:p>
    <w:p w:rsidR="00BD3574" w:rsidRPr="008B2215" w:rsidRDefault="00BD3574" w:rsidP="00524645">
      <w:pPr>
        <w:spacing w:after="0" w:line="360" w:lineRule="auto"/>
        <w:ind w:firstLine="709"/>
        <w:jc w:val="center"/>
        <w:rPr>
          <w:rFonts w:ascii="Times New Roman" w:hAnsi="Times New Roman"/>
          <w:sz w:val="26"/>
          <w:szCs w:val="26"/>
        </w:rPr>
      </w:pPr>
    </w:p>
    <w:p w:rsidR="00984560" w:rsidRPr="008B2215" w:rsidRDefault="00984560" w:rsidP="00DB66DB">
      <w:pPr>
        <w:spacing w:after="0" w:line="360" w:lineRule="auto"/>
        <w:rPr>
          <w:rFonts w:ascii="Times New Roman" w:hAnsi="Times New Roman"/>
          <w:sz w:val="26"/>
          <w:szCs w:val="26"/>
        </w:rPr>
      </w:pPr>
    </w:p>
    <w:p w:rsidR="005F527F" w:rsidRPr="008B2215" w:rsidRDefault="005F527F" w:rsidP="00DB66DB">
      <w:pPr>
        <w:spacing w:after="0" w:line="360" w:lineRule="auto"/>
        <w:rPr>
          <w:rFonts w:ascii="Times New Roman" w:hAnsi="Times New Roman"/>
          <w:b/>
          <w:sz w:val="26"/>
          <w:szCs w:val="26"/>
        </w:rPr>
      </w:pPr>
    </w:p>
    <w:p w:rsidR="00580762" w:rsidRPr="008B2215" w:rsidRDefault="00580762" w:rsidP="00DB66DB">
      <w:pPr>
        <w:spacing w:after="0" w:line="360" w:lineRule="auto"/>
        <w:rPr>
          <w:rFonts w:ascii="Times New Roman" w:hAnsi="Times New Roman"/>
          <w:b/>
          <w:sz w:val="26"/>
          <w:szCs w:val="26"/>
        </w:rPr>
      </w:pPr>
    </w:p>
    <w:p w:rsidR="0068504E" w:rsidRDefault="0068504E" w:rsidP="00DB66DB">
      <w:pPr>
        <w:spacing w:after="0" w:line="360" w:lineRule="auto"/>
        <w:rPr>
          <w:rFonts w:ascii="Times New Roman" w:hAnsi="Times New Roman"/>
          <w:b/>
          <w:sz w:val="26"/>
          <w:szCs w:val="26"/>
        </w:rPr>
      </w:pPr>
    </w:p>
    <w:p w:rsidR="00C87A22" w:rsidRDefault="00C87A22" w:rsidP="00DB66DB">
      <w:pPr>
        <w:spacing w:after="0" w:line="360" w:lineRule="auto"/>
        <w:rPr>
          <w:rFonts w:ascii="Times New Roman" w:hAnsi="Times New Roman"/>
          <w:b/>
          <w:sz w:val="26"/>
          <w:szCs w:val="26"/>
        </w:rPr>
      </w:pPr>
    </w:p>
    <w:p w:rsidR="00CA6AC1" w:rsidRPr="008B2215" w:rsidRDefault="00CA6AC1" w:rsidP="00DB66DB">
      <w:pPr>
        <w:spacing w:after="0" w:line="360" w:lineRule="auto"/>
        <w:rPr>
          <w:rFonts w:ascii="Times New Roman" w:hAnsi="Times New Roman"/>
          <w:b/>
          <w:sz w:val="26"/>
          <w:szCs w:val="26"/>
        </w:rPr>
      </w:pPr>
    </w:p>
    <w:p w:rsidR="00BD3574" w:rsidRPr="008B2215" w:rsidRDefault="00BD3574" w:rsidP="00F46938">
      <w:pPr>
        <w:spacing w:after="0" w:line="360" w:lineRule="auto"/>
        <w:ind w:firstLine="709"/>
        <w:rPr>
          <w:rFonts w:ascii="Times New Roman" w:hAnsi="Times New Roman"/>
          <w:b/>
          <w:sz w:val="26"/>
          <w:szCs w:val="26"/>
        </w:rPr>
      </w:pPr>
      <w:r w:rsidRPr="008B2215">
        <w:rPr>
          <w:rFonts w:ascii="Times New Roman" w:hAnsi="Times New Roman"/>
          <w:b/>
          <w:sz w:val="26"/>
          <w:szCs w:val="26"/>
        </w:rPr>
        <w:lastRenderedPageBreak/>
        <w:t>Введение</w:t>
      </w:r>
    </w:p>
    <w:p w:rsidR="00444B5A" w:rsidRPr="003B31E8" w:rsidRDefault="00444B5A" w:rsidP="00754C5A">
      <w:pPr>
        <w:spacing w:after="0" w:line="360" w:lineRule="auto"/>
        <w:ind w:firstLine="709"/>
        <w:jc w:val="both"/>
        <w:rPr>
          <w:rFonts w:ascii="Times New Roman" w:hAnsi="Times New Roman"/>
          <w:sz w:val="26"/>
          <w:szCs w:val="26"/>
        </w:rPr>
      </w:pPr>
      <w:r w:rsidRPr="008B2215">
        <w:rPr>
          <w:rFonts w:ascii="Times New Roman" w:hAnsi="Times New Roman"/>
          <w:sz w:val="26"/>
          <w:szCs w:val="26"/>
        </w:rPr>
        <w:t xml:space="preserve">Данная работа посвящена изучению восстановления леса на участке после рубки. Всем известно, что в России леса являются одним из самых важных и распространённых элементов природы. Они являются самой продуктивной формацией на Земле с высокой скоростью биологического круговорота. </w:t>
      </w:r>
      <w:r w:rsidR="004235C3" w:rsidRPr="008B2215">
        <w:rPr>
          <w:rFonts w:ascii="Times New Roman" w:hAnsi="Times New Roman"/>
          <w:sz w:val="26"/>
          <w:szCs w:val="26"/>
        </w:rPr>
        <w:t>Калининградская область,</w:t>
      </w:r>
      <w:r w:rsidR="0083375A" w:rsidRPr="008B2215">
        <w:rPr>
          <w:rFonts w:ascii="Times New Roman" w:hAnsi="Times New Roman"/>
          <w:sz w:val="26"/>
          <w:szCs w:val="26"/>
        </w:rPr>
        <w:t xml:space="preserve"> географически расположенная в центре Европы, в зоне хвойно-широколиственных лесов, имеет свои особенности. Лесистость об</w:t>
      </w:r>
      <w:r w:rsidR="004A0422" w:rsidRPr="008B2215">
        <w:rPr>
          <w:rFonts w:ascii="Times New Roman" w:hAnsi="Times New Roman"/>
          <w:sz w:val="26"/>
          <w:szCs w:val="26"/>
        </w:rPr>
        <w:t>ласти невысока и не превышает 18,8</w:t>
      </w:r>
      <w:r w:rsidR="0083375A" w:rsidRPr="008B2215">
        <w:rPr>
          <w:rFonts w:ascii="Times New Roman" w:hAnsi="Times New Roman"/>
          <w:sz w:val="26"/>
          <w:szCs w:val="26"/>
        </w:rPr>
        <w:t>% от площади суши.  Небольшие лесные массивы, неравномерно разбросанные по территории области, отличаются большим биологическим разнообразием</w:t>
      </w:r>
      <w:r w:rsidR="00E352F7" w:rsidRPr="008B2215">
        <w:rPr>
          <w:rFonts w:ascii="Times New Roman" w:hAnsi="Times New Roman"/>
          <w:sz w:val="26"/>
          <w:szCs w:val="26"/>
        </w:rPr>
        <w:t xml:space="preserve"> </w:t>
      </w:r>
      <w:r w:rsidR="00FB1CFC" w:rsidRPr="003B31E8">
        <w:rPr>
          <w:rFonts w:ascii="Times New Roman" w:hAnsi="Times New Roman"/>
          <w:sz w:val="26"/>
          <w:szCs w:val="26"/>
        </w:rPr>
        <w:t>[</w:t>
      </w:r>
      <w:r w:rsidR="00F15BC8" w:rsidRPr="003B31E8">
        <w:rPr>
          <w:rFonts w:ascii="Times New Roman" w:hAnsi="Times New Roman"/>
          <w:sz w:val="26"/>
          <w:szCs w:val="26"/>
        </w:rPr>
        <w:t>9</w:t>
      </w:r>
      <w:r w:rsidR="00FB1CFC" w:rsidRPr="003B31E8">
        <w:rPr>
          <w:rFonts w:ascii="Times New Roman" w:hAnsi="Times New Roman"/>
          <w:sz w:val="26"/>
          <w:szCs w:val="26"/>
        </w:rPr>
        <w:t>]</w:t>
      </w:r>
      <w:r w:rsidR="0083375A" w:rsidRPr="003B31E8">
        <w:rPr>
          <w:rFonts w:ascii="Times New Roman" w:hAnsi="Times New Roman"/>
          <w:sz w:val="26"/>
          <w:szCs w:val="26"/>
        </w:rPr>
        <w:t>.</w:t>
      </w:r>
    </w:p>
    <w:p w:rsidR="00B16A6D" w:rsidRPr="008B2215" w:rsidRDefault="0083375A" w:rsidP="00C13618">
      <w:pPr>
        <w:spacing w:after="0" w:line="336" w:lineRule="auto"/>
        <w:ind w:firstLine="709"/>
        <w:jc w:val="both"/>
        <w:rPr>
          <w:rFonts w:ascii="Times New Roman" w:hAnsi="Times New Roman"/>
          <w:sz w:val="26"/>
          <w:szCs w:val="26"/>
        </w:rPr>
      </w:pPr>
      <w:r w:rsidRPr="003B31E8">
        <w:rPr>
          <w:rFonts w:ascii="Times New Roman" w:hAnsi="Times New Roman"/>
          <w:sz w:val="26"/>
          <w:szCs w:val="26"/>
        </w:rPr>
        <w:t xml:space="preserve">Низкая лесистость, большое видовое разнообразие, огромная природоохранная роль лесов </w:t>
      </w:r>
      <w:r w:rsidR="002A4205" w:rsidRPr="003B31E8">
        <w:rPr>
          <w:rFonts w:ascii="Times New Roman" w:hAnsi="Times New Roman"/>
          <w:sz w:val="26"/>
          <w:szCs w:val="26"/>
        </w:rPr>
        <w:t>способствовал</w:t>
      </w:r>
      <w:r w:rsidR="00A41B55">
        <w:rPr>
          <w:rFonts w:ascii="Times New Roman" w:hAnsi="Times New Roman"/>
          <w:sz w:val="26"/>
          <w:szCs w:val="26"/>
        </w:rPr>
        <w:t>и</w:t>
      </w:r>
      <w:r w:rsidR="002A4205" w:rsidRPr="003B31E8">
        <w:rPr>
          <w:rFonts w:ascii="Times New Roman" w:hAnsi="Times New Roman"/>
          <w:sz w:val="26"/>
          <w:szCs w:val="26"/>
        </w:rPr>
        <w:t xml:space="preserve"> их</w:t>
      </w:r>
      <w:r w:rsidRPr="003B31E8">
        <w:rPr>
          <w:rFonts w:ascii="Times New Roman" w:hAnsi="Times New Roman"/>
          <w:sz w:val="26"/>
          <w:szCs w:val="26"/>
        </w:rPr>
        <w:t xml:space="preserve"> переводу в </w:t>
      </w:r>
      <w:r w:rsidR="002A4205" w:rsidRPr="003B31E8">
        <w:rPr>
          <w:rFonts w:ascii="Times New Roman" w:hAnsi="Times New Roman"/>
          <w:sz w:val="26"/>
          <w:szCs w:val="26"/>
        </w:rPr>
        <w:t>леса первой</w:t>
      </w:r>
      <w:r w:rsidRPr="003B31E8">
        <w:rPr>
          <w:rFonts w:ascii="Times New Roman" w:hAnsi="Times New Roman"/>
          <w:sz w:val="26"/>
          <w:szCs w:val="26"/>
        </w:rPr>
        <w:t xml:space="preserve"> категории. Это означает, что рубки спелого леса в них запрещены. Разрешается вести только санитарные рубки</w:t>
      </w:r>
      <w:r w:rsidR="00AB2435" w:rsidRPr="003B31E8">
        <w:rPr>
          <w:rFonts w:ascii="Times New Roman" w:hAnsi="Times New Roman"/>
          <w:sz w:val="26"/>
          <w:szCs w:val="26"/>
        </w:rPr>
        <w:t>, то есть такие рубки, которые спасают лес от гибели и распространению каких-либо негативных воздействий на большие территория леса</w:t>
      </w:r>
      <w:r w:rsidR="00FB1CFC" w:rsidRPr="003B31E8">
        <w:rPr>
          <w:rFonts w:ascii="Times New Roman" w:hAnsi="Times New Roman"/>
          <w:sz w:val="26"/>
          <w:szCs w:val="26"/>
        </w:rPr>
        <w:t xml:space="preserve"> [</w:t>
      </w:r>
      <w:r w:rsidR="00580762" w:rsidRPr="003B31E8">
        <w:rPr>
          <w:rFonts w:ascii="Times New Roman" w:hAnsi="Times New Roman"/>
          <w:sz w:val="26"/>
          <w:szCs w:val="26"/>
        </w:rPr>
        <w:t>1</w:t>
      </w:r>
      <w:r w:rsidR="00FB1CFC" w:rsidRPr="003B31E8">
        <w:rPr>
          <w:rFonts w:ascii="Times New Roman" w:hAnsi="Times New Roman"/>
          <w:sz w:val="26"/>
          <w:szCs w:val="26"/>
        </w:rPr>
        <w:t>]</w:t>
      </w:r>
      <w:r w:rsidR="00AB2435" w:rsidRPr="003B31E8">
        <w:rPr>
          <w:rFonts w:ascii="Times New Roman" w:hAnsi="Times New Roman"/>
          <w:sz w:val="26"/>
          <w:szCs w:val="26"/>
        </w:rPr>
        <w:t>.</w:t>
      </w:r>
    </w:p>
    <w:p w:rsidR="00C13618" w:rsidRPr="008B2215" w:rsidRDefault="00AB2435" w:rsidP="00C13618">
      <w:pPr>
        <w:spacing w:after="0" w:line="336" w:lineRule="auto"/>
        <w:ind w:firstLine="709"/>
        <w:jc w:val="both"/>
        <w:rPr>
          <w:rFonts w:ascii="Times New Roman" w:hAnsi="Times New Roman"/>
          <w:sz w:val="26"/>
          <w:szCs w:val="26"/>
        </w:rPr>
      </w:pPr>
      <w:r w:rsidRPr="008B2215">
        <w:rPr>
          <w:rFonts w:ascii="Times New Roman" w:hAnsi="Times New Roman"/>
          <w:sz w:val="26"/>
          <w:szCs w:val="26"/>
        </w:rPr>
        <w:t>Вместе с тем, на одной из учебных экскурсий в июне 2015 года в лесном массиве, расположенном в трёх километрах от г. Ладушкин мы обнаружили свежую выруб</w:t>
      </w:r>
      <w:r w:rsidR="00DD6A36" w:rsidRPr="008B2215">
        <w:rPr>
          <w:rFonts w:ascii="Times New Roman" w:hAnsi="Times New Roman"/>
          <w:sz w:val="26"/>
          <w:szCs w:val="26"/>
        </w:rPr>
        <w:t xml:space="preserve">ку. На </w:t>
      </w:r>
      <w:r w:rsidR="00DD6A36" w:rsidRPr="00B90670">
        <w:rPr>
          <w:rFonts w:ascii="Times New Roman" w:hAnsi="Times New Roman"/>
          <w:sz w:val="26"/>
          <w:szCs w:val="26"/>
        </w:rPr>
        <w:t>деляночном</w:t>
      </w:r>
      <w:r w:rsidR="00554FB3" w:rsidRPr="00B90670">
        <w:rPr>
          <w:rFonts w:ascii="Times New Roman" w:hAnsi="Times New Roman"/>
          <w:sz w:val="26"/>
          <w:szCs w:val="26"/>
        </w:rPr>
        <w:t xml:space="preserve"> столбике имеется</w:t>
      </w:r>
      <w:r w:rsidRPr="00B90670">
        <w:rPr>
          <w:rFonts w:ascii="Times New Roman" w:hAnsi="Times New Roman"/>
          <w:sz w:val="26"/>
          <w:szCs w:val="26"/>
        </w:rPr>
        <w:t xml:space="preserve"> надпись:</w:t>
      </w:r>
      <w:r w:rsidR="00554FB3" w:rsidRPr="00B90670">
        <w:rPr>
          <w:rFonts w:ascii="Times New Roman" w:hAnsi="Times New Roman"/>
          <w:sz w:val="26"/>
          <w:szCs w:val="26"/>
        </w:rPr>
        <w:t xml:space="preserve"> 13 квартал, выдел 1,</w:t>
      </w:r>
      <w:r w:rsidR="00CF2D89">
        <w:rPr>
          <w:rFonts w:ascii="Times New Roman" w:hAnsi="Times New Roman"/>
          <w:sz w:val="26"/>
          <w:szCs w:val="26"/>
        </w:rPr>
        <w:t xml:space="preserve"> лесосека 15,</w:t>
      </w:r>
      <w:r w:rsidR="00554FB3" w:rsidRPr="00B90670">
        <w:rPr>
          <w:rFonts w:ascii="Times New Roman" w:hAnsi="Times New Roman"/>
          <w:sz w:val="26"/>
          <w:szCs w:val="26"/>
        </w:rPr>
        <w:t xml:space="preserve"> площадь 3,9 га</w:t>
      </w:r>
      <w:r w:rsidR="000653E9" w:rsidRPr="00B90670">
        <w:rPr>
          <w:rFonts w:ascii="Times New Roman" w:hAnsi="Times New Roman"/>
          <w:sz w:val="26"/>
          <w:szCs w:val="26"/>
        </w:rPr>
        <w:t xml:space="preserve"> (</w:t>
      </w:r>
      <w:r w:rsidR="00B62BA1" w:rsidRPr="00B90670">
        <w:rPr>
          <w:rFonts w:ascii="Times New Roman" w:hAnsi="Times New Roman"/>
          <w:sz w:val="26"/>
          <w:szCs w:val="26"/>
        </w:rPr>
        <w:t xml:space="preserve">рис </w:t>
      </w:r>
      <w:r w:rsidR="00526F25" w:rsidRPr="00B90670">
        <w:rPr>
          <w:rFonts w:ascii="Times New Roman" w:hAnsi="Times New Roman"/>
          <w:sz w:val="26"/>
          <w:szCs w:val="26"/>
        </w:rPr>
        <w:t>3</w:t>
      </w:r>
      <w:r w:rsidR="000653E9" w:rsidRPr="00B90670">
        <w:rPr>
          <w:rFonts w:ascii="Times New Roman" w:hAnsi="Times New Roman"/>
          <w:sz w:val="26"/>
          <w:szCs w:val="26"/>
        </w:rPr>
        <w:t>, приложение</w:t>
      </w:r>
      <w:r w:rsidR="00526F25" w:rsidRPr="00B90670">
        <w:rPr>
          <w:rFonts w:ascii="Times New Roman" w:hAnsi="Times New Roman"/>
          <w:sz w:val="26"/>
          <w:szCs w:val="26"/>
        </w:rPr>
        <w:t xml:space="preserve"> 1</w:t>
      </w:r>
      <w:r w:rsidR="000653E9" w:rsidRPr="00B90670">
        <w:rPr>
          <w:rFonts w:ascii="Times New Roman" w:hAnsi="Times New Roman"/>
          <w:sz w:val="26"/>
          <w:szCs w:val="26"/>
        </w:rPr>
        <w:t>)</w:t>
      </w:r>
      <w:r w:rsidR="00554FB3" w:rsidRPr="00B90670">
        <w:rPr>
          <w:rFonts w:ascii="Times New Roman" w:hAnsi="Times New Roman"/>
          <w:sz w:val="26"/>
          <w:szCs w:val="26"/>
        </w:rPr>
        <w:t xml:space="preserve">. </w:t>
      </w:r>
    </w:p>
    <w:p w:rsidR="00554FB3" w:rsidRPr="00B90670" w:rsidRDefault="00554FB3" w:rsidP="00DB0536">
      <w:pPr>
        <w:spacing w:after="0" w:line="336" w:lineRule="auto"/>
        <w:ind w:firstLine="709"/>
        <w:jc w:val="both"/>
        <w:rPr>
          <w:rFonts w:ascii="Times New Roman" w:hAnsi="Times New Roman"/>
          <w:sz w:val="26"/>
          <w:szCs w:val="26"/>
        </w:rPr>
      </w:pPr>
      <w:r w:rsidRPr="00B90670">
        <w:rPr>
          <w:rFonts w:ascii="Times New Roman" w:hAnsi="Times New Roman"/>
          <w:sz w:val="26"/>
          <w:szCs w:val="26"/>
        </w:rPr>
        <w:t xml:space="preserve">На вырубке весной 2015 года была произведена посадка сосны обыкновенной, примерно в </w:t>
      </w:r>
      <w:r w:rsidR="00CF2D89">
        <w:rPr>
          <w:rFonts w:ascii="Times New Roman" w:hAnsi="Times New Roman"/>
          <w:sz w:val="26"/>
          <w:szCs w:val="26"/>
        </w:rPr>
        <w:t>двухле</w:t>
      </w:r>
      <w:r w:rsidRPr="00B90670">
        <w:rPr>
          <w:rFonts w:ascii="Times New Roman" w:hAnsi="Times New Roman"/>
          <w:sz w:val="26"/>
          <w:szCs w:val="26"/>
        </w:rPr>
        <w:t>тнем</w:t>
      </w:r>
      <w:r w:rsidR="00A41B55">
        <w:rPr>
          <w:rFonts w:ascii="Times New Roman" w:hAnsi="Times New Roman"/>
          <w:sz w:val="26"/>
          <w:szCs w:val="26"/>
        </w:rPr>
        <w:t xml:space="preserve"> - трехлетнем</w:t>
      </w:r>
      <w:r w:rsidRPr="00B90670">
        <w:rPr>
          <w:rFonts w:ascii="Times New Roman" w:hAnsi="Times New Roman"/>
          <w:sz w:val="26"/>
          <w:szCs w:val="26"/>
        </w:rPr>
        <w:t xml:space="preserve"> возрасте.</w:t>
      </w:r>
      <w:r w:rsidR="004A0422" w:rsidRPr="00B90670">
        <w:rPr>
          <w:rFonts w:ascii="Times New Roman" w:hAnsi="Times New Roman"/>
          <w:sz w:val="26"/>
          <w:szCs w:val="26"/>
        </w:rPr>
        <w:t xml:space="preserve"> В июне и октябре 2015 года были начаты исследования </w:t>
      </w:r>
      <w:r w:rsidR="004235C3" w:rsidRPr="00B90670">
        <w:rPr>
          <w:rFonts w:ascii="Times New Roman" w:hAnsi="Times New Roman"/>
          <w:sz w:val="26"/>
          <w:szCs w:val="26"/>
        </w:rPr>
        <w:t>по приживаемости</w:t>
      </w:r>
      <w:r w:rsidR="00DB0536" w:rsidRPr="00B90670">
        <w:rPr>
          <w:rFonts w:ascii="Times New Roman" w:hAnsi="Times New Roman"/>
          <w:sz w:val="26"/>
          <w:szCs w:val="26"/>
        </w:rPr>
        <w:t xml:space="preserve"> саженцев сосны обыкновенной. Были получены первые результаты. Но делать выводы об успешности такого способа возобновления леса после рубки можно только после оценки успешности культур в фазах: </w:t>
      </w:r>
      <w:r w:rsidR="00CF2D89">
        <w:rPr>
          <w:rFonts w:ascii="Times New Roman" w:hAnsi="Times New Roman"/>
          <w:sz w:val="26"/>
          <w:szCs w:val="26"/>
        </w:rPr>
        <w:t>приживание</w:t>
      </w:r>
      <w:r w:rsidR="00DB0536" w:rsidRPr="00B90670">
        <w:rPr>
          <w:rFonts w:ascii="Times New Roman" w:hAnsi="Times New Roman"/>
          <w:sz w:val="26"/>
          <w:szCs w:val="26"/>
        </w:rPr>
        <w:t xml:space="preserve"> (1-3 лет), индивидуального роста (3-10 лет), формирования древостоя (10-20 лет). </w:t>
      </w:r>
      <w:r w:rsidR="004235C3" w:rsidRPr="00B90670">
        <w:rPr>
          <w:rFonts w:ascii="Times New Roman" w:hAnsi="Times New Roman"/>
          <w:sz w:val="26"/>
          <w:szCs w:val="26"/>
        </w:rPr>
        <w:t>Отсюда следует, что</w:t>
      </w:r>
      <w:r w:rsidR="00DD6A36" w:rsidRPr="00B90670">
        <w:rPr>
          <w:rFonts w:ascii="Times New Roman" w:hAnsi="Times New Roman"/>
          <w:sz w:val="26"/>
          <w:szCs w:val="26"/>
        </w:rPr>
        <w:t xml:space="preserve"> наблюдения</w:t>
      </w:r>
      <w:r w:rsidR="00DB0536" w:rsidRPr="00B90670">
        <w:rPr>
          <w:rFonts w:ascii="Times New Roman" w:hAnsi="Times New Roman"/>
          <w:sz w:val="26"/>
          <w:szCs w:val="26"/>
        </w:rPr>
        <w:t xml:space="preserve"> </w:t>
      </w:r>
      <w:r w:rsidR="00DD6A36" w:rsidRPr="00B90670">
        <w:rPr>
          <w:rFonts w:ascii="Times New Roman" w:hAnsi="Times New Roman"/>
          <w:sz w:val="26"/>
          <w:szCs w:val="26"/>
        </w:rPr>
        <w:t xml:space="preserve">за саженцами сосны обыкновенной </w:t>
      </w:r>
      <w:r w:rsidR="00325BE0">
        <w:rPr>
          <w:rFonts w:ascii="Times New Roman" w:hAnsi="Times New Roman"/>
          <w:sz w:val="26"/>
          <w:szCs w:val="26"/>
        </w:rPr>
        <w:t>на вырубке</w:t>
      </w:r>
      <w:r w:rsidR="00DD6A36" w:rsidRPr="00B90670">
        <w:rPr>
          <w:rFonts w:ascii="Times New Roman" w:hAnsi="Times New Roman"/>
          <w:sz w:val="26"/>
          <w:szCs w:val="26"/>
        </w:rPr>
        <w:t xml:space="preserve"> должны быть </w:t>
      </w:r>
      <w:r w:rsidR="00DB0536" w:rsidRPr="00B90670">
        <w:rPr>
          <w:rFonts w:ascii="Times New Roman" w:hAnsi="Times New Roman"/>
          <w:sz w:val="26"/>
          <w:szCs w:val="26"/>
        </w:rPr>
        <w:t>мониторинговыми.</w:t>
      </w:r>
    </w:p>
    <w:p w:rsidR="009D3291" w:rsidRPr="009D3291" w:rsidRDefault="009D3291" w:rsidP="009D3291">
      <w:pPr>
        <w:spacing w:after="0" w:line="360" w:lineRule="auto"/>
        <w:ind w:firstLine="748"/>
        <w:jc w:val="both"/>
        <w:rPr>
          <w:rFonts w:ascii="Times New Roman" w:eastAsia="MS Mincho" w:hAnsi="Times New Roman"/>
          <w:bCs/>
          <w:iCs/>
          <w:spacing w:val="-4"/>
          <w:sz w:val="26"/>
          <w:szCs w:val="26"/>
        </w:rPr>
      </w:pPr>
      <w:r w:rsidRPr="009D3291">
        <w:rPr>
          <w:rFonts w:ascii="Times New Roman" w:eastAsia="MS Mincho" w:hAnsi="Times New Roman"/>
          <w:b/>
          <w:bCs/>
          <w:iCs/>
          <w:spacing w:val="-4"/>
          <w:sz w:val="26"/>
          <w:szCs w:val="26"/>
        </w:rPr>
        <w:t>Значимость работы для оценки возможного экологического риска.</w:t>
      </w:r>
      <w:r w:rsidRPr="009D3291">
        <w:rPr>
          <w:rFonts w:ascii="Times New Roman" w:eastAsia="MS Mincho" w:hAnsi="Times New Roman"/>
          <w:bCs/>
          <w:iCs/>
          <w:spacing w:val="-4"/>
          <w:sz w:val="26"/>
          <w:szCs w:val="26"/>
        </w:rPr>
        <w:t xml:space="preserve"> Как было сказано выше, Калининградская область является лесодефици</w:t>
      </w:r>
      <w:r>
        <w:rPr>
          <w:rFonts w:ascii="Times New Roman" w:eastAsia="MS Mincho" w:hAnsi="Times New Roman"/>
          <w:bCs/>
          <w:iCs/>
          <w:spacing w:val="-4"/>
          <w:sz w:val="26"/>
          <w:szCs w:val="26"/>
        </w:rPr>
        <w:t>тной и с каждым годом процент ле</w:t>
      </w:r>
      <w:r w:rsidRPr="009D3291">
        <w:rPr>
          <w:rFonts w:ascii="Times New Roman" w:eastAsia="MS Mincho" w:hAnsi="Times New Roman"/>
          <w:bCs/>
          <w:iCs/>
          <w:spacing w:val="-4"/>
          <w:sz w:val="26"/>
          <w:szCs w:val="26"/>
        </w:rPr>
        <w:t>систости не увеличивается.</w:t>
      </w:r>
      <w:r w:rsidR="00C13618" w:rsidRPr="00C13618">
        <w:t xml:space="preserve"> </w:t>
      </w:r>
      <w:r w:rsidR="00C13618" w:rsidRPr="00C13618">
        <w:rPr>
          <w:rFonts w:ascii="Times New Roman" w:eastAsia="MS Mincho" w:hAnsi="Times New Roman"/>
          <w:bCs/>
          <w:iCs/>
          <w:spacing w:val="-4"/>
          <w:sz w:val="26"/>
          <w:szCs w:val="26"/>
        </w:rPr>
        <w:t xml:space="preserve">Данный район относится к абразионному берегу Калининградского залива. Лес выполняет почвоохранную функцию, заключающуюся в укреплении берега Калининградского залива. В этом месте берег обрывистый, высотой над уровнем залива около 10 </w:t>
      </w:r>
      <w:r w:rsidR="00C13618" w:rsidRPr="003B31E8">
        <w:rPr>
          <w:rFonts w:ascii="Times New Roman" w:eastAsia="MS Mincho" w:hAnsi="Times New Roman"/>
          <w:bCs/>
          <w:iCs/>
          <w:spacing w:val="-4"/>
          <w:sz w:val="26"/>
          <w:szCs w:val="26"/>
        </w:rPr>
        <w:t>метров [1].</w:t>
      </w:r>
      <w:r w:rsidRPr="009D3291">
        <w:rPr>
          <w:rFonts w:ascii="Times New Roman" w:eastAsia="MS Mincho" w:hAnsi="Times New Roman"/>
          <w:bCs/>
          <w:iCs/>
          <w:spacing w:val="-4"/>
          <w:sz w:val="26"/>
          <w:szCs w:val="26"/>
        </w:rPr>
        <w:t xml:space="preserve"> Работа поможет обратить внимание на эту проблему. </w:t>
      </w:r>
    </w:p>
    <w:p w:rsidR="009D3291" w:rsidRPr="009D3291" w:rsidRDefault="00EF00A7" w:rsidP="009D3291">
      <w:pPr>
        <w:spacing w:after="0" w:line="336" w:lineRule="auto"/>
        <w:ind w:firstLine="709"/>
        <w:jc w:val="both"/>
        <w:rPr>
          <w:rFonts w:ascii="Times New Roman" w:hAnsi="Times New Roman"/>
          <w:b/>
          <w:sz w:val="26"/>
          <w:szCs w:val="26"/>
        </w:rPr>
      </w:pPr>
      <w:r w:rsidRPr="00B90670">
        <w:rPr>
          <w:rFonts w:ascii="Times New Roman" w:hAnsi="Times New Roman"/>
          <w:sz w:val="26"/>
          <w:szCs w:val="26"/>
        </w:rPr>
        <w:t>По результатам мониторинговых наблюдений за приживаемостью,</w:t>
      </w:r>
      <w:r w:rsidRPr="008B2215">
        <w:rPr>
          <w:rFonts w:ascii="Times New Roman" w:hAnsi="Times New Roman"/>
          <w:sz w:val="26"/>
          <w:szCs w:val="26"/>
        </w:rPr>
        <w:t xml:space="preserve"> развитием и состоянием саженцев на вырубке можно оценить успешность данного способа </w:t>
      </w:r>
      <w:r w:rsidRPr="008B2215">
        <w:rPr>
          <w:rFonts w:ascii="Times New Roman" w:hAnsi="Times New Roman"/>
          <w:sz w:val="26"/>
          <w:szCs w:val="26"/>
        </w:rPr>
        <w:lastRenderedPageBreak/>
        <w:t>восстановления леса и эффективности ухода за лесными культурами. Мониторинговые ис</w:t>
      </w:r>
      <w:r w:rsidR="00924F6D" w:rsidRPr="008B2215">
        <w:rPr>
          <w:rFonts w:ascii="Times New Roman" w:hAnsi="Times New Roman"/>
          <w:sz w:val="26"/>
          <w:szCs w:val="26"/>
        </w:rPr>
        <w:t xml:space="preserve">следования позволяют оценить состояние саженцев, выявлять причины их ослабления и гибели, корректировать уход за посадками, поэтому выбранную тему исследования можно считать </w:t>
      </w:r>
      <w:r w:rsidR="00924F6D" w:rsidRPr="008B2215">
        <w:rPr>
          <w:rFonts w:ascii="Times New Roman" w:hAnsi="Times New Roman"/>
          <w:b/>
          <w:sz w:val="26"/>
          <w:szCs w:val="26"/>
        </w:rPr>
        <w:t>актуальной,</w:t>
      </w:r>
      <w:r w:rsidR="00325BE0">
        <w:rPr>
          <w:rFonts w:ascii="Times New Roman" w:hAnsi="Times New Roman"/>
          <w:b/>
          <w:sz w:val="26"/>
          <w:szCs w:val="26"/>
        </w:rPr>
        <w:t xml:space="preserve"> имеющей практическое значение.</w:t>
      </w:r>
    </w:p>
    <w:p w:rsidR="009D3291" w:rsidRPr="00887BE3" w:rsidRDefault="009D3291" w:rsidP="009D3291">
      <w:pPr>
        <w:spacing w:after="0" w:line="336" w:lineRule="auto"/>
        <w:ind w:firstLine="708"/>
        <w:jc w:val="both"/>
        <w:rPr>
          <w:rFonts w:ascii="Times New Roman" w:hAnsi="Times New Roman"/>
          <w:b/>
          <w:sz w:val="26"/>
          <w:szCs w:val="26"/>
        </w:rPr>
      </w:pPr>
      <w:r w:rsidRPr="008531D4">
        <w:rPr>
          <w:rFonts w:ascii="Times New Roman" w:hAnsi="Times New Roman"/>
          <w:b/>
          <w:sz w:val="26"/>
          <w:szCs w:val="26"/>
        </w:rPr>
        <w:t>Гипотеза</w:t>
      </w:r>
      <w:r>
        <w:rPr>
          <w:rFonts w:ascii="Times New Roman" w:hAnsi="Times New Roman"/>
          <w:b/>
          <w:sz w:val="26"/>
          <w:szCs w:val="26"/>
        </w:rPr>
        <w:t xml:space="preserve">: </w:t>
      </w:r>
      <w:r w:rsidRPr="00F35234">
        <w:rPr>
          <w:rFonts w:ascii="Times New Roman" w:hAnsi="Times New Roman"/>
          <w:sz w:val="26"/>
          <w:szCs w:val="26"/>
        </w:rPr>
        <w:t>можно</w:t>
      </w:r>
      <w:r w:rsidRPr="008531D4">
        <w:rPr>
          <w:rFonts w:ascii="Times New Roman" w:hAnsi="Times New Roman"/>
          <w:sz w:val="26"/>
          <w:szCs w:val="26"/>
        </w:rPr>
        <w:t xml:space="preserve"> предположить, что по лесорастительным условиям</w:t>
      </w:r>
      <w:r>
        <w:rPr>
          <w:rFonts w:ascii="Times New Roman" w:hAnsi="Times New Roman"/>
          <w:sz w:val="26"/>
          <w:szCs w:val="26"/>
        </w:rPr>
        <w:t xml:space="preserve"> территория исследования подходит для выращивания сосны обыкновенной, что может сказаться на ее хорошем развитии. </w:t>
      </w:r>
      <w:r w:rsidRPr="00887BE3">
        <w:rPr>
          <w:rFonts w:ascii="Times New Roman" w:hAnsi="Times New Roman"/>
          <w:sz w:val="26"/>
          <w:szCs w:val="26"/>
        </w:rPr>
        <w:t>Естественное семенное лесовозобновление</w:t>
      </w:r>
      <w:r w:rsidR="00026294" w:rsidRPr="00887BE3">
        <w:rPr>
          <w:rFonts w:ascii="Times New Roman" w:hAnsi="Times New Roman"/>
          <w:sz w:val="26"/>
          <w:szCs w:val="26"/>
        </w:rPr>
        <w:t xml:space="preserve"> лиственных пород</w:t>
      </w:r>
      <w:r w:rsidRPr="00887BE3">
        <w:rPr>
          <w:rFonts w:ascii="Times New Roman" w:hAnsi="Times New Roman"/>
          <w:sz w:val="26"/>
          <w:szCs w:val="26"/>
        </w:rPr>
        <w:t xml:space="preserve"> может создавать конкуренцию главной посадочной породе при недостаточном уходе за саженцами.</w:t>
      </w:r>
    </w:p>
    <w:p w:rsidR="00FD6F02" w:rsidRPr="00887BE3" w:rsidRDefault="00240AEB" w:rsidP="00E352F7">
      <w:pPr>
        <w:spacing w:after="0" w:line="336" w:lineRule="auto"/>
        <w:ind w:firstLine="709"/>
        <w:jc w:val="both"/>
        <w:rPr>
          <w:rFonts w:ascii="Times New Roman" w:hAnsi="Times New Roman"/>
          <w:sz w:val="26"/>
          <w:szCs w:val="26"/>
        </w:rPr>
      </w:pPr>
      <w:r w:rsidRPr="00887BE3">
        <w:rPr>
          <w:rFonts w:ascii="Times New Roman" w:hAnsi="Times New Roman"/>
          <w:b/>
          <w:sz w:val="26"/>
          <w:szCs w:val="26"/>
        </w:rPr>
        <w:t>Цель</w:t>
      </w:r>
      <w:r w:rsidR="00567205" w:rsidRPr="00887BE3">
        <w:rPr>
          <w:rFonts w:ascii="Times New Roman" w:hAnsi="Times New Roman"/>
          <w:b/>
          <w:sz w:val="26"/>
          <w:szCs w:val="26"/>
        </w:rPr>
        <w:t xml:space="preserve"> </w:t>
      </w:r>
      <w:r w:rsidR="00567205" w:rsidRPr="00887BE3">
        <w:rPr>
          <w:rFonts w:ascii="Times New Roman" w:hAnsi="Times New Roman"/>
          <w:sz w:val="26"/>
          <w:szCs w:val="26"/>
        </w:rPr>
        <w:t>исследовани</w:t>
      </w:r>
      <w:r w:rsidRPr="00887BE3">
        <w:rPr>
          <w:rFonts w:ascii="Times New Roman" w:hAnsi="Times New Roman"/>
          <w:sz w:val="26"/>
          <w:szCs w:val="26"/>
        </w:rPr>
        <w:t>я: оценка состояния саженцев сосны обыкновенной</w:t>
      </w:r>
      <w:r w:rsidR="004235C3" w:rsidRPr="00887BE3">
        <w:rPr>
          <w:rFonts w:ascii="Times New Roman" w:hAnsi="Times New Roman"/>
          <w:sz w:val="26"/>
          <w:szCs w:val="26"/>
        </w:rPr>
        <w:t xml:space="preserve"> </w:t>
      </w:r>
      <w:r w:rsidR="004235C3" w:rsidRPr="00887BE3">
        <w:rPr>
          <w:rFonts w:ascii="Times New Roman" w:hAnsi="Times New Roman"/>
          <w:i/>
          <w:sz w:val="26"/>
          <w:szCs w:val="26"/>
        </w:rPr>
        <w:t>(</w:t>
      </w:r>
      <w:r w:rsidR="004235C3" w:rsidRPr="00887BE3">
        <w:rPr>
          <w:rFonts w:ascii="Times New Roman" w:hAnsi="Times New Roman"/>
          <w:i/>
          <w:sz w:val="26"/>
          <w:szCs w:val="26"/>
          <w:lang w:val="en-US"/>
        </w:rPr>
        <w:t>Pinus</w:t>
      </w:r>
      <w:r w:rsidR="004235C3" w:rsidRPr="00887BE3">
        <w:rPr>
          <w:rFonts w:ascii="Times New Roman" w:hAnsi="Times New Roman"/>
          <w:i/>
          <w:sz w:val="26"/>
          <w:szCs w:val="26"/>
        </w:rPr>
        <w:t xml:space="preserve"> </w:t>
      </w:r>
      <w:r w:rsidR="004235C3" w:rsidRPr="00887BE3">
        <w:rPr>
          <w:rFonts w:ascii="Times New Roman" w:hAnsi="Times New Roman"/>
          <w:i/>
          <w:sz w:val="26"/>
          <w:szCs w:val="26"/>
          <w:lang w:val="en-US"/>
        </w:rPr>
        <w:t>silvestris</w:t>
      </w:r>
      <w:r w:rsidR="004235C3" w:rsidRPr="00887BE3">
        <w:rPr>
          <w:rFonts w:ascii="Times New Roman" w:hAnsi="Times New Roman"/>
          <w:i/>
          <w:sz w:val="26"/>
          <w:szCs w:val="26"/>
        </w:rPr>
        <w:t>)</w:t>
      </w:r>
      <w:r w:rsidRPr="00887BE3">
        <w:rPr>
          <w:rFonts w:ascii="Times New Roman" w:hAnsi="Times New Roman"/>
          <w:sz w:val="26"/>
          <w:szCs w:val="26"/>
        </w:rPr>
        <w:t xml:space="preserve"> в стадии приживаемости на лесной вырубке</w:t>
      </w:r>
      <w:r w:rsidR="00E22B36" w:rsidRPr="00887BE3">
        <w:rPr>
          <w:rFonts w:ascii="Times New Roman" w:hAnsi="Times New Roman"/>
          <w:sz w:val="26"/>
          <w:szCs w:val="26"/>
        </w:rPr>
        <w:t xml:space="preserve"> 13 квартала Ладушкинского участкового лесничества.</w:t>
      </w:r>
    </w:p>
    <w:p w:rsidR="00567205" w:rsidRPr="00887BE3" w:rsidRDefault="00567205" w:rsidP="00C6328F">
      <w:pPr>
        <w:spacing w:after="0" w:line="336" w:lineRule="auto"/>
        <w:ind w:firstLine="708"/>
        <w:jc w:val="both"/>
        <w:rPr>
          <w:rFonts w:ascii="Times New Roman" w:hAnsi="Times New Roman"/>
          <w:b/>
          <w:sz w:val="26"/>
          <w:szCs w:val="26"/>
        </w:rPr>
      </w:pPr>
      <w:r w:rsidRPr="00887BE3">
        <w:rPr>
          <w:rFonts w:ascii="Times New Roman" w:hAnsi="Times New Roman"/>
          <w:b/>
          <w:sz w:val="26"/>
          <w:szCs w:val="26"/>
        </w:rPr>
        <w:t>Задачи:</w:t>
      </w:r>
    </w:p>
    <w:p w:rsidR="00567205" w:rsidRPr="00887BE3" w:rsidRDefault="00567205" w:rsidP="0068504E">
      <w:pPr>
        <w:spacing w:after="0" w:line="336" w:lineRule="auto"/>
        <w:jc w:val="both"/>
        <w:rPr>
          <w:rFonts w:ascii="Times New Roman" w:hAnsi="Times New Roman"/>
          <w:sz w:val="26"/>
          <w:szCs w:val="26"/>
        </w:rPr>
      </w:pPr>
      <w:r w:rsidRPr="00887BE3">
        <w:rPr>
          <w:rFonts w:ascii="Times New Roman" w:hAnsi="Times New Roman"/>
          <w:sz w:val="26"/>
          <w:szCs w:val="26"/>
        </w:rPr>
        <w:t xml:space="preserve">- </w:t>
      </w:r>
      <w:r w:rsidR="00B30196" w:rsidRPr="00887BE3">
        <w:rPr>
          <w:rFonts w:ascii="Times New Roman" w:hAnsi="Times New Roman"/>
          <w:sz w:val="26"/>
          <w:szCs w:val="26"/>
        </w:rPr>
        <w:t xml:space="preserve">сделать </w:t>
      </w:r>
      <w:r w:rsidR="004235C3" w:rsidRPr="00887BE3">
        <w:rPr>
          <w:rFonts w:ascii="Times New Roman" w:hAnsi="Times New Roman"/>
          <w:sz w:val="26"/>
          <w:szCs w:val="26"/>
        </w:rPr>
        <w:t>описание прилегающих</w:t>
      </w:r>
      <w:r w:rsidR="00EA1BDB" w:rsidRPr="00887BE3">
        <w:rPr>
          <w:rFonts w:ascii="Times New Roman" w:hAnsi="Times New Roman"/>
          <w:sz w:val="26"/>
          <w:szCs w:val="26"/>
        </w:rPr>
        <w:t xml:space="preserve"> </w:t>
      </w:r>
      <w:r w:rsidR="00B30196" w:rsidRPr="00887BE3">
        <w:rPr>
          <w:rFonts w:ascii="Times New Roman" w:hAnsi="Times New Roman"/>
          <w:sz w:val="26"/>
          <w:szCs w:val="26"/>
        </w:rPr>
        <w:t xml:space="preserve">к вырубке </w:t>
      </w:r>
      <w:r w:rsidR="00EA1BDB" w:rsidRPr="00887BE3">
        <w:rPr>
          <w:rFonts w:ascii="Times New Roman" w:hAnsi="Times New Roman"/>
          <w:sz w:val="26"/>
          <w:szCs w:val="26"/>
        </w:rPr>
        <w:t>участков леса</w:t>
      </w:r>
      <w:r w:rsidR="00984560" w:rsidRPr="00887BE3">
        <w:rPr>
          <w:rFonts w:ascii="Times New Roman" w:hAnsi="Times New Roman"/>
          <w:sz w:val="26"/>
          <w:szCs w:val="26"/>
        </w:rPr>
        <w:t xml:space="preserve"> </w:t>
      </w:r>
      <w:r w:rsidRPr="00887BE3">
        <w:rPr>
          <w:rFonts w:ascii="Times New Roman" w:hAnsi="Times New Roman"/>
          <w:sz w:val="26"/>
          <w:szCs w:val="26"/>
        </w:rPr>
        <w:t>по видовому сост</w:t>
      </w:r>
      <w:r w:rsidR="00171AC5" w:rsidRPr="00887BE3">
        <w:rPr>
          <w:rFonts w:ascii="Times New Roman" w:hAnsi="Times New Roman"/>
          <w:sz w:val="26"/>
          <w:szCs w:val="26"/>
        </w:rPr>
        <w:t>аву и возрастной характеристике</w:t>
      </w:r>
      <w:r w:rsidR="00E86585" w:rsidRPr="00887BE3">
        <w:rPr>
          <w:rFonts w:ascii="Times New Roman" w:hAnsi="Times New Roman"/>
          <w:sz w:val="26"/>
          <w:szCs w:val="26"/>
        </w:rPr>
        <w:t xml:space="preserve"> древостоя</w:t>
      </w:r>
      <w:r w:rsidR="000E5928" w:rsidRPr="00887BE3">
        <w:rPr>
          <w:rFonts w:ascii="Times New Roman" w:hAnsi="Times New Roman"/>
          <w:sz w:val="26"/>
          <w:szCs w:val="26"/>
        </w:rPr>
        <w:t xml:space="preserve"> для определения типа леса</w:t>
      </w:r>
      <w:r w:rsidR="00B30196" w:rsidRPr="00887BE3">
        <w:rPr>
          <w:rFonts w:ascii="Times New Roman" w:hAnsi="Times New Roman"/>
          <w:sz w:val="26"/>
          <w:szCs w:val="26"/>
        </w:rPr>
        <w:t xml:space="preserve"> и лесорастительных условий</w:t>
      </w:r>
      <w:r w:rsidR="00EA1BDB" w:rsidRPr="00887BE3">
        <w:rPr>
          <w:rFonts w:ascii="Times New Roman" w:hAnsi="Times New Roman"/>
          <w:sz w:val="26"/>
          <w:szCs w:val="26"/>
        </w:rPr>
        <w:t>;</w:t>
      </w:r>
    </w:p>
    <w:p w:rsidR="00026294" w:rsidRPr="00887BE3" w:rsidRDefault="00026294" w:rsidP="0068504E">
      <w:pPr>
        <w:spacing w:after="0" w:line="336" w:lineRule="auto"/>
        <w:jc w:val="both"/>
        <w:rPr>
          <w:rFonts w:ascii="Times New Roman" w:hAnsi="Times New Roman"/>
          <w:sz w:val="26"/>
          <w:szCs w:val="26"/>
        </w:rPr>
      </w:pPr>
      <w:r w:rsidRPr="00887BE3">
        <w:rPr>
          <w:rFonts w:ascii="Times New Roman" w:hAnsi="Times New Roman"/>
          <w:sz w:val="26"/>
          <w:szCs w:val="26"/>
        </w:rPr>
        <w:t xml:space="preserve">- </w:t>
      </w:r>
      <w:r w:rsidR="00E90DEC" w:rsidRPr="00887BE3">
        <w:rPr>
          <w:rFonts w:ascii="Times New Roman" w:hAnsi="Times New Roman"/>
          <w:sz w:val="26"/>
          <w:szCs w:val="26"/>
        </w:rPr>
        <w:t>определить гранулометрический состав и кислотность</w:t>
      </w:r>
      <w:r w:rsidR="00746652" w:rsidRPr="00887BE3">
        <w:rPr>
          <w:rFonts w:ascii="Times New Roman" w:hAnsi="Times New Roman"/>
          <w:sz w:val="26"/>
          <w:szCs w:val="26"/>
        </w:rPr>
        <w:t xml:space="preserve"> </w:t>
      </w:r>
      <w:r w:rsidRPr="00887BE3">
        <w:rPr>
          <w:rFonts w:ascii="Times New Roman" w:hAnsi="Times New Roman"/>
          <w:sz w:val="26"/>
          <w:szCs w:val="26"/>
        </w:rPr>
        <w:t>почвы</w:t>
      </w:r>
      <w:r w:rsidR="00E90DEC" w:rsidRPr="00887BE3">
        <w:rPr>
          <w:rFonts w:ascii="Times New Roman" w:hAnsi="Times New Roman"/>
          <w:sz w:val="26"/>
          <w:szCs w:val="26"/>
        </w:rPr>
        <w:t xml:space="preserve"> на территории исследования</w:t>
      </w:r>
      <w:r w:rsidR="00746652" w:rsidRPr="00887BE3">
        <w:rPr>
          <w:rFonts w:ascii="Times New Roman" w:hAnsi="Times New Roman"/>
          <w:sz w:val="26"/>
          <w:szCs w:val="26"/>
        </w:rPr>
        <w:t>;</w:t>
      </w:r>
    </w:p>
    <w:p w:rsidR="00E22B36" w:rsidRPr="00887BE3" w:rsidRDefault="00CF2D89" w:rsidP="0068504E">
      <w:pPr>
        <w:spacing w:after="0" w:line="336" w:lineRule="auto"/>
        <w:jc w:val="both"/>
        <w:rPr>
          <w:rFonts w:ascii="Times New Roman" w:hAnsi="Times New Roman"/>
          <w:b/>
          <w:sz w:val="26"/>
          <w:szCs w:val="26"/>
        </w:rPr>
      </w:pPr>
      <w:r w:rsidRPr="00887BE3">
        <w:rPr>
          <w:rFonts w:ascii="Times New Roman" w:hAnsi="Times New Roman"/>
          <w:sz w:val="26"/>
          <w:szCs w:val="26"/>
        </w:rPr>
        <w:t xml:space="preserve">- </w:t>
      </w:r>
      <w:r w:rsidR="00E22B36" w:rsidRPr="00887BE3">
        <w:rPr>
          <w:rFonts w:ascii="Times New Roman" w:hAnsi="Times New Roman"/>
          <w:sz w:val="26"/>
          <w:szCs w:val="26"/>
        </w:rPr>
        <w:t xml:space="preserve">оценить успешность культуры сосны обыкновенной в фазе приживаемости по </w:t>
      </w:r>
      <w:r w:rsidR="00026294" w:rsidRPr="00887BE3">
        <w:rPr>
          <w:rFonts w:ascii="Times New Roman" w:hAnsi="Times New Roman"/>
          <w:sz w:val="26"/>
          <w:szCs w:val="26"/>
        </w:rPr>
        <w:t xml:space="preserve">жизненному состоянию и </w:t>
      </w:r>
      <w:r w:rsidR="00E22B36" w:rsidRPr="00887BE3">
        <w:rPr>
          <w:rFonts w:ascii="Times New Roman" w:hAnsi="Times New Roman"/>
          <w:sz w:val="26"/>
          <w:szCs w:val="26"/>
        </w:rPr>
        <w:t>величине годичного прироста;</w:t>
      </w:r>
    </w:p>
    <w:p w:rsidR="00567205" w:rsidRPr="00B90670" w:rsidRDefault="00026294" w:rsidP="0068504E">
      <w:pPr>
        <w:spacing w:after="0" w:line="336" w:lineRule="auto"/>
        <w:jc w:val="both"/>
        <w:rPr>
          <w:rFonts w:ascii="Times New Roman" w:hAnsi="Times New Roman"/>
          <w:sz w:val="26"/>
          <w:szCs w:val="26"/>
        </w:rPr>
      </w:pPr>
      <w:r w:rsidRPr="00887BE3">
        <w:rPr>
          <w:rFonts w:ascii="Times New Roman" w:hAnsi="Times New Roman"/>
          <w:sz w:val="26"/>
          <w:szCs w:val="26"/>
        </w:rPr>
        <w:t>-  изучить естественное возобновление</w:t>
      </w:r>
      <w:r w:rsidR="00E22B36" w:rsidRPr="00887BE3">
        <w:rPr>
          <w:rFonts w:ascii="Times New Roman" w:hAnsi="Times New Roman"/>
          <w:sz w:val="26"/>
          <w:szCs w:val="26"/>
        </w:rPr>
        <w:t xml:space="preserve"> леса</w:t>
      </w:r>
      <w:r w:rsidRPr="00887BE3">
        <w:rPr>
          <w:rFonts w:ascii="Times New Roman" w:hAnsi="Times New Roman"/>
          <w:sz w:val="26"/>
          <w:szCs w:val="26"/>
        </w:rPr>
        <w:t xml:space="preserve"> на участке исследования</w:t>
      </w:r>
      <w:r w:rsidR="00E22B36" w:rsidRPr="00B90670">
        <w:rPr>
          <w:rFonts w:ascii="Times New Roman" w:hAnsi="Times New Roman"/>
          <w:sz w:val="26"/>
          <w:szCs w:val="26"/>
        </w:rPr>
        <w:t xml:space="preserve"> и влияние </w:t>
      </w:r>
      <w:r w:rsidR="00B30196" w:rsidRPr="00B90670">
        <w:rPr>
          <w:rFonts w:ascii="Times New Roman" w:hAnsi="Times New Roman"/>
          <w:sz w:val="26"/>
          <w:szCs w:val="26"/>
        </w:rPr>
        <w:t>самосева на саженцы сосны;</w:t>
      </w:r>
    </w:p>
    <w:p w:rsidR="00B30196" w:rsidRDefault="00CF2D89" w:rsidP="008531D4">
      <w:pPr>
        <w:spacing w:after="0" w:line="336" w:lineRule="auto"/>
        <w:jc w:val="both"/>
        <w:rPr>
          <w:rFonts w:ascii="Times New Roman" w:hAnsi="Times New Roman"/>
          <w:sz w:val="26"/>
          <w:szCs w:val="26"/>
        </w:rPr>
      </w:pPr>
      <w:r>
        <w:rPr>
          <w:rFonts w:ascii="Times New Roman" w:hAnsi="Times New Roman"/>
          <w:sz w:val="26"/>
          <w:szCs w:val="26"/>
        </w:rPr>
        <w:t xml:space="preserve">- </w:t>
      </w:r>
      <w:r w:rsidR="00B30196" w:rsidRPr="00B90670">
        <w:rPr>
          <w:rFonts w:ascii="Times New Roman" w:hAnsi="Times New Roman"/>
          <w:sz w:val="26"/>
          <w:szCs w:val="26"/>
        </w:rPr>
        <w:t>разработать рекомендации по уходу за участком возобновления для улучшения условий</w:t>
      </w:r>
      <w:r w:rsidR="00E86585" w:rsidRPr="00B90670">
        <w:rPr>
          <w:rFonts w:ascii="Times New Roman" w:hAnsi="Times New Roman"/>
          <w:sz w:val="26"/>
          <w:szCs w:val="26"/>
        </w:rPr>
        <w:t xml:space="preserve"> роста главной</w:t>
      </w:r>
      <w:r w:rsidR="00B30196" w:rsidRPr="00B90670">
        <w:rPr>
          <w:rFonts w:ascii="Times New Roman" w:hAnsi="Times New Roman"/>
          <w:sz w:val="26"/>
          <w:szCs w:val="26"/>
        </w:rPr>
        <w:t xml:space="preserve"> культуры – сосны обыкновенной</w:t>
      </w:r>
      <w:r w:rsidR="00B30196" w:rsidRPr="008B2215">
        <w:rPr>
          <w:rFonts w:ascii="Times New Roman" w:hAnsi="Times New Roman"/>
          <w:sz w:val="26"/>
          <w:szCs w:val="26"/>
        </w:rPr>
        <w:t>.</w:t>
      </w:r>
    </w:p>
    <w:p w:rsidR="00202D26" w:rsidRPr="008B2215" w:rsidRDefault="00202D26" w:rsidP="006152E7">
      <w:pPr>
        <w:spacing w:after="0" w:line="336" w:lineRule="auto"/>
        <w:ind w:firstLine="709"/>
        <w:jc w:val="both"/>
        <w:rPr>
          <w:rFonts w:ascii="Times New Roman" w:hAnsi="Times New Roman"/>
          <w:sz w:val="26"/>
          <w:szCs w:val="26"/>
        </w:rPr>
      </w:pPr>
      <w:r w:rsidRPr="008B2215">
        <w:rPr>
          <w:rFonts w:ascii="Times New Roman" w:hAnsi="Times New Roman"/>
          <w:b/>
          <w:sz w:val="26"/>
          <w:szCs w:val="26"/>
        </w:rPr>
        <w:t>Объект исследования</w:t>
      </w:r>
      <w:r w:rsidRPr="008B2215">
        <w:rPr>
          <w:rFonts w:ascii="Times New Roman" w:hAnsi="Times New Roman"/>
          <w:sz w:val="26"/>
          <w:szCs w:val="26"/>
        </w:rPr>
        <w:t>: саженцы сосны обы</w:t>
      </w:r>
      <w:r w:rsidR="006152E7" w:rsidRPr="008B2215">
        <w:rPr>
          <w:rFonts w:ascii="Times New Roman" w:hAnsi="Times New Roman"/>
          <w:sz w:val="26"/>
          <w:szCs w:val="26"/>
        </w:rPr>
        <w:t xml:space="preserve">кновенной </w:t>
      </w:r>
      <w:r w:rsidR="00B30196" w:rsidRPr="008B2215">
        <w:rPr>
          <w:rFonts w:ascii="Times New Roman" w:hAnsi="Times New Roman"/>
          <w:sz w:val="26"/>
          <w:szCs w:val="26"/>
        </w:rPr>
        <w:t xml:space="preserve">и сеянцы естественного возобновления </w:t>
      </w:r>
      <w:r w:rsidR="006152E7" w:rsidRPr="008B2215">
        <w:rPr>
          <w:rFonts w:ascii="Times New Roman" w:hAnsi="Times New Roman"/>
          <w:sz w:val="26"/>
          <w:szCs w:val="26"/>
        </w:rPr>
        <w:t>на территории вырубки; участки леса около вырубки.</w:t>
      </w:r>
    </w:p>
    <w:p w:rsidR="00984560" w:rsidRPr="008531D4" w:rsidRDefault="00202D26" w:rsidP="00F35234">
      <w:pPr>
        <w:spacing w:line="336" w:lineRule="auto"/>
        <w:ind w:firstLine="709"/>
        <w:jc w:val="both"/>
        <w:rPr>
          <w:rFonts w:ascii="Times New Roman" w:hAnsi="Times New Roman"/>
          <w:sz w:val="26"/>
          <w:szCs w:val="26"/>
        </w:rPr>
      </w:pPr>
      <w:r w:rsidRPr="008B2215">
        <w:rPr>
          <w:rFonts w:ascii="Times New Roman" w:hAnsi="Times New Roman"/>
          <w:b/>
          <w:sz w:val="26"/>
          <w:szCs w:val="26"/>
        </w:rPr>
        <w:t xml:space="preserve">Предмет </w:t>
      </w:r>
      <w:r w:rsidR="00765079" w:rsidRPr="008B2215">
        <w:rPr>
          <w:rFonts w:ascii="Times New Roman" w:hAnsi="Times New Roman"/>
          <w:b/>
          <w:sz w:val="26"/>
          <w:szCs w:val="26"/>
        </w:rPr>
        <w:t>исследования</w:t>
      </w:r>
      <w:r w:rsidR="00765079" w:rsidRPr="008B2215">
        <w:rPr>
          <w:rFonts w:ascii="Times New Roman" w:hAnsi="Times New Roman"/>
          <w:sz w:val="26"/>
          <w:szCs w:val="26"/>
        </w:rPr>
        <w:t>: жизненное</w:t>
      </w:r>
      <w:r w:rsidR="006152E7" w:rsidRPr="008B2215">
        <w:rPr>
          <w:rFonts w:ascii="Times New Roman" w:hAnsi="Times New Roman"/>
          <w:sz w:val="26"/>
          <w:szCs w:val="26"/>
        </w:rPr>
        <w:t xml:space="preserve"> состояние </w:t>
      </w:r>
      <w:r w:rsidR="00B30196" w:rsidRPr="008B2215">
        <w:rPr>
          <w:rFonts w:ascii="Times New Roman" w:hAnsi="Times New Roman"/>
          <w:sz w:val="26"/>
          <w:szCs w:val="26"/>
        </w:rPr>
        <w:t xml:space="preserve">и рост </w:t>
      </w:r>
      <w:r w:rsidR="006152E7" w:rsidRPr="008B2215">
        <w:rPr>
          <w:rFonts w:ascii="Times New Roman" w:hAnsi="Times New Roman"/>
          <w:sz w:val="26"/>
          <w:szCs w:val="26"/>
        </w:rPr>
        <w:t>саженцев</w:t>
      </w:r>
      <w:r w:rsidR="00C53513" w:rsidRPr="008B2215">
        <w:rPr>
          <w:rFonts w:ascii="Times New Roman" w:hAnsi="Times New Roman"/>
          <w:sz w:val="26"/>
          <w:szCs w:val="26"/>
        </w:rPr>
        <w:t xml:space="preserve"> </w:t>
      </w:r>
      <w:r w:rsidR="00765079" w:rsidRPr="008B2215">
        <w:rPr>
          <w:rFonts w:ascii="Times New Roman" w:hAnsi="Times New Roman"/>
          <w:sz w:val="26"/>
          <w:szCs w:val="26"/>
        </w:rPr>
        <w:t>сосны в</w:t>
      </w:r>
      <w:r w:rsidR="00B30196" w:rsidRPr="008B2215">
        <w:rPr>
          <w:rFonts w:ascii="Times New Roman" w:hAnsi="Times New Roman"/>
          <w:sz w:val="26"/>
          <w:szCs w:val="26"/>
        </w:rPr>
        <w:t xml:space="preserve"> фазе приживаемости, степень влияния сеянцев лесных пород древостоя е</w:t>
      </w:r>
      <w:r w:rsidR="00984560" w:rsidRPr="008B2215">
        <w:rPr>
          <w:rFonts w:ascii="Times New Roman" w:hAnsi="Times New Roman"/>
          <w:sz w:val="26"/>
          <w:szCs w:val="26"/>
        </w:rPr>
        <w:t xml:space="preserve">стественного возобновления на </w:t>
      </w:r>
      <w:r w:rsidR="00C53513" w:rsidRPr="008B2215">
        <w:rPr>
          <w:rFonts w:ascii="Times New Roman" w:hAnsi="Times New Roman"/>
          <w:sz w:val="26"/>
          <w:szCs w:val="26"/>
        </w:rPr>
        <w:t>саженцы сосны.</w:t>
      </w:r>
      <w:r w:rsidR="008531D4">
        <w:rPr>
          <w:rFonts w:ascii="Times New Roman" w:hAnsi="Times New Roman"/>
          <w:sz w:val="26"/>
          <w:szCs w:val="26"/>
        </w:rPr>
        <w:t xml:space="preserve"> </w:t>
      </w:r>
    </w:p>
    <w:p w:rsidR="00984560" w:rsidRPr="008B2215" w:rsidRDefault="00F35234" w:rsidP="009D3291">
      <w:pPr>
        <w:spacing w:after="0" w:line="336" w:lineRule="auto"/>
        <w:ind w:firstLine="709"/>
        <w:jc w:val="both"/>
        <w:rPr>
          <w:rFonts w:ascii="Times New Roman" w:hAnsi="Times New Roman"/>
          <w:b/>
          <w:sz w:val="26"/>
          <w:szCs w:val="26"/>
        </w:rPr>
      </w:pPr>
      <w:r>
        <w:rPr>
          <w:rFonts w:ascii="Times New Roman" w:hAnsi="Times New Roman"/>
          <w:b/>
          <w:sz w:val="26"/>
          <w:szCs w:val="26"/>
        </w:rPr>
        <w:t xml:space="preserve">Глава </w:t>
      </w:r>
      <w:r w:rsidR="008531D4" w:rsidRPr="00C40C28">
        <w:rPr>
          <w:rFonts w:ascii="Times New Roman" w:hAnsi="Times New Roman"/>
          <w:b/>
          <w:sz w:val="26"/>
          <w:szCs w:val="26"/>
        </w:rPr>
        <w:t>1</w:t>
      </w:r>
      <w:r w:rsidR="00984560" w:rsidRPr="008B2215">
        <w:rPr>
          <w:rFonts w:ascii="Times New Roman" w:hAnsi="Times New Roman"/>
          <w:b/>
          <w:sz w:val="26"/>
          <w:szCs w:val="26"/>
        </w:rPr>
        <w:t>. Теоретическая часть работы</w:t>
      </w:r>
    </w:p>
    <w:p w:rsidR="00984560" w:rsidRPr="008B2215" w:rsidRDefault="00984560" w:rsidP="00984560">
      <w:pPr>
        <w:spacing w:line="336" w:lineRule="auto"/>
        <w:ind w:firstLine="709"/>
        <w:jc w:val="both"/>
        <w:rPr>
          <w:rFonts w:ascii="Times New Roman" w:hAnsi="Times New Roman"/>
          <w:b/>
          <w:sz w:val="26"/>
          <w:szCs w:val="26"/>
        </w:rPr>
      </w:pPr>
      <w:r w:rsidRPr="008B2215">
        <w:rPr>
          <w:rFonts w:ascii="Times New Roman" w:hAnsi="Times New Roman"/>
          <w:b/>
          <w:sz w:val="26"/>
          <w:szCs w:val="26"/>
        </w:rPr>
        <w:t>1.1. Лесовосстановление после рубок. Лесные культуры</w:t>
      </w:r>
    </w:p>
    <w:p w:rsidR="00567205" w:rsidRPr="003B31E8" w:rsidRDefault="00567205" w:rsidP="00C53513">
      <w:pPr>
        <w:spacing w:after="0" w:line="336" w:lineRule="auto"/>
        <w:ind w:firstLine="709"/>
        <w:jc w:val="both"/>
        <w:rPr>
          <w:rFonts w:ascii="Times New Roman" w:hAnsi="Times New Roman"/>
          <w:sz w:val="26"/>
          <w:szCs w:val="26"/>
        </w:rPr>
      </w:pPr>
      <w:r w:rsidRPr="008B2215">
        <w:rPr>
          <w:rFonts w:ascii="Times New Roman" w:hAnsi="Times New Roman"/>
          <w:sz w:val="26"/>
          <w:szCs w:val="26"/>
        </w:rPr>
        <w:t xml:space="preserve">Леса являются одним из распространённых и важных ландшафтов природы. Несмотря на то, что лесов в Калининградской области сравнительно мало, они имеют большое экологическое значение. Леса стабилизируют многие </w:t>
      </w:r>
      <w:r w:rsidR="002A4205" w:rsidRPr="008B2215">
        <w:rPr>
          <w:rFonts w:ascii="Times New Roman" w:hAnsi="Times New Roman"/>
          <w:sz w:val="26"/>
          <w:szCs w:val="26"/>
        </w:rPr>
        <w:t>процессы в</w:t>
      </w:r>
      <w:r w:rsidRPr="008B2215">
        <w:rPr>
          <w:rFonts w:ascii="Times New Roman" w:hAnsi="Times New Roman"/>
          <w:sz w:val="26"/>
          <w:szCs w:val="26"/>
        </w:rPr>
        <w:t xml:space="preserve"> природе, так </w:t>
      </w:r>
      <w:r w:rsidRPr="008B2215">
        <w:rPr>
          <w:rFonts w:ascii="Times New Roman" w:hAnsi="Times New Roman"/>
          <w:sz w:val="26"/>
          <w:szCs w:val="26"/>
        </w:rPr>
        <w:lastRenderedPageBreak/>
        <w:t xml:space="preserve">как являются самой продуктивной </w:t>
      </w:r>
      <w:r w:rsidR="002A4205" w:rsidRPr="008B2215">
        <w:rPr>
          <w:rFonts w:ascii="Times New Roman" w:hAnsi="Times New Roman"/>
          <w:sz w:val="26"/>
          <w:szCs w:val="26"/>
        </w:rPr>
        <w:t>формацией и</w:t>
      </w:r>
      <w:r w:rsidRPr="008B2215">
        <w:rPr>
          <w:rFonts w:ascii="Times New Roman" w:hAnsi="Times New Roman"/>
          <w:sz w:val="26"/>
          <w:szCs w:val="26"/>
        </w:rPr>
        <w:t xml:space="preserve"> обладают наивысшей интенсивностью биологического круговорота. Территория Калининградской области до </w:t>
      </w:r>
      <w:r w:rsidRPr="008B2215">
        <w:rPr>
          <w:rFonts w:ascii="Times New Roman" w:hAnsi="Times New Roman"/>
          <w:sz w:val="26"/>
          <w:szCs w:val="26"/>
          <w:lang w:val="en-US"/>
        </w:rPr>
        <w:t>XIII</w:t>
      </w:r>
      <w:r w:rsidRPr="008B2215">
        <w:rPr>
          <w:rFonts w:ascii="Times New Roman" w:hAnsi="Times New Roman"/>
          <w:sz w:val="26"/>
          <w:szCs w:val="26"/>
        </w:rPr>
        <w:t xml:space="preserve"> века была вся покрыта лесами. Но освоение земель, интенсивное развитие сельскохозяйственного производства и промышленности привели к резкому истощению лесных ресурсов. Лесистость Восточной Пруссии не превышала 13% от общей площади территории. В настоящее время на долю лесов в Калининградской области по последним литерату</w:t>
      </w:r>
      <w:r w:rsidR="00C53513" w:rsidRPr="008B2215">
        <w:rPr>
          <w:rFonts w:ascii="Times New Roman" w:hAnsi="Times New Roman"/>
          <w:sz w:val="26"/>
          <w:szCs w:val="26"/>
        </w:rPr>
        <w:t>рным данным приходится только 18,8</w:t>
      </w:r>
      <w:r w:rsidRPr="008B2215">
        <w:rPr>
          <w:rFonts w:ascii="Times New Roman" w:hAnsi="Times New Roman"/>
          <w:sz w:val="26"/>
          <w:szCs w:val="26"/>
        </w:rPr>
        <w:t>% суши</w:t>
      </w:r>
      <w:r w:rsidR="00E352F7" w:rsidRPr="008B2215">
        <w:rPr>
          <w:rFonts w:ascii="Times New Roman" w:hAnsi="Times New Roman"/>
          <w:sz w:val="26"/>
          <w:szCs w:val="26"/>
        </w:rPr>
        <w:t xml:space="preserve"> </w:t>
      </w:r>
      <w:r w:rsidR="00FB1CFC" w:rsidRPr="008B2215">
        <w:rPr>
          <w:rFonts w:ascii="Times New Roman" w:hAnsi="Times New Roman"/>
          <w:sz w:val="26"/>
          <w:szCs w:val="26"/>
        </w:rPr>
        <w:t>[</w:t>
      </w:r>
      <w:r w:rsidR="00F15BC8" w:rsidRPr="003B31E8">
        <w:rPr>
          <w:rFonts w:ascii="Times New Roman" w:hAnsi="Times New Roman"/>
          <w:sz w:val="26"/>
          <w:szCs w:val="26"/>
        </w:rPr>
        <w:t>9</w:t>
      </w:r>
      <w:r w:rsidR="00FB1CFC" w:rsidRPr="003B31E8">
        <w:rPr>
          <w:rFonts w:ascii="Times New Roman" w:hAnsi="Times New Roman"/>
          <w:sz w:val="26"/>
          <w:szCs w:val="26"/>
        </w:rPr>
        <w:t>]</w:t>
      </w:r>
      <w:r w:rsidRPr="003B31E8">
        <w:rPr>
          <w:rFonts w:ascii="Times New Roman" w:hAnsi="Times New Roman"/>
          <w:sz w:val="26"/>
          <w:szCs w:val="26"/>
        </w:rPr>
        <w:t xml:space="preserve">. </w:t>
      </w:r>
    </w:p>
    <w:p w:rsidR="00BA3A4F" w:rsidRPr="003B31E8" w:rsidRDefault="00C53513" w:rsidP="003F2A44">
      <w:pPr>
        <w:spacing w:after="0" w:line="336" w:lineRule="auto"/>
        <w:ind w:firstLine="709"/>
        <w:jc w:val="both"/>
        <w:rPr>
          <w:rFonts w:ascii="Times New Roman" w:hAnsi="Times New Roman"/>
          <w:sz w:val="26"/>
          <w:szCs w:val="26"/>
        </w:rPr>
      </w:pPr>
      <w:r w:rsidRPr="003B31E8">
        <w:rPr>
          <w:rFonts w:ascii="Times New Roman" w:hAnsi="Times New Roman"/>
          <w:sz w:val="26"/>
          <w:szCs w:val="26"/>
        </w:rPr>
        <w:t>О</w:t>
      </w:r>
      <w:r w:rsidR="00BA3A4F" w:rsidRPr="003B31E8">
        <w:rPr>
          <w:rFonts w:ascii="Times New Roman" w:hAnsi="Times New Roman"/>
          <w:sz w:val="26"/>
          <w:szCs w:val="26"/>
        </w:rPr>
        <w:t>коло 40% лесов области относятся к лесам искусственного происхождения. По литератур</w:t>
      </w:r>
      <w:r w:rsidRPr="003B31E8">
        <w:rPr>
          <w:rFonts w:ascii="Times New Roman" w:hAnsi="Times New Roman"/>
          <w:sz w:val="26"/>
          <w:szCs w:val="26"/>
        </w:rPr>
        <w:t xml:space="preserve">ным </w:t>
      </w:r>
      <w:r w:rsidR="00984560" w:rsidRPr="003B31E8">
        <w:rPr>
          <w:rFonts w:ascii="Times New Roman" w:hAnsi="Times New Roman"/>
          <w:sz w:val="26"/>
          <w:szCs w:val="26"/>
        </w:rPr>
        <w:t>источникам возраст</w:t>
      </w:r>
      <w:r w:rsidRPr="003B31E8">
        <w:rPr>
          <w:rFonts w:ascii="Times New Roman" w:hAnsi="Times New Roman"/>
          <w:sz w:val="26"/>
          <w:szCs w:val="26"/>
        </w:rPr>
        <w:t xml:space="preserve"> </w:t>
      </w:r>
      <w:r w:rsidR="00984560" w:rsidRPr="003B31E8">
        <w:rPr>
          <w:rFonts w:ascii="Times New Roman" w:hAnsi="Times New Roman"/>
          <w:sz w:val="26"/>
          <w:szCs w:val="26"/>
        </w:rPr>
        <w:t>лесов равен</w:t>
      </w:r>
      <w:r w:rsidR="00BA3A4F" w:rsidRPr="003B31E8">
        <w:rPr>
          <w:rFonts w:ascii="Times New Roman" w:hAnsi="Times New Roman"/>
          <w:sz w:val="26"/>
          <w:szCs w:val="26"/>
        </w:rPr>
        <w:t xml:space="preserve"> 70-80 годам. Леса </w:t>
      </w:r>
      <w:r w:rsidRPr="003B31E8">
        <w:rPr>
          <w:rFonts w:ascii="Times New Roman" w:hAnsi="Times New Roman"/>
          <w:sz w:val="26"/>
          <w:szCs w:val="26"/>
        </w:rPr>
        <w:t xml:space="preserve">Калининградской </w:t>
      </w:r>
      <w:r w:rsidR="00984560" w:rsidRPr="003B31E8">
        <w:rPr>
          <w:rFonts w:ascii="Times New Roman" w:hAnsi="Times New Roman"/>
          <w:sz w:val="26"/>
          <w:szCs w:val="26"/>
        </w:rPr>
        <w:t>области сложны</w:t>
      </w:r>
      <w:r w:rsidR="00BA3A4F" w:rsidRPr="003B31E8">
        <w:rPr>
          <w:rFonts w:ascii="Times New Roman" w:hAnsi="Times New Roman"/>
          <w:sz w:val="26"/>
          <w:szCs w:val="26"/>
        </w:rPr>
        <w:t xml:space="preserve"> по своему составу. В них можно в одном лесном квартале встретить чистые и смешанные леса, одно- и многоярусные древостои, одн</w:t>
      </w:r>
      <w:r w:rsidR="00CF2D89" w:rsidRPr="003B31E8">
        <w:rPr>
          <w:rFonts w:ascii="Times New Roman" w:hAnsi="Times New Roman"/>
          <w:sz w:val="26"/>
          <w:szCs w:val="26"/>
        </w:rPr>
        <w:t>о- и разновозрастные насаждения</w:t>
      </w:r>
      <w:r w:rsidR="00BA3A4F" w:rsidRPr="003B31E8">
        <w:rPr>
          <w:rFonts w:ascii="Times New Roman" w:hAnsi="Times New Roman"/>
          <w:sz w:val="26"/>
          <w:szCs w:val="26"/>
        </w:rPr>
        <w:t xml:space="preserve"> естественного и искусственного происхождения [</w:t>
      </w:r>
      <w:r w:rsidR="00F15BC8" w:rsidRPr="003B31E8">
        <w:rPr>
          <w:rFonts w:ascii="Times New Roman" w:hAnsi="Times New Roman"/>
          <w:sz w:val="26"/>
          <w:szCs w:val="26"/>
        </w:rPr>
        <w:t>11</w:t>
      </w:r>
      <w:r w:rsidR="00BA3A4F" w:rsidRPr="003B31E8">
        <w:rPr>
          <w:rFonts w:ascii="Times New Roman" w:hAnsi="Times New Roman"/>
          <w:sz w:val="26"/>
          <w:szCs w:val="26"/>
        </w:rPr>
        <w:t>].</w:t>
      </w:r>
    </w:p>
    <w:p w:rsidR="00063223" w:rsidRPr="008B2215" w:rsidRDefault="005F627C" w:rsidP="005C41B8">
      <w:pPr>
        <w:spacing w:line="336" w:lineRule="auto"/>
        <w:ind w:firstLine="709"/>
        <w:jc w:val="both"/>
        <w:rPr>
          <w:rFonts w:ascii="Times New Roman" w:hAnsi="Times New Roman"/>
          <w:b/>
          <w:sz w:val="26"/>
          <w:szCs w:val="26"/>
        </w:rPr>
      </w:pPr>
      <w:r w:rsidRPr="003B31E8">
        <w:rPr>
          <w:rFonts w:ascii="Times New Roman" w:hAnsi="Times New Roman"/>
          <w:sz w:val="26"/>
          <w:szCs w:val="26"/>
        </w:rPr>
        <w:t>Странным остаётся то, что в лесах, отнесённых</w:t>
      </w:r>
      <w:r w:rsidRPr="008B2215">
        <w:rPr>
          <w:rFonts w:ascii="Times New Roman" w:hAnsi="Times New Roman"/>
          <w:sz w:val="26"/>
          <w:szCs w:val="26"/>
        </w:rPr>
        <w:t xml:space="preserve"> к первой категории, расположенных в пределах водоохранах и противоэрозийных зон (берег Калининградского зали</w:t>
      </w:r>
      <w:r w:rsidR="00B639E6">
        <w:rPr>
          <w:rFonts w:ascii="Times New Roman" w:hAnsi="Times New Roman"/>
          <w:sz w:val="26"/>
          <w:szCs w:val="26"/>
        </w:rPr>
        <w:t>ва) в 2015 году произведены</w:t>
      </w:r>
      <w:r w:rsidR="00C53513" w:rsidRPr="008B2215">
        <w:rPr>
          <w:rFonts w:ascii="Times New Roman" w:hAnsi="Times New Roman"/>
          <w:sz w:val="26"/>
          <w:szCs w:val="26"/>
        </w:rPr>
        <w:t xml:space="preserve"> выборочные</w:t>
      </w:r>
      <w:r w:rsidRPr="008B2215">
        <w:rPr>
          <w:rFonts w:ascii="Times New Roman" w:hAnsi="Times New Roman"/>
          <w:sz w:val="26"/>
          <w:szCs w:val="26"/>
        </w:rPr>
        <w:t xml:space="preserve"> рубки спелого древостоя.</w:t>
      </w:r>
    </w:p>
    <w:p w:rsidR="0097371C" w:rsidRPr="008B2215" w:rsidRDefault="00984560" w:rsidP="00FD2385">
      <w:pPr>
        <w:spacing w:line="336" w:lineRule="auto"/>
        <w:ind w:firstLine="709"/>
        <w:rPr>
          <w:rFonts w:ascii="Times New Roman" w:hAnsi="Times New Roman"/>
          <w:b/>
          <w:sz w:val="26"/>
          <w:szCs w:val="26"/>
        </w:rPr>
      </w:pPr>
      <w:r w:rsidRPr="008B2215">
        <w:rPr>
          <w:rFonts w:ascii="Times New Roman" w:hAnsi="Times New Roman"/>
          <w:b/>
          <w:sz w:val="26"/>
          <w:szCs w:val="26"/>
        </w:rPr>
        <w:t>1.2</w:t>
      </w:r>
      <w:r w:rsidR="00202D26" w:rsidRPr="008B2215">
        <w:rPr>
          <w:rFonts w:ascii="Times New Roman" w:hAnsi="Times New Roman"/>
          <w:b/>
          <w:sz w:val="26"/>
          <w:szCs w:val="26"/>
        </w:rPr>
        <w:t>.</w:t>
      </w:r>
      <w:r w:rsidR="0097371C" w:rsidRPr="008B2215">
        <w:rPr>
          <w:rFonts w:ascii="Times New Roman" w:hAnsi="Times New Roman"/>
          <w:b/>
          <w:sz w:val="26"/>
          <w:szCs w:val="26"/>
        </w:rPr>
        <w:t>Лесовосстановление в Калининградской области</w:t>
      </w:r>
    </w:p>
    <w:p w:rsidR="0097371C" w:rsidRPr="008B2215" w:rsidRDefault="0097371C" w:rsidP="003F2A44">
      <w:pPr>
        <w:spacing w:after="0" w:line="336" w:lineRule="auto"/>
        <w:ind w:firstLine="709"/>
        <w:jc w:val="both"/>
        <w:rPr>
          <w:rFonts w:ascii="Times New Roman" w:hAnsi="Times New Roman"/>
          <w:sz w:val="26"/>
          <w:szCs w:val="26"/>
        </w:rPr>
      </w:pPr>
      <w:r w:rsidRPr="008B2215">
        <w:rPr>
          <w:rFonts w:ascii="Times New Roman" w:hAnsi="Times New Roman"/>
          <w:sz w:val="26"/>
          <w:szCs w:val="26"/>
        </w:rPr>
        <w:t>Площади лесов периодически изменяются в следствие рубок, вспышек вредителей, болезней или стихийных бедствий. Но в лесу всегда происходит процесс лесовосстановления. От степени участия человека оно может быть естественным, искусственным и комбинированным.</w:t>
      </w:r>
    </w:p>
    <w:p w:rsidR="0097371C" w:rsidRPr="008B2215" w:rsidRDefault="0097371C" w:rsidP="003F2A44">
      <w:pPr>
        <w:spacing w:after="0" w:line="336" w:lineRule="auto"/>
        <w:ind w:firstLine="709"/>
        <w:jc w:val="both"/>
        <w:rPr>
          <w:rFonts w:ascii="Times New Roman" w:hAnsi="Times New Roman"/>
          <w:sz w:val="26"/>
          <w:szCs w:val="26"/>
        </w:rPr>
      </w:pPr>
      <w:r w:rsidRPr="008B2215">
        <w:rPr>
          <w:rFonts w:ascii="Times New Roman" w:hAnsi="Times New Roman"/>
          <w:sz w:val="26"/>
          <w:szCs w:val="26"/>
        </w:rPr>
        <w:t>Естественное лесовосстановление происходит без участия человека.</w:t>
      </w:r>
    </w:p>
    <w:p w:rsidR="0097371C" w:rsidRPr="008B2215" w:rsidRDefault="00E702AE" w:rsidP="003F2A44">
      <w:pPr>
        <w:spacing w:after="0" w:line="336" w:lineRule="auto"/>
        <w:ind w:firstLine="709"/>
        <w:jc w:val="both"/>
        <w:rPr>
          <w:rFonts w:ascii="Times New Roman" w:hAnsi="Times New Roman"/>
          <w:sz w:val="26"/>
          <w:szCs w:val="26"/>
        </w:rPr>
      </w:pPr>
      <w:r w:rsidRPr="008B2215">
        <w:rPr>
          <w:rFonts w:ascii="Times New Roman" w:hAnsi="Times New Roman"/>
          <w:sz w:val="26"/>
          <w:szCs w:val="26"/>
        </w:rPr>
        <w:t>Комбинированное лесовосстановление</w:t>
      </w:r>
      <w:r w:rsidR="00C536EB" w:rsidRPr="008B2215">
        <w:rPr>
          <w:rFonts w:ascii="Times New Roman" w:hAnsi="Times New Roman"/>
          <w:sz w:val="26"/>
          <w:szCs w:val="26"/>
        </w:rPr>
        <w:t xml:space="preserve"> происходит, когда </w:t>
      </w:r>
      <w:r w:rsidR="00202D26" w:rsidRPr="008B2215">
        <w:rPr>
          <w:rFonts w:ascii="Times New Roman" w:hAnsi="Times New Roman"/>
          <w:sz w:val="26"/>
          <w:szCs w:val="26"/>
        </w:rPr>
        <w:t>при создании</w:t>
      </w:r>
      <w:r w:rsidR="00C536EB" w:rsidRPr="008B2215">
        <w:rPr>
          <w:rFonts w:ascii="Times New Roman" w:hAnsi="Times New Roman"/>
          <w:sz w:val="26"/>
          <w:szCs w:val="26"/>
        </w:rPr>
        <w:t xml:space="preserve"> молодого леса сохраняется естественный</w:t>
      </w:r>
      <w:r w:rsidR="00C53513" w:rsidRPr="008B2215">
        <w:rPr>
          <w:rFonts w:ascii="Times New Roman" w:hAnsi="Times New Roman"/>
          <w:sz w:val="26"/>
          <w:szCs w:val="26"/>
        </w:rPr>
        <w:t xml:space="preserve"> подрост с частичным посевом или</w:t>
      </w:r>
      <w:r w:rsidR="00C536EB" w:rsidRPr="008B2215">
        <w:rPr>
          <w:rFonts w:ascii="Times New Roman" w:hAnsi="Times New Roman"/>
          <w:sz w:val="26"/>
          <w:szCs w:val="26"/>
        </w:rPr>
        <w:t xml:space="preserve"> посадкой древесных пород.</w:t>
      </w:r>
    </w:p>
    <w:p w:rsidR="00C536EB" w:rsidRPr="008B2215" w:rsidRDefault="00C536EB" w:rsidP="003F2A44">
      <w:pPr>
        <w:spacing w:after="0" w:line="336" w:lineRule="auto"/>
        <w:ind w:firstLine="709"/>
        <w:jc w:val="both"/>
        <w:rPr>
          <w:rFonts w:ascii="Times New Roman" w:hAnsi="Times New Roman"/>
          <w:sz w:val="26"/>
          <w:szCs w:val="26"/>
        </w:rPr>
      </w:pPr>
      <w:r w:rsidRPr="008B2215">
        <w:rPr>
          <w:rFonts w:ascii="Times New Roman" w:hAnsi="Times New Roman"/>
          <w:sz w:val="26"/>
          <w:szCs w:val="26"/>
        </w:rPr>
        <w:t>Искусственное возобновление леса производится человеком.</w:t>
      </w:r>
    </w:p>
    <w:p w:rsidR="00C536EB" w:rsidRPr="008B2215" w:rsidRDefault="00C536EB" w:rsidP="003F2A44">
      <w:pPr>
        <w:spacing w:after="0" w:line="336" w:lineRule="auto"/>
        <w:ind w:firstLine="709"/>
        <w:jc w:val="both"/>
        <w:rPr>
          <w:rFonts w:ascii="Times New Roman" w:hAnsi="Times New Roman"/>
          <w:sz w:val="26"/>
          <w:szCs w:val="26"/>
        </w:rPr>
      </w:pPr>
      <w:r w:rsidRPr="008B2215">
        <w:rPr>
          <w:rFonts w:ascii="Times New Roman" w:hAnsi="Times New Roman"/>
          <w:sz w:val="26"/>
          <w:szCs w:val="26"/>
        </w:rPr>
        <w:t>Специалистами установлено, что естественные л</w:t>
      </w:r>
      <w:r w:rsidR="005F527F" w:rsidRPr="008B2215">
        <w:rPr>
          <w:rFonts w:ascii="Times New Roman" w:hAnsi="Times New Roman"/>
          <w:sz w:val="26"/>
          <w:szCs w:val="26"/>
        </w:rPr>
        <w:t>еса более долговечны, устойчивы</w:t>
      </w:r>
      <w:r w:rsidR="00FA7751" w:rsidRPr="008B2215">
        <w:rPr>
          <w:rFonts w:ascii="Times New Roman" w:hAnsi="Times New Roman"/>
          <w:sz w:val="26"/>
          <w:szCs w:val="26"/>
        </w:rPr>
        <w:t xml:space="preserve"> против вредителей, болезней,</w:t>
      </w:r>
      <w:r w:rsidRPr="008B2215">
        <w:rPr>
          <w:rFonts w:ascii="Times New Roman" w:hAnsi="Times New Roman"/>
          <w:sz w:val="26"/>
          <w:szCs w:val="26"/>
        </w:rPr>
        <w:t xml:space="preserve"> </w:t>
      </w:r>
      <w:r w:rsidR="00FA7751" w:rsidRPr="008B2215">
        <w:rPr>
          <w:rFonts w:ascii="Times New Roman" w:hAnsi="Times New Roman"/>
          <w:sz w:val="26"/>
          <w:szCs w:val="26"/>
        </w:rPr>
        <w:t>но есть</w:t>
      </w:r>
      <w:r w:rsidRPr="008B2215">
        <w:rPr>
          <w:rFonts w:ascii="Times New Roman" w:hAnsi="Times New Roman"/>
          <w:sz w:val="26"/>
          <w:szCs w:val="26"/>
        </w:rPr>
        <w:t xml:space="preserve"> и проблемы:</w:t>
      </w:r>
    </w:p>
    <w:p w:rsidR="00027302" w:rsidRPr="008B2215" w:rsidRDefault="00C536EB" w:rsidP="003F2A44">
      <w:pPr>
        <w:spacing w:after="0" w:line="336" w:lineRule="auto"/>
        <w:ind w:firstLine="709"/>
        <w:jc w:val="both"/>
        <w:rPr>
          <w:rFonts w:ascii="Times New Roman" w:hAnsi="Times New Roman"/>
          <w:sz w:val="26"/>
          <w:szCs w:val="26"/>
        </w:rPr>
      </w:pPr>
      <w:r w:rsidRPr="008B2215">
        <w:rPr>
          <w:rFonts w:ascii="Times New Roman" w:hAnsi="Times New Roman"/>
          <w:sz w:val="26"/>
          <w:szCs w:val="26"/>
        </w:rPr>
        <w:t xml:space="preserve">- </w:t>
      </w:r>
      <w:r w:rsidR="00027302" w:rsidRPr="008B2215">
        <w:rPr>
          <w:rFonts w:ascii="Times New Roman" w:hAnsi="Times New Roman"/>
          <w:sz w:val="26"/>
          <w:szCs w:val="26"/>
        </w:rPr>
        <w:t>семенной лес дольше растет</w:t>
      </w:r>
    </w:p>
    <w:p w:rsidR="00C536EB" w:rsidRPr="003B31E8" w:rsidRDefault="00027302" w:rsidP="003F2A44">
      <w:pPr>
        <w:spacing w:after="0" w:line="336" w:lineRule="auto"/>
        <w:ind w:firstLine="709"/>
        <w:jc w:val="both"/>
        <w:rPr>
          <w:rFonts w:ascii="Times New Roman" w:hAnsi="Times New Roman"/>
          <w:sz w:val="26"/>
          <w:szCs w:val="26"/>
        </w:rPr>
      </w:pPr>
      <w:r w:rsidRPr="008B2215">
        <w:rPr>
          <w:rFonts w:ascii="Times New Roman" w:hAnsi="Times New Roman"/>
          <w:sz w:val="26"/>
          <w:szCs w:val="26"/>
        </w:rPr>
        <w:t xml:space="preserve">- </w:t>
      </w:r>
      <w:r w:rsidR="00F46938" w:rsidRPr="008B2215">
        <w:rPr>
          <w:rFonts w:ascii="Times New Roman" w:hAnsi="Times New Roman"/>
          <w:sz w:val="26"/>
          <w:szCs w:val="26"/>
        </w:rPr>
        <w:t>происходит смена</w:t>
      </w:r>
      <w:r w:rsidR="00FA7751" w:rsidRPr="008B2215">
        <w:rPr>
          <w:rFonts w:ascii="Times New Roman" w:hAnsi="Times New Roman"/>
          <w:sz w:val="26"/>
          <w:szCs w:val="26"/>
        </w:rPr>
        <w:t xml:space="preserve"> пород</w:t>
      </w:r>
      <w:r w:rsidR="00F15BC8">
        <w:rPr>
          <w:rFonts w:ascii="Times New Roman" w:hAnsi="Times New Roman"/>
          <w:sz w:val="26"/>
          <w:szCs w:val="26"/>
        </w:rPr>
        <w:t xml:space="preserve"> </w:t>
      </w:r>
      <w:r w:rsidR="00F15BC8" w:rsidRPr="003B31E8">
        <w:rPr>
          <w:rFonts w:ascii="Times New Roman" w:hAnsi="Times New Roman"/>
          <w:sz w:val="26"/>
          <w:szCs w:val="26"/>
        </w:rPr>
        <w:t>[10</w:t>
      </w:r>
      <w:r w:rsidR="00C20A2F" w:rsidRPr="003B31E8">
        <w:rPr>
          <w:rFonts w:ascii="Times New Roman" w:hAnsi="Times New Roman"/>
          <w:sz w:val="26"/>
          <w:szCs w:val="26"/>
        </w:rPr>
        <w:t>]</w:t>
      </w:r>
      <w:r w:rsidR="00FA7751" w:rsidRPr="003B31E8">
        <w:rPr>
          <w:rFonts w:ascii="Times New Roman" w:hAnsi="Times New Roman"/>
          <w:sz w:val="26"/>
          <w:szCs w:val="26"/>
        </w:rPr>
        <w:t>.</w:t>
      </w:r>
    </w:p>
    <w:p w:rsidR="00BC64CF" w:rsidRPr="003B31E8" w:rsidRDefault="00C536EB" w:rsidP="003F2A44">
      <w:pPr>
        <w:spacing w:after="0" w:line="336" w:lineRule="auto"/>
        <w:ind w:firstLine="709"/>
        <w:jc w:val="both"/>
        <w:rPr>
          <w:rFonts w:ascii="Times New Roman" w:hAnsi="Times New Roman"/>
          <w:sz w:val="26"/>
          <w:szCs w:val="26"/>
        </w:rPr>
      </w:pPr>
      <w:r w:rsidRPr="003B31E8">
        <w:rPr>
          <w:rFonts w:ascii="Times New Roman" w:hAnsi="Times New Roman"/>
          <w:sz w:val="26"/>
          <w:szCs w:val="26"/>
        </w:rPr>
        <w:t xml:space="preserve">Искусственные леса состоят из выбранных, по </w:t>
      </w:r>
      <w:r w:rsidR="002A4205" w:rsidRPr="003B31E8">
        <w:rPr>
          <w:rFonts w:ascii="Times New Roman" w:hAnsi="Times New Roman"/>
          <w:sz w:val="26"/>
          <w:szCs w:val="26"/>
        </w:rPr>
        <w:t>каким-либо</w:t>
      </w:r>
      <w:r w:rsidRPr="003B31E8">
        <w:rPr>
          <w:rFonts w:ascii="Times New Roman" w:hAnsi="Times New Roman"/>
          <w:sz w:val="26"/>
          <w:szCs w:val="26"/>
        </w:rPr>
        <w:t xml:space="preserve"> причинам, породам древостоя (быстрый рост, высокая продук</w:t>
      </w:r>
      <w:r w:rsidR="005F527F" w:rsidRPr="003B31E8">
        <w:rPr>
          <w:rFonts w:ascii="Times New Roman" w:hAnsi="Times New Roman"/>
          <w:sz w:val="26"/>
          <w:szCs w:val="26"/>
        </w:rPr>
        <w:t>тивность, устойчивость к болезням и т.д.),</w:t>
      </w:r>
      <w:r w:rsidR="00BC64CF" w:rsidRPr="003B31E8">
        <w:rPr>
          <w:rFonts w:ascii="Times New Roman" w:hAnsi="Times New Roman"/>
          <w:sz w:val="26"/>
          <w:szCs w:val="26"/>
        </w:rPr>
        <w:t xml:space="preserve"> производится со значительными затратами труда и средств. Кроме того, </w:t>
      </w:r>
      <w:r w:rsidR="005F527F" w:rsidRPr="003B31E8">
        <w:rPr>
          <w:rFonts w:ascii="Times New Roman" w:hAnsi="Times New Roman"/>
          <w:sz w:val="26"/>
          <w:szCs w:val="26"/>
        </w:rPr>
        <w:t xml:space="preserve">они </w:t>
      </w:r>
      <w:r w:rsidR="00BC64CF" w:rsidRPr="003B31E8">
        <w:rPr>
          <w:rFonts w:ascii="Times New Roman" w:hAnsi="Times New Roman"/>
          <w:sz w:val="26"/>
          <w:szCs w:val="26"/>
        </w:rPr>
        <w:t xml:space="preserve">могут способствовать смене породного состава леса. Смена породного состава, </w:t>
      </w:r>
      <w:r w:rsidR="00202D26" w:rsidRPr="003B31E8">
        <w:rPr>
          <w:rFonts w:ascii="Times New Roman" w:hAnsi="Times New Roman"/>
          <w:sz w:val="26"/>
          <w:szCs w:val="26"/>
        </w:rPr>
        <w:t>например,</w:t>
      </w:r>
      <w:r w:rsidR="00BC64CF" w:rsidRPr="003B31E8">
        <w:rPr>
          <w:rFonts w:ascii="Times New Roman" w:hAnsi="Times New Roman"/>
          <w:sz w:val="26"/>
          <w:szCs w:val="26"/>
        </w:rPr>
        <w:t xml:space="preserve"> </w:t>
      </w:r>
      <w:r w:rsidR="00BC64CF" w:rsidRPr="003B31E8">
        <w:rPr>
          <w:rFonts w:ascii="Times New Roman" w:hAnsi="Times New Roman"/>
          <w:sz w:val="26"/>
          <w:szCs w:val="26"/>
        </w:rPr>
        <w:lastRenderedPageBreak/>
        <w:t>хвойно-широколиственного на хвойный приведёт к обеднению почв данного леса, а значит, со временем, смене биоценоза. В экологическом отношении, особенно в условиях Калининградской области, хвойно-широколиственные леса улучшают плодородие почв, лиственные породы древостоя являются естественными осушителями переувлажнённых почв, препятствуют заболачиванию леса.</w:t>
      </w:r>
    </w:p>
    <w:p w:rsidR="00BC64CF" w:rsidRPr="008B2215" w:rsidRDefault="00C53513" w:rsidP="00B90670">
      <w:pPr>
        <w:spacing w:line="336" w:lineRule="auto"/>
        <w:ind w:firstLine="709"/>
        <w:jc w:val="both"/>
        <w:rPr>
          <w:rFonts w:ascii="Times New Roman" w:hAnsi="Times New Roman"/>
          <w:sz w:val="26"/>
          <w:szCs w:val="26"/>
        </w:rPr>
      </w:pPr>
      <w:r w:rsidRPr="003B31E8">
        <w:rPr>
          <w:rFonts w:ascii="Times New Roman" w:hAnsi="Times New Roman"/>
          <w:sz w:val="26"/>
          <w:szCs w:val="26"/>
        </w:rPr>
        <w:t xml:space="preserve"> Н</w:t>
      </w:r>
      <w:r w:rsidR="00BC64CF" w:rsidRPr="003B31E8">
        <w:rPr>
          <w:rFonts w:ascii="Times New Roman" w:hAnsi="Times New Roman"/>
          <w:sz w:val="26"/>
          <w:szCs w:val="26"/>
        </w:rPr>
        <w:t xml:space="preserve">а территории </w:t>
      </w:r>
      <w:r w:rsidRPr="003B31E8">
        <w:rPr>
          <w:rFonts w:ascii="Times New Roman" w:hAnsi="Times New Roman"/>
          <w:sz w:val="26"/>
          <w:szCs w:val="26"/>
        </w:rPr>
        <w:t xml:space="preserve">Калининградской </w:t>
      </w:r>
      <w:r w:rsidR="00BC64CF" w:rsidRPr="003B31E8">
        <w:rPr>
          <w:rFonts w:ascii="Times New Roman" w:hAnsi="Times New Roman"/>
          <w:sz w:val="26"/>
          <w:szCs w:val="26"/>
        </w:rPr>
        <w:t xml:space="preserve">области </w:t>
      </w:r>
      <w:r w:rsidR="00FD2385" w:rsidRPr="003B31E8">
        <w:rPr>
          <w:rFonts w:ascii="Times New Roman" w:hAnsi="Times New Roman"/>
          <w:sz w:val="26"/>
          <w:szCs w:val="26"/>
        </w:rPr>
        <w:t xml:space="preserve">значительное </w:t>
      </w:r>
      <w:r w:rsidR="00BC64CF" w:rsidRPr="003B31E8">
        <w:rPr>
          <w:rFonts w:ascii="Times New Roman" w:hAnsi="Times New Roman"/>
          <w:sz w:val="26"/>
          <w:szCs w:val="26"/>
        </w:rPr>
        <w:t>место в искусственном лесовоз</w:t>
      </w:r>
      <w:r w:rsidR="00E928E4" w:rsidRPr="003B31E8">
        <w:rPr>
          <w:rFonts w:ascii="Times New Roman" w:hAnsi="Times New Roman"/>
          <w:sz w:val="26"/>
          <w:szCs w:val="26"/>
        </w:rPr>
        <w:t>об</w:t>
      </w:r>
      <w:r w:rsidR="00BC64CF" w:rsidRPr="003B31E8">
        <w:rPr>
          <w:rFonts w:ascii="Times New Roman" w:hAnsi="Times New Roman"/>
          <w:sz w:val="26"/>
          <w:szCs w:val="26"/>
        </w:rPr>
        <w:t>новлении занимают посадки хвойных пород</w:t>
      </w:r>
      <w:r w:rsidR="00FD2385" w:rsidRPr="003B31E8">
        <w:rPr>
          <w:rFonts w:ascii="Times New Roman" w:hAnsi="Times New Roman"/>
          <w:sz w:val="26"/>
          <w:szCs w:val="26"/>
        </w:rPr>
        <w:t>. Они составляют</w:t>
      </w:r>
      <w:r w:rsidR="00E928E4" w:rsidRPr="003B31E8">
        <w:rPr>
          <w:rFonts w:ascii="Times New Roman" w:hAnsi="Times New Roman"/>
          <w:sz w:val="26"/>
          <w:szCs w:val="26"/>
        </w:rPr>
        <w:t xml:space="preserve"> по данным Е.А. Фёдорова 86% от общей площади посадок</w:t>
      </w:r>
      <w:r w:rsidR="00CB28F8" w:rsidRPr="003B31E8">
        <w:rPr>
          <w:rFonts w:ascii="Times New Roman" w:hAnsi="Times New Roman"/>
          <w:sz w:val="26"/>
          <w:szCs w:val="26"/>
        </w:rPr>
        <w:t xml:space="preserve"> [</w:t>
      </w:r>
      <w:r w:rsidR="00F15BC8" w:rsidRPr="003B31E8">
        <w:rPr>
          <w:rFonts w:ascii="Times New Roman" w:hAnsi="Times New Roman"/>
          <w:sz w:val="26"/>
          <w:szCs w:val="26"/>
        </w:rPr>
        <w:t>11</w:t>
      </w:r>
      <w:r w:rsidR="00CB28F8" w:rsidRPr="003B31E8">
        <w:rPr>
          <w:rFonts w:ascii="Times New Roman" w:hAnsi="Times New Roman"/>
          <w:sz w:val="26"/>
          <w:szCs w:val="26"/>
        </w:rPr>
        <w:t>]</w:t>
      </w:r>
      <w:r w:rsidR="00E928E4" w:rsidRPr="003B31E8">
        <w:rPr>
          <w:rFonts w:ascii="Times New Roman" w:hAnsi="Times New Roman"/>
          <w:sz w:val="26"/>
          <w:szCs w:val="26"/>
        </w:rPr>
        <w:t>.</w:t>
      </w:r>
    </w:p>
    <w:p w:rsidR="00C53513" w:rsidRPr="008B2215" w:rsidRDefault="00E702AE" w:rsidP="00FD2385">
      <w:pPr>
        <w:spacing w:line="336" w:lineRule="auto"/>
        <w:ind w:firstLine="709"/>
        <w:rPr>
          <w:rFonts w:ascii="Times New Roman" w:hAnsi="Times New Roman"/>
          <w:b/>
          <w:sz w:val="26"/>
          <w:szCs w:val="26"/>
        </w:rPr>
      </w:pPr>
      <w:r w:rsidRPr="008B2215">
        <w:rPr>
          <w:rFonts w:ascii="Times New Roman" w:hAnsi="Times New Roman"/>
          <w:b/>
          <w:sz w:val="26"/>
          <w:szCs w:val="26"/>
        </w:rPr>
        <w:t>1.3</w:t>
      </w:r>
      <w:r w:rsidR="00C53513" w:rsidRPr="008B2215">
        <w:rPr>
          <w:rFonts w:ascii="Times New Roman" w:hAnsi="Times New Roman"/>
          <w:b/>
          <w:sz w:val="26"/>
          <w:szCs w:val="26"/>
        </w:rPr>
        <w:t xml:space="preserve">. </w:t>
      </w:r>
      <w:r w:rsidR="004C2E40" w:rsidRPr="008B2215">
        <w:rPr>
          <w:rFonts w:ascii="Times New Roman" w:hAnsi="Times New Roman"/>
          <w:b/>
          <w:sz w:val="26"/>
          <w:szCs w:val="26"/>
        </w:rPr>
        <w:t>Лесовосстановление и с</w:t>
      </w:r>
      <w:r w:rsidR="00C53513" w:rsidRPr="008B2215">
        <w:rPr>
          <w:rFonts w:ascii="Times New Roman" w:hAnsi="Times New Roman"/>
          <w:b/>
          <w:sz w:val="26"/>
          <w:szCs w:val="26"/>
        </w:rPr>
        <w:t>оздание лесных культур</w:t>
      </w:r>
    </w:p>
    <w:p w:rsidR="004C2E40" w:rsidRPr="00366401" w:rsidRDefault="004C2E40" w:rsidP="003F2A44">
      <w:pPr>
        <w:spacing w:after="0" w:line="336" w:lineRule="auto"/>
        <w:ind w:firstLine="709"/>
        <w:jc w:val="both"/>
        <w:rPr>
          <w:rFonts w:ascii="Times New Roman" w:hAnsi="Times New Roman"/>
          <w:sz w:val="26"/>
          <w:szCs w:val="26"/>
        </w:rPr>
      </w:pPr>
      <w:r w:rsidRPr="00366401">
        <w:rPr>
          <w:rFonts w:ascii="Times New Roman" w:hAnsi="Times New Roman"/>
          <w:sz w:val="26"/>
          <w:szCs w:val="26"/>
        </w:rPr>
        <w:t xml:space="preserve">Термин </w:t>
      </w:r>
      <w:r w:rsidR="00FD2385" w:rsidRPr="00366401">
        <w:rPr>
          <w:rFonts w:ascii="Times New Roman" w:hAnsi="Times New Roman"/>
          <w:sz w:val="26"/>
          <w:szCs w:val="26"/>
        </w:rPr>
        <w:t>«л</w:t>
      </w:r>
      <w:r w:rsidRPr="00366401">
        <w:rPr>
          <w:rFonts w:ascii="Times New Roman" w:hAnsi="Times New Roman"/>
          <w:sz w:val="26"/>
          <w:szCs w:val="26"/>
        </w:rPr>
        <w:t>есовосстановление</w:t>
      </w:r>
      <w:r w:rsidR="00FD2385" w:rsidRPr="00366401">
        <w:rPr>
          <w:rFonts w:ascii="Times New Roman" w:hAnsi="Times New Roman"/>
          <w:sz w:val="26"/>
          <w:szCs w:val="26"/>
        </w:rPr>
        <w:t>»</w:t>
      </w:r>
      <w:r w:rsidRPr="00366401">
        <w:rPr>
          <w:rFonts w:ascii="Times New Roman" w:hAnsi="Times New Roman"/>
          <w:sz w:val="26"/>
          <w:szCs w:val="26"/>
        </w:rPr>
        <w:t xml:space="preserve"> означает создание новых насаждений на месте вырубок, гарей, бывших под лесным пустырём.</w:t>
      </w:r>
    </w:p>
    <w:p w:rsidR="004C2E40" w:rsidRPr="00366401" w:rsidRDefault="004C2E40" w:rsidP="003F2A44">
      <w:pPr>
        <w:spacing w:after="0" w:line="336" w:lineRule="auto"/>
        <w:ind w:firstLine="709"/>
        <w:jc w:val="both"/>
        <w:rPr>
          <w:rFonts w:ascii="Times New Roman" w:hAnsi="Times New Roman"/>
          <w:sz w:val="26"/>
          <w:szCs w:val="26"/>
        </w:rPr>
      </w:pPr>
      <w:r w:rsidRPr="00366401">
        <w:rPr>
          <w:rFonts w:ascii="Times New Roman" w:hAnsi="Times New Roman"/>
          <w:sz w:val="26"/>
          <w:szCs w:val="26"/>
        </w:rPr>
        <w:t>В статье 62 Лесного кодекса РФ (№220-ФЗ от 04.12.2006 г.) говорится, что цель лесовосстановления состоит в создании высокопродуктивных лесов на месте</w:t>
      </w:r>
      <w:r w:rsidR="009B2AB6" w:rsidRPr="00366401">
        <w:rPr>
          <w:rFonts w:ascii="Times New Roman" w:hAnsi="Times New Roman"/>
          <w:sz w:val="26"/>
          <w:szCs w:val="26"/>
        </w:rPr>
        <w:t xml:space="preserve"> прежних вырубленных, погибших или повреждённых. Лесовосстановление должно обеспечить восстановление лесных насаждений, сохранение биологического разнообразия лесов, сохранение полезных функций лесов</w:t>
      </w:r>
      <w:r w:rsidR="00283FEC" w:rsidRPr="00366401">
        <w:rPr>
          <w:rFonts w:ascii="Times New Roman" w:hAnsi="Times New Roman"/>
          <w:sz w:val="26"/>
          <w:szCs w:val="26"/>
        </w:rPr>
        <w:t>[1</w:t>
      </w:r>
      <w:r w:rsidR="00F15BC8" w:rsidRPr="00366401">
        <w:rPr>
          <w:rFonts w:ascii="Times New Roman" w:hAnsi="Times New Roman"/>
          <w:sz w:val="26"/>
          <w:szCs w:val="26"/>
        </w:rPr>
        <w:t>2</w:t>
      </w:r>
      <w:r w:rsidR="00C20A2F" w:rsidRPr="00366401">
        <w:rPr>
          <w:rFonts w:ascii="Times New Roman" w:hAnsi="Times New Roman"/>
          <w:sz w:val="26"/>
          <w:szCs w:val="26"/>
        </w:rPr>
        <w:t>]</w:t>
      </w:r>
      <w:r w:rsidR="009B2AB6" w:rsidRPr="00366401">
        <w:rPr>
          <w:rFonts w:ascii="Times New Roman" w:hAnsi="Times New Roman"/>
          <w:sz w:val="26"/>
          <w:szCs w:val="26"/>
        </w:rPr>
        <w:t>.</w:t>
      </w:r>
    </w:p>
    <w:p w:rsidR="003B5EAD" w:rsidRPr="00366401" w:rsidRDefault="009B2AB6" w:rsidP="00291C03">
      <w:pPr>
        <w:spacing w:after="0" w:line="336" w:lineRule="auto"/>
        <w:ind w:firstLine="709"/>
        <w:jc w:val="both"/>
        <w:rPr>
          <w:rFonts w:ascii="Times New Roman" w:hAnsi="Times New Roman"/>
          <w:sz w:val="26"/>
          <w:szCs w:val="26"/>
        </w:rPr>
      </w:pPr>
      <w:r w:rsidRPr="00366401">
        <w:rPr>
          <w:rFonts w:ascii="Times New Roman" w:hAnsi="Times New Roman"/>
          <w:sz w:val="26"/>
          <w:szCs w:val="26"/>
        </w:rPr>
        <w:t>Восстановление леса – длительный и сложный процесс. Успешность проводимых мероприятий может быть определена спустя десятилетия после посадки лесных культур. Чтобы не допустить технических ошибок</w:t>
      </w:r>
      <w:r w:rsidR="007F292B" w:rsidRPr="00366401">
        <w:rPr>
          <w:rFonts w:ascii="Times New Roman" w:hAnsi="Times New Roman"/>
          <w:sz w:val="26"/>
          <w:szCs w:val="26"/>
        </w:rPr>
        <w:t xml:space="preserve"> в создании высокопродуктивных насаждений составляют проект лесовосстановления, который должен содержать сведения о</w:t>
      </w:r>
      <w:r w:rsidR="003B5EAD" w:rsidRPr="00366401">
        <w:rPr>
          <w:rFonts w:ascii="Times New Roman" w:hAnsi="Times New Roman"/>
          <w:sz w:val="26"/>
          <w:szCs w:val="26"/>
        </w:rPr>
        <w:t>:</w:t>
      </w:r>
      <w:r w:rsidR="007F292B" w:rsidRPr="00366401">
        <w:rPr>
          <w:rFonts w:ascii="Times New Roman" w:hAnsi="Times New Roman"/>
          <w:sz w:val="26"/>
          <w:szCs w:val="26"/>
        </w:rPr>
        <w:t xml:space="preserve"> </w:t>
      </w:r>
    </w:p>
    <w:p w:rsidR="003B5EAD" w:rsidRPr="00366401" w:rsidRDefault="003B5EAD" w:rsidP="003B5EAD">
      <w:pPr>
        <w:spacing w:after="0" w:line="336" w:lineRule="auto"/>
        <w:jc w:val="both"/>
        <w:rPr>
          <w:rFonts w:ascii="Times New Roman" w:hAnsi="Times New Roman"/>
          <w:sz w:val="26"/>
          <w:szCs w:val="26"/>
        </w:rPr>
      </w:pPr>
      <w:r w:rsidRPr="00366401">
        <w:rPr>
          <w:rFonts w:ascii="Times New Roman" w:hAnsi="Times New Roman"/>
          <w:sz w:val="26"/>
          <w:szCs w:val="26"/>
        </w:rPr>
        <w:t>1. Т</w:t>
      </w:r>
      <w:r w:rsidR="003A5816" w:rsidRPr="00366401">
        <w:rPr>
          <w:rFonts w:ascii="Times New Roman" w:hAnsi="Times New Roman"/>
          <w:sz w:val="26"/>
          <w:szCs w:val="26"/>
        </w:rPr>
        <w:t xml:space="preserve">ипе лесорастительных условий: </w:t>
      </w:r>
      <w:r w:rsidR="00060E85" w:rsidRPr="00366401">
        <w:rPr>
          <w:rFonts w:ascii="Times New Roman" w:hAnsi="Times New Roman"/>
          <w:sz w:val="26"/>
          <w:szCs w:val="26"/>
        </w:rPr>
        <w:t>почвенно-грунтовые условия</w:t>
      </w:r>
      <w:r w:rsidR="003A5816" w:rsidRPr="00366401">
        <w:rPr>
          <w:rFonts w:ascii="Times New Roman" w:hAnsi="Times New Roman"/>
          <w:sz w:val="26"/>
          <w:szCs w:val="26"/>
        </w:rPr>
        <w:t>, освещенность территории, тип</w:t>
      </w:r>
      <w:r w:rsidR="007F292B" w:rsidRPr="00366401">
        <w:rPr>
          <w:rFonts w:ascii="Times New Roman" w:hAnsi="Times New Roman"/>
          <w:sz w:val="26"/>
          <w:szCs w:val="26"/>
        </w:rPr>
        <w:t xml:space="preserve"> леса до рубки, </w:t>
      </w:r>
      <w:r w:rsidR="003A5816" w:rsidRPr="00366401">
        <w:rPr>
          <w:rFonts w:ascii="Times New Roman" w:hAnsi="Times New Roman"/>
          <w:sz w:val="26"/>
          <w:szCs w:val="26"/>
        </w:rPr>
        <w:t xml:space="preserve">наличие в составе естественного возобновления; </w:t>
      </w:r>
    </w:p>
    <w:p w:rsidR="003B5EAD" w:rsidRPr="00366401" w:rsidRDefault="003B5EAD" w:rsidP="003B5EAD">
      <w:pPr>
        <w:spacing w:after="0" w:line="336" w:lineRule="auto"/>
        <w:jc w:val="both"/>
        <w:rPr>
          <w:rFonts w:ascii="Times New Roman" w:hAnsi="Times New Roman"/>
          <w:sz w:val="26"/>
          <w:szCs w:val="26"/>
        </w:rPr>
      </w:pPr>
      <w:r w:rsidRPr="00366401">
        <w:rPr>
          <w:rFonts w:ascii="Times New Roman" w:hAnsi="Times New Roman"/>
          <w:sz w:val="26"/>
          <w:szCs w:val="26"/>
        </w:rPr>
        <w:t>2. Т</w:t>
      </w:r>
      <w:r w:rsidR="003A5816" w:rsidRPr="00366401">
        <w:rPr>
          <w:rFonts w:ascii="Times New Roman" w:hAnsi="Times New Roman"/>
          <w:sz w:val="26"/>
          <w:szCs w:val="26"/>
        </w:rPr>
        <w:t>ип</w:t>
      </w:r>
      <w:r w:rsidR="007F292B" w:rsidRPr="00366401">
        <w:rPr>
          <w:rFonts w:ascii="Times New Roman" w:hAnsi="Times New Roman"/>
          <w:sz w:val="26"/>
          <w:szCs w:val="26"/>
        </w:rPr>
        <w:t xml:space="preserve"> вырубки</w:t>
      </w:r>
      <w:r w:rsidRPr="00366401">
        <w:rPr>
          <w:rFonts w:ascii="Times New Roman" w:hAnsi="Times New Roman"/>
          <w:sz w:val="26"/>
          <w:szCs w:val="26"/>
        </w:rPr>
        <w:t>;</w:t>
      </w:r>
      <w:r w:rsidR="003A5816" w:rsidRPr="00366401">
        <w:rPr>
          <w:rFonts w:ascii="Times New Roman" w:hAnsi="Times New Roman"/>
          <w:sz w:val="26"/>
          <w:szCs w:val="26"/>
        </w:rPr>
        <w:t xml:space="preserve"> </w:t>
      </w:r>
    </w:p>
    <w:p w:rsidR="003B5EAD" w:rsidRPr="00366401" w:rsidRDefault="003B5EAD" w:rsidP="003B5EAD">
      <w:pPr>
        <w:spacing w:after="0" w:line="336" w:lineRule="auto"/>
        <w:jc w:val="both"/>
        <w:rPr>
          <w:rFonts w:ascii="Times New Roman" w:hAnsi="Times New Roman"/>
          <w:sz w:val="26"/>
          <w:szCs w:val="26"/>
        </w:rPr>
      </w:pPr>
      <w:r w:rsidRPr="00366401">
        <w:rPr>
          <w:rFonts w:ascii="Times New Roman" w:hAnsi="Times New Roman"/>
          <w:sz w:val="26"/>
          <w:szCs w:val="26"/>
        </w:rPr>
        <w:t>3.С</w:t>
      </w:r>
      <w:r w:rsidR="003A5816" w:rsidRPr="00366401">
        <w:rPr>
          <w:rFonts w:ascii="Times New Roman" w:hAnsi="Times New Roman"/>
          <w:sz w:val="26"/>
          <w:szCs w:val="26"/>
        </w:rPr>
        <w:t>пособ и время</w:t>
      </w:r>
      <w:r w:rsidRPr="00366401">
        <w:rPr>
          <w:rFonts w:ascii="Times New Roman" w:hAnsi="Times New Roman"/>
          <w:sz w:val="26"/>
          <w:szCs w:val="26"/>
        </w:rPr>
        <w:t xml:space="preserve"> обработки почвы;</w:t>
      </w:r>
      <w:r w:rsidR="00291C03" w:rsidRPr="00366401">
        <w:rPr>
          <w:rFonts w:ascii="Times New Roman" w:hAnsi="Times New Roman"/>
          <w:sz w:val="26"/>
          <w:szCs w:val="26"/>
        </w:rPr>
        <w:t xml:space="preserve"> </w:t>
      </w:r>
    </w:p>
    <w:p w:rsidR="003B5EAD" w:rsidRDefault="003B5EAD" w:rsidP="003B5EAD">
      <w:pPr>
        <w:spacing w:after="0" w:line="336" w:lineRule="auto"/>
        <w:jc w:val="both"/>
        <w:rPr>
          <w:rFonts w:ascii="Times New Roman" w:hAnsi="Times New Roman"/>
          <w:sz w:val="26"/>
          <w:szCs w:val="26"/>
        </w:rPr>
      </w:pPr>
      <w:r w:rsidRPr="00366401">
        <w:rPr>
          <w:rFonts w:ascii="Times New Roman" w:hAnsi="Times New Roman"/>
          <w:sz w:val="26"/>
          <w:szCs w:val="26"/>
        </w:rPr>
        <w:t>4. М</w:t>
      </w:r>
      <w:r w:rsidR="003A5816" w:rsidRPr="00366401">
        <w:rPr>
          <w:rFonts w:ascii="Times New Roman" w:hAnsi="Times New Roman"/>
          <w:sz w:val="26"/>
          <w:szCs w:val="26"/>
        </w:rPr>
        <w:t>етод</w:t>
      </w:r>
      <w:r w:rsidR="007F292B" w:rsidRPr="00366401">
        <w:rPr>
          <w:rFonts w:ascii="Times New Roman" w:hAnsi="Times New Roman"/>
          <w:sz w:val="26"/>
          <w:szCs w:val="26"/>
        </w:rPr>
        <w:t xml:space="preserve"> и способ</w:t>
      </w:r>
      <w:r w:rsidRPr="00366401">
        <w:rPr>
          <w:rFonts w:ascii="Times New Roman" w:hAnsi="Times New Roman"/>
          <w:sz w:val="26"/>
          <w:szCs w:val="26"/>
        </w:rPr>
        <w:t xml:space="preserve"> создания лесных культур:</w:t>
      </w:r>
      <w:r w:rsidR="007F292B" w:rsidRPr="00366401">
        <w:rPr>
          <w:rFonts w:ascii="Times New Roman" w:hAnsi="Times New Roman"/>
          <w:sz w:val="26"/>
          <w:szCs w:val="26"/>
        </w:rPr>
        <w:t xml:space="preserve"> </w:t>
      </w:r>
      <w:r w:rsidRPr="00366401">
        <w:rPr>
          <w:rFonts w:ascii="Times New Roman" w:hAnsi="Times New Roman"/>
          <w:sz w:val="26"/>
          <w:szCs w:val="26"/>
        </w:rPr>
        <w:t>размещ</w:t>
      </w:r>
      <w:r w:rsidRPr="003B31E8">
        <w:rPr>
          <w:rFonts w:ascii="Times New Roman" w:hAnsi="Times New Roman"/>
          <w:sz w:val="26"/>
          <w:szCs w:val="26"/>
        </w:rPr>
        <w:t>ении боро</w:t>
      </w:r>
      <w:r>
        <w:rPr>
          <w:rFonts w:ascii="Times New Roman" w:hAnsi="Times New Roman"/>
          <w:sz w:val="26"/>
          <w:szCs w:val="26"/>
        </w:rPr>
        <w:t>зд, размещение</w:t>
      </w:r>
      <w:r w:rsidR="007F292B" w:rsidRPr="003B31E8">
        <w:rPr>
          <w:rFonts w:ascii="Times New Roman" w:hAnsi="Times New Roman"/>
          <w:sz w:val="26"/>
          <w:szCs w:val="26"/>
        </w:rPr>
        <w:t xml:space="preserve"> </w:t>
      </w:r>
      <w:r>
        <w:rPr>
          <w:rFonts w:ascii="Times New Roman" w:hAnsi="Times New Roman"/>
          <w:sz w:val="26"/>
          <w:szCs w:val="26"/>
        </w:rPr>
        <w:t xml:space="preserve">посадочных мест, схема смешения пород; </w:t>
      </w:r>
    </w:p>
    <w:p w:rsidR="007F292B" w:rsidRPr="008B2215" w:rsidRDefault="003B5EAD" w:rsidP="003B5EAD">
      <w:pPr>
        <w:spacing w:after="0" w:line="336" w:lineRule="auto"/>
        <w:jc w:val="both"/>
        <w:rPr>
          <w:rFonts w:ascii="Times New Roman" w:hAnsi="Times New Roman"/>
          <w:sz w:val="26"/>
          <w:szCs w:val="26"/>
        </w:rPr>
      </w:pPr>
      <w:r>
        <w:rPr>
          <w:rFonts w:ascii="Times New Roman" w:hAnsi="Times New Roman"/>
          <w:sz w:val="26"/>
          <w:szCs w:val="26"/>
        </w:rPr>
        <w:t xml:space="preserve">5. Количество агротехнических уходов </w:t>
      </w:r>
      <w:r w:rsidR="007F292B" w:rsidRPr="003B31E8">
        <w:rPr>
          <w:rFonts w:ascii="Times New Roman" w:hAnsi="Times New Roman"/>
          <w:sz w:val="26"/>
          <w:szCs w:val="26"/>
        </w:rPr>
        <w:t>[</w:t>
      </w:r>
      <w:r w:rsidR="00F15BC8" w:rsidRPr="003B31E8">
        <w:rPr>
          <w:rFonts w:ascii="Times New Roman" w:hAnsi="Times New Roman"/>
          <w:sz w:val="26"/>
          <w:szCs w:val="26"/>
        </w:rPr>
        <w:t>4</w:t>
      </w:r>
      <w:r w:rsidR="007F292B" w:rsidRPr="003B31E8">
        <w:rPr>
          <w:rFonts w:ascii="Times New Roman" w:hAnsi="Times New Roman"/>
          <w:sz w:val="26"/>
          <w:szCs w:val="26"/>
        </w:rPr>
        <w:t>].</w:t>
      </w:r>
    </w:p>
    <w:p w:rsidR="00A56CAB" w:rsidRPr="008B2215" w:rsidRDefault="00A56CAB" w:rsidP="00A56CAB">
      <w:pPr>
        <w:spacing w:after="0" w:line="336" w:lineRule="auto"/>
        <w:ind w:firstLine="709"/>
        <w:jc w:val="both"/>
        <w:rPr>
          <w:rFonts w:ascii="Times New Roman" w:hAnsi="Times New Roman"/>
          <w:sz w:val="26"/>
          <w:szCs w:val="26"/>
        </w:rPr>
      </w:pPr>
      <w:r w:rsidRPr="008B2215">
        <w:rPr>
          <w:rFonts w:ascii="Times New Roman" w:hAnsi="Times New Roman"/>
          <w:sz w:val="26"/>
          <w:szCs w:val="26"/>
        </w:rPr>
        <w:t>Примерно 70% лесных культур создаёт</w:t>
      </w:r>
      <w:r w:rsidR="00FD2385" w:rsidRPr="008B2215">
        <w:rPr>
          <w:rFonts w:ascii="Times New Roman" w:hAnsi="Times New Roman"/>
          <w:sz w:val="26"/>
          <w:szCs w:val="26"/>
        </w:rPr>
        <w:t>ся</w:t>
      </w:r>
      <w:r w:rsidRPr="008B2215">
        <w:rPr>
          <w:rFonts w:ascii="Times New Roman" w:hAnsi="Times New Roman"/>
          <w:sz w:val="26"/>
          <w:szCs w:val="26"/>
        </w:rPr>
        <w:t xml:space="preserve"> посадкой сеянцев и саженцев.</w:t>
      </w:r>
    </w:p>
    <w:p w:rsidR="00A56CAB" w:rsidRPr="008B2215" w:rsidRDefault="00246614" w:rsidP="00A56CAB">
      <w:pPr>
        <w:spacing w:after="0" w:line="336" w:lineRule="auto"/>
        <w:ind w:firstLine="709"/>
        <w:jc w:val="both"/>
        <w:rPr>
          <w:rFonts w:ascii="Times New Roman" w:hAnsi="Times New Roman"/>
          <w:sz w:val="26"/>
          <w:szCs w:val="26"/>
        </w:rPr>
      </w:pPr>
      <w:r w:rsidRPr="008B2215">
        <w:rPr>
          <w:rFonts w:ascii="Times New Roman" w:hAnsi="Times New Roman"/>
          <w:sz w:val="26"/>
          <w:szCs w:val="26"/>
        </w:rPr>
        <w:t>На сухих почвах,</w:t>
      </w:r>
      <w:r w:rsidR="00A56CAB" w:rsidRPr="008B2215">
        <w:rPr>
          <w:rFonts w:ascii="Times New Roman" w:hAnsi="Times New Roman"/>
          <w:sz w:val="26"/>
          <w:szCs w:val="26"/>
        </w:rPr>
        <w:t xml:space="preserve"> </w:t>
      </w:r>
      <w:r w:rsidRPr="008B2215">
        <w:rPr>
          <w:rFonts w:ascii="Times New Roman" w:hAnsi="Times New Roman"/>
          <w:sz w:val="26"/>
          <w:szCs w:val="26"/>
        </w:rPr>
        <w:t>б</w:t>
      </w:r>
      <w:r w:rsidR="00A56CAB" w:rsidRPr="008B2215">
        <w:rPr>
          <w:rFonts w:ascii="Times New Roman" w:hAnsi="Times New Roman"/>
          <w:sz w:val="26"/>
          <w:szCs w:val="26"/>
        </w:rPr>
        <w:t>ыстро пересыхающих с поверхности, осуществляется посадка леса 2-3 летними саженцами.</w:t>
      </w:r>
      <w:r w:rsidRPr="008B2215">
        <w:rPr>
          <w:rFonts w:ascii="Times New Roman" w:hAnsi="Times New Roman"/>
          <w:sz w:val="26"/>
          <w:szCs w:val="26"/>
        </w:rPr>
        <w:t xml:space="preserve"> Лесные культуры могут быть чистые и смешанные. Издавна лесоводы отдают предпочтение выращиванию смешанных древостоев. В смешанных древос</w:t>
      </w:r>
      <w:r w:rsidR="00FD2385" w:rsidRPr="008B2215">
        <w:rPr>
          <w:rFonts w:ascii="Times New Roman" w:hAnsi="Times New Roman"/>
          <w:sz w:val="26"/>
          <w:szCs w:val="26"/>
        </w:rPr>
        <w:t xml:space="preserve">тоях различают главную породу, </w:t>
      </w:r>
      <w:r w:rsidRPr="008B2215">
        <w:rPr>
          <w:rFonts w:ascii="Times New Roman" w:hAnsi="Times New Roman"/>
          <w:sz w:val="26"/>
          <w:szCs w:val="26"/>
        </w:rPr>
        <w:t xml:space="preserve">второстепенную и подлесок. Главная порода выбирается одна, хорошо приспособленная к климатическим и почвенно-грунтовым условиям. Второстепенные породы (сопутствующие) могут </w:t>
      </w:r>
      <w:r w:rsidRPr="008B2215">
        <w:rPr>
          <w:rFonts w:ascii="Times New Roman" w:hAnsi="Times New Roman"/>
          <w:sz w:val="26"/>
          <w:szCs w:val="26"/>
        </w:rPr>
        <w:lastRenderedPageBreak/>
        <w:t xml:space="preserve">входить в первый ярус вместе с главной породой, или образуют второй ярус леса. Кустарники должны создавать в насаждениях </w:t>
      </w:r>
      <w:r w:rsidRPr="00366401">
        <w:rPr>
          <w:rFonts w:ascii="Times New Roman" w:hAnsi="Times New Roman"/>
          <w:sz w:val="26"/>
          <w:szCs w:val="26"/>
        </w:rPr>
        <w:t>почвоулучшающий подлесок,</w:t>
      </w:r>
      <w:r w:rsidRPr="008B2215">
        <w:rPr>
          <w:rFonts w:ascii="Times New Roman" w:hAnsi="Times New Roman"/>
          <w:sz w:val="26"/>
          <w:szCs w:val="26"/>
        </w:rPr>
        <w:t xml:space="preserve"> способствовать лучшему росту древесных пород, быть местом обитания насекомых и </w:t>
      </w:r>
      <w:r w:rsidRPr="003B31E8">
        <w:rPr>
          <w:rFonts w:ascii="Times New Roman" w:hAnsi="Times New Roman"/>
          <w:sz w:val="26"/>
          <w:szCs w:val="26"/>
        </w:rPr>
        <w:t>птиц</w:t>
      </w:r>
      <w:r w:rsidR="00A24825" w:rsidRPr="003B31E8">
        <w:rPr>
          <w:rFonts w:ascii="Times New Roman" w:hAnsi="Times New Roman"/>
          <w:sz w:val="26"/>
          <w:szCs w:val="26"/>
        </w:rPr>
        <w:t xml:space="preserve"> </w:t>
      </w:r>
      <w:r w:rsidR="00F15BC8" w:rsidRPr="003B31E8">
        <w:rPr>
          <w:rFonts w:ascii="Times New Roman" w:hAnsi="Times New Roman"/>
          <w:sz w:val="26"/>
          <w:szCs w:val="26"/>
        </w:rPr>
        <w:t>[4</w:t>
      </w:r>
      <w:r w:rsidRPr="003B31E8">
        <w:rPr>
          <w:rFonts w:ascii="Times New Roman" w:hAnsi="Times New Roman"/>
          <w:sz w:val="26"/>
          <w:szCs w:val="26"/>
        </w:rPr>
        <w:t>].</w:t>
      </w:r>
    </w:p>
    <w:p w:rsidR="00325BE0" w:rsidRPr="00325BE0" w:rsidRDefault="00A24825" w:rsidP="00325BE0">
      <w:pPr>
        <w:spacing w:after="0" w:line="336" w:lineRule="auto"/>
        <w:ind w:firstLine="709"/>
        <w:jc w:val="both"/>
        <w:rPr>
          <w:rFonts w:ascii="Times New Roman" w:hAnsi="Times New Roman"/>
          <w:sz w:val="26"/>
          <w:szCs w:val="26"/>
        </w:rPr>
      </w:pPr>
      <w:r w:rsidRPr="008B2215">
        <w:rPr>
          <w:rFonts w:ascii="Times New Roman" w:hAnsi="Times New Roman"/>
          <w:sz w:val="26"/>
          <w:szCs w:val="26"/>
        </w:rPr>
        <w:t>Густота лесных культур определяется количеством высаженных растений на 1</w:t>
      </w:r>
      <w:r w:rsidR="00FD2385" w:rsidRPr="008B2215">
        <w:rPr>
          <w:rFonts w:ascii="Times New Roman" w:hAnsi="Times New Roman"/>
          <w:sz w:val="26"/>
          <w:szCs w:val="26"/>
        </w:rPr>
        <w:t xml:space="preserve"> </w:t>
      </w:r>
      <w:r w:rsidRPr="008B2215">
        <w:rPr>
          <w:rFonts w:ascii="Times New Roman" w:hAnsi="Times New Roman"/>
          <w:sz w:val="26"/>
          <w:szCs w:val="26"/>
        </w:rPr>
        <w:t>га лесокультурной площади. Её можно рассчитать по установленной формуле</w:t>
      </w:r>
      <w:r w:rsidR="00325BE0" w:rsidRPr="00325BE0">
        <w:t xml:space="preserve"> </w:t>
      </w:r>
      <w:r w:rsidR="00325BE0" w:rsidRPr="00325BE0">
        <w:rPr>
          <w:rFonts w:ascii="Times New Roman" w:hAnsi="Times New Roman"/>
          <w:sz w:val="26"/>
          <w:szCs w:val="26"/>
        </w:rPr>
        <w:t>N = n x 10000/P</w:t>
      </w:r>
      <w:r w:rsidR="00325BE0">
        <w:rPr>
          <w:rFonts w:ascii="Times New Roman" w:hAnsi="Times New Roman"/>
          <w:sz w:val="26"/>
          <w:szCs w:val="26"/>
        </w:rPr>
        <w:t xml:space="preserve">; </w:t>
      </w:r>
      <w:r w:rsidR="00325BE0" w:rsidRPr="00325BE0">
        <w:rPr>
          <w:rFonts w:ascii="Times New Roman" w:hAnsi="Times New Roman"/>
          <w:sz w:val="26"/>
          <w:szCs w:val="26"/>
        </w:rPr>
        <w:t>где</w:t>
      </w:r>
      <w:r w:rsidR="00325BE0">
        <w:rPr>
          <w:rFonts w:ascii="Times New Roman" w:hAnsi="Times New Roman"/>
          <w:sz w:val="26"/>
          <w:szCs w:val="26"/>
        </w:rPr>
        <w:t xml:space="preserve"> N – количество всходов с</w:t>
      </w:r>
      <w:r w:rsidR="00325BE0" w:rsidRPr="00325BE0">
        <w:rPr>
          <w:rFonts w:ascii="Times New Roman" w:hAnsi="Times New Roman"/>
          <w:sz w:val="26"/>
          <w:szCs w:val="26"/>
        </w:rPr>
        <w:t>амосева и подроста на 1 га;</w:t>
      </w:r>
    </w:p>
    <w:p w:rsidR="00325BE0" w:rsidRPr="00325BE0" w:rsidRDefault="00325BE0" w:rsidP="00325BE0">
      <w:pPr>
        <w:spacing w:after="0" w:line="336" w:lineRule="auto"/>
        <w:ind w:firstLine="709"/>
        <w:jc w:val="both"/>
        <w:rPr>
          <w:rFonts w:ascii="Times New Roman" w:hAnsi="Times New Roman"/>
          <w:sz w:val="26"/>
          <w:szCs w:val="26"/>
        </w:rPr>
      </w:pPr>
      <w:r w:rsidRPr="00325BE0">
        <w:rPr>
          <w:rFonts w:ascii="Times New Roman" w:hAnsi="Times New Roman"/>
          <w:sz w:val="26"/>
          <w:szCs w:val="26"/>
        </w:rPr>
        <w:t>n – количество всходов и подроста на учётных площадках;</w:t>
      </w:r>
    </w:p>
    <w:p w:rsidR="00325BE0" w:rsidRDefault="00325BE0" w:rsidP="00325BE0">
      <w:pPr>
        <w:spacing w:after="0" w:line="336" w:lineRule="auto"/>
        <w:ind w:firstLine="709"/>
        <w:jc w:val="both"/>
        <w:rPr>
          <w:rFonts w:ascii="Times New Roman" w:hAnsi="Times New Roman"/>
          <w:sz w:val="26"/>
          <w:szCs w:val="26"/>
        </w:rPr>
      </w:pPr>
      <w:r w:rsidRPr="00325BE0">
        <w:rPr>
          <w:rFonts w:ascii="Times New Roman" w:hAnsi="Times New Roman"/>
          <w:sz w:val="26"/>
          <w:szCs w:val="26"/>
        </w:rPr>
        <w:t>P – площадь учётных площадок.</w:t>
      </w:r>
    </w:p>
    <w:p w:rsidR="00246614" w:rsidRPr="003B31E8" w:rsidRDefault="00325BE0" w:rsidP="00325BE0">
      <w:pPr>
        <w:spacing w:after="0" w:line="336" w:lineRule="auto"/>
        <w:ind w:firstLine="709"/>
        <w:jc w:val="both"/>
        <w:rPr>
          <w:rFonts w:ascii="Times New Roman" w:hAnsi="Times New Roman"/>
          <w:sz w:val="26"/>
          <w:szCs w:val="26"/>
        </w:rPr>
      </w:pPr>
      <w:r>
        <w:rPr>
          <w:rFonts w:ascii="Times New Roman" w:hAnsi="Times New Roman"/>
          <w:sz w:val="26"/>
          <w:szCs w:val="26"/>
        </w:rPr>
        <w:t>Можно</w:t>
      </w:r>
      <w:r w:rsidR="00A24825" w:rsidRPr="008B2215">
        <w:rPr>
          <w:rFonts w:ascii="Times New Roman" w:hAnsi="Times New Roman"/>
          <w:sz w:val="26"/>
          <w:szCs w:val="26"/>
        </w:rPr>
        <w:t xml:space="preserve"> использовать средние данные отраслевого стандарта «Сеянцы и саженцы основных древесных и кус</w:t>
      </w:r>
      <w:r w:rsidR="00410360">
        <w:rPr>
          <w:rFonts w:ascii="Times New Roman" w:hAnsi="Times New Roman"/>
          <w:sz w:val="26"/>
          <w:szCs w:val="26"/>
        </w:rPr>
        <w:t>тарниковых пород», разработанного</w:t>
      </w:r>
      <w:r w:rsidR="00A24825" w:rsidRPr="008B2215">
        <w:rPr>
          <w:rFonts w:ascii="Times New Roman" w:hAnsi="Times New Roman"/>
          <w:sz w:val="26"/>
          <w:szCs w:val="26"/>
        </w:rPr>
        <w:t xml:space="preserve"> Всероссийским научно-исследовательским институтом лесоводства и механиз</w:t>
      </w:r>
      <w:r w:rsidR="0011045C" w:rsidRPr="008B2215">
        <w:rPr>
          <w:rFonts w:ascii="Times New Roman" w:hAnsi="Times New Roman"/>
          <w:sz w:val="26"/>
          <w:szCs w:val="26"/>
        </w:rPr>
        <w:t>ации лесно</w:t>
      </w:r>
      <w:r w:rsidR="00410360">
        <w:rPr>
          <w:rFonts w:ascii="Times New Roman" w:hAnsi="Times New Roman"/>
          <w:sz w:val="26"/>
          <w:szCs w:val="26"/>
        </w:rPr>
        <w:t xml:space="preserve">го хозяйства (ВНИИЛМ), введённого 01.04.1994 года и действующего в настоящее </w:t>
      </w:r>
      <w:r w:rsidR="00410360" w:rsidRPr="003B31E8">
        <w:rPr>
          <w:rFonts w:ascii="Times New Roman" w:hAnsi="Times New Roman"/>
          <w:sz w:val="26"/>
          <w:szCs w:val="26"/>
        </w:rPr>
        <w:t>время</w:t>
      </w:r>
      <w:r w:rsidR="00283FEC" w:rsidRPr="003B31E8">
        <w:rPr>
          <w:rFonts w:ascii="Times New Roman" w:hAnsi="Times New Roman"/>
          <w:sz w:val="26"/>
          <w:szCs w:val="26"/>
        </w:rPr>
        <w:t xml:space="preserve"> [</w:t>
      </w:r>
      <w:r w:rsidR="00F15BC8" w:rsidRPr="003B31E8">
        <w:rPr>
          <w:rFonts w:ascii="Times New Roman" w:hAnsi="Times New Roman"/>
          <w:sz w:val="26"/>
          <w:szCs w:val="26"/>
        </w:rPr>
        <w:t>8</w:t>
      </w:r>
      <w:r w:rsidR="00EE7DB6" w:rsidRPr="003B31E8">
        <w:rPr>
          <w:rFonts w:ascii="Times New Roman" w:hAnsi="Times New Roman"/>
          <w:sz w:val="26"/>
          <w:szCs w:val="26"/>
        </w:rPr>
        <w:t>]</w:t>
      </w:r>
      <w:r w:rsidR="0011045C" w:rsidRPr="003B31E8">
        <w:rPr>
          <w:rFonts w:ascii="Times New Roman" w:hAnsi="Times New Roman"/>
          <w:sz w:val="26"/>
          <w:szCs w:val="26"/>
        </w:rPr>
        <w:t>.</w:t>
      </w:r>
    </w:p>
    <w:p w:rsidR="003E696E" w:rsidRPr="003B31E8" w:rsidRDefault="00EE7DB6" w:rsidP="00A56CAB">
      <w:pPr>
        <w:spacing w:after="0" w:line="336" w:lineRule="auto"/>
        <w:ind w:firstLine="709"/>
        <w:jc w:val="both"/>
        <w:rPr>
          <w:rFonts w:ascii="Times New Roman" w:hAnsi="Times New Roman"/>
          <w:sz w:val="26"/>
          <w:szCs w:val="26"/>
        </w:rPr>
      </w:pPr>
      <w:r w:rsidRPr="003B31E8">
        <w:rPr>
          <w:rFonts w:ascii="Times New Roman" w:hAnsi="Times New Roman"/>
          <w:sz w:val="26"/>
          <w:szCs w:val="26"/>
        </w:rPr>
        <w:t>Все участки, предназначенные для лесных культур, перед посадкой должны быть подготовлены. На вырубках хорошо очищенных и</w:t>
      </w:r>
      <w:r w:rsidR="00410360" w:rsidRPr="003B31E8">
        <w:rPr>
          <w:rFonts w:ascii="Times New Roman" w:hAnsi="Times New Roman"/>
          <w:sz w:val="26"/>
          <w:szCs w:val="26"/>
        </w:rPr>
        <w:t>ли</w:t>
      </w:r>
      <w:r w:rsidRPr="003B31E8">
        <w:rPr>
          <w:rFonts w:ascii="Times New Roman" w:hAnsi="Times New Roman"/>
          <w:sz w:val="26"/>
          <w:szCs w:val="26"/>
        </w:rPr>
        <w:t xml:space="preserve"> с небольшим количеством пней при подготовке почвы к посадке не требуется дополнительной расчистки.</w:t>
      </w:r>
      <w:r w:rsidR="003E696E" w:rsidRPr="003B31E8">
        <w:rPr>
          <w:rFonts w:ascii="Times New Roman" w:hAnsi="Times New Roman"/>
          <w:sz w:val="26"/>
          <w:szCs w:val="26"/>
        </w:rPr>
        <w:t xml:space="preserve"> При создании частично-сплошных лесных культур, проводится корчёвка пней в полосах шириной 12 метров.</w:t>
      </w:r>
    </w:p>
    <w:p w:rsidR="00EE7DB6" w:rsidRPr="008B2215" w:rsidRDefault="003E696E" w:rsidP="00A56CAB">
      <w:pPr>
        <w:spacing w:after="0" w:line="336" w:lineRule="auto"/>
        <w:ind w:firstLine="709"/>
        <w:jc w:val="both"/>
        <w:rPr>
          <w:rFonts w:ascii="Times New Roman" w:hAnsi="Times New Roman"/>
          <w:sz w:val="26"/>
          <w:szCs w:val="26"/>
        </w:rPr>
      </w:pPr>
      <w:r w:rsidRPr="003B31E8">
        <w:rPr>
          <w:rFonts w:ascii="Times New Roman" w:hAnsi="Times New Roman"/>
          <w:sz w:val="26"/>
          <w:szCs w:val="26"/>
        </w:rPr>
        <w:t>Успешное выращивание лесных культур определяется правильной обработкой почвы, предназначенной обеспечить высокий темп роста и сохранность культур</w:t>
      </w:r>
      <w:r w:rsidR="00FD2385" w:rsidRPr="003B31E8">
        <w:rPr>
          <w:rFonts w:ascii="Times New Roman" w:hAnsi="Times New Roman"/>
          <w:sz w:val="26"/>
          <w:szCs w:val="26"/>
        </w:rPr>
        <w:t xml:space="preserve"> </w:t>
      </w:r>
      <w:r w:rsidRPr="003B31E8">
        <w:rPr>
          <w:rFonts w:ascii="Times New Roman" w:hAnsi="Times New Roman"/>
          <w:sz w:val="26"/>
          <w:szCs w:val="26"/>
        </w:rPr>
        <w:t>[</w:t>
      </w:r>
      <w:r w:rsidR="00F15BC8" w:rsidRPr="003B31E8">
        <w:rPr>
          <w:rFonts w:ascii="Times New Roman" w:hAnsi="Times New Roman"/>
          <w:sz w:val="26"/>
          <w:szCs w:val="26"/>
        </w:rPr>
        <w:t>4</w:t>
      </w:r>
      <w:r w:rsidRPr="003B31E8">
        <w:rPr>
          <w:rFonts w:ascii="Times New Roman" w:hAnsi="Times New Roman"/>
          <w:sz w:val="26"/>
          <w:szCs w:val="26"/>
        </w:rPr>
        <w:t>].</w:t>
      </w:r>
      <w:r w:rsidRPr="008B2215">
        <w:rPr>
          <w:rFonts w:ascii="Times New Roman" w:hAnsi="Times New Roman"/>
          <w:sz w:val="26"/>
          <w:szCs w:val="26"/>
        </w:rPr>
        <w:t xml:space="preserve"> В случае частично-сплошных культур обработка почв</w:t>
      </w:r>
      <w:r w:rsidR="00FD2385" w:rsidRPr="008B2215">
        <w:rPr>
          <w:rFonts w:ascii="Times New Roman" w:hAnsi="Times New Roman"/>
          <w:sz w:val="26"/>
          <w:szCs w:val="26"/>
        </w:rPr>
        <w:t>ы</w:t>
      </w:r>
      <w:r w:rsidRPr="008B2215">
        <w:rPr>
          <w:rFonts w:ascii="Times New Roman" w:hAnsi="Times New Roman"/>
          <w:sz w:val="26"/>
          <w:szCs w:val="26"/>
        </w:rPr>
        <w:t xml:space="preserve"> состоит из нарезки посадочных борозд по намеченной схеме посадки.</w:t>
      </w:r>
    </w:p>
    <w:p w:rsidR="00910125" w:rsidRPr="008B2215" w:rsidRDefault="00FD2385" w:rsidP="00A56CAB">
      <w:pPr>
        <w:spacing w:after="0" w:line="336" w:lineRule="auto"/>
        <w:ind w:firstLine="709"/>
        <w:jc w:val="both"/>
        <w:rPr>
          <w:rFonts w:ascii="Times New Roman" w:hAnsi="Times New Roman"/>
          <w:sz w:val="26"/>
          <w:szCs w:val="26"/>
        </w:rPr>
      </w:pPr>
      <w:r w:rsidRPr="008B2215">
        <w:rPr>
          <w:rFonts w:ascii="Times New Roman" w:hAnsi="Times New Roman"/>
          <w:sz w:val="26"/>
          <w:szCs w:val="26"/>
        </w:rPr>
        <w:t>Успешность посадки</w:t>
      </w:r>
      <w:r w:rsidR="00910125" w:rsidRPr="008B2215">
        <w:rPr>
          <w:rFonts w:ascii="Times New Roman" w:hAnsi="Times New Roman"/>
          <w:sz w:val="26"/>
          <w:szCs w:val="26"/>
        </w:rPr>
        <w:t xml:space="preserve"> саженцев зависит от качественных и своевременных уходов. Основными задачами уходов являются: </w:t>
      </w:r>
    </w:p>
    <w:p w:rsidR="00910125" w:rsidRPr="008B2215" w:rsidRDefault="00910125" w:rsidP="00A56CAB">
      <w:pPr>
        <w:spacing w:after="0" w:line="336" w:lineRule="auto"/>
        <w:ind w:firstLine="709"/>
        <w:jc w:val="both"/>
        <w:rPr>
          <w:rFonts w:ascii="Times New Roman" w:hAnsi="Times New Roman"/>
          <w:sz w:val="26"/>
          <w:szCs w:val="26"/>
        </w:rPr>
      </w:pPr>
      <w:r w:rsidRPr="008B2215">
        <w:rPr>
          <w:rFonts w:ascii="Times New Roman" w:hAnsi="Times New Roman"/>
          <w:sz w:val="26"/>
          <w:szCs w:val="26"/>
        </w:rPr>
        <w:t>- борьба с сорной растительностью;</w:t>
      </w:r>
    </w:p>
    <w:p w:rsidR="00910125" w:rsidRPr="008B2215" w:rsidRDefault="00910125" w:rsidP="00A56CAB">
      <w:pPr>
        <w:spacing w:after="0" w:line="336" w:lineRule="auto"/>
        <w:ind w:firstLine="709"/>
        <w:jc w:val="both"/>
        <w:rPr>
          <w:rFonts w:ascii="Times New Roman" w:hAnsi="Times New Roman"/>
          <w:sz w:val="26"/>
          <w:szCs w:val="26"/>
        </w:rPr>
      </w:pPr>
      <w:r w:rsidRPr="008B2215">
        <w:rPr>
          <w:rFonts w:ascii="Times New Roman" w:hAnsi="Times New Roman"/>
          <w:sz w:val="26"/>
          <w:szCs w:val="26"/>
        </w:rPr>
        <w:t xml:space="preserve">- предотвращение заглушения хвойных пород </w:t>
      </w:r>
      <w:r w:rsidRPr="00366401">
        <w:rPr>
          <w:rFonts w:ascii="Times New Roman" w:hAnsi="Times New Roman"/>
          <w:sz w:val="26"/>
          <w:szCs w:val="26"/>
        </w:rPr>
        <w:t>порослью мягколиственных;</w:t>
      </w:r>
      <w:r w:rsidR="00FD2385" w:rsidRPr="008B2215">
        <w:rPr>
          <w:rFonts w:ascii="Times New Roman" w:hAnsi="Times New Roman"/>
          <w:sz w:val="26"/>
          <w:szCs w:val="26"/>
        </w:rPr>
        <w:t xml:space="preserve"> </w:t>
      </w:r>
    </w:p>
    <w:p w:rsidR="00910125" w:rsidRPr="008B2215" w:rsidRDefault="00910125" w:rsidP="00A56CAB">
      <w:pPr>
        <w:spacing w:after="0" w:line="336" w:lineRule="auto"/>
        <w:ind w:firstLine="709"/>
        <w:jc w:val="both"/>
        <w:rPr>
          <w:rFonts w:ascii="Times New Roman" w:hAnsi="Times New Roman"/>
          <w:sz w:val="26"/>
          <w:szCs w:val="26"/>
        </w:rPr>
      </w:pPr>
      <w:r w:rsidRPr="008B2215">
        <w:rPr>
          <w:rFonts w:ascii="Times New Roman" w:hAnsi="Times New Roman"/>
          <w:sz w:val="26"/>
          <w:szCs w:val="26"/>
        </w:rPr>
        <w:t>- создание благоприятного режима влажности и использования питательных веществ почвы.</w:t>
      </w:r>
    </w:p>
    <w:p w:rsidR="00910125" w:rsidRPr="008B2215" w:rsidRDefault="00910125" w:rsidP="00A56CAB">
      <w:pPr>
        <w:spacing w:after="0" w:line="336" w:lineRule="auto"/>
        <w:ind w:firstLine="709"/>
        <w:jc w:val="both"/>
        <w:rPr>
          <w:rFonts w:ascii="Times New Roman" w:hAnsi="Times New Roman"/>
          <w:sz w:val="26"/>
          <w:szCs w:val="26"/>
        </w:rPr>
      </w:pPr>
      <w:r w:rsidRPr="008B2215">
        <w:rPr>
          <w:rFonts w:ascii="Times New Roman" w:hAnsi="Times New Roman"/>
          <w:sz w:val="26"/>
          <w:szCs w:val="26"/>
        </w:rPr>
        <w:t>Агротехнические уходы проводятся по плану:</w:t>
      </w:r>
    </w:p>
    <w:p w:rsidR="00910125" w:rsidRPr="008B2215" w:rsidRDefault="00910125" w:rsidP="00A56CAB">
      <w:pPr>
        <w:spacing w:after="0" w:line="336" w:lineRule="auto"/>
        <w:ind w:firstLine="709"/>
        <w:jc w:val="both"/>
        <w:rPr>
          <w:rFonts w:ascii="Times New Roman" w:hAnsi="Times New Roman"/>
          <w:sz w:val="26"/>
          <w:szCs w:val="26"/>
        </w:rPr>
      </w:pPr>
      <w:r w:rsidRPr="008B2215">
        <w:rPr>
          <w:rFonts w:ascii="Times New Roman" w:hAnsi="Times New Roman"/>
          <w:sz w:val="26"/>
          <w:szCs w:val="26"/>
        </w:rPr>
        <w:t xml:space="preserve">1 год – </w:t>
      </w:r>
      <w:r w:rsidR="00F46938" w:rsidRPr="008B2215">
        <w:rPr>
          <w:rFonts w:ascii="Times New Roman" w:hAnsi="Times New Roman"/>
          <w:sz w:val="26"/>
          <w:szCs w:val="26"/>
        </w:rPr>
        <w:t>подготовка</w:t>
      </w:r>
      <w:r w:rsidRPr="008B2215">
        <w:rPr>
          <w:rFonts w:ascii="Times New Roman" w:hAnsi="Times New Roman"/>
          <w:sz w:val="26"/>
          <w:szCs w:val="26"/>
        </w:rPr>
        <w:t>, посадка, п</w:t>
      </w:r>
      <w:r w:rsidR="00FD2385" w:rsidRPr="008B2215">
        <w:rPr>
          <w:rFonts w:ascii="Times New Roman" w:hAnsi="Times New Roman"/>
          <w:sz w:val="26"/>
          <w:szCs w:val="26"/>
        </w:rPr>
        <w:t>р</w:t>
      </w:r>
      <w:r w:rsidRPr="008B2215">
        <w:rPr>
          <w:rFonts w:ascii="Times New Roman" w:hAnsi="Times New Roman"/>
          <w:sz w:val="26"/>
          <w:szCs w:val="26"/>
        </w:rPr>
        <w:t>о</w:t>
      </w:r>
      <w:r w:rsidR="00FD2385" w:rsidRPr="008B2215">
        <w:rPr>
          <w:rFonts w:ascii="Times New Roman" w:hAnsi="Times New Roman"/>
          <w:sz w:val="26"/>
          <w:szCs w:val="26"/>
        </w:rPr>
        <w:t>по</w:t>
      </w:r>
      <w:r w:rsidRPr="008B2215">
        <w:rPr>
          <w:rFonts w:ascii="Times New Roman" w:hAnsi="Times New Roman"/>
          <w:sz w:val="26"/>
          <w:szCs w:val="26"/>
        </w:rPr>
        <w:t>лка с рыхлением;</w:t>
      </w:r>
    </w:p>
    <w:p w:rsidR="00910125" w:rsidRPr="008B2215" w:rsidRDefault="00910125" w:rsidP="00A56CAB">
      <w:pPr>
        <w:spacing w:after="0" w:line="336" w:lineRule="auto"/>
        <w:ind w:firstLine="709"/>
        <w:jc w:val="both"/>
        <w:rPr>
          <w:rFonts w:ascii="Times New Roman" w:hAnsi="Times New Roman"/>
          <w:sz w:val="26"/>
          <w:szCs w:val="26"/>
        </w:rPr>
      </w:pPr>
      <w:r w:rsidRPr="008B2215">
        <w:rPr>
          <w:rFonts w:ascii="Times New Roman" w:hAnsi="Times New Roman"/>
          <w:sz w:val="26"/>
          <w:szCs w:val="26"/>
        </w:rPr>
        <w:t>2 год – прополка с рыхлением;</w:t>
      </w:r>
    </w:p>
    <w:p w:rsidR="00910125" w:rsidRPr="008B2215" w:rsidRDefault="00910125" w:rsidP="00A56CAB">
      <w:pPr>
        <w:spacing w:after="0" w:line="336" w:lineRule="auto"/>
        <w:ind w:firstLine="709"/>
        <w:jc w:val="both"/>
        <w:rPr>
          <w:rFonts w:ascii="Times New Roman" w:hAnsi="Times New Roman"/>
          <w:sz w:val="26"/>
          <w:szCs w:val="26"/>
        </w:rPr>
      </w:pPr>
      <w:r w:rsidRPr="008B2215">
        <w:rPr>
          <w:rFonts w:ascii="Times New Roman" w:hAnsi="Times New Roman"/>
          <w:sz w:val="26"/>
          <w:szCs w:val="26"/>
        </w:rPr>
        <w:t>3 год – прополка, посев люпина в междурядьях;</w:t>
      </w:r>
    </w:p>
    <w:p w:rsidR="00910125" w:rsidRPr="008B2215" w:rsidRDefault="00910125" w:rsidP="00A56CAB">
      <w:pPr>
        <w:spacing w:after="0" w:line="336" w:lineRule="auto"/>
        <w:ind w:firstLine="709"/>
        <w:jc w:val="both"/>
        <w:rPr>
          <w:rFonts w:ascii="Times New Roman" w:hAnsi="Times New Roman"/>
          <w:sz w:val="26"/>
          <w:szCs w:val="26"/>
        </w:rPr>
      </w:pPr>
      <w:r w:rsidRPr="008B2215">
        <w:rPr>
          <w:rFonts w:ascii="Times New Roman" w:hAnsi="Times New Roman"/>
          <w:sz w:val="26"/>
          <w:szCs w:val="26"/>
        </w:rPr>
        <w:t>4 год – уход по мере надобности.</w:t>
      </w:r>
    </w:p>
    <w:p w:rsidR="00910125" w:rsidRPr="008B2215" w:rsidRDefault="00AE26F4" w:rsidP="00A56CAB">
      <w:pPr>
        <w:spacing w:after="0" w:line="336" w:lineRule="auto"/>
        <w:ind w:firstLine="709"/>
        <w:jc w:val="both"/>
        <w:rPr>
          <w:rFonts w:ascii="Times New Roman" w:hAnsi="Times New Roman"/>
          <w:sz w:val="26"/>
          <w:szCs w:val="26"/>
        </w:rPr>
      </w:pPr>
      <w:r w:rsidRPr="008B2215">
        <w:rPr>
          <w:rFonts w:ascii="Times New Roman" w:hAnsi="Times New Roman"/>
          <w:sz w:val="26"/>
          <w:szCs w:val="26"/>
        </w:rPr>
        <w:lastRenderedPageBreak/>
        <w:t xml:space="preserve">Лесоводственный уход за составом культур состоит из вырубки деревьев, заглушающих главные породы. В первое десятилетие проводят рубки осветления, а во второе </w:t>
      </w:r>
      <w:r w:rsidR="005C41B8" w:rsidRPr="008B2215">
        <w:rPr>
          <w:rFonts w:ascii="Times New Roman" w:hAnsi="Times New Roman"/>
          <w:sz w:val="26"/>
          <w:szCs w:val="26"/>
        </w:rPr>
        <w:t xml:space="preserve">- </w:t>
      </w:r>
      <w:r w:rsidRPr="008B2215">
        <w:rPr>
          <w:rFonts w:ascii="Times New Roman" w:hAnsi="Times New Roman"/>
          <w:sz w:val="26"/>
          <w:szCs w:val="26"/>
        </w:rPr>
        <w:t>рубки прочистки (прореживание главной породы</w:t>
      </w:r>
      <w:r w:rsidRPr="003B31E8">
        <w:rPr>
          <w:rFonts w:ascii="Times New Roman" w:hAnsi="Times New Roman"/>
          <w:sz w:val="26"/>
          <w:szCs w:val="26"/>
        </w:rPr>
        <w:t>) [</w:t>
      </w:r>
      <w:r w:rsidR="00F15BC8" w:rsidRPr="003B31E8">
        <w:rPr>
          <w:rFonts w:ascii="Times New Roman" w:hAnsi="Times New Roman"/>
          <w:sz w:val="26"/>
          <w:szCs w:val="26"/>
        </w:rPr>
        <w:t>4</w:t>
      </w:r>
      <w:r w:rsidRPr="003B31E8">
        <w:rPr>
          <w:rFonts w:ascii="Times New Roman" w:hAnsi="Times New Roman"/>
          <w:sz w:val="26"/>
          <w:szCs w:val="26"/>
        </w:rPr>
        <w:t>].</w:t>
      </w:r>
    </w:p>
    <w:p w:rsidR="006E1D58" w:rsidRPr="008B2215" w:rsidRDefault="00AE26F4" w:rsidP="008531D4">
      <w:pPr>
        <w:spacing w:line="336" w:lineRule="auto"/>
        <w:ind w:firstLine="709"/>
        <w:jc w:val="both"/>
        <w:rPr>
          <w:rFonts w:ascii="Times New Roman" w:hAnsi="Times New Roman"/>
          <w:sz w:val="26"/>
          <w:szCs w:val="26"/>
        </w:rPr>
      </w:pPr>
      <w:r w:rsidRPr="008B2215">
        <w:rPr>
          <w:rFonts w:ascii="Times New Roman" w:hAnsi="Times New Roman"/>
          <w:sz w:val="26"/>
          <w:szCs w:val="26"/>
        </w:rPr>
        <w:t>Проведение всех перечисленных видов работ при искусственном лесовостановлении обеспечивает успешность приживаемости и развития как главных пород, так и всего насаждения.</w:t>
      </w:r>
    </w:p>
    <w:p w:rsidR="005F627C" w:rsidRPr="008B2215" w:rsidRDefault="00293151" w:rsidP="005C41B8">
      <w:pPr>
        <w:pStyle w:val="a7"/>
        <w:numPr>
          <w:ilvl w:val="1"/>
          <w:numId w:val="12"/>
        </w:numPr>
        <w:spacing w:line="336" w:lineRule="auto"/>
        <w:ind w:hanging="11"/>
        <w:jc w:val="both"/>
        <w:rPr>
          <w:rFonts w:ascii="Times New Roman" w:hAnsi="Times New Roman"/>
          <w:b/>
          <w:sz w:val="26"/>
          <w:szCs w:val="26"/>
        </w:rPr>
      </w:pPr>
      <w:r w:rsidRPr="008B2215">
        <w:rPr>
          <w:rFonts w:ascii="Times New Roman" w:hAnsi="Times New Roman"/>
          <w:b/>
          <w:sz w:val="26"/>
          <w:szCs w:val="26"/>
        </w:rPr>
        <w:t>Описание места исследования</w:t>
      </w:r>
    </w:p>
    <w:p w:rsidR="00A37C1F" w:rsidRPr="00366401" w:rsidRDefault="00616CC6" w:rsidP="003F2A44">
      <w:pPr>
        <w:spacing w:after="0" w:line="336" w:lineRule="auto"/>
        <w:ind w:firstLine="709"/>
        <w:jc w:val="both"/>
        <w:rPr>
          <w:rFonts w:ascii="Times New Roman" w:hAnsi="Times New Roman"/>
          <w:sz w:val="26"/>
          <w:szCs w:val="26"/>
        </w:rPr>
      </w:pPr>
      <w:r w:rsidRPr="006E1D58">
        <w:rPr>
          <w:rFonts w:ascii="Times New Roman" w:hAnsi="Times New Roman"/>
          <w:sz w:val="26"/>
          <w:szCs w:val="26"/>
        </w:rPr>
        <w:t>Исследования проводились на территор</w:t>
      </w:r>
      <w:r w:rsidR="00E86585" w:rsidRPr="006E1D58">
        <w:rPr>
          <w:rFonts w:ascii="Times New Roman" w:hAnsi="Times New Roman"/>
          <w:sz w:val="26"/>
          <w:szCs w:val="26"/>
        </w:rPr>
        <w:t xml:space="preserve">ии Багратионовского лесничества, </w:t>
      </w:r>
      <w:r w:rsidRPr="006E1D58">
        <w:rPr>
          <w:rFonts w:ascii="Times New Roman" w:hAnsi="Times New Roman"/>
          <w:sz w:val="26"/>
          <w:szCs w:val="26"/>
        </w:rPr>
        <w:t>Ладушкинского участкового лесничества</w:t>
      </w:r>
      <w:r w:rsidR="00E86585" w:rsidRPr="006E1D58">
        <w:rPr>
          <w:rFonts w:ascii="Times New Roman" w:hAnsi="Times New Roman"/>
          <w:sz w:val="26"/>
          <w:szCs w:val="26"/>
        </w:rPr>
        <w:t>,</w:t>
      </w:r>
      <w:r w:rsidRPr="006E1D58">
        <w:rPr>
          <w:rFonts w:ascii="Times New Roman" w:hAnsi="Times New Roman"/>
          <w:sz w:val="26"/>
          <w:szCs w:val="26"/>
        </w:rPr>
        <w:t xml:space="preserve"> на расстоянии 3 км севернее г. Ладушкин</w:t>
      </w:r>
      <w:r w:rsidRPr="006E1D58">
        <w:rPr>
          <w:rFonts w:ascii="Times New Roman" w:hAnsi="Times New Roman"/>
          <w:b/>
          <w:sz w:val="26"/>
          <w:szCs w:val="26"/>
        </w:rPr>
        <w:t xml:space="preserve"> </w:t>
      </w:r>
      <w:r w:rsidRPr="006E1D58">
        <w:rPr>
          <w:rFonts w:ascii="Times New Roman" w:hAnsi="Times New Roman"/>
          <w:sz w:val="26"/>
          <w:szCs w:val="26"/>
        </w:rPr>
        <w:t xml:space="preserve">в 13 квартале, в выделах 1, 2, 3, 7, в квартале 12, в выделах 4, 5, на </w:t>
      </w:r>
      <w:r w:rsidRPr="00366401">
        <w:rPr>
          <w:rFonts w:ascii="Times New Roman" w:hAnsi="Times New Roman"/>
          <w:sz w:val="26"/>
          <w:szCs w:val="26"/>
        </w:rPr>
        <w:t>выборочной вырубке</w:t>
      </w:r>
      <w:r w:rsidR="008F1537" w:rsidRPr="00366401">
        <w:rPr>
          <w:rFonts w:ascii="Times New Roman" w:hAnsi="Times New Roman"/>
          <w:sz w:val="26"/>
          <w:szCs w:val="26"/>
        </w:rPr>
        <w:t xml:space="preserve"> (рис. 1, прил.1)</w:t>
      </w:r>
      <w:r w:rsidRPr="00366401">
        <w:rPr>
          <w:rFonts w:ascii="Times New Roman" w:hAnsi="Times New Roman"/>
          <w:sz w:val="26"/>
          <w:szCs w:val="26"/>
        </w:rPr>
        <w:t>.</w:t>
      </w:r>
      <w:r w:rsidR="00A37C1F" w:rsidRPr="00366401">
        <w:rPr>
          <w:rFonts w:ascii="Times New Roman" w:hAnsi="Times New Roman"/>
          <w:sz w:val="26"/>
          <w:szCs w:val="26"/>
        </w:rPr>
        <w:t xml:space="preserve"> </w:t>
      </w:r>
    </w:p>
    <w:p w:rsidR="00C9468B" w:rsidRPr="00366401" w:rsidRDefault="00A37C1F" w:rsidP="00A37C1F">
      <w:pPr>
        <w:spacing w:after="0" w:line="336" w:lineRule="auto"/>
        <w:jc w:val="both"/>
        <w:rPr>
          <w:rFonts w:ascii="Times New Roman" w:hAnsi="Times New Roman"/>
          <w:sz w:val="26"/>
          <w:szCs w:val="26"/>
        </w:rPr>
      </w:pPr>
      <w:r w:rsidRPr="00366401">
        <w:rPr>
          <w:rFonts w:ascii="Times New Roman" w:hAnsi="Times New Roman"/>
          <w:sz w:val="26"/>
          <w:szCs w:val="26"/>
        </w:rPr>
        <w:t xml:space="preserve">Координаты района исследования: 54º 59' 71" с.ш - 54º 59' 88" с.ш.; 20º 20' 11" в.д – 20º 20' 30" в.д. </w:t>
      </w:r>
      <w:r w:rsidR="006B0D47" w:rsidRPr="00366401">
        <w:rPr>
          <w:rFonts w:ascii="Times New Roman" w:hAnsi="Times New Roman"/>
          <w:sz w:val="26"/>
          <w:szCs w:val="26"/>
        </w:rPr>
        <w:t xml:space="preserve">По лесорастительному районированию </w:t>
      </w:r>
      <w:r w:rsidR="00192504" w:rsidRPr="00366401">
        <w:rPr>
          <w:rFonts w:ascii="Times New Roman" w:hAnsi="Times New Roman"/>
          <w:sz w:val="26"/>
          <w:szCs w:val="26"/>
        </w:rPr>
        <w:t xml:space="preserve">Калининградской области </w:t>
      </w:r>
      <w:r w:rsidR="006B0D47" w:rsidRPr="00366401">
        <w:rPr>
          <w:rFonts w:ascii="Times New Roman" w:hAnsi="Times New Roman"/>
          <w:sz w:val="26"/>
          <w:szCs w:val="26"/>
        </w:rPr>
        <w:t>леса этого района относятся к третьему подрайону. Географически местно</w:t>
      </w:r>
      <w:r w:rsidR="00C9468B" w:rsidRPr="00366401">
        <w:rPr>
          <w:rFonts w:ascii="Times New Roman" w:hAnsi="Times New Roman"/>
          <w:sz w:val="26"/>
          <w:szCs w:val="26"/>
        </w:rPr>
        <w:t>сть представляет собой равнину с</w:t>
      </w:r>
      <w:r w:rsidR="006B0D47" w:rsidRPr="00366401">
        <w:rPr>
          <w:rFonts w:ascii="Times New Roman" w:hAnsi="Times New Roman"/>
          <w:sz w:val="26"/>
          <w:szCs w:val="26"/>
        </w:rPr>
        <w:t xml:space="preserve"> небольшой холмистостью и уклоном с юго-востока на северо-запад</w:t>
      </w:r>
      <w:r w:rsidR="00192504" w:rsidRPr="00366401">
        <w:rPr>
          <w:rFonts w:ascii="Times New Roman" w:hAnsi="Times New Roman"/>
          <w:sz w:val="26"/>
          <w:szCs w:val="26"/>
        </w:rPr>
        <w:t xml:space="preserve">. </w:t>
      </w:r>
      <w:r w:rsidR="005C41B8" w:rsidRPr="00366401">
        <w:rPr>
          <w:rFonts w:ascii="Times New Roman" w:hAnsi="Times New Roman"/>
          <w:sz w:val="26"/>
          <w:szCs w:val="26"/>
        </w:rPr>
        <w:t>Почвы</w:t>
      </w:r>
      <w:r w:rsidR="00C9468B" w:rsidRPr="00366401">
        <w:rPr>
          <w:rFonts w:ascii="Times New Roman" w:hAnsi="Times New Roman"/>
          <w:sz w:val="26"/>
          <w:szCs w:val="26"/>
        </w:rPr>
        <w:t xml:space="preserve"> характеризуются как песчаные, местами заболоченные </w:t>
      </w:r>
      <w:r w:rsidR="005C41B8" w:rsidRPr="00366401">
        <w:rPr>
          <w:rFonts w:ascii="Times New Roman" w:hAnsi="Times New Roman"/>
          <w:sz w:val="26"/>
          <w:szCs w:val="26"/>
        </w:rPr>
        <w:t xml:space="preserve">с </w:t>
      </w:r>
      <w:r w:rsidR="00C9468B" w:rsidRPr="00366401">
        <w:rPr>
          <w:rFonts w:ascii="Times New Roman" w:hAnsi="Times New Roman"/>
          <w:sz w:val="26"/>
          <w:szCs w:val="26"/>
        </w:rPr>
        <w:t xml:space="preserve">черноольховыми и сосновыми </w:t>
      </w:r>
      <w:r w:rsidR="00202D26" w:rsidRPr="00366401">
        <w:rPr>
          <w:rFonts w:ascii="Times New Roman" w:hAnsi="Times New Roman"/>
          <w:sz w:val="26"/>
          <w:szCs w:val="26"/>
        </w:rPr>
        <w:t>лесами [</w:t>
      </w:r>
      <w:r w:rsidR="00580762" w:rsidRPr="00366401">
        <w:rPr>
          <w:rFonts w:ascii="Times New Roman" w:hAnsi="Times New Roman"/>
          <w:sz w:val="26"/>
          <w:szCs w:val="26"/>
        </w:rPr>
        <w:t>1</w:t>
      </w:r>
      <w:r w:rsidR="0097371C" w:rsidRPr="00366401">
        <w:rPr>
          <w:rFonts w:ascii="Times New Roman" w:hAnsi="Times New Roman"/>
          <w:sz w:val="26"/>
          <w:szCs w:val="26"/>
        </w:rPr>
        <w:t>].</w:t>
      </w:r>
    </w:p>
    <w:p w:rsidR="00293151" w:rsidRPr="003B31E8" w:rsidRDefault="006B0D47" w:rsidP="003F2A44">
      <w:pPr>
        <w:spacing w:after="0" w:line="336" w:lineRule="auto"/>
        <w:ind w:firstLine="709"/>
        <w:jc w:val="both"/>
        <w:rPr>
          <w:rFonts w:ascii="Times New Roman" w:hAnsi="Times New Roman"/>
          <w:sz w:val="26"/>
          <w:szCs w:val="26"/>
        </w:rPr>
      </w:pPr>
      <w:r w:rsidRPr="00366401">
        <w:rPr>
          <w:rFonts w:ascii="Times New Roman" w:hAnsi="Times New Roman"/>
          <w:sz w:val="26"/>
          <w:szCs w:val="26"/>
        </w:rPr>
        <w:t xml:space="preserve"> Здесь, по сравнению с другими подрайонами, в значительном количестве произрастают</w:t>
      </w:r>
      <w:r w:rsidR="004376AF" w:rsidRPr="00366401">
        <w:rPr>
          <w:rFonts w:ascii="Times New Roman" w:hAnsi="Times New Roman"/>
          <w:sz w:val="26"/>
          <w:szCs w:val="26"/>
        </w:rPr>
        <w:t xml:space="preserve"> твердолиственные по</w:t>
      </w:r>
      <w:r w:rsidR="00E86585" w:rsidRPr="00366401">
        <w:rPr>
          <w:rFonts w:ascii="Times New Roman" w:hAnsi="Times New Roman"/>
          <w:sz w:val="26"/>
          <w:szCs w:val="26"/>
        </w:rPr>
        <w:t xml:space="preserve">роды деревьев – дуб, ясень, </w:t>
      </w:r>
      <w:r w:rsidR="004376AF" w:rsidRPr="00366401">
        <w:rPr>
          <w:rFonts w:ascii="Times New Roman" w:hAnsi="Times New Roman"/>
          <w:sz w:val="26"/>
          <w:szCs w:val="26"/>
        </w:rPr>
        <w:t>бук.</w:t>
      </w:r>
      <w:r w:rsidR="004376AF" w:rsidRPr="003B31E8">
        <w:rPr>
          <w:rFonts w:ascii="Times New Roman" w:hAnsi="Times New Roman"/>
          <w:sz w:val="26"/>
          <w:szCs w:val="26"/>
        </w:rPr>
        <w:t xml:space="preserve"> </w:t>
      </w:r>
      <w:r w:rsidRPr="003B31E8">
        <w:rPr>
          <w:rFonts w:ascii="Times New Roman" w:hAnsi="Times New Roman"/>
          <w:sz w:val="26"/>
          <w:szCs w:val="26"/>
        </w:rPr>
        <w:t xml:space="preserve"> </w:t>
      </w:r>
    </w:p>
    <w:p w:rsidR="0073491A" w:rsidRPr="003B31E8" w:rsidRDefault="00C9468B" w:rsidP="003F2A44">
      <w:pPr>
        <w:spacing w:after="0" w:line="336" w:lineRule="auto"/>
        <w:ind w:firstLine="709"/>
        <w:jc w:val="both"/>
        <w:rPr>
          <w:rFonts w:ascii="Times New Roman" w:hAnsi="Times New Roman"/>
          <w:sz w:val="26"/>
          <w:szCs w:val="26"/>
        </w:rPr>
      </w:pPr>
      <w:r w:rsidRPr="003B31E8">
        <w:rPr>
          <w:rFonts w:ascii="Times New Roman" w:hAnsi="Times New Roman"/>
          <w:sz w:val="26"/>
          <w:szCs w:val="26"/>
        </w:rPr>
        <w:t xml:space="preserve">Согласно </w:t>
      </w:r>
      <w:r w:rsidR="00202D26" w:rsidRPr="003B31E8">
        <w:rPr>
          <w:rFonts w:ascii="Times New Roman" w:hAnsi="Times New Roman"/>
          <w:sz w:val="26"/>
          <w:szCs w:val="26"/>
        </w:rPr>
        <w:t>данным породного</w:t>
      </w:r>
      <w:r w:rsidRPr="003B31E8">
        <w:rPr>
          <w:rFonts w:ascii="Times New Roman" w:hAnsi="Times New Roman"/>
          <w:sz w:val="26"/>
          <w:szCs w:val="26"/>
        </w:rPr>
        <w:t xml:space="preserve"> состава</w:t>
      </w:r>
      <w:r w:rsidR="004376AF" w:rsidRPr="003B31E8">
        <w:rPr>
          <w:rFonts w:ascii="Times New Roman" w:hAnsi="Times New Roman"/>
          <w:sz w:val="26"/>
          <w:szCs w:val="26"/>
        </w:rPr>
        <w:t xml:space="preserve"> древостоя, описанным Е.А. Фёдоровым (1990</w:t>
      </w:r>
      <w:r w:rsidR="00202D26" w:rsidRPr="003B31E8">
        <w:rPr>
          <w:rFonts w:ascii="Times New Roman" w:hAnsi="Times New Roman"/>
          <w:sz w:val="26"/>
          <w:szCs w:val="26"/>
        </w:rPr>
        <w:t>), процентное</w:t>
      </w:r>
      <w:r w:rsidRPr="003B31E8">
        <w:rPr>
          <w:rFonts w:ascii="Times New Roman" w:hAnsi="Times New Roman"/>
          <w:sz w:val="26"/>
          <w:szCs w:val="26"/>
        </w:rPr>
        <w:t xml:space="preserve"> </w:t>
      </w:r>
      <w:r w:rsidR="00202D26" w:rsidRPr="003B31E8">
        <w:rPr>
          <w:rFonts w:ascii="Times New Roman" w:hAnsi="Times New Roman"/>
          <w:sz w:val="26"/>
          <w:szCs w:val="26"/>
        </w:rPr>
        <w:t>соотношение древостоя</w:t>
      </w:r>
      <w:r w:rsidR="004376AF" w:rsidRPr="003B31E8">
        <w:rPr>
          <w:rFonts w:ascii="Times New Roman" w:hAnsi="Times New Roman"/>
          <w:sz w:val="26"/>
          <w:szCs w:val="26"/>
        </w:rPr>
        <w:t xml:space="preserve"> в Багратионовском лесничестве </w:t>
      </w:r>
      <w:r w:rsidR="00CB28F8" w:rsidRPr="003B31E8">
        <w:rPr>
          <w:rFonts w:ascii="Times New Roman" w:hAnsi="Times New Roman"/>
          <w:sz w:val="26"/>
          <w:szCs w:val="26"/>
        </w:rPr>
        <w:t>представлено: сосной</w:t>
      </w:r>
      <w:r w:rsidR="004376AF" w:rsidRPr="003B31E8">
        <w:rPr>
          <w:rFonts w:ascii="Times New Roman" w:hAnsi="Times New Roman"/>
          <w:sz w:val="26"/>
          <w:szCs w:val="26"/>
        </w:rPr>
        <w:t xml:space="preserve"> – 16,8%, ель</w:t>
      </w:r>
      <w:r w:rsidRPr="003B31E8">
        <w:rPr>
          <w:rFonts w:ascii="Times New Roman" w:hAnsi="Times New Roman"/>
          <w:sz w:val="26"/>
          <w:szCs w:val="26"/>
        </w:rPr>
        <w:t>ю</w:t>
      </w:r>
      <w:r w:rsidR="004376AF" w:rsidRPr="003B31E8">
        <w:rPr>
          <w:rFonts w:ascii="Times New Roman" w:hAnsi="Times New Roman"/>
          <w:sz w:val="26"/>
          <w:szCs w:val="26"/>
        </w:rPr>
        <w:t xml:space="preserve"> – 18,</w:t>
      </w:r>
      <w:r w:rsidRPr="003B31E8">
        <w:rPr>
          <w:rFonts w:ascii="Times New Roman" w:hAnsi="Times New Roman"/>
          <w:sz w:val="26"/>
          <w:szCs w:val="26"/>
        </w:rPr>
        <w:t>1%, лиственницей</w:t>
      </w:r>
      <w:r w:rsidR="004376AF" w:rsidRPr="003B31E8">
        <w:rPr>
          <w:rFonts w:ascii="Times New Roman" w:hAnsi="Times New Roman"/>
          <w:sz w:val="26"/>
          <w:szCs w:val="26"/>
        </w:rPr>
        <w:t xml:space="preserve"> – 0,2</w:t>
      </w:r>
      <w:r w:rsidR="00CB28F8" w:rsidRPr="003B31E8">
        <w:rPr>
          <w:rFonts w:ascii="Times New Roman" w:hAnsi="Times New Roman"/>
          <w:sz w:val="26"/>
          <w:szCs w:val="26"/>
        </w:rPr>
        <w:t>%, дубом</w:t>
      </w:r>
      <w:r w:rsidR="004376AF" w:rsidRPr="003B31E8">
        <w:rPr>
          <w:rFonts w:ascii="Times New Roman" w:hAnsi="Times New Roman"/>
          <w:sz w:val="26"/>
          <w:szCs w:val="26"/>
        </w:rPr>
        <w:t xml:space="preserve"> – 18,9%, </w:t>
      </w:r>
      <w:r w:rsidR="00CB28F8" w:rsidRPr="003B31E8">
        <w:rPr>
          <w:rFonts w:ascii="Times New Roman" w:hAnsi="Times New Roman"/>
          <w:sz w:val="26"/>
          <w:szCs w:val="26"/>
        </w:rPr>
        <w:t>буком, грабом</w:t>
      </w:r>
      <w:r w:rsidR="004376AF" w:rsidRPr="003B31E8">
        <w:rPr>
          <w:rFonts w:ascii="Times New Roman" w:hAnsi="Times New Roman"/>
          <w:sz w:val="26"/>
          <w:szCs w:val="26"/>
        </w:rPr>
        <w:t xml:space="preserve"> – 1,</w:t>
      </w:r>
      <w:r w:rsidRPr="003B31E8">
        <w:rPr>
          <w:rFonts w:ascii="Times New Roman" w:hAnsi="Times New Roman"/>
          <w:sz w:val="26"/>
          <w:szCs w:val="26"/>
        </w:rPr>
        <w:t>8%, ясенем</w:t>
      </w:r>
      <w:r w:rsidR="004376AF" w:rsidRPr="003B31E8">
        <w:rPr>
          <w:rFonts w:ascii="Times New Roman" w:hAnsi="Times New Roman"/>
          <w:sz w:val="26"/>
          <w:szCs w:val="26"/>
        </w:rPr>
        <w:t xml:space="preserve"> – 1,1</w:t>
      </w:r>
      <w:r w:rsidR="00CB28F8" w:rsidRPr="003B31E8">
        <w:rPr>
          <w:rFonts w:ascii="Times New Roman" w:hAnsi="Times New Roman"/>
          <w:sz w:val="26"/>
          <w:szCs w:val="26"/>
        </w:rPr>
        <w:t>%, клёном</w:t>
      </w:r>
      <w:r w:rsidRPr="003B31E8">
        <w:rPr>
          <w:rFonts w:ascii="Times New Roman" w:hAnsi="Times New Roman"/>
          <w:sz w:val="26"/>
          <w:szCs w:val="26"/>
        </w:rPr>
        <w:t>, акацией</w:t>
      </w:r>
      <w:r w:rsidR="004376AF" w:rsidRPr="003B31E8">
        <w:rPr>
          <w:rFonts w:ascii="Times New Roman" w:hAnsi="Times New Roman"/>
          <w:sz w:val="26"/>
          <w:szCs w:val="26"/>
        </w:rPr>
        <w:t xml:space="preserve"> – 0,1</w:t>
      </w:r>
      <w:r w:rsidR="00CB28F8" w:rsidRPr="003B31E8">
        <w:rPr>
          <w:rFonts w:ascii="Times New Roman" w:hAnsi="Times New Roman"/>
          <w:sz w:val="26"/>
          <w:szCs w:val="26"/>
        </w:rPr>
        <w:t>%, берёзой</w:t>
      </w:r>
      <w:r w:rsidR="004376AF" w:rsidRPr="003B31E8">
        <w:rPr>
          <w:rFonts w:ascii="Times New Roman" w:hAnsi="Times New Roman"/>
          <w:sz w:val="26"/>
          <w:szCs w:val="26"/>
        </w:rPr>
        <w:t xml:space="preserve"> – 27,7</w:t>
      </w:r>
      <w:r w:rsidR="00CB28F8" w:rsidRPr="003B31E8">
        <w:rPr>
          <w:rFonts w:ascii="Times New Roman" w:hAnsi="Times New Roman"/>
          <w:sz w:val="26"/>
          <w:szCs w:val="26"/>
        </w:rPr>
        <w:t>%, осиной</w:t>
      </w:r>
      <w:r w:rsidR="004376AF" w:rsidRPr="003B31E8">
        <w:rPr>
          <w:rFonts w:ascii="Times New Roman" w:hAnsi="Times New Roman"/>
          <w:sz w:val="26"/>
          <w:szCs w:val="26"/>
        </w:rPr>
        <w:t xml:space="preserve"> – 0,5</w:t>
      </w:r>
      <w:r w:rsidR="00CB28F8" w:rsidRPr="003B31E8">
        <w:rPr>
          <w:rFonts w:ascii="Times New Roman" w:hAnsi="Times New Roman"/>
          <w:sz w:val="26"/>
          <w:szCs w:val="26"/>
        </w:rPr>
        <w:t>%, ольхой</w:t>
      </w:r>
      <w:r w:rsidR="004376AF" w:rsidRPr="003B31E8">
        <w:rPr>
          <w:rFonts w:ascii="Times New Roman" w:hAnsi="Times New Roman"/>
          <w:sz w:val="26"/>
          <w:szCs w:val="26"/>
        </w:rPr>
        <w:t xml:space="preserve"> – 11,3</w:t>
      </w:r>
      <w:r w:rsidR="00CB28F8" w:rsidRPr="003B31E8">
        <w:rPr>
          <w:rFonts w:ascii="Times New Roman" w:hAnsi="Times New Roman"/>
          <w:sz w:val="26"/>
          <w:szCs w:val="26"/>
        </w:rPr>
        <w:t>%, липой</w:t>
      </w:r>
      <w:r w:rsidR="004376AF" w:rsidRPr="003B31E8">
        <w:rPr>
          <w:rFonts w:ascii="Times New Roman" w:hAnsi="Times New Roman"/>
          <w:sz w:val="26"/>
          <w:szCs w:val="26"/>
        </w:rPr>
        <w:t xml:space="preserve"> – 3,</w:t>
      </w:r>
      <w:r w:rsidRPr="003B31E8">
        <w:rPr>
          <w:rFonts w:ascii="Times New Roman" w:hAnsi="Times New Roman"/>
          <w:sz w:val="26"/>
          <w:szCs w:val="26"/>
        </w:rPr>
        <w:t>2</w:t>
      </w:r>
      <w:r w:rsidR="00CB28F8" w:rsidRPr="003B31E8">
        <w:rPr>
          <w:rFonts w:ascii="Times New Roman" w:hAnsi="Times New Roman"/>
          <w:sz w:val="26"/>
          <w:szCs w:val="26"/>
        </w:rPr>
        <w:t>%, тополем,</w:t>
      </w:r>
      <w:r w:rsidRPr="003B31E8">
        <w:rPr>
          <w:rFonts w:ascii="Times New Roman" w:hAnsi="Times New Roman"/>
          <w:sz w:val="26"/>
          <w:szCs w:val="26"/>
        </w:rPr>
        <w:t xml:space="preserve"> ивой</w:t>
      </w:r>
      <w:r w:rsidR="004376AF" w:rsidRPr="003B31E8">
        <w:rPr>
          <w:rFonts w:ascii="Times New Roman" w:hAnsi="Times New Roman"/>
          <w:sz w:val="26"/>
          <w:szCs w:val="26"/>
        </w:rPr>
        <w:t xml:space="preserve"> – 0,3%.   </w:t>
      </w:r>
      <w:r w:rsidR="00CB28F8" w:rsidRPr="003B31E8">
        <w:rPr>
          <w:rFonts w:ascii="Times New Roman" w:hAnsi="Times New Roman"/>
          <w:sz w:val="26"/>
          <w:szCs w:val="26"/>
        </w:rPr>
        <w:t>Из этих</w:t>
      </w:r>
      <w:r w:rsidR="004376AF" w:rsidRPr="003B31E8">
        <w:rPr>
          <w:rFonts w:ascii="Times New Roman" w:hAnsi="Times New Roman"/>
          <w:sz w:val="26"/>
          <w:szCs w:val="26"/>
        </w:rPr>
        <w:t xml:space="preserve"> данных видно, что породный состав этих </w:t>
      </w:r>
      <w:r w:rsidR="00CB28F8" w:rsidRPr="003B31E8">
        <w:rPr>
          <w:rFonts w:ascii="Times New Roman" w:hAnsi="Times New Roman"/>
          <w:sz w:val="26"/>
          <w:szCs w:val="26"/>
        </w:rPr>
        <w:t xml:space="preserve">лесов, </w:t>
      </w:r>
      <w:r w:rsidR="00765079" w:rsidRPr="003B31E8">
        <w:rPr>
          <w:rFonts w:ascii="Times New Roman" w:hAnsi="Times New Roman"/>
          <w:sz w:val="26"/>
          <w:szCs w:val="26"/>
        </w:rPr>
        <w:t>представлен всеми</w:t>
      </w:r>
      <w:r w:rsidR="004376AF" w:rsidRPr="003B31E8">
        <w:rPr>
          <w:rFonts w:ascii="Times New Roman" w:hAnsi="Times New Roman"/>
          <w:sz w:val="26"/>
          <w:szCs w:val="26"/>
        </w:rPr>
        <w:t xml:space="preserve"> видами древесных пород местных видов</w:t>
      </w:r>
      <w:r w:rsidR="0073491A" w:rsidRPr="003B31E8">
        <w:rPr>
          <w:rFonts w:ascii="Times New Roman" w:hAnsi="Times New Roman"/>
          <w:sz w:val="26"/>
          <w:szCs w:val="26"/>
        </w:rPr>
        <w:t xml:space="preserve"> [</w:t>
      </w:r>
      <w:r w:rsidR="00F15BC8" w:rsidRPr="003B31E8">
        <w:rPr>
          <w:rFonts w:ascii="Times New Roman" w:hAnsi="Times New Roman"/>
          <w:sz w:val="26"/>
          <w:szCs w:val="26"/>
        </w:rPr>
        <w:t>11</w:t>
      </w:r>
      <w:r w:rsidR="0073491A" w:rsidRPr="003B31E8">
        <w:rPr>
          <w:rFonts w:ascii="Times New Roman" w:hAnsi="Times New Roman"/>
          <w:sz w:val="26"/>
          <w:szCs w:val="26"/>
        </w:rPr>
        <w:t>].</w:t>
      </w:r>
    </w:p>
    <w:p w:rsidR="00342E01" w:rsidRPr="008B2215" w:rsidRDefault="00CB28F8" w:rsidP="00FD6F02">
      <w:pPr>
        <w:spacing w:line="336" w:lineRule="auto"/>
        <w:ind w:firstLine="709"/>
        <w:jc w:val="both"/>
        <w:rPr>
          <w:rFonts w:ascii="Times New Roman" w:hAnsi="Times New Roman"/>
          <w:sz w:val="26"/>
          <w:szCs w:val="26"/>
        </w:rPr>
      </w:pPr>
      <w:r w:rsidRPr="003B31E8">
        <w:rPr>
          <w:rFonts w:ascii="Times New Roman" w:hAnsi="Times New Roman"/>
          <w:sz w:val="26"/>
          <w:szCs w:val="26"/>
        </w:rPr>
        <w:t>Кроме того,</w:t>
      </w:r>
      <w:r w:rsidR="0097371C" w:rsidRPr="003B31E8">
        <w:rPr>
          <w:rFonts w:ascii="Times New Roman" w:hAnsi="Times New Roman"/>
          <w:sz w:val="26"/>
          <w:szCs w:val="26"/>
        </w:rPr>
        <w:t xml:space="preserve"> район исследова</w:t>
      </w:r>
      <w:r w:rsidR="00063223" w:rsidRPr="003B31E8">
        <w:rPr>
          <w:rFonts w:ascii="Times New Roman" w:hAnsi="Times New Roman"/>
          <w:sz w:val="26"/>
          <w:szCs w:val="26"/>
        </w:rPr>
        <w:t>ния относится к абразионному бер</w:t>
      </w:r>
      <w:r w:rsidR="0097371C" w:rsidRPr="003B31E8">
        <w:rPr>
          <w:rFonts w:ascii="Times New Roman" w:hAnsi="Times New Roman"/>
          <w:sz w:val="26"/>
          <w:szCs w:val="26"/>
        </w:rPr>
        <w:t xml:space="preserve">егу Калининградского </w:t>
      </w:r>
      <w:r w:rsidRPr="003B31E8">
        <w:rPr>
          <w:rFonts w:ascii="Times New Roman" w:hAnsi="Times New Roman"/>
          <w:sz w:val="26"/>
          <w:szCs w:val="26"/>
        </w:rPr>
        <w:t>залива</w:t>
      </w:r>
      <w:r w:rsidR="005C41B8" w:rsidRPr="003B31E8">
        <w:rPr>
          <w:rFonts w:ascii="Times New Roman" w:hAnsi="Times New Roman"/>
          <w:sz w:val="26"/>
          <w:szCs w:val="26"/>
        </w:rPr>
        <w:t xml:space="preserve">. Лес </w:t>
      </w:r>
      <w:r w:rsidR="00192504" w:rsidRPr="003B31E8">
        <w:rPr>
          <w:rFonts w:ascii="Times New Roman" w:hAnsi="Times New Roman"/>
          <w:sz w:val="26"/>
          <w:szCs w:val="26"/>
        </w:rPr>
        <w:t xml:space="preserve">выполняет почвоохранную функцию, заключающуюся в укреплении берега Калининградского залива. В этом месте берег обрывистый, высотой над уровнем залива около 10 метров </w:t>
      </w:r>
      <w:r w:rsidRPr="003B31E8">
        <w:rPr>
          <w:rFonts w:ascii="Times New Roman" w:hAnsi="Times New Roman"/>
          <w:sz w:val="26"/>
          <w:szCs w:val="26"/>
        </w:rPr>
        <w:t>[</w:t>
      </w:r>
      <w:r w:rsidR="00580762" w:rsidRPr="003B31E8">
        <w:rPr>
          <w:rFonts w:ascii="Times New Roman" w:hAnsi="Times New Roman"/>
          <w:sz w:val="26"/>
          <w:szCs w:val="26"/>
        </w:rPr>
        <w:t>1</w:t>
      </w:r>
      <w:r w:rsidR="0097371C" w:rsidRPr="003B31E8">
        <w:rPr>
          <w:rFonts w:ascii="Times New Roman" w:hAnsi="Times New Roman"/>
          <w:sz w:val="26"/>
          <w:szCs w:val="26"/>
        </w:rPr>
        <w:t>]</w:t>
      </w:r>
      <w:r w:rsidR="00E928E4" w:rsidRPr="003B31E8">
        <w:rPr>
          <w:rFonts w:ascii="Times New Roman" w:hAnsi="Times New Roman"/>
          <w:sz w:val="26"/>
          <w:szCs w:val="26"/>
        </w:rPr>
        <w:t>.</w:t>
      </w:r>
    </w:p>
    <w:p w:rsidR="00567205" w:rsidRPr="008B2215" w:rsidRDefault="00F35234" w:rsidP="005C41B8">
      <w:pPr>
        <w:pStyle w:val="a7"/>
        <w:spacing w:line="336" w:lineRule="auto"/>
        <w:ind w:left="1080"/>
        <w:rPr>
          <w:rFonts w:ascii="Times New Roman" w:hAnsi="Times New Roman"/>
          <w:b/>
          <w:sz w:val="26"/>
          <w:szCs w:val="26"/>
        </w:rPr>
      </w:pPr>
      <w:r>
        <w:rPr>
          <w:rFonts w:ascii="Times New Roman" w:hAnsi="Times New Roman"/>
          <w:b/>
          <w:sz w:val="26"/>
          <w:szCs w:val="26"/>
        </w:rPr>
        <w:t xml:space="preserve">Глава </w:t>
      </w:r>
      <w:r w:rsidR="008531D4" w:rsidRPr="00C40C28">
        <w:rPr>
          <w:rFonts w:ascii="Times New Roman" w:hAnsi="Times New Roman"/>
          <w:b/>
          <w:sz w:val="26"/>
          <w:szCs w:val="26"/>
        </w:rPr>
        <w:t>2</w:t>
      </w:r>
      <w:r w:rsidR="00560E5C" w:rsidRPr="00560E5C">
        <w:rPr>
          <w:rFonts w:ascii="Times New Roman" w:hAnsi="Times New Roman"/>
          <w:b/>
          <w:sz w:val="26"/>
          <w:szCs w:val="26"/>
        </w:rPr>
        <w:t xml:space="preserve">. </w:t>
      </w:r>
      <w:r w:rsidR="00560E5C">
        <w:rPr>
          <w:rFonts w:ascii="Times New Roman" w:hAnsi="Times New Roman"/>
          <w:b/>
          <w:sz w:val="26"/>
          <w:szCs w:val="26"/>
        </w:rPr>
        <w:t>Материал и</w:t>
      </w:r>
      <w:r w:rsidR="00560E5C" w:rsidRPr="008B2215">
        <w:rPr>
          <w:rFonts w:ascii="Times New Roman" w:hAnsi="Times New Roman"/>
          <w:b/>
          <w:sz w:val="26"/>
          <w:szCs w:val="26"/>
        </w:rPr>
        <w:t xml:space="preserve"> </w:t>
      </w:r>
      <w:r w:rsidR="00560E5C">
        <w:rPr>
          <w:rFonts w:ascii="Times New Roman" w:hAnsi="Times New Roman"/>
          <w:b/>
          <w:sz w:val="26"/>
          <w:szCs w:val="26"/>
        </w:rPr>
        <w:t>м</w:t>
      </w:r>
      <w:r w:rsidR="00202D26" w:rsidRPr="008B2215">
        <w:rPr>
          <w:rFonts w:ascii="Times New Roman" w:hAnsi="Times New Roman"/>
          <w:b/>
          <w:sz w:val="26"/>
          <w:szCs w:val="26"/>
        </w:rPr>
        <w:t>етоды</w:t>
      </w:r>
      <w:r w:rsidR="00567205" w:rsidRPr="008B2215">
        <w:rPr>
          <w:rFonts w:ascii="Times New Roman" w:hAnsi="Times New Roman"/>
          <w:b/>
          <w:sz w:val="26"/>
          <w:szCs w:val="26"/>
        </w:rPr>
        <w:t xml:space="preserve"> исследования</w:t>
      </w:r>
      <w:r w:rsidR="005C41B8" w:rsidRPr="008B2215">
        <w:rPr>
          <w:rFonts w:ascii="Times New Roman" w:hAnsi="Times New Roman"/>
          <w:b/>
          <w:sz w:val="26"/>
          <w:szCs w:val="26"/>
        </w:rPr>
        <w:t xml:space="preserve"> </w:t>
      </w:r>
    </w:p>
    <w:p w:rsidR="00892352" w:rsidRPr="008B2215" w:rsidRDefault="00D43D24" w:rsidP="003F2A44">
      <w:pPr>
        <w:spacing w:after="0" w:line="336" w:lineRule="auto"/>
        <w:ind w:firstLine="709"/>
        <w:jc w:val="both"/>
        <w:rPr>
          <w:rFonts w:ascii="Times New Roman" w:hAnsi="Times New Roman"/>
          <w:b/>
          <w:sz w:val="26"/>
          <w:szCs w:val="26"/>
        </w:rPr>
      </w:pPr>
      <w:r w:rsidRPr="008B2215">
        <w:rPr>
          <w:rFonts w:ascii="Times New Roman" w:hAnsi="Times New Roman"/>
          <w:sz w:val="26"/>
          <w:szCs w:val="26"/>
        </w:rPr>
        <w:t>Работа по исследова</w:t>
      </w:r>
      <w:r w:rsidR="0037213A" w:rsidRPr="008B2215">
        <w:rPr>
          <w:rFonts w:ascii="Times New Roman" w:hAnsi="Times New Roman"/>
          <w:sz w:val="26"/>
          <w:szCs w:val="26"/>
        </w:rPr>
        <w:t>нию искусственного лесовосстановления на месте</w:t>
      </w:r>
      <w:r w:rsidRPr="008B2215">
        <w:rPr>
          <w:rFonts w:ascii="Times New Roman" w:hAnsi="Times New Roman"/>
          <w:sz w:val="26"/>
          <w:szCs w:val="26"/>
        </w:rPr>
        <w:t xml:space="preserve"> вырубки является мониторинговой. </w:t>
      </w:r>
    </w:p>
    <w:p w:rsidR="00D43D24" w:rsidRPr="008B2215" w:rsidRDefault="00892352" w:rsidP="003F2A44">
      <w:pPr>
        <w:spacing w:after="0" w:line="336" w:lineRule="auto"/>
        <w:ind w:firstLine="709"/>
        <w:jc w:val="both"/>
        <w:rPr>
          <w:rFonts w:ascii="Times New Roman" w:hAnsi="Times New Roman"/>
          <w:sz w:val="26"/>
          <w:szCs w:val="26"/>
        </w:rPr>
      </w:pPr>
      <w:r w:rsidRPr="008B2215">
        <w:rPr>
          <w:rFonts w:ascii="Times New Roman" w:hAnsi="Times New Roman"/>
          <w:sz w:val="26"/>
          <w:szCs w:val="26"/>
        </w:rPr>
        <w:lastRenderedPageBreak/>
        <w:t xml:space="preserve">Начальный период </w:t>
      </w:r>
      <w:r w:rsidR="006152E7" w:rsidRPr="008B2215">
        <w:rPr>
          <w:rFonts w:ascii="Times New Roman" w:hAnsi="Times New Roman"/>
          <w:sz w:val="26"/>
          <w:szCs w:val="26"/>
        </w:rPr>
        <w:t>исследования: июнь и</w:t>
      </w:r>
      <w:r w:rsidR="00EA1BDB" w:rsidRPr="008B2215">
        <w:rPr>
          <w:rFonts w:ascii="Times New Roman" w:hAnsi="Times New Roman"/>
          <w:sz w:val="26"/>
          <w:szCs w:val="26"/>
        </w:rPr>
        <w:t xml:space="preserve"> октябрь</w:t>
      </w:r>
      <w:r w:rsidR="00D43D24" w:rsidRPr="008B2215">
        <w:rPr>
          <w:rFonts w:ascii="Times New Roman" w:hAnsi="Times New Roman"/>
          <w:sz w:val="26"/>
          <w:szCs w:val="26"/>
        </w:rPr>
        <w:t xml:space="preserve"> 2015 года</w:t>
      </w:r>
      <w:r w:rsidR="00EF2FD5" w:rsidRPr="008B2215">
        <w:rPr>
          <w:rFonts w:ascii="Times New Roman" w:hAnsi="Times New Roman"/>
          <w:sz w:val="26"/>
          <w:szCs w:val="26"/>
        </w:rPr>
        <w:t>.</w:t>
      </w:r>
      <w:r w:rsidR="00EA1BDB" w:rsidRPr="008B2215">
        <w:rPr>
          <w:rFonts w:ascii="Times New Roman" w:hAnsi="Times New Roman"/>
          <w:sz w:val="26"/>
          <w:szCs w:val="26"/>
        </w:rPr>
        <w:t xml:space="preserve"> В это время</w:t>
      </w:r>
      <w:r w:rsidR="00652951" w:rsidRPr="008B2215">
        <w:rPr>
          <w:rFonts w:ascii="Times New Roman" w:hAnsi="Times New Roman"/>
          <w:sz w:val="26"/>
          <w:szCs w:val="26"/>
        </w:rPr>
        <w:t xml:space="preserve"> проводились</w:t>
      </w:r>
      <w:r w:rsidR="00EF2FD5" w:rsidRPr="008B2215">
        <w:rPr>
          <w:rFonts w:ascii="Times New Roman" w:hAnsi="Times New Roman"/>
          <w:sz w:val="26"/>
          <w:szCs w:val="26"/>
        </w:rPr>
        <w:t xml:space="preserve"> наблюдения за приживаемостью </w:t>
      </w:r>
      <w:r w:rsidR="00C85E59">
        <w:rPr>
          <w:rFonts w:ascii="Times New Roman" w:hAnsi="Times New Roman"/>
          <w:sz w:val="26"/>
          <w:szCs w:val="26"/>
        </w:rPr>
        <w:t>2-3</w:t>
      </w:r>
      <w:r w:rsidR="00EF2FD5" w:rsidRPr="008B2215">
        <w:rPr>
          <w:rFonts w:ascii="Times New Roman" w:hAnsi="Times New Roman"/>
          <w:sz w:val="26"/>
          <w:szCs w:val="26"/>
        </w:rPr>
        <w:t xml:space="preserve"> летних саженц</w:t>
      </w:r>
      <w:r w:rsidR="00765079" w:rsidRPr="008B2215">
        <w:rPr>
          <w:rFonts w:ascii="Times New Roman" w:hAnsi="Times New Roman"/>
          <w:sz w:val="26"/>
          <w:szCs w:val="26"/>
        </w:rPr>
        <w:t>ев сосны обыкновенной, появлением</w:t>
      </w:r>
      <w:r w:rsidR="00EF2FD5" w:rsidRPr="008B2215">
        <w:rPr>
          <w:rFonts w:ascii="Times New Roman" w:hAnsi="Times New Roman"/>
          <w:sz w:val="26"/>
          <w:szCs w:val="26"/>
        </w:rPr>
        <w:t xml:space="preserve"> всходов лесных пород естественного возобновления, возможности вегетативного возобновления на оставле</w:t>
      </w:r>
      <w:r w:rsidR="00BB7892">
        <w:rPr>
          <w:rFonts w:ascii="Times New Roman" w:hAnsi="Times New Roman"/>
          <w:sz w:val="26"/>
          <w:szCs w:val="26"/>
        </w:rPr>
        <w:t>нных пнях, описание</w:t>
      </w:r>
      <w:r w:rsidR="00EF2FD5" w:rsidRPr="008B2215">
        <w:rPr>
          <w:rFonts w:ascii="Times New Roman" w:hAnsi="Times New Roman"/>
          <w:sz w:val="26"/>
          <w:szCs w:val="26"/>
        </w:rPr>
        <w:t xml:space="preserve"> типа леса.</w:t>
      </w:r>
    </w:p>
    <w:p w:rsidR="00EF2FD5" w:rsidRPr="006E1D58" w:rsidRDefault="00EF2FD5" w:rsidP="00616CC6">
      <w:pPr>
        <w:spacing w:after="0" w:line="336" w:lineRule="auto"/>
        <w:ind w:firstLine="709"/>
        <w:jc w:val="both"/>
        <w:rPr>
          <w:rFonts w:ascii="Times New Roman" w:hAnsi="Times New Roman"/>
          <w:b/>
          <w:sz w:val="26"/>
          <w:szCs w:val="26"/>
        </w:rPr>
      </w:pPr>
      <w:r w:rsidRPr="008B2215">
        <w:rPr>
          <w:rFonts w:ascii="Times New Roman" w:hAnsi="Times New Roman"/>
          <w:sz w:val="26"/>
          <w:szCs w:val="26"/>
        </w:rPr>
        <w:t>Второй</w:t>
      </w:r>
      <w:r w:rsidR="0093399A">
        <w:rPr>
          <w:rFonts w:ascii="Times New Roman" w:hAnsi="Times New Roman"/>
          <w:sz w:val="26"/>
          <w:szCs w:val="26"/>
        </w:rPr>
        <w:t xml:space="preserve"> и третий</w:t>
      </w:r>
      <w:r w:rsidRPr="008B2215">
        <w:rPr>
          <w:rFonts w:ascii="Times New Roman" w:hAnsi="Times New Roman"/>
          <w:sz w:val="26"/>
          <w:szCs w:val="26"/>
        </w:rPr>
        <w:t xml:space="preserve"> период </w:t>
      </w:r>
      <w:r w:rsidR="00616CC6" w:rsidRPr="008B2215">
        <w:rPr>
          <w:rFonts w:ascii="Times New Roman" w:hAnsi="Times New Roman"/>
          <w:sz w:val="26"/>
          <w:szCs w:val="26"/>
        </w:rPr>
        <w:t>исследования: апрель, июнь</w:t>
      </w:r>
      <w:r w:rsidRPr="008B2215">
        <w:rPr>
          <w:rFonts w:ascii="Times New Roman" w:hAnsi="Times New Roman"/>
          <w:sz w:val="26"/>
          <w:szCs w:val="26"/>
        </w:rPr>
        <w:t xml:space="preserve"> и октябрь 2016</w:t>
      </w:r>
      <w:r w:rsidR="0093399A">
        <w:rPr>
          <w:rFonts w:ascii="Times New Roman" w:hAnsi="Times New Roman"/>
          <w:sz w:val="26"/>
          <w:szCs w:val="26"/>
        </w:rPr>
        <w:t xml:space="preserve"> и 2017 годов</w:t>
      </w:r>
      <w:r w:rsidRPr="008B2215">
        <w:rPr>
          <w:rFonts w:ascii="Times New Roman" w:hAnsi="Times New Roman"/>
          <w:sz w:val="26"/>
          <w:szCs w:val="26"/>
        </w:rPr>
        <w:t>.</w:t>
      </w:r>
      <w:r w:rsidR="00136715" w:rsidRPr="008B2215">
        <w:rPr>
          <w:rFonts w:ascii="Times New Roman" w:hAnsi="Times New Roman"/>
          <w:sz w:val="26"/>
          <w:szCs w:val="26"/>
        </w:rPr>
        <w:t xml:space="preserve"> </w:t>
      </w:r>
      <w:r w:rsidR="000C3A00" w:rsidRPr="008B2215">
        <w:rPr>
          <w:rFonts w:ascii="Times New Roman" w:hAnsi="Times New Roman"/>
          <w:sz w:val="26"/>
          <w:szCs w:val="26"/>
        </w:rPr>
        <w:t xml:space="preserve">В этот период изучалась </w:t>
      </w:r>
      <w:r w:rsidR="00136715" w:rsidRPr="008B2215">
        <w:rPr>
          <w:rFonts w:ascii="Times New Roman" w:hAnsi="Times New Roman"/>
          <w:sz w:val="26"/>
          <w:szCs w:val="26"/>
        </w:rPr>
        <w:t xml:space="preserve">успешность культуры сосны обыкновенной в фазе приживаемости по </w:t>
      </w:r>
      <w:r w:rsidR="000C3A00" w:rsidRPr="008B2215">
        <w:rPr>
          <w:rFonts w:ascii="Times New Roman" w:hAnsi="Times New Roman"/>
          <w:sz w:val="26"/>
          <w:szCs w:val="26"/>
        </w:rPr>
        <w:t>жизненному состоянию, длине хвои, величине годичного прироста,</w:t>
      </w:r>
      <w:r w:rsidR="000C3A00" w:rsidRPr="008B2215">
        <w:rPr>
          <w:rFonts w:ascii="Times New Roman" w:hAnsi="Times New Roman"/>
          <w:b/>
          <w:sz w:val="26"/>
          <w:szCs w:val="26"/>
        </w:rPr>
        <w:t xml:space="preserve"> </w:t>
      </w:r>
      <w:r w:rsidR="000C3A00" w:rsidRPr="008B2215">
        <w:rPr>
          <w:rFonts w:ascii="Times New Roman" w:hAnsi="Times New Roman"/>
          <w:sz w:val="26"/>
          <w:szCs w:val="26"/>
        </w:rPr>
        <w:t>а также</w:t>
      </w:r>
      <w:r w:rsidR="0093399A">
        <w:rPr>
          <w:rFonts w:ascii="Times New Roman" w:hAnsi="Times New Roman"/>
          <w:sz w:val="26"/>
          <w:szCs w:val="26"/>
        </w:rPr>
        <w:t>,</w:t>
      </w:r>
      <w:r w:rsidR="000C3A00" w:rsidRPr="008B2215">
        <w:rPr>
          <w:rFonts w:ascii="Times New Roman" w:hAnsi="Times New Roman"/>
          <w:sz w:val="26"/>
          <w:szCs w:val="26"/>
        </w:rPr>
        <w:t xml:space="preserve"> </w:t>
      </w:r>
      <w:r w:rsidR="00136715" w:rsidRPr="006E1D58">
        <w:rPr>
          <w:rFonts w:ascii="Times New Roman" w:hAnsi="Times New Roman"/>
          <w:sz w:val="26"/>
          <w:szCs w:val="26"/>
        </w:rPr>
        <w:t xml:space="preserve">влияние </w:t>
      </w:r>
      <w:r w:rsidR="00AE686D" w:rsidRPr="006E1D58">
        <w:rPr>
          <w:rFonts w:ascii="Times New Roman" w:hAnsi="Times New Roman"/>
          <w:sz w:val="26"/>
          <w:szCs w:val="26"/>
        </w:rPr>
        <w:t xml:space="preserve">естественного возобновления </w:t>
      </w:r>
      <w:r w:rsidR="00C85E59">
        <w:rPr>
          <w:rFonts w:ascii="Times New Roman" w:hAnsi="Times New Roman"/>
          <w:sz w:val="26"/>
          <w:szCs w:val="26"/>
        </w:rPr>
        <w:t xml:space="preserve">лиственных </w:t>
      </w:r>
      <w:r w:rsidR="00AE686D" w:rsidRPr="006E1D58">
        <w:rPr>
          <w:rFonts w:ascii="Times New Roman" w:hAnsi="Times New Roman"/>
          <w:sz w:val="26"/>
          <w:szCs w:val="26"/>
        </w:rPr>
        <w:t>пород деревьев</w:t>
      </w:r>
      <w:r w:rsidR="000C3A00" w:rsidRPr="006E1D58">
        <w:rPr>
          <w:rFonts w:ascii="Times New Roman" w:hAnsi="Times New Roman"/>
          <w:sz w:val="26"/>
          <w:szCs w:val="26"/>
        </w:rPr>
        <w:t xml:space="preserve"> на состояние саженцев сосны.</w:t>
      </w:r>
    </w:p>
    <w:p w:rsidR="00EA1BDB" w:rsidRPr="006E1D58" w:rsidRDefault="00D43D24" w:rsidP="003F2A44">
      <w:pPr>
        <w:spacing w:after="0" w:line="336" w:lineRule="auto"/>
        <w:ind w:firstLine="709"/>
        <w:jc w:val="both"/>
        <w:rPr>
          <w:rFonts w:ascii="Times New Roman" w:hAnsi="Times New Roman"/>
          <w:sz w:val="26"/>
          <w:szCs w:val="26"/>
        </w:rPr>
      </w:pPr>
      <w:r w:rsidRPr="006E1D58">
        <w:rPr>
          <w:rFonts w:ascii="Times New Roman" w:hAnsi="Times New Roman"/>
          <w:sz w:val="26"/>
          <w:szCs w:val="26"/>
        </w:rPr>
        <w:t>В исследованиях использовал</w:t>
      </w:r>
      <w:r w:rsidR="00EA1BDB" w:rsidRPr="006E1D58">
        <w:rPr>
          <w:rFonts w:ascii="Times New Roman" w:hAnsi="Times New Roman"/>
          <w:sz w:val="26"/>
          <w:szCs w:val="26"/>
        </w:rPr>
        <w:t>ись следующие широко</w:t>
      </w:r>
      <w:r w:rsidR="00616CC6" w:rsidRPr="006E1D58">
        <w:rPr>
          <w:rFonts w:ascii="Times New Roman" w:hAnsi="Times New Roman"/>
          <w:sz w:val="26"/>
          <w:szCs w:val="26"/>
        </w:rPr>
        <w:t xml:space="preserve"> применяемые методы:</w:t>
      </w:r>
    </w:p>
    <w:p w:rsidR="00EA1BDB" w:rsidRPr="003B31E8" w:rsidRDefault="00616CC6" w:rsidP="00373419">
      <w:pPr>
        <w:spacing w:after="0" w:line="336" w:lineRule="auto"/>
        <w:jc w:val="both"/>
        <w:rPr>
          <w:rFonts w:ascii="Times New Roman" w:hAnsi="Times New Roman"/>
          <w:sz w:val="26"/>
          <w:szCs w:val="26"/>
        </w:rPr>
      </w:pPr>
      <w:r w:rsidRPr="006E1D58">
        <w:rPr>
          <w:rFonts w:ascii="Times New Roman" w:hAnsi="Times New Roman"/>
          <w:sz w:val="26"/>
          <w:szCs w:val="26"/>
        </w:rPr>
        <w:t xml:space="preserve"> - </w:t>
      </w:r>
      <w:r w:rsidRPr="0093399A">
        <w:rPr>
          <w:rFonts w:ascii="Times New Roman" w:hAnsi="Times New Roman"/>
          <w:b/>
          <w:sz w:val="26"/>
          <w:szCs w:val="26"/>
        </w:rPr>
        <w:t>м</w:t>
      </w:r>
      <w:r w:rsidR="00EA1BDB" w:rsidRPr="0093399A">
        <w:rPr>
          <w:rFonts w:ascii="Times New Roman" w:hAnsi="Times New Roman"/>
          <w:b/>
          <w:sz w:val="26"/>
          <w:szCs w:val="26"/>
        </w:rPr>
        <w:t>етод пробных площадок</w:t>
      </w:r>
      <w:r w:rsidR="00EA1BDB" w:rsidRPr="006E1D58">
        <w:rPr>
          <w:rFonts w:ascii="Times New Roman" w:hAnsi="Times New Roman"/>
          <w:sz w:val="26"/>
          <w:szCs w:val="26"/>
        </w:rPr>
        <w:t xml:space="preserve"> для описания видового состава древостоя, прилегающих участков</w:t>
      </w:r>
      <w:r w:rsidR="00447A7E" w:rsidRPr="006E1D58">
        <w:rPr>
          <w:rFonts w:ascii="Times New Roman" w:hAnsi="Times New Roman"/>
          <w:sz w:val="26"/>
          <w:szCs w:val="26"/>
        </w:rPr>
        <w:t>, видового состава и возраста древостоя до рубки (по оставшимся пням)</w:t>
      </w:r>
      <w:r w:rsidR="00AE686D" w:rsidRPr="006E1D58">
        <w:rPr>
          <w:rFonts w:ascii="Times New Roman" w:hAnsi="Times New Roman"/>
          <w:sz w:val="26"/>
          <w:szCs w:val="26"/>
        </w:rPr>
        <w:t>, а также</w:t>
      </w:r>
      <w:r w:rsidR="00E13A14" w:rsidRPr="006E1D58">
        <w:rPr>
          <w:rFonts w:ascii="Times New Roman" w:hAnsi="Times New Roman"/>
          <w:sz w:val="26"/>
          <w:szCs w:val="26"/>
        </w:rPr>
        <w:t xml:space="preserve"> для подсчета количественных показателей приживаемости саженцев в </w:t>
      </w:r>
      <w:r w:rsidR="0099658C" w:rsidRPr="006E1D58">
        <w:rPr>
          <w:rFonts w:ascii="Times New Roman" w:hAnsi="Times New Roman"/>
          <w:sz w:val="26"/>
          <w:szCs w:val="26"/>
        </w:rPr>
        <w:t>маршрутных рядах</w:t>
      </w:r>
      <w:r w:rsidR="00373419">
        <w:rPr>
          <w:rFonts w:ascii="Times New Roman" w:hAnsi="Times New Roman"/>
          <w:sz w:val="26"/>
          <w:szCs w:val="26"/>
        </w:rPr>
        <w:t xml:space="preserve"> и для изучения</w:t>
      </w:r>
      <w:r w:rsidR="00373419" w:rsidRPr="00B90670">
        <w:rPr>
          <w:rFonts w:ascii="Times New Roman" w:hAnsi="Times New Roman"/>
          <w:sz w:val="26"/>
          <w:szCs w:val="26"/>
        </w:rPr>
        <w:t xml:space="preserve"> естественного возобновления леса </w:t>
      </w:r>
      <w:r w:rsidR="00373419">
        <w:rPr>
          <w:rFonts w:ascii="Times New Roman" w:hAnsi="Times New Roman"/>
          <w:sz w:val="26"/>
          <w:szCs w:val="26"/>
        </w:rPr>
        <w:t xml:space="preserve">на территории исследования </w:t>
      </w:r>
      <w:r w:rsidR="00E352F7" w:rsidRPr="003B31E8">
        <w:rPr>
          <w:rFonts w:ascii="Times New Roman" w:hAnsi="Times New Roman"/>
          <w:sz w:val="26"/>
          <w:szCs w:val="26"/>
        </w:rPr>
        <w:t>[</w:t>
      </w:r>
      <w:r w:rsidR="00F15BC8" w:rsidRPr="003B31E8">
        <w:rPr>
          <w:rFonts w:ascii="Times New Roman" w:hAnsi="Times New Roman"/>
          <w:sz w:val="26"/>
          <w:szCs w:val="26"/>
        </w:rPr>
        <w:t>6</w:t>
      </w:r>
      <w:r w:rsidR="00E352F7" w:rsidRPr="003B31E8">
        <w:rPr>
          <w:rFonts w:ascii="Times New Roman" w:hAnsi="Times New Roman"/>
          <w:sz w:val="26"/>
          <w:szCs w:val="26"/>
        </w:rPr>
        <w:t>]</w:t>
      </w:r>
      <w:r w:rsidR="005B0D7C" w:rsidRPr="003B31E8">
        <w:rPr>
          <w:rFonts w:ascii="Times New Roman" w:hAnsi="Times New Roman"/>
          <w:sz w:val="26"/>
          <w:szCs w:val="26"/>
        </w:rPr>
        <w:t>.</w:t>
      </w:r>
    </w:p>
    <w:p w:rsidR="00380645" w:rsidRPr="003B31E8" w:rsidRDefault="005B0D7C" w:rsidP="00765079">
      <w:pPr>
        <w:spacing w:after="0" w:line="336" w:lineRule="auto"/>
        <w:ind w:firstLine="709"/>
        <w:jc w:val="both"/>
        <w:rPr>
          <w:rFonts w:ascii="Times New Roman" w:hAnsi="Times New Roman"/>
          <w:sz w:val="26"/>
          <w:szCs w:val="26"/>
        </w:rPr>
      </w:pPr>
      <w:r w:rsidRPr="003B31E8">
        <w:rPr>
          <w:rFonts w:ascii="Times New Roman" w:hAnsi="Times New Roman"/>
          <w:sz w:val="26"/>
          <w:szCs w:val="26"/>
        </w:rPr>
        <w:t>-</w:t>
      </w:r>
      <w:r w:rsidR="00EA1BDB" w:rsidRPr="003B31E8">
        <w:rPr>
          <w:rFonts w:ascii="Times New Roman" w:hAnsi="Times New Roman"/>
          <w:sz w:val="26"/>
          <w:szCs w:val="26"/>
        </w:rPr>
        <w:t xml:space="preserve"> </w:t>
      </w:r>
      <w:r w:rsidR="00616CC6" w:rsidRPr="003B31E8">
        <w:rPr>
          <w:rFonts w:ascii="Times New Roman" w:hAnsi="Times New Roman"/>
          <w:b/>
          <w:sz w:val="26"/>
          <w:szCs w:val="26"/>
        </w:rPr>
        <w:t>м</w:t>
      </w:r>
      <w:r w:rsidR="000C3A00" w:rsidRPr="003B31E8">
        <w:rPr>
          <w:rFonts w:ascii="Times New Roman" w:hAnsi="Times New Roman"/>
          <w:b/>
          <w:sz w:val="26"/>
          <w:szCs w:val="26"/>
        </w:rPr>
        <w:t>аршрутный метод</w:t>
      </w:r>
      <w:r w:rsidR="000C3A00" w:rsidRPr="003B31E8">
        <w:rPr>
          <w:rFonts w:ascii="Times New Roman" w:hAnsi="Times New Roman"/>
          <w:sz w:val="26"/>
          <w:szCs w:val="26"/>
        </w:rPr>
        <w:t xml:space="preserve"> </w:t>
      </w:r>
      <w:r w:rsidRPr="003B31E8">
        <w:rPr>
          <w:rFonts w:ascii="Times New Roman" w:hAnsi="Times New Roman"/>
          <w:sz w:val="26"/>
          <w:szCs w:val="26"/>
        </w:rPr>
        <w:t>с использованием метода глазомерной таксации</w:t>
      </w:r>
      <w:r w:rsidR="00B620DB" w:rsidRPr="003B31E8">
        <w:rPr>
          <w:rFonts w:ascii="Times New Roman" w:hAnsi="Times New Roman"/>
          <w:sz w:val="26"/>
          <w:szCs w:val="26"/>
        </w:rPr>
        <w:t>.</w:t>
      </w:r>
      <w:r w:rsidRPr="003B31E8">
        <w:rPr>
          <w:rFonts w:ascii="Times New Roman" w:hAnsi="Times New Roman"/>
          <w:sz w:val="26"/>
          <w:szCs w:val="26"/>
        </w:rPr>
        <w:t xml:space="preserve"> </w:t>
      </w:r>
      <w:r w:rsidR="0093399A" w:rsidRPr="003B31E8">
        <w:rPr>
          <w:rFonts w:ascii="Times New Roman" w:hAnsi="Times New Roman"/>
          <w:sz w:val="26"/>
          <w:szCs w:val="26"/>
        </w:rPr>
        <w:t>На исследуемом участ</w:t>
      </w:r>
      <w:r w:rsidRPr="003B31E8">
        <w:rPr>
          <w:rFonts w:ascii="Times New Roman" w:hAnsi="Times New Roman"/>
          <w:sz w:val="26"/>
          <w:szCs w:val="26"/>
        </w:rPr>
        <w:t>к</w:t>
      </w:r>
      <w:r w:rsidR="0093399A" w:rsidRPr="003B31E8">
        <w:rPr>
          <w:rFonts w:ascii="Times New Roman" w:hAnsi="Times New Roman"/>
          <w:sz w:val="26"/>
          <w:szCs w:val="26"/>
        </w:rPr>
        <w:t xml:space="preserve">е </w:t>
      </w:r>
      <w:r w:rsidR="009D3291" w:rsidRPr="003B31E8">
        <w:rPr>
          <w:rFonts w:ascii="Times New Roman" w:hAnsi="Times New Roman"/>
          <w:sz w:val="26"/>
          <w:szCs w:val="26"/>
        </w:rPr>
        <w:t>осуществлялся проход</w:t>
      </w:r>
      <w:r w:rsidRPr="003B31E8">
        <w:rPr>
          <w:rFonts w:ascii="Times New Roman" w:hAnsi="Times New Roman"/>
          <w:sz w:val="26"/>
          <w:szCs w:val="26"/>
        </w:rPr>
        <w:t xml:space="preserve"> по </w:t>
      </w:r>
      <w:r w:rsidR="0093399A" w:rsidRPr="003B31E8">
        <w:rPr>
          <w:rFonts w:ascii="Times New Roman" w:hAnsi="Times New Roman"/>
          <w:sz w:val="26"/>
          <w:szCs w:val="26"/>
        </w:rPr>
        <w:t>ряд</w:t>
      </w:r>
      <w:r w:rsidRPr="003B31E8">
        <w:rPr>
          <w:rFonts w:ascii="Times New Roman" w:hAnsi="Times New Roman"/>
          <w:sz w:val="26"/>
          <w:szCs w:val="26"/>
        </w:rPr>
        <w:t>ам</w:t>
      </w:r>
      <w:r w:rsidR="0093399A" w:rsidRPr="003B31E8">
        <w:rPr>
          <w:rFonts w:ascii="Times New Roman" w:hAnsi="Times New Roman"/>
          <w:sz w:val="26"/>
          <w:szCs w:val="26"/>
        </w:rPr>
        <w:t xml:space="preserve"> посадки саженцев</w:t>
      </w:r>
      <w:r w:rsidRPr="003B31E8">
        <w:rPr>
          <w:rFonts w:ascii="Times New Roman" w:hAnsi="Times New Roman"/>
          <w:sz w:val="26"/>
          <w:szCs w:val="26"/>
        </w:rPr>
        <w:t>, перпендикулярным длинной стороне</w:t>
      </w:r>
      <w:r w:rsidR="00B620DB" w:rsidRPr="003B31E8">
        <w:rPr>
          <w:rFonts w:ascii="Times New Roman" w:hAnsi="Times New Roman"/>
          <w:sz w:val="26"/>
          <w:szCs w:val="26"/>
        </w:rPr>
        <w:t xml:space="preserve"> вырубки</w:t>
      </w:r>
      <w:r w:rsidRPr="003B31E8">
        <w:rPr>
          <w:rFonts w:ascii="Times New Roman" w:hAnsi="Times New Roman"/>
          <w:sz w:val="26"/>
          <w:szCs w:val="26"/>
        </w:rPr>
        <w:t>. Методом глаз</w:t>
      </w:r>
      <w:r w:rsidR="00B620DB" w:rsidRPr="003B31E8">
        <w:rPr>
          <w:rFonts w:ascii="Times New Roman" w:hAnsi="Times New Roman"/>
          <w:sz w:val="26"/>
          <w:szCs w:val="26"/>
        </w:rPr>
        <w:t>омерной таксации проводилось</w:t>
      </w:r>
      <w:r w:rsidRPr="003B31E8">
        <w:rPr>
          <w:rFonts w:ascii="Times New Roman" w:hAnsi="Times New Roman"/>
          <w:sz w:val="26"/>
          <w:szCs w:val="26"/>
        </w:rPr>
        <w:t xml:space="preserve"> описание </w:t>
      </w:r>
      <w:r w:rsidR="00AE686D" w:rsidRPr="003B31E8">
        <w:rPr>
          <w:rFonts w:ascii="Times New Roman" w:hAnsi="Times New Roman"/>
          <w:sz w:val="26"/>
          <w:szCs w:val="26"/>
        </w:rPr>
        <w:t xml:space="preserve">состояния </w:t>
      </w:r>
      <w:r w:rsidR="00B620DB" w:rsidRPr="003B31E8">
        <w:rPr>
          <w:rFonts w:ascii="Times New Roman" w:hAnsi="Times New Roman"/>
          <w:sz w:val="26"/>
          <w:szCs w:val="26"/>
        </w:rPr>
        <w:t xml:space="preserve">главной </w:t>
      </w:r>
      <w:r w:rsidRPr="003B31E8">
        <w:rPr>
          <w:rFonts w:ascii="Times New Roman" w:hAnsi="Times New Roman"/>
          <w:sz w:val="26"/>
          <w:szCs w:val="26"/>
        </w:rPr>
        <w:t>культур</w:t>
      </w:r>
      <w:r w:rsidR="00B620DB" w:rsidRPr="003B31E8">
        <w:rPr>
          <w:rFonts w:ascii="Times New Roman" w:hAnsi="Times New Roman"/>
          <w:sz w:val="26"/>
          <w:szCs w:val="26"/>
        </w:rPr>
        <w:t>ы</w:t>
      </w:r>
      <w:r w:rsidRPr="003B31E8">
        <w:rPr>
          <w:rFonts w:ascii="Times New Roman" w:hAnsi="Times New Roman"/>
          <w:sz w:val="26"/>
          <w:szCs w:val="26"/>
        </w:rPr>
        <w:t>, естественного возобновления</w:t>
      </w:r>
      <w:r w:rsidR="00AE686D" w:rsidRPr="003B31E8">
        <w:rPr>
          <w:rFonts w:ascii="Times New Roman" w:hAnsi="Times New Roman"/>
          <w:sz w:val="26"/>
          <w:szCs w:val="26"/>
        </w:rPr>
        <w:t xml:space="preserve"> других пород деревьев</w:t>
      </w:r>
      <w:r w:rsidRPr="003B31E8">
        <w:rPr>
          <w:rFonts w:ascii="Times New Roman" w:hAnsi="Times New Roman"/>
          <w:sz w:val="26"/>
          <w:szCs w:val="26"/>
        </w:rPr>
        <w:t xml:space="preserve">, </w:t>
      </w:r>
      <w:r w:rsidR="00B620DB" w:rsidRPr="003B31E8">
        <w:rPr>
          <w:rFonts w:ascii="Times New Roman" w:hAnsi="Times New Roman"/>
          <w:sz w:val="26"/>
          <w:szCs w:val="26"/>
        </w:rPr>
        <w:t>е</w:t>
      </w:r>
      <w:r w:rsidR="00616CC6" w:rsidRPr="003B31E8">
        <w:rPr>
          <w:rFonts w:ascii="Times New Roman" w:hAnsi="Times New Roman"/>
          <w:sz w:val="26"/>
          <w:szCs w:val="26"/>
        </w:rPr>
        <w:t>го влияния на главную культуру.</w:t>
      </w:r>
      <w:r w:rsidR="00D43D24" w:rsidRPr="003B31E8">
        <w:rPr>
          <w:rFonts w:ascii="Times New Roman" w:hAnsi="Times New Roman"/>
          <w:sz w:val="26"/>
          <w:szCs w:val="26"/>
        </w:rPr>
        <w:t xml:space="preserve"> </w:t>
      </w:r>
      <w:r w:rsidR="00B620DB" w:rsidRPr="003B31E8">
        <w:rPr>
          <w:rFonts w:ascii="Times New Roman" w:eastAsia="Times New Roman" w:hAnsi="Times New Roman"/>
          <w:sz w:val="26"/>
          <w:szCs w:val="26"/>
          <w:lang w:eastAsia="ru-RU"/>
        </w:rPr>
        <w:t xml:space="preserve">Для оценки </w:t>
      </w:r>
      <w:r w:rsidR="00B620DB" w:rsidRPr="003B31E8">
        <w:rPr>
          <w:rFonts w:ascii="Times New Roman" w:eastAsia="Times New Roman" w:hAnsi="Times New Roman"/>
          <w:bCs/>
          <w:sz w:val="26"/>
          <w:szCs w:val="26"/>
          <w:lang w:eastAsia="ru-RU"/>
        </w:rPr>
        <w:t>жизнеспособности саженцев светолюбивой сосны</w:t>
      </w:r>
      <w:r w:rsidR="00B620DB" w:rsidRPr="003B31E8">
        <w:rPr>
          <w:rFonts w:ascii="Times New Roman" w:eastAsia="Times New Roman" w:hAnsi="Times New Roman"/>
          <w:sz w:val="26"/>
          <w:szCs w:val="26"/>
          <w:lang w:eastAsia="ru-RU"/>
        </w:rPr>
        <w:t xml:space="preserve"> </w:t>
      </w:r>
      <w:r w:rsidR="009D3291" w:rsidRPr="003B31E8">
        <w:rPr>
          <w:rFonts w:ascii="Times New Roman" w:eastAsia="Times New Roman" w:hAnsi="Times New Roman"/>
          <w:sz w:val="26"/>
          <w:szCs w:val="26"/>
          <w:lang w:eastAsia="ru-RU"/>
        </w:rPr>
        <w:t>использовались</w:t>
      </w:r>
      <w:r w:rsidR="00B620DB" w:rsidRPr="003B31E8">
        <w:rPr>
          <w:rFonts w:ascii="Times New Roman" w:eastAsia="Times New Roman" w:hAnsi="Times New Roman"/>
          <w:sz w:val="26"/>
          <w:szCs w:val="26"/>
          <w:lang w:eastAsia="ru-RU"/>
        </w:rPr>
        <w:t xml:space="preserve"> </w:t>
      </w:r>
      <w:r w:rsidR="00580762" w:rsidRPr="003B31E8">
        <w:rPr>
          <w:rFonts w:ascii="Times New Roman" w:eastAsia="Times New Roman" w:hAnsi="Times New Roman"/>
          <w:sz w:val="26"/>
          <w:szCs w:val="26"/>
          <w:lang w:eastAsia="ru-RU"/>
        </w:rPr>
        <w:t>признаки, которые</w:t>
      </w:r>
      <w:r w:rsidR="00B620DB" w:rsidRPr="003B31E8">
        <w:rPr>
          <w:rFonts w:ascii="Times New Roman" w:eastAsia="Times New Roman" w:hAnsi="Times New Roman"/>
          <w:sz w:val="26"/>
          <w:szCs w:val="26"/>
          <w:lang w:eastAsia="ru-RU"/>
        </w:rPr>
        <w:t xml:space="preserve"> предложил Е.Г. Парамонов: - </w:t>
      </w:r>
      <w:r w:rsidR="00B620DB" w:rsidRPr="003B31E8">
        <w:rPr>
          <w:rFonts w:ascii="Times New Roman" w:eastAsia="Times New Roman" w:hAnsi="Times New Roman"/>
          <w:b/>
          <w:i/>
          <w:iCs/>
          <w:sz w:val="26"/>
          <w:szCs w:val="26"/>
          <w:lang w:eastAsia="ru-RU"/>
        </w:rPr>
        <w:t>жизнеспособный подрост сосны</w:t>
      </w:r>
      <w:r w:rsidR="00B620DB" w:rsidRPr="003B31E8">
        <w:rPr>
          <w:rFonts w:ascii="Times New Roman" w:eastAsia="Times New Roman" w:hAnsi="Times New Roman"/>
          <w:sz w:val="26"/>
          <w:szCs w:val="26"/>
          <w:lang w:eastAsia="ru-RU"/>
        </w:rPr>
        <w:t xml:space="preserve"> имеет более 2 ветвей в мутовках и длину хвои не менее 50 мм; - </w:t>
      </w:r>
      <w:r w:rsidR="00B620DB" w:rsidRPr="003B31E8">
        <w:rPr>
          <w:rFonts w:ascii="Times New Roman" w:eastAsia="Times New Roman" w:hAnsi="Times New Roman"/>
          <w:b/>
          <w:i/>
          <w:iCs/>
          <w:sz w:val="26"/>
          <w:szCs w:val="26"/>
          <w:lang w:eastAsia="ru-RU"/>
        </w:rPr>
        <w:t>нежизнеспособный подрост сосны</w:t>
      </w:r>
      <w:r w:rsidR="00B620DB" w:rsidRPr="003B31E8">
        <w:rPr>
          <w:rFonts w:ascii="Times New Roman" w:eastAsia="Times New Roman" w:hAnsi="Times New Roman"/>
          <w:sz w:val="26"/>
          <w:szCs w:val="26"/>
          <w:lang w:eastAsia="ru-RU"/>
        </w:rPr>
        <w:t xml:space="preserve"> - одна ветвь в мутовке и длина хвои менее 40 мм, сюда же были отнесены саженцы с полностью или частично пожелтевшей хвоей [</w:t>
      </w:r>
      <w:r w:rsidR="00580762" w:rsidRPr="003B31E8">
        <w:rPr>
          <w:rFonts w:ascii="Times New Roman" w:eastAsia="Times New Roman" w:hAnsi="Times New Roman"/>
          <w:sz w:val="26"/>
          <w:szCs w:val="26"/>
          <w:lang w:eastAsia="ru-RU"/>
        </w:rPr>
        <w:t>2]:</w:t>
      </w:r>
    </w:p>
    <w:p w:rsidR="00EA1BDB" w:rsidRPr="003B31E8" w:rsidRDefault="00765079" w:rsidP="003F2A44">
      <w:pPr>
        <w:spacing w:after="0" w:line="336" w:lineRule="auto"/>
        <w:ind w:firstLine="709"/>
        <w:jc w:val="both"/>
        <w:rPr>
          <w:rFonts w:ascii="Times New Roman" w:hAnsi="Times New Roman"/>
          <w:sz w:val="26"/>
          <w:szCs w:val="26"/>
        </w:rPr>
      </w:pPr>
      <w:r w:rsidRPr="003B31E8">
        <w:rPr>
          <w:rFonts w:ascii="Times New Roman" w:hAnsi="Times New Roman"/>
          <w:sz w:val="26"/>
          <w:szCs w:val="26"/>
        </w:rPr>
        <w:t>-</w:t>
      </w:r>
      <w:r w:rsidR="006152E7" w:rsidRPr="003B31E8">
        <w:rPr>
          <w:rFonts w:ascii="Times New Roman" w:hAnsi="Times New Roman"/>
          <w:sz w:val="26"/>
          <w:szCs w:val="26"/>
        </w:rPr>
        <w:t xml:space="preserve"> </w:t>
      </w:r>
      <w:r w:rsidR="00616CC6" w:rsidRPr="003B31E8">
        <w:rPr>
          <w:rFonts w:ascii="Times New Roman" w:hAnsi="Times New Roman"/>
          <w:sz w:val="26"/>
          <w:szCs w:val="26"/>
        </w:rPr>
        <w:t>н</w:t>
      </w:r>
      <w:r w:rsidR="002A6C48" w:rsidRPr="003B31E8">
        <w:rPr>
          <w:rFonts w:ascii="Times New Roman" w:hAnsi="Times New Roman"/>
          <w:sz w:val="26"/>
          <w:szCs w:val="26"/>
        </w:rPr>
        <w:t>аблюдение за проводимым уходом, по обеспечению высокой приживаемости и максимального роста саженцев главной породы.</w:t>
      </w:r>
    </w:p>
    <w:p w:rsidR="00373419" w:rsidRDefault="00373419" w:rsidP="00373419">
      <w:pPr>
        <w:spacing w:after="0" w:line="336" w:lineRule="auto"/>
        <w:ind w:firstLine="709"/>
        <w:jc w:val="both"/>
        <w:rPr>
          <w:rFonts w:ascii="Times New Roman" w:hAnsi="Times New Roman"/>
          <w:sz w:val="26"/>
          <w:szCs w:val="26"/>
        </w:rPr>
      </w:pPr>
      <w:r w:rsidRPr="003B31E8">
        <w:rPr>
          <w:rFonts w:ascii="Times New Roman" w:hAnsi="Times New Roman"/>
          <w:b/>
          <w:sz w:val="26"/>
          <w:szCs w:val="26"/>
        </w:rPr>
        <w:t xml:space="preserve"> «Мокрым» методом или методом шнура </w:t>
      </w:r>
      <w:r w:rsidRPr="003B31E8">
        <w:rPr>
          <w:rFonts w:ascii="Times New Roman" w:hAnsi="Times New Roman"/>
          <w:sz w:val="26"/>
          <w:szCs w:val="26"/>
        </w:rPr>
        <w:t>определялся гранулометрический состав почвы</w:t>
      </w:r>
      <w:r w:rsidR="003B31E8">
        <w:rPr>
          <w:rFonts w:ascii="Times New Roman" w:hAnsi="Times New Roman"/>
          <w:sz w:val="26"/>
          <w:szCs w:val="26"/>
        </w:rPr>
        <w:t xml:space="preserve"> </w:t>
      </w:r>
      <w:r w:rsidR="00F15BC8" w:rsidRPr="003B31E8">
        <w:rPr>
          <w:rFonts w:ascii="Times New Roman" w:eastAsia="Times New Roman" w:hAnsi="Times New Roman"/>
          <w:sz w:val="26"/>
          <w:szCs w:val="26"/>
          <w:lang w:eastAsia="ru-RU"/>
        </w:rPr>
        <w:t>[3]</w:t>
      </w:r>
      <w:r w:rsidRPr="003B31E8">
        <w:rPr>
          <w:rFonts w:ascii="Times New Roman" w:hAnsi="Times New Roman"/>
          <w:sz w:val="26"/>
          <w:szCs w:val="26"/>
        </w:rPr>
        <w:t>. М</w:t>
      </w:r>
      <w:r w:rsidRPr="00373419">
        <w:rPr>
          <w:rFonts w:ascii="Times New Roman" w:hAnsi="Times New Roman"/>
          <w:sz w:val="26"/>
          <w:szCs w:val="26"/>
        </w:rPr>
        <w:t>етод основан на свойстве пластичности почвы. Небольшое количество влажной почвы раскатывается между ладонями в виде шнура диаметром 3 мм. Затем шнур сворачивается в кольцо:</w:t>
      </w:r>
      <w:r>
        <w:rPr>
          <w:rFonts w:ascii="Times New Roman" w:hAnsi="Times New Roman"/>
          <w:sz w:val="26"/>
          <w:szCs w:val="26"/>
        </w:rPr>
        <w:t xml:space="preserve"> </w:t>
      </w:r>
    </w:p>
    <w:p w:rsidR="00373419" w:rsidRPr="00373419" w:rsidRDefault="00373419" w:rsidP="00373419">
      <w:pPr>
        <w:spacing w:after="0" w:line="336" w:lineRule="auto"/>
        <w:jc w:val="both"/>
        <w:rPr>
          <w:rFonts w:ascii="Times New Roman" w:hAnsi="Times New Roman"/>
          <w:sz w:val="26"/>
          <w:szCs w:val="26"/>
        </w:rPr>
      </w:pPr>
      <w:r w:rsidRPr="00373419">
        <w:rPr>
          <w:rFonts w:ascii="Times New Roman" w:hAnsi="Times New Roman"/>
          <w:sz w:val="26"/>
          <w:szCs w:val="26"/>
        </w:rPr>
        <w:t xml:space="preserve">- шнур легко сворачивается в кольцо без трещин -  это глина;  </w:t>
      </w:r>
    </w:p>
    <w:p w:rsidR="00373419" w:rsidRPr="00373419" w:rsidRDefault="00373419" w:rsidP="00373419">
      <w:pPr>
        <w:spacing w:after="0" w:line="336" w:lineRule="auto"/>
        <w:jc w:val="both"/>
        <w:rPr>
          <w:rFonts w:ascii="Times New Roman" w:hAnsi="Times New Roman"/>
          <w:sz w:val="26"/>
          <w:szCs w:val="26"/>
        </w:rPr>
      </w:pPr>
      <w:r w:rsidRPr="00373419">
        <w:rPr>
          <w:rFonts w:ascii="Times New Roman" w:hAnsi="Times New Roman"/>
          <w:sz w:val="26"/>
          <w:szCs w:val="26"/>
        </w:rPr>
        <w:t>- кольцо имеет трещины - суглинок тяжелый;</w:t>
      </w:r>
    </w:p>
    <w:p w:rsidR="00373419" w:rsidRPr="00373419" w:rsidRDefault="00373419" w:rsidP="00373419">
      <w:pPr>
        <w:spacing w:after="0" w:line="336" w:lineRule="auto"/>
        <w:jc w:val="both"/>
        <w:rPr>
          <w:rFonts w:ascii="Times New Roman" w:hAnsi="Times New Roman"/>
          <w:sz w:val="26"/>
          <w:szCs w:val="26"/>
        </w:rPr>
      </w:pPr>
      <w:r w:rsidRPr="00373419">
        <w:rPr>
          <w:rFonts w:ascii="Times New Roman" w:hAnsi="Times New Roman"/>
          <w:sz w:val="26"/>
          <w:szCs w:val="26"/>
        </w:rPr>
        <w:t xml:space="preserve">- кольцо распадается на дольки - суглинок средний; </w:t>
      </w:r>
    </w:p>
    <w:p w:rsidR="00373419" w:rsidRPr="00373419" w:rsidRDefault="00373419" w:rsidP="00373419">
      <w:pPr>
        <w:spacing w:after="0" w:line="336" w:lineRule="auto"/>
        <w:jc w:val="both"/>
        <w:rPr>
          <w:rFonts w:ascii="Times New Roman" w:hAnsi="Times New Roman"/>
          <w:sz w:val="26"/>
          <w:szCs w:val="26"/>
        </w:rPr>
      </w:pPr>
      <w:r w:rsidRPr="00373419">
        <w:rPr>
          <w:rFonts w:ascii="Times New Roman" w:hAnsi="Times New Roman"/>
          <w:sz w:val="26"/>
          <w:szCs w:val="26"/>
        </w:rPr>
        <w:t>- шнур раскатывается, но трескается - суглинок легкий;</w:t>
      </w:r>
    </w:p>
    <w:p w:rsidR="00373419" w:rsidRPr="00373419" w:rsidRDefault="00373419" w:rsidP="00373419">
      <w:pPr>
        <w:spacing w:after="0" w:line="336" w:lineRule="auto"/>
        <w:jc w:val="both"/>
        <w:rPr>
          <w:rFonts w:ascii="Times New Roman" w:hAnsi="Times New Roman"/>
          <w:sz w:val="26"/>
          <w:szCs w:val="26"/>
        </w:rPr>
      </w:pPr>
      <w:r w:rsidRPr="00373419">
        <w:rPr>
          <w:rFonts w:ascii="Times New Roman" w:hAnsi="Times New Roman"/>
          <w:sz w:val="26"/>
          <w:szCs w:val="26"/>
        </w:rPr>
        <w:t xml:space="preserve">- шнур не раскатывается и распадается на дольки – супесь. </w:t>
      </w:r>
    </w:p>
    <w:p w:rsidR="00373419" w:rsidRDefault="00373419" w:rsidP="00373419">
      <w:pPr>
        <w:spacing w:after="0" w:line="336" w:lineRule="auto"/>
        <w:jc w:val="both"/>
        <w:rPr>
          <w:rFonts w:ascii="Times New Roman" w:hAnsi="Times New Roman"/>
          <w:sz w:val="26"/>
          <w:szCs w:val="26"/>
        </w:rPr>
      </w:pPr>
      <w:r w:rsidRPr="00373419">
        <w:rPr>
          <w:rFonts w:ascii="Times New Roman" w:hAnsi="Times New Roman"/>
          <w:sz w:val="26"/>
          <w:szCs w:val="26"/>
        </w:rPr>
        <w:lastRenderedPageBreak/>
        <w:t>- шнур раскатать невозможно – песок.</w:t>
      </w:r>
    </w:p>
    <w:p w:rsidR="00746652" w:rsidRPr="003C7C06" w:rsidRDefault="003C7C06" w:rsidP="003C7C06">
      <w:pPr>
        <w:spacing w:after="0" w:line="336" w:lineRule="auto"/>
        <w:ind w:firstLine="851"/>
        <w:jc w:val="both"/>
        <w:rPr>
          <w:rFonts w:ascii="Times New Roman" w:hAnsi="Times New Roman"/>
          <w:b/>
          <w:sz w:val="26"/>
          <w:szCs w:val="26"/>
        </w:rPr>
      </w:pPr>
      <w:r w:rsidRPr="003C7C06">
        <w:rPr>
          <w:rFonts w:ascii="Times New Roman" w:hAnsi="Times New Roman"/>
          <w:b/>
          <w:sz w:val="26"/>
          <w:szCs w:val="26"/>
        </w:rPr>
        <w:t>Метод определения кислотности почвы по водной вытяжке.</w:t>
      </w:r>
    </w:p>
    <w:p w:rsidR="003C7C06" w:rsidRPr="007D58DB" w:rsidRDefault="007D58DB" w:rsidP="007D58DB">
      <w:pPr>
        <w:spacing w:after="0" w:line="336" w:lineRule="auto"/>
        <w:ind w:firstLine="708"/>
        <w:jc w:val="both"/>
        <w:rPr>
          <w:rFonts w:ascii="Times New Roman" w:hAnsi="Times New Roman"/>
          <w:sz w:val="26"/>
          <w:szCs w:val="26"/>
        </w:rPr>
      </w:pPr>
      <w:r w:rsidRPr="007D58DB">
        <w:rPr>
          <w:rFonts w:ascii="Times New Roman" w:hAnsi="Times New Roman"/>
          <w:sz w:val="26"/>
          <w:szCs w:val="26"/>
        </w:rPr>
        <w:t>Актуальную (активную) кислотность определяли в водной почвенной вытяжке. Для этого поместили в колбу 2 г почвы, добавили 10 мл дистиллированно</w:t>
      </w:r>
      <w:r>
        <w:rPr>
          <w:rFonts w:ascii="Times New Roman" w:hAnsi="Times New Roman"/>
          <w:sz w:val="26"/>
          <w:szCs w:val="26"/>
        </w:rPr>
        <w:t xml:space="preserve">й воды; полученную суспензию </w:t>
      </w:r>
      <w:r w:rsidRPr="007D58DB">
        <w:rPr>
          <w:rFonts w:ascii="Times New Roman" w:hAnsi="Times New Roman"/>
          <w:b/>
          <w:sz w:val="26"/>
          <w:szCs w:val="26"/>
        </w:rPr>
        <w:t>1:5</w:t>
      </w:r>
      <w:r w:rsidRPr="007D58DB">
        <w:rPr>
          <w:rFonts w:ascii="Times New Roman" w:hAnsi="Times New Roman"/>
          <w:sz w:val="26"/>
          <w:szCs w:val="26"/>
        </w:rPr>
        <w:t xml:space="preserve"> хорошо встряхнули и дали отстояться осадку; в надосадочную жидкость, внесли полоску индикаторной бума</w:t>
      </w:r>
      <w:r>
        <w:rPr>
          <w:rFonts w:ascii="Times New Roman" w:hAnsi="Times New Roman"/>
          <w:sz w:val="26"/>
          <w:szCs w:val="26"/>
        </w:rPr>
        <w:t xml:space="preserve">ги и, сравнили ее цвет с колориметричекой таблицей </w:t>
      </w:r>
      <w:r w:rsidRPr="007D58DB">
        <w:rPr>
          <w:rFonts w:ascii="Times New Roman" w:hAnsi="Times New Roman"/>
          <w:sz w:val="26"/>
          <w:szCs w:val="26"/>
        </w:rPr>
        <w:t>[</w:t>
      </w:r>
      <w:r>
        <w:rPr>
          <w:rFonts w:ascii="Times New Roman" w:hAnsi="Times New Roman"/>
          <w:sz w:val="26"/>
          <w:szCs w:val="26"/>
        </w:rPr>
        <w:t>3</w:t>
      </w:r>
      <w:r w:rsidRPr="007D58DB">
        <w:rPr>
          <w:rFonts w:ascii="Times New Roman" w:hAnsi="Times New Roman"/>
          <w:sz w:val="26"/>
          <w:szCs w:val="26"/>
        </w:rPr>
        <w:t>].</w:t>
      </w:r>
    </w:p>
    <w:p w:rsidR="00373419" w:rsidRPr="00587BB4" w:rsidRDefault="00EA1BDB" w:rsidP="003C7C06">
      <w:pPr>
        <w:spacing w:line="336" w:lineRule="auto"/>
        <w:ind w:firstLine="709"/>
        <w:jc w:val="both"/>
        <w:rPr>
          <w:rFonts w:ascii="Times New Roman" w:hAnsi="Times New Roman"/>
          <w:sz w:val="26"/>
          <w:szCs w:val="26"/>
        </w:rPr>
      </w:pPr>
      <w:r w:rsidRPr="008B2215">
        <w:rPr>
          <w:rFonts w:ascii="Times New Roman" w:hAnsi="Times New Roman"/>
          <w:sz w:val="26"/>
          <w:szCs w:val="26"/>
        </w:rPr>
        <w:t>Выбранные методы являются доступными и широко применяемыми как в геоботанике, так и в лесоводстве.</w:t>
      </w:r>
    </w:p>
    <w:p w:rsidR="00A55EAC" w:rsidRPr="008B2215" w:rsidRDefault="00F35234" w:rsidP="00A55EAC">
      <w:pPr>
        <w:pStyle w:val="a7"/>
        <w:spacing w:after="0" w:line="336" w:lineRule="auto"/>
        <w:ind w:left="1080"/>
        <w:rPr>
          <w:rFonts w:ascii="Times New Roman" w:hAnsi="Times New Roman"/>
          <w:b/>
          <w:sz w:val="26"/>
          <w:szCs w:val="26"/>
        </w:rPr>
      </w:pPr>
      <w:r>
        <w:rPr>
          <w:rFonts w:ascii="Times New Roman" w:hAnsi="Times New Roman"/>
          <w:b/>
          <w:sz w:val="26"/>
          <w:szCs w:val="26"/>
        </w:rPr>
        <w:t xml:space="preserve">Глава </w:t>
      </w:r>
      <w:r w:rsidR="008531D4" w:rsidRPr="00C40C28">
        <w:rPr>
          <w:rFonts w:ascii="Times New Roman" w:hAnsi="Times New Roman"/>
          <w:b/>
          <w:sz w:val="26"/>
          <w:szCs w:val="26"/>
        </w:rPr>
        <w:t>3</w:t>
      </w:r>
      <w:r w:rsidR="00A55EAC" w:rsidRPr="008B2215">
        <w:rPr>
          <w:rFonts w:ascii="Times New Roman" w:hAnsi="Times New Roman"/>
          <w:b/>
          <w:sz w:val="26"/>
          <w:szCs w:val="26"/>
        </w:rPr>
        <w:t xml:space="preserve">. Практическая часть работы </w:t>
      </w:r>
    </w:p>
    <w:p w:rsidR="00EA1BDB" w:rsidRPr="008B2215" w:rsidRDefault="00560E5C" w:rsidP="00A55EAC">
      <w:pPr>
        <w:pStyle w:val="a7"/>
        <w:spacing w:line="336" w:lineRule="auto"/>
        <w:ind w:left="1080"/>
        <w:rPr>
          <w:rFonts w:ascii="Times New Roman" w:hAnsi="Times New Roman"/>
          <w:b/>
          <w:sz w:val="26"/>
          <w:szCs w:val="26"/>
        </w:rPr>
      </w:pPr>
      <w:r>
        <w:rPr>
          <w:rFonts w:ascii="Times New Roman" w:hAnsi="Times New Roman"/>
          <w:b/>
          <w:sz w:val="26"/>
          <w:szCs w:val="26"/>
        </w:rPr>
        <w:t xml:space="preserve">3.1. </w:t>
      </w:r>
      <w:r w:rsidR="00CB28F8" w:rsidRPr="008B2215">
        <w:rPr>
          <w:rFonts w:ascii="Times New Roman" w:hAnsi="Times New Roman"/>
          <w:b/>
          <w:sz w:val="26"/>
          <w:szCs w:val="26"/>
        </w:rPr>
        <w:t>Результаты исследования</w:t>
      </w:r>
      <w:r w:rsidR="003F2A44" w:rsidRPr="008B2215">
        <w:rPr>
          <w:rFonts w:ascii="Times New Roman" w:hAnsi="Times New Roman"/>
          <w:b/>
          <w:sz w:val="26"/>
          <w:szCs w:val="26"/>
        </w:rPr>
        <w:t xml:space="preserve"> </w:t>
      </w:r>
    </w:p>
    <w:p w:rsidR="002F24F3" w:rsidRPr="003B31E8" w:rsidRDefault="003C7C06" w:rsidP="003F2A44">
      <w:pPr>
        <w:spacing w:after="0" w:line="336" w:lineRule="auto"/>
        <w:ind w:firstLine="709"/>
        <w:jc w:val="both"/>
        <w:rPr>
          <w:rFonts w:ascii="Times New Roman" w:hAnsi="Times New Roman"/>
          <w:sz w:val="26"/>
          <w:szCs w:val="26"/>
        </w:rPr>
      </w:pPr>
      <w:r>
        <w:rPr>
          <w:rFonts w:ascii="Times New Roman" w:hAnsi="Times New Roman"/>
          <w:sz w:val="26"/>
          <w:szCs w:val="26"/>
        </w:rPr>
        <w:t>Исследования</w:t>
      </w:r>
      <w:r w:rsidR="00CB28F8" w:rsidRPr="008B2215">
        <w:rPr>
          <w:rFonts w:ascii="Times New Roman" w:hAnsi="Times New Roman"/>
          <w:sz w:val="26"/>
          <w:szCs w:val="26"/>
        </w:rPr>
        <w:t xml:space="preserve"> видового состава древостоя на выру</w:t>
      </w:r>
      <w:r w:rsidR="00A55EAC" w:rsidRPr="008B2215">
        <w:rPr>
          <w:rFonts w:ascii="Times New Roman" w:hAnsi="Times New Roman"/>
          <w:sz w:val="26"/>
          <w:szCs w:val="26"/>
        </w:rPr>
        <w:t>бке и прилегающих участках леса</w:t>
      </w:r>
      <w:r w:rsidR="00CB28F8" w:rsidRPr="008B2215">
        <w:rPr>
          <w:rFonts w:ascii="Times New Roman" w:hAnsi="Times New Roman"/>
          <w:sz w:val="26"/>
          <w:szCs w:val="26"/>
        </w:rPr>
        <w:t xml:space="preserve"> проводились в период</w:t>
      </w:r>
      <w:r w:rsidR="002F24F3" w:rsidRPr="008B2215">
        <w:rPr>
          <w:rFonts w:ascii="Times New Roman" w:hAnsi="Times New Roman"/>
          <w:sz w:val="26"/>
          <w:szCs w:val="26"/>
        </w:rPr>
        <w:t xml:space="preserve"> с 7 по 11 июня </w:t>
      </w:r>
      <w:r w:rsidR="00AF6D2E" w:rsidRPr="008B2215">
        <w:rPr>
          <w:rFonts w:ascii="Times New Roman" w:hAnsi="Times New Roman"/>
          <w:sz w:val="26"/>
          <w:szCs w:val="26"/>
        </w:rPr>
        <w:t>2015</w:t>
      </w:r>
      <w:r>
        <w:rPr>
          <w:rFonts w:ascii="Times New Roman" w:hAnsi="Times New Roman"/>
          <w:sz w:val="26"/>
          <w:szCs w:val="26"/>
        </w:rPr>
        <w:t xml:space="preserve"> </w:t>
      </w:r>
      <w:r w:rsidR="00AF6D2E" w:rsidRPr="008B2215">
        <w:rPr>
          <w:rFonts w:ascii="Times New Roman" w:hAnsi="Times New Roman"/>
          <w:sz w:val="26"/>
          <w:szCs w:val="26"/>
        </w:rPr>
        <w:t xml:space="preserve">г. </w:t>
      </w:r>
      <w:r w:rsidR="002F24F3" w:rsidRPr="008B2215">
        <w:rPr>
          <w:rFonts w:ascii="Times New Roman" w:hAnsi="Times New Roman"/>
          <w:sz w:val="26"/>
          <w:szCs w:val="26"/>
        </w:rPr>
        <w:t xml:space="preserve">в составе летнего лагеря </w:t>
      </w:r>
      <w:r w:rsidR="00A55EAC" w:rsidRPr="008B2215">
        <w:rPr>
          <w:rFonts w:ascii="Times New Roman" w:hAnsi="Times New Roman"/>
          <w:sz w:val="26"/>
          <w:szCs w:val="26"/>
        </w:rPr>
        <w:t xml:space="preserve">ГАУКОДО КОДЮЦЭКТ </w:t>
      </w:r>
      <w:r w:rsidR="002F24F3" w:rsidRPr="008B2215">
        <w:rPr>
          <w:rFonts w:ascii="Times New Roman" w:hAnsi="Times New Roman"/>
          <w:sz w:val="26"/>
          <w:szCs w:val="26"/>
        </w:rPr>
        <w:t xml:space="preserve">и </w:t>
      </w:r>
      <w:r w:rsidR="00CB28F8" w:rsidRPr="008B2215">
        <w:rPr>
          <w:rFonts w:ascii="Times New Roman" w:hAnsi="Times New Roman"/>
          <w:sz w:val="26"/>
          <w:szCs w:val="26"/>
        </w:rPr>
        <w:t>самостоятель</w:t>
      </w:r>
      <w:r w:rsidR="002A6C48" w:rsidRPr="008B2215">
        <w:rPr>
          <w:rFonts w:ascii="Times New Roman" w:hAnsi="Times New Roman"/>
          <w:sz w:val="26"/>
          <w:szCs w:val="26"/>
        </w:rPr>
        <w:t>но</w:t>
      </w:r>
      <w:r w:rsidR="00A55EAC" w:rsidRPr="008B2215">
        <w:rPr>
          <w:rFonts w:ascii="Times New Roman" w:hAnsi="Times New Roman"/>
          <w:sz w:val="26"/>
          <w:szCs w:val="26"/>
        </w:rPr>
        <w:t>, в ходе проведения однодневных рейдов</w:t>
      </w:r>
      <w:r w:rsidR="002A6C48" w:rsidRPr="008B2215">
        <w:rPr>
          <w:rFonts w:ascii="Times New Roman" w:hAnsi="Times New Roman"/>
          <w:sz w:val="26"/>
          <w:szCs w:val="26"/>
        </w:rPr>
        <w:t>: в октябре 2015</w:t>
      </w:r>
      <w:r w:rsidR="00F35234">
        <w:rPr>
          <w:rFonts w:ascii="Times New Roman" w:hAnsi="Times New Roman"/>
          <w:sz w:val="26"/>
          <w:szCs w:val="26"/>
        </w:rPr>
        <w:t>, апреле- октябре 2016 и 2017 годов. Для проведения исследований</w:t>
      </w:r>
      <w:r w:rsidR="002F24F3" w:rsidRPr="008B2215">
        <w:rPr>
          <w:rFonts w:ascii="Times New Roman" w:hAnsi="Times New Roman"/>
          <w:sz w:val="26"/>
          <w:szCs w:val="26"/>
        </w:rPr>
        <w:t xml:space="preserve"> были разбиты 6 пробных площадок в 13 и 12 кварталах леса</w:t>
      </w:r>
      <w:r w:rsidR="00A55EAC" w:rsidRPr="008B2215">
        <w:rPr>
          <w:rFonts w:ascii="Times New Roman" w:hAnsi="Times New Roman"/>
          <w:sz w:val="26"/>
          <w:szCs w:val="26"/>
        </w:rPr>
        <w:t xml:space="preserve"> </w:t>
      </w:r>
      <w:r w:rsidR="00CB28F8" w:rsidRPr="008B2215">
        <w:rPr>
          <w:rFonts w:ascii="Times New Roman" w:hAnsi="Times New Roman"/>
          <w:sz w:val="26"/>
          <w:szCs w:val="26"/>
        </w:rPr>
        <w:t xml:space="preserve">размером </w:t>
      </w:r>
      <w:r w:rsidR="002F24F3" w:rsidRPr="008B2215">
        <w:rPr>
          <w:rFonts w:ascii="Times New Roman" w:hAnsi="Times New Roman"/>
          <w:sz w:val="26"/>
          <w:szCs w:val="26"/>
        </w:rPr>
        <w:t xml:space="preserve">20 х 20 м каждая. </w:t>
      </w:r>
      <w:r w:rsidR="00F15BC8">
        <w:rPr>
          <w:rFonts w:ascii="Times New Roman" w:hAnsi="Times New Roman"/>
          <w:sz w:val="26"/>
          <w:szCs w:val="26"/>
        </w:rPr>
        <w:t xml:space="preserve">Видовой состав древесных растений определялся с помощью определителя </w:t>
      </w:r>
      <w:r w:rsidR="00F15BC8" w:rsidRPr="003B31E8">
        <w:rPr>
          <w:rFonts w:ascii="Times New Roman" w:hAnsi="Times New Roman"/>
          <w:sz w:val="26"/>
          <w:szCs w:val="26"/>
        </w:rPr>
        <w:t>[7].</w:t>
      </w:r>
      <w:r w:rsidR="002F24F3" w:rsidRPr="003B31E8">
        <w:rPr>
          <w:rFonts w:ascii="Times New Roman" w:hAnsi="Times New Roman"/>
          <w:sz w:val="26"/>
          <w:szCs w:val="26"/>
        </w:rPr>
        <w:t xml:space="preserve"> Результаты видового состава леса представлены в таблице 1 «</w:t>
      </w:r>
      <w:r w:rsidR="00207A8F" w:rsidRPr="003B31E8">
        <w:rPr>
          <w:rFonts w:ascii="Times New Roman" w:hAnsi="Times New Roman"/>
          <w:sz w:val="26"/>
          <w:szCs w:val="26"/>
        </w:rPr>
        <w:t>Породный</w:t>
      </w:r>
      <w:r w:rsidR="002F24F3" w:rsidRPr="003B31E8">
        <w:rPr>
          <w:rFonts w:ascii="Times New Roman" w:hAnsi="Times New Roman"/>
          <w:sz w:val="26"/>
          <w:szCs w:val="26"/>
        </w:rPr>
        <w:t xml:space="preserve"> состав </w:t>
      </w:r>
      <w:r w:rsidR="005A3ACE" w:rsidRPr="003B31E8">
        <w:rPr>
          <w:rFonts w:ascii="Times New Roman" w:hAnsi="Times New Roman"/>
          <w:sz w:val="26"/>
          <w:szCs w:val="26"/>
        </w:rPr>
        <w:t>древостоя участков</w:t>
      </w:r>
      <w:r w:rsidR="002F24F3" w:rsidRPr="003B31E8">
        <w:rPr>
          <w:rFonts w:ascii="Times New Roman" w:hAnsi="Times New Roman"/>
          <w:sz w:val="26"/>
          <w:szCs w:val="26"/>
        </w:rPr>
        <w:t xml:space="preserve"> леса, прилегающих к вырубке»</w:t>
      </w:r>
      <w:r w:rsidR="00CB28F8" w:rsidRPr="003B31E8">
        <w:rPr>
          <w:rFonts w:ascii="Times New Roman" w:hAnsi="Times New Roman"/>
          <w:sz w:val="26"/>
          <w:szCs w:val="26"/>
        </w:rPr>
        <w:t xml:space="preserve"> (</w:t>
      </w:r>
      <w:r w:rsidR="00A55EAC" w:rsidRPr="003B31E8">
        <w:rPr>
          <w:rFonts w:ascii="Times New Roman" w:hAnsi="Times New Roman"/>
          <w:sz w:val="26"/>
          <w:szCs w:val="26"/>
        </w:rPr>
        <w:t>табл. 1, прил.</w:t>
      </w:r>
      <w:r w:rsidR="00C20A2F" w:rsidRPr="003B31E8">
        <w:rPr>
          <w:rFonts w:ascii="Times New Roman" w:hAnsi="Times New Roman"/>
          <w:sz w:val="26"/>
          <w:szCs w:val="26"/>
        </w:rPr>
        <w:t xml:space="preserve"> 2</w:t>
      </w:r>
      <w:r w:rsidR="00CB28F8" w:rsidRPr="003B31E8">
        <w:rPr>
          <w:rFonts w:ascii="Times New Roman" w:hAnsi="Times New Roman"/>
          <w:sz w:val="26"/>
          <w:szCs w:val="26"/>
        </w:rPr>
        <w:t>)</w:t>
      </w:r>
    </w:p>
    <w:p w:rsidR="00F96DE1" w:rsidRPr="008B2215" w:rsidRDefault="00B50A78" w:rsidP="003F2A44">
      <w:pPr>
        <w:spacing w:after="0" w:line="336" w:lineRule="auto"/>
        <w:ind w:firstLine="709"/>
        <w:jc w:val="both"/>
        <w:rPr>
          <w:rFonts w:ascii="Times New Roman" w:hAnsi="Times New Roman"/>
          <w:sz w:val="26"/>
          <w:szCs w:val="26"/>
        </w:rPr>
      </w:pPr>
      <w:r w:rsidRPr="003B31E8">
        <w:rPr>
          <w:rFonts w:ascii="Times New Roman" w:hAnsi="Times New Roman"/>
          <w:sz w:val="26"/>
          <w:szCs w:val="26"/>
        </w:rPr>
        <w:t>Как видно из таблицы</w:t>
      </w:r>
      <w:r w:rsidR="00A55EAC" w:rsidRPr="003B31E8">
        <w:rPr>
          <w:rFonts w:ascii="Times New Roman" w:hAnsi="Times New Roman"/>
          <w:sz w:val="26"/>
          <w:szCs w:val="26"/>
        </w:rPr>
        <w:t xml:space="preserve"> 1</w:t>
      </w:r>
      <w:r w:rsidRPr="003B31E8">
        <w:rPr>
          <w:rFonts w:ascii="Times New Roman" w:hAnsi="Times New Roman"/>
          <w:sz w:val="26"/>
          <w:szCs w:val="26"/>
        </w:rPr>
        <w:t xml:space="preserve"> возраст прилегающих</w:t>
      </w:r>
      <w:r w:rsidRPr="008B2215">
        <w:rPr>
          <w:rFonts w:ascii="Times New Roman" w:hAnsi="Times New Roman"/>
          <w:sz w:val="26"/>
          <w:szCs w:val="26"/>
        </w:rPr>
        <w:t xml:space="preserve"> участков леса на </w:t>
      </w:r>
      <w:r w:rsidRPr="008E3C13">
        <w:rPr>
          <w:rFonts w:ascii="Times New Roman" w:hAnsi="Times New Roman"/>
          <w:sz w:val="26"/>
          <w:szCs w:val="26"/>
        </w:rPr>
        <w:t>площад</w:t>
      </w:r>
      <w:r w:rsidR="00BB7892" w:rsidRPr="008E3C13">
        <w:rPr>
          <w:rFonts w:ascii="Times New Roman" w:hAnsi="Times New Roman"/>
          <w:sz w:val="26"/>
          <w:szCs w:val="26"/>
        </w:rPr>
        <w:t xml:space="preserve">и </w:t>
      </w:r>
      <w:r w:rsidR="0082373E" w:rsidRPr="008E3C13">
        <w:rPr>
          <w:rFonts w:ascii="Times New Roman" w:hAnsi="Times New Roman"/>
          <w:sz w:val="26"/>
          <w:szCs w:val="26"/>
        </w:rPr>
        <w:t>8,8</w:t>
      </w:r>
      <w:r w:rsidR="00BB7892">
        <w:rPr>
          <w:rFonts w:ascii="Times New Roman" w:hAnsi="Times New Roman"/>
          <w:sz w:val="26"/>
          <w:szCs w:val="26"/>
        </w:rPr>
        <w:t xml:space="preserve"> </w:t>
      </w:r>
      <w:r w:rsidR="00EC7EA4" w:rsidRPr="008B2215">
        <w:rPr>
          <w:rFonts w:ascii="Times New Roman" w:hAnsi="Times New Roman"/>
          <w:sz w:val="26"/>
          <w:szCs w:val="26"/>
        </w:rPr>
        <w:t>га около 100 лет и более</w:t>
      </w:r>
      <w:r w:rsidR="006C222E" w:rsidRPr="008B2215">
        <w:rPr>
          <w:rFonts w:ascii="Times New Roman" w:hAnsi="Times New Roman"/>
          <w:sz w:val="26"/>
          <w:szCs w:val="26"/>
        </w:rPr>
        <w:t>.</w:t>
      </w:r>
      <w:r w:rsidR="00652951" w:rsidRPr="008B2215">
        <w:rPr>
          <w:rFonts w:ascii="Times New Roman" w:hAnsi="Times New Roman"/>
          <w:sz w:val="26"/>
          <w:szCs w:val="26"/>
        </w:rPr>
        <w:t xml:space="preserve"> </w:t>
      </w:r>
      <w:r w:rsidRPr="008B2215">
        <w:rPr>
          <w:rFonts w:ascii="Times New Roman" w:hAnsi="Times New Roman"/>
          <w:sz w:val="26"/>
          <w:szCs w:val="26"/>
        </w:rPr>
        <w:t xml:space="preserve">Визуально можно заметить, что сосны на этих участках расположены в </w:t>
      </w:r>
      <w:r w:rsidR="006C222E" w:rsidRPr="008B2215">
        <w:rPr>
          <w:rFonts w:ascii="Times New Roman" w:hAnsi="Times New Roman"/>
          <w:sz w:val="26"/>
          <w:szCs w:val="26"/>
        </w:rPr>
        <w:t>хорошо просматриваемых рядах,</w:t>
      </w:r>
      <w:r w:rsidRPr="008B2215">
        <w:rPr>
          <w:rFonts w:ascii="Times New Roman" w:hAnsi="Times New Roman"/>
          <w:sz w:val="26"/>
          <w:szCs w:val="26"/>
        </w:rPr>
        <w:t xml:space="preserve"> расположенных примерно</w:t>
      </w:r>
      <w:r w:rsidR="00F96DE1" w:rsidRPr="008B2215">
        <w:rPr>
          <w:rFonts w:ascii="Times New Roman" w:hAnsi="Times New Roman"/>
          <w:sz w:val="26"/>
          <w:szCs w:val="26"/>
        </w:rPr>
        <w:t xml:space="preserve"> в 9-10</w:t>
      </w:r>
      <w:r w:rsidRPr="008B2215">
        <w:rPr>
          <w:rFonts w:ascii="Times New Roman" w:hAnsi="Times New Roman"/>
          <w:sz w:val="26"/>
          <w:szCs w:val="26"/>
        </w:rPr>
        <w:t xml:space="preserve"> метрах друг от друга. Поэтому можно предположить, что сосновые насаждения являются искусственными, довоенной посадки. </w:t>
      </w:r>
    </w:p>
    <w:p w:rsidR="00F96DE1" w:rsidRPr="008B2215" w:rsidRDefault="00B50A78" w:rsidP="003F2A44">
      <w:pPr>
        <w:spacing w:after="0" w:line="336" w:lineRule="auto"/>
        <w:ind w:firstLine="709"/>
        <w:jc w:val="both"/>
        <w:rPr>
          <w:rFonts w:ascii="Times New Roman" w:hAnsi="Times New Roman"/>
          <w:sz w:val="26"/>
          <w:szCs w:val="26"/>
        </w:rPr>
      </w:pPr>
      <w:r w:rsidRPr="008B2215">
        <w:rPr>
          <w:rFonts w:ascii="Times New Roman" w:hAnsi="Times New Roman"/>
          <w:sz w:val="26"/>
          <w:szCs w:val="26"/>
        </w:rPr>
        <w:t xml:space="preserve">В выделах </w:t>
      </w:r>
      <w:r w:rsidR="00A55EAC" w:rsidRPr="008B2215">
        <w:rPr>
          <w:rFonts w:ascii="Times New Roman" w:hAnsi="Times New Roman"/>
          <w:sz w:val="26"/>
          <w:szCs w:val="26"/>
        </w:rPr>
        <w:t>4-</w:t>
      </w:r>
      <w:r w:rsidR="004F2771" w:rsidRPr="008B2215">
        <w:rPr>
          <w:rFonts w:ascii="Times New Roman" w:hAnsi="Times New Roman"/>
          <w:sz w:val="26"/>
          <w:szCs w:val="26"/>
        </w:rPr>
        <w:t>5 квартала</w:t>
      </w:r>
      <w:r w:rsidR="00A55EAC" w:rsidRPr="008B2215">
        <w:rPr>
          <w:rFonts w:ascii="Times New Roman" w:hAnsi="Times New Roman"/>
          <w:sz w:val="26"/>
          <w:szCs w:val="26"/>
        </w:rPr>
        <w:t xml:space="preserve"> </w:t>
      </w:r>
      <w:r w:rsidR="004F2771" w:rsidRPr="008B2215">
        <w:rPr>
          <w:rFonts w:ascii="Times New Roman" w:hAnsi="Times New Roman"/>
          <w:sz w:val="26"/>
          <w:szCs w:val="26"/>
        </w:rPr>
        <w:t xml:space="preserve">12 </w:t>
      </w:r>
      <w:r w:rsidR="00A55EAC" w:rsidRPr="008B2215">
        <w:rPr>
          <w:rFonts w:ascii="Times New Roman" w:hAnsi="Times New Roman"/>
          <w:sz w:val="26"/>
          <w:szCs w:val="26"/>
        </w:rPr>
        <w:t xml:space="preserve">и выделе 7 </w:t>
      </w:r>
      <w:r w:rsidRPr="008B2215">
        <w:rPr>
          <w:rFonts w:ascii="Times New Roman" w:hAnsi="Times New Roman"/>
          <w:sz w:val="26"/>
          <w:szCs w:val="26"/>
        </w:rPr>
        <w:t>квартала 13 в составе древостоя присутствуют широколиственные породы деревьев</w:t>
      </w:r>
      <w:r w:rsidR="005A3ACE" w:rsidRPr="008B2215">
        <w:rPr>
          <w:rFonts w:ascii="Times New Roman" w:hAnsi="Times New Roman"/>
          <w:sz w:val="26"/>
          <w:szCs w:val="26"/>
        </w:rPr>
        <w:t>:</w:t>
      </w:r>
      <w:r w:rsidRPr="008B2215">
        <w:rPr>
          <w:rFonts w:ascii="Times New Roman" w:hAnsi="Times New Roman"/>
          <w:sz w:val="26"/>
          <w:szCs w:val="26"/>
        </w:rPr>
        <w:t xml:space="preserve"> дуб, клён, липа</w:t>
      </w:r>
      <w:r w:rsidR="00F96DE1" w:rsidRPr="008B2215">
        <w:rPr>
          <w:rFonts w:ascii="Times New Roman" w:hAnsi="Times New Roman"/>
          <w:sz w:val="26"/>
          <w:szCs w:val="26"/>
        </w:rPr>
        <w:t>. Причём дуб представлен как дубом черешчатым, так и дубом красным, являющимся интродуцентом</w:t>
      </w:r>
      <w:r w:rsidR="003C5A27">
        <w:rPr>
          <w:rFonts w:ascii="Times New Roman" w:hAnsi="Times New Roman"/>
          <w:sz w:val="26"/>
          <w:szCs w:val="26"/>
        </w:rPr>
        <w:t xml:space="preserve"> </w:t>
      </w:r>
      <w:r w:rsidR="003C5A27" w:rsidRPr="003B31E8">
        <w:rPr>
          <w:rFonts w:ascii="Times New Roman" w:hAnsi="Times New Roman"/>
          <w:sz w:val="26"/>
          <w:szCs w:val="26"/>
        </w:rPr>
        <w:t>(</w:t>
      </w:r>
      <w:r w:rsidR="00C20A2F" w:rsidRPr="003B31E8">
        <w:rPr>
          <w:rFonts w:ascii="Times New Roman" w:hAnsi="Times New Roman"/>
          <w:sz w:val="26"/>
          <w:szCs w:val="26"/>
        </w:rPr>
        <w:t>рис.</w:t>
      </w:r>
      <w:r w:rsidR="00AA00ED" w:rsidRPr="003B31E8">
        <w:rPr>
          <w:rFonts w:ascii="Times New Roman" w:hAnsi="Times New Roman"/>
          <w:sz w:val="26"/>
          <w:szCs w:val="26"/>
        </w:rPr>
        <w:t>4</w:t>
      </w:r>
      <w:r w:rsidR="00B62BA1" w:rsidRPr="003B31E8">
        <w:rPr>
          <w:rFonts w:ascii="Times New Roman" w:hAnsi="Times New Roman"/>
          <w:sz w:val="26"/>
          <w:szCs w:val="26"/>
        </w:rPr>
        <w:t>, прил.</w:t>
      </w:r>
      <w:r w:rsidR="00C915F0" w:rsidRPr="003B31E8">
        <w:rPr>
          <w:rFonts w:ascii="Times New Roman" w:hAnsi="Times New Roman"/>
          <w:sz w:val="26"/>
          <w:szCs w:val="26"/>
        </w:rPr>
        <w:t>4</w:t>
      </w:r>
      <w:r w:rsidR="003C5A27" w:rsidRPr="003B31E8">
        <w:rPr>
          <w:rFonts w:ascii="Times New Roman" w:hAnsi="Times New Roman"/>
          <w:sz w:val="26"/>
          <w:szCs w:val="26"/>
        </w:rPr>
        <w:t>)</w:t>
      </w:r>
      <w:r w:rsidR="00EC7EA4" w:rsidRPr="008B2215">
        <w:rPr>
          <w:rFonts w:ascii="Times New Roman" w:hAnsi="Times New Roman"/>
          <w:sz w:val="26"/>
          <w:szCs w:val="26"/>
        </w:rPr>
        <w:t xml:space="preserve"> и инвазивным видом в Калининградской области.</w:t>
      </w:r>
      <w:r w:rsidR="00F96DE1" w:rsidRPr="008B2215">
        <w:rPr>
          <w:rFonts w:ascii="Times New Roman" w:hAnsi="Times New Roman"/>
          <w:sz w:val="26"/>
          <w:szCs w:val="26"/>
        </w:rPr>
        <w:t xml:space="preserve">  </w:t>
      </w:r>
      <w:r w:rsidR="00202D26" w:rsidRPr="008B2215">
        <w:rPr>
          <w:rFonts w:ascii="Times New Roman" w:hAnsi="Times New Roman"/>
          <w:sz w:val="26"/>
          <w:szCs w:val="26"/>
        </w:rPr>
        <w:t>Видимо</w:t>
      </w:r>
      <w:r w:rsidR="00EC7EA4" w:rsidRPr="008B2215">
        <w:rPr>
          <w:rFonts w:ascii="Times New Roman" w:hAnsi="Times New Roman"/>
          <w:sz w:val="26"/>
          <w:szCs w:val="26"/>
        </w:rPr>
        <w:t>,</w:t>
      </w:r>
      <w:r w:rsidR="00202D26" w:rsidRPr="008B2215">
        <w:rPr>
          <w:rFonts w:ascii="Times New Roman" w:hAnsi="Times New Roman"/>
          <w:sz w:val="26"/>
          <w:szCs w:val="26"/>
        </w:rPr>
        <w:t xml:space="preserve"> дуб</w:t>
      </w:r>
      <w:r w:rsidR="00F96DE1" w:rsidRPr="008B2215">
        <w:rPr>
          <w:rFonts w:ascii="Times New Roman" w:hAnsi="Times New Roman"/>
          <w:sz w:val="26"/>
          <w:szCs w:val="26"/>
        </w:rPr>
        <w:t xml:space="preserve"> красный высаживал</w:t>
      </w:r>
      <w:r w:rsidR="00EC7EA4" w:rsidRPr="008B2215">
        <w:rPr>
          <w:rFonts w:ascii="Times New Roman" w:hAnsi="Times New Roman"/>
          <w:sz w:val="26"/>
          <w:szCs w:val="26"/>
        </w:rPr>
        <w:t>ся вместе с сосной обыкновенной как второс</w:t>
      </w:r>
      <w:r w:rsidR="00765079" w:rsidRPr="008B2215">
        <w:rPr>
          <w:rFonts w:ascii="Times New Roman" w:hAnsi="Times New Roman"/>
          <w:sz w:val="26"/>
          <w:szCs w:val="26"/>
        </w:rPr>
        <w:t>тепенный вид в смешанной посадке</w:t>
      </w:r>
      <w:r w:rsidR="00EC7EA4" w:rsidRPr="008B2215">
        <w:rPr>
          <w:rFonts w:ascii="Times New Roman" w:hAnsi="Times New Roman"/>
          <w:sz w:val="26"/>
          <w:szCs w:val="26"/>
        </w:rPr>
        <w:t>.</w:t>
      </w:r>
      <w:r w:rsidR="005902C0">
        <w:rPr>
          <w:rFonts w:ascii="Times New Roman" w:hAnsi="Times New Roman"/>
          <w:sz w:val="26"/>
          <w:szCs w:val="26"/>
        </w:rPr>
        <w:t xml:space="preserve"> </w:t>
      </w:r>
      <w:r w:rsidR="00F96DE1" w:rsidRPr="008B2215">
        <w:rPr>
          <w:rFonts w:ascii="Times New Roman" w:hAnsi="Times New Roman"/>
          <w:sz w:val="26"/>
          <w:szCs w:val="26"/>
        </w:rPr>
        <w:t>В выделах 2, 3 и 5 13 квартала в составе древостоя присутствуют сосна обыкновенная с дубом черешчатым, берёзой, осиной и ольхой. Во втором выделе вообще отсутствую</w:t>
      </w:r>
      <w:r w:rsidR="005A3ACE" w:rsidRPr="008B2215">
        <w:rPr>
          <w:rFonts w:ascii="Times New Roman" w:hAnsi="Times New Roman"/>
          <w:sz w:val="26"/>
          <w:szCs w:val="26"/>
        </w:rPr>
        <w:t>т</w:t>
      </w:r>
      <w:r w:rsidR="00F96DE1" w:rsidRPr="008B2215">
        <w:rPr>
          <w:rFonts w:ascii="Times New Roman" w:hAnsi="Times New Roman"/>
          <w:sz w:val="26"/>
          <w:szCs w:val="26"/>
        </w:rPr>
        <w:t xml:space="preserve"> хвойные породы.</w:t>
      </w:r>
    </w:p>
    <w:p w:rsidR="00F96DE1" w:rsidRPr="003B31E8" w:rsidRDefault="00F96DE1" w:rsidP="003F2A44">
      <w:pPr>
        <w:spacing w:after="0" w:line="336" w:lineRule="auto"/>
        <w:ind w:firstLine="709"/>
        <w:jc w:val="both"/>
        <w:rPr>
          <w:rFonts w:ascii="Times New Roman" w:hAnsi="Times New Roman"/>
          <w:sz w:val="26"/>
          <w:szCs w:val="26"/>
        </w:rPr>
      </w:pPr>
      <w:r w:rsidRPr="008B2215">
        <w:rPr>
          <w:rFonts w:ascii="Times New Roman" w:hAnsi="Times New Roman"/>
          <w:sz w:val="26"/>
          <w:szCs w:val="26"/>
        </w:rPr>
        <w:t xml:space="preserve">Маршрутным методом, по оставшимся </w:t>
      </w:r>
      <w:r w:rsidR="002A4205" w:rsidRPr="008B2215">
        <w:rPr>
          <w:rFonts w:ascii="Times New Roman" w:hAnsi="Times New Roman"/>
          <w:sz w:val="26"/>
          <w:szCs w:val="26"/>
        </w:rPr>
        <w:t>пням, и</w:t>
      </w:r>
      <w:r w:rsidRPr="008B2215">
        <w:rPr>
          <w:rFonts w:ascii="Times New Roman" w:hAnsi="Times New Roman"/>
          <w:sz w:val="26"/>
          <w:szCs w:val="26"/>
        </w:rPr>
        <w:t xml:space="preserve"> поросли от пней было выявлено, что</w:t>
      </w:r>
      <w:r w:rsidR="004009A5" w:rsidRPr="008B2215">
        <w:rPr>
          <w:rFonts w:ascii="Times New Roman" w:hAnsi="Times New Roman"/>
          <w:sz w:val="26"/>
          <w:szCs w:val="26"/>
        </w:rPr>
        <w:t xml:space="preserve"> до рубки состав </w:t>
      </w:r>
      <w:r w:rsidR="002A4205" w:rsidRPr="008B2215">
        <w:rPr>
          <w:rFonts w:ascii="Times New Roman" w:hAnsi="Times New Roman"/>
          <w:sz w:val="26"/>
          <w:szCs w:val="26"/>
        </w:rPr>
        <w:t>древостоя был</w:t>
      </w:r>
      <w:r w:rsidRPr="008B2215">
        <w:rPr>
          <w:rFonts w:ascii="Times New Roman" w:hAnsi="Times New Roman"/>
          <w:sz w:val="26"/>
          <w:szCs w:val="26"/>
        </w:rPr>
        <w:t xml:space="preserve"> смешанным</w:t>
      </w:r>
      <w:r w:rsidR="004009A5" w:rsidRPr="008B2215">
        <w:rPr>
          <w:rFonts w:ascii="Times New Roman" w:hAnsi="Times New Roman"/>
          <w:sz w:val="26"/>
          <w:szCs w:val="26"/>
        </w:rPr>
        <w:t xml:space="preserve">. Преобладали </w:t>
      </w:r>
      <w:r w:rsidR="002A4205" w:rsidRPr="008B2215">
        <w:rPr>
          <w:rFonts w:ascii="Times New Roman" w:hAnsi="Times New Roman"/>
          <w:sz w:val="26"/>
          <w:szCs w:val="26"/>
        </w:rPr>
        <w:t>сосна и</w:t>
      </w:r>
      <w:r w:rsidR="004009A5" w:rsidRPr="008B2215">
        <w:rPr>
          <w:rFonts w:ascii="Times New Roman" w:hAnsi="Times New Roman"/>
          <w:sz w:val="26"/>
          <w:szCs w:val="26"/>
        </w:rPr>
        <w:t xml:space="preserve"> береза. Также </w:t>
      </w:r>
      <w:r w:rsidR="004009A5" w:rsidRPr="008B2215">
        <w:rPr>
          <w:rFonts w:ascii="Times New Roman" w:hAnsi="Times New Roman"/>
          <w:sz w:val="26"/>
          <w:szCs w:val="26"/>
        </w:rPr>
        <w:lastRenderedPageBreak/>
        <w:t>присутствовали бук лесной, дуб красный,</w:t>
      </w:r>
      <w:r w:rsidR="005A3ACE" w:rsidRPr="008B2215">
        <w:rPr>
          <w:rFonts w:ascii="Times New Roman" w:hAnsi="Times New Roman"/>
          <w:sz w:val="26"/>
          <w:szCs w:val="26"/>
        </w:rPr>
        <w:t xml:space="preserve"> клен, единично встречалась</w:t>
      </w:r>
      <w:r w:rsidR="004009A5" w:rsidRPr="008B2215">
        <w:rPr>
          <w:rFonts w:ascii="Times New Roman" w:hAnsi="Times New Roman"/>
          <w:sz w:val="26"/>
          <w:szCs w:val="26"/>
        </w:rPr>
        <w:t xml:space="preserve"> ель</w:t>
      </w:r>
      <w:r w:rsidR="0025538F" w:rsidRPr="008B2215">
        <w:rPr>
          <w:rFonts w:ascii="Times New Roman" w:hAnsi="Times New Roman"/>
          <w:sz w:val="26"/>
          <w:szCs w:val="26"/>
        </w:rPr>
        <w:t xml:space="preserve"> </w:t>
      </w:r>
      <w:r w:rsidR="0025538F" w:rsidRPr="003B31E8">
        <w:rPr>
          <w:rFonts w:ascii="Times New Roman" w:hAnsi="Times New Roman"/>
          <w:sz w:val="26"/>
          <w:szCs w:val="26"/>
        </w:rPr>
        <w:t>[</w:t>
      </w:r>
      <w:r w:rsidR="00C87A22" w:rsidRPr="003B31E8">
        <w:rPr>
          <w:rFonts w:ascii="Times New Roman" w:hAnsi="Times New Roman"/>
          <w:sz w:val="26"/>
          <w:szCs w:val="26"/>
        </w:rPr>
        <w:t>7</w:t>
      </w:r>
      <w:r w:rsidR="0025538F" w:rsidRPr="003B31E8">
        <w:rPr>
          <w:rFonts w:ascii="Times New Roman" w:hAnsi="Times New Roman"/>
          <w:sz w:val="26"/>
          <w:szCs w:val="26"/>
        </w:rPr>
        <w:t>]</w:t>
      </w:r>
      <w:r w:rsidR="004009A5" w:rsidRPr="003B31E8">
        <w:rPr>
          <w:rFonts w:ascii="Times New Roman" w:hAnsi="Times New Roman"/>
          <w:sz w:val="26"/>
          <w:szCs w:val="26"/>
        </w:rPr>
        <w:t>.</w:t>
      </w:r>
      <w:r w:rsidR="0025538F" w:rsidRPr="003B31E8">
        <w:rPr>
          <w:rFonts w:ascii="Times New Roman" w:hAnsi="Times New Roman"/>
          <w:sz w:val="26"/>
          <w:szCs w:val="26"/>
        </w:rPr>
        <w:t xml:space="preserve"> </w:t>
      </w:r>
      <w:r w:rsidR="005A3ACE" w:rsidRPr="003B31E8">
        <w:rPr>
          <w:rFonts w:ascii="Times New Roman" w:hAnsi="Times New Roman"/>
          <w:sz w:val="26"/>
          <w:szCs w:val="26"/>
        </w:rPr>
        <w:t>Это видно</w:t>
      </w:r>
      <w:r w:rsidR="007E1D45" w:rsidRPr="003B31E8">
        <w:rPr>
          <w:rFonts w:ascii="Times New Roman" w:hAnsi="Times New Roman"/>
          <w:sz w:val="26"/>
          <w:szCs w:val="26"/>
        </w:rPr>
        <w:t xml:space="preserve"> из таблицы 2</w:t>
      </w:r>
      <w:r w:rsidR="004F2771" w:rsidRPr="003B31E8">
        <w:rPr>
          <w:rFonts w:ascii="Times New Roman" w:hAnsi="Times New Roman"/>
          <w:sz w:val="26"/>
          <w:szCs w:val="26"/>
        </w:rPr>
        <w:t>,</w:t>
      </w:r>
      <w:r w:rsidR="007E1D45" w:rsidRPr="003B31E8">
        <w:rPr>
          <w:rFonts w:ascii="Times New Roman" w:hAnsi="Times New Roman"/>
          <w:sz w:val="26"/>
          <w:szCs w:val="26"/>
        </w:rPr>
        <w:t xml:space="preserve"> </w:t>
      </w:r>
      <w:r w:rsidR="004F2771" w:rsidRPr="003B31E8">
        <w:rPr>
          <w:rFonts w:ascii="Times New Roman" w:hAnsi="Times New Roman"/>
          <w:sz w:val="26"/>
          <w:szCs w:val="26"/>
        </w:rPr>
        <w:t>прил.</w:t>
      </w:r>
      <w:r w:rsidR="00AA00ED" w:rsidRPr="003B31E8">
        <w:rPr>
          <w:rFonts w:ascii="Times New Roman" w:hAnsi="Times New Roman"/>
          <w:sz w:val="26"/>
          <w:szCs w:val="26"/>
        </w:rPr>
        <w:t xml:space="preserve"> 2</w:t>
      </w:r>
      <w:r w:rsidR="005A3ACE" w:rsidRPr="003B31E8">
        <w:rPr>
          <w:rFonts w:ascii="Times New Roman" w:hAnsi="Times New Roman"/>
          <w:sz w:val="26"/>
          <w:szCs w:val="26"/>
        </w:rPr>
        <w:t>.</w:t>
      </w:r>
      <w:r w:rsidR="00E1655B" w:rsidRPr="003B31E8">
        <w:rPr>
          <w:rFonts w:ascii="Times New Roman" w:hAnsi="Times New Roman"/>
          <w:sz w:val="26"/>
          <w:szCs w:val="26"/>
        </w:rPr>
        <w:t xml:space="preserve"> </w:t>
      </w:r>
      <w:r w:rsidR="00EC7EA4" w:rsidRPr="003B31E8">
        <w:rPr>
          <w:rFonts w:ascii="Times New Roman" w:hAnsi="Times New Roman"/>
          <w:sz w:val="26"/>
          <w:szCs w:val="26"/>
        </w:rPr>
        <w:t xml:space="preserve">При лесовосстановлении использовался метод монокультурной посадки главной породы - </w:t>
      </w:r>
      <w:r w:rsidR="00EC7EA4" w:rsidRPr="003B31E8">
        <w:rPr>
          <w:rFonts w:ascii="Times New Roman" w:hAnsi="Times New Roman"/>
          <w:b/>
          <w:sz w:val="26"/>
          <w:szCs w:val="26"/>
        </w:rPr>
        <w:t>сосны обыкновенной</w:t>
      </w:r>
      <w:r w:rsidR="004009A5" w:rsidRPr="003B31E8">
        <w:rPr>
          <w:rFonts w:ascii="Times New Roman" w:hAnsi="Times New Roman"/>
          <w:sz w:val="26"/>
          <w:szCs w:val="26"/>
        </w:rPr>
        <w:t xml:space="preserve">. </w:t>
      </w:r>
      <w:r w:rsidR="00F17FC4" w:rsidRPr="003B31E8">
        <w:rPr>
          <w:rFonts w:ascii="Times New Roman" w:hAnsi="Times New Roman"/>
          <w:sz w:val="26"/>
          <w:szCs w:val="26"/>
        </w:rPr>
        <w:t xml:space="preserve">На деляночном столбе указана площадь вырубки 3,9 га, </w:t>
      </w:r>
      <w:r w:rsidR="00E1655B" w:rsidRPr="003B31E8">
        <w:rPr>
          <w:rFonts w:ascii="Times New Roman" w:hAnsi="Times New Roman"/>
          <w:sz w:val="26"/>
          <w:szCs w:val="26"/>
        </w:rPr>
        <w:t xml:space="preserve">лесосека </w:t>
      </w:r>
      <w:r w:rsidR="00F17FC4" w:rsidRPr="003B31E8">
        <w:rPr>
          <w:rFonts w:ascii="Times New Roman" w:hAnsi="Times New Roman"/>
          <w:sz w:val="26"/>
          <w:szCs w:val="26"/>
        </w:rPr>
        <w:t>2015</w:t>
      </w:r>
      <w:r w:rsidR="00E1655B" w:rsidRPr="003B31E8">
        <w:rPr>
          <w:rFonts w:ascii="Times New Roman" w:hAnsi="Times New Roman"/>
          <w:sz w:val="26"/>
          <w:szCs w:val="26"/>
        </w:rPr>
        <w:t xml:space="preserve"> года</w:t>
      </w:r>
      <w:r w:rsidR="00AE18BF">
        <w:rPr>
          <w:rFonts w:ascii="Times New Roman" w:hAnsi="Times New Roman"/>
          <w:sz w:val="26"/>
          <w:szCs w:val="26"/>
        </w:rPr>
        <w:t xml:space="preserve"> </w:t>
      </w:r>
      <w:r w:rsidR="00A115A0" w:rsidRPr="003B31E8">
        <w:rPr>
          <w:rFonts w:ascii="Times New Roman" w:hAnsi="Times New Roman"/>
          <w:sz w:val="26"/>
          <w:szCs w:val="26"/>
        </w:rPr>
        <w:t>(рис.</w:t>
      </w:r>
      <w:r w:rsidR="00AA00ED" w:rsidRPr="003B31E8">
        <w:rPr>
          <w:rFonts w:ascii="Times New Roman" w:hAnsi="Times New Roman"/>
          <w:sz w:val="26"/>
          <w:szCs w:val="26"/>
        </w:rPr>
        <w:t xml:space="preserve"> 3, прил. 1</w:t>
      </w:r>
      <w:r w:rsidR="000E2F1F" w:rsidRPr="003B31E8">
        <w:rPr>
          <w:rFonts w:ascii="Times New Roman" w:hAnsi="Times New Roman"/>
          <w:sz w:val="26"/>
          <w:szCs w:val="26"/>
        </w:rPr>
        <w:t>)</w:t>
      </w:r>
      <w:r w:rsidR="00F17FC4" w:rsidRPr="003B31E8">
        <w:rPr>
          <w:rFonts w:ascii="Times New Roman" w:hAnsi="Times New Roman"/>
          <w:sz w:val="26"/>
          <w:szCs w:val="26"/>
        </w:rPr>
        <w:t>.</w:t>
      </w:r>
      <w:r w:rsidR="004009A5" w:rsidRPr="003B31E8">
        <w:rPr>
          <w:rFonts w:ascii="Times New Roman" w:hAnsi="Times New Roman"/>
          <w:sz w:val="26"/>
          <w:szCs w:val="26"/>
        </w:rPr>
        <w:t xml:space="preserve"> </w:t>
      </w:r>
    </w:p>
    <w:p w:rsidR="004009A5" w:rsidRPr="003B31E8" w:rsidRDefault="004009A5" w:rsidP="002A4205">
      <w:pPr>
        <w:spacing w:after="0" w:line="336" w:lineRule="auto"/>
        <w:ind w:firstLine="709"/>
        <w:jc w:val="both"/>
        <w:rPr>
          <w:rFonts w:ascii="Times New Roman" w:hAnsi="Times New Roman"/>
          <w:sz w:val="26"/>
          <w:szCs w:val="26"/>
        </w:rPr>
      </w:pPr>
      <w:r w:rsidRPr="003B31E8">
        <w:rPr>
          <w:rFonts w:ascii="Times New Roman" w:hAnsi="Times New Roman"/>
          <w:sz w:val="26"/>
          <w:szCs w:val="26"/>
        </w:rPr>
        <w:t xml:space="preserve">При подсчёте годичных </w:t>
      </w:r>
      <w:r w:rsidR="00B53F59" w:rsidRPr="003B31E8">
        <w:rPr>
          <w:rFonts w:ascii="Times New Roman" w:hAnsi="Times New Roman"/>
          <w:sz w:val="26"/>
          <w:szCs w:val="26"/>
        </w:rPr>
        <w:t>колец на</w:t>
      </w:r>
      <w:r w:rsidRPr="003B31E8">
        <w:rPr>
          <w:rFonts w:ascii="Times New Roman" w:hAnsi="Times New Roman"/>
          <w:sz w:val="26"/>
          <w:szCs w:val="26"/>
        </w:rPr>
        <w:t xml:space="preserve"> пнях выяснилось, что участок леса был возрастн</w:t>
      </w:r>
      <w:r w:rsidR="00BA72C4" w:rsidRPr="003B31E8">
        <w:rPr>
          <w:rFonts w:ascii="Times New Roman" w:hAnsi="Times New Roman"/>
          <w:sz w:val="26"/>
          <w:szCs w:val="26"/>
        </w:rPr>
        <w:t>ым, соснам было сто и более лет</w:t>
      </w:r>
      <w:r w:rsidR="00B53F59" w:rsidRPr="003B31E8">
        <w:rPr>
          <w:rFonts w:ascii="Times New Roman" w:hAnsi="Times New Roman"/>
          <w:sz w:val="26"/>
          <w:szCs w:val="26"/>
        </w:rPr>
        <w:t xml:space="preserve"> (</w:t>
      </w:r>
      <w:r w:rsidR="00AA00ED" w:rsidRPr="003B31E8">
        <w:rPr>
          <w:rFonts w:ascii="Times New Roman" w:hAnsi="Times New Roman"/>
          <w:sz w:val="26"/>
          <w:szCs w:val="26"/>
        </w:rPr>
        <w:t>рис.5</w:t>
      </w:r>
      <w:r w:rsidR="00B53F59" w:rsidRPr="003B31E8">
        <w:rPr>
          <w:rFonts w:ascii="Times New Roman" w:hAnsi="Times New Roman"/>
          <w:sz w:val="26"/>
          <w:szCs w:val="26"/>
        </w:rPr>
        <w:t>, приложение</w:t>
      </w:r>
      <w:r w:rsidR="00C915F0" w:rsidRPr="003B31E8">
        <w:rPr>
          <w:rFonts w:ascii="Times New Roman" w:hAnsi="Times New Roman"/>
          <w:sz w:val="26"/>
          <w:szCs w:val="26"/>
        </w:rPr>
        <w:t xml:space="preserve"> 4</w:t>
      </w:r>
      <w:r w:rsidR="00B53F59" w:rsidRPr="003B31E8">
        <w:rPr>
          <w:rFonts w:ascii="Times New Roman" w:hAnsi="Times New Roman"/>
          <w:sz w:val="26"/>
          <w:szCs w:val="26"/>
        </w:rPr>
        <w:t>).</w:t>
      </w:r>
    </w:p>
    <w:p w:rsidR="005902C0" w:rsidRDefault="00063223" w:rsidP="005902C0">
      <w:pPr>
        <w:spacing w:after="0" w:line="336" w:lineRule="auto"/>
        <w:ind w:firstLine="709"/>
        <w:jc w:val="both"/>
        <w:rPr>
          <w:rFonts w:ascii="Times New Roman" w:eastAsia="Times New Roman" w:hAnsi="Times New Roman"/>
          <w:sz w:val="26"/>
          <w:szCs w:val="26"/>
          <w:lang w:eastAsia="ru-RU"/>
        </w:rPr>
      </w:pPr>
      <w:r w:rsidRPr="003B31E8">
        <w:rPr>
          <w:rFonts w:ascii="Times New Roman" w:hAnsi="Times New Roman"/>
          <w:sz w:val="26"/>
          <w:szCs w:val="26"/>
        </w:rPr>
        <w:t>Изучение жизненного состояни</w:t>
      </w:r>
      <w:r w:rsidR="00BA72C4" w:rsidRPr="003B31E8">
        <w:rPr>
          <w:rFonts w:ascii="Times New Roman" w:hAnsi="Times New Roman"/>
          <w:sz w:val="26"/>
          <w:szCs w:val="26"/>
        </w:rPr>
        <w:t xml:space="preserve">я саженцев проводилось </w:t>
      </w:r>
      <w:r w:rsidR="003C5A27" w:rsidRPr="003B31E8">
        <w:rPr>
          <w:rFonts w:ascii="Times New Roman" w:hAnsi="Times New Roman"/>
          <w:sz w:val="26"/>
          <w:szCs w:val="26"/>
        </w:rPr>
        <w:t xml:space="preserve">путем прохождения по маршрутным рядам визуальным </w:t>
      </w:r>
      <w:r w:rsidRPr="003B31E8">
        <w:rPr>
          <w:rFonts w:ascii="Times New Roman" w:hAnsi="Times New Roman"/>
          <w:sz w:val="26"/>
          <w:szCs w:val="26"/>
        </w:rPr>
        <w:t xml:space="preserve">методом </w:t>
      </w:r>
      <w:r w:rsidR="00F17FC4" w:rsidRPr="003B31E8">
        <w:rPr>
          <w:rFonts w:ascii="Times New Roman" w:hAnsi="Times New Roman"/>
          <w:sz w:val="26"/>
          <w:szCs w:val="26"/>
        </w:rPr>
        <w:t>в октябре 2015</w:t>
      </w:r>
      <w:r w:rsidR="003C5A27" w:rsidRPr="003B31E8">
        <w:rPr>
          <w:rFonts w:ascii="Times New Roman" w:hAnsi="Times New Roman"/>
          <w:sz w:val="26"/>
          <w:szCs w:val="26"/>
        </w:rPr>
        <w:t xml:space="preserve">, </w:t>
      </w:r>
      <w:r w:rsidR="00F35234" w:rsidRPr="003B31E8">
        <w:rPr>
          <w:rFonts w:ascii="Times New Roman" w:hAnsi="Times New Roman"/>
          <w:sz w:val="26"/>
          <w:szCs w:val="26"/>
        </w:rPr>
        <w:t>2016, 2017 годов</w:t>
      </w:r>
      <w:r w:rsidR="00B620DB" w:rsidRPr="003B31E8">
        <w:rPr>
          <w:rFonts w:ascii="Times New Roman" w:hAnsi="Times New Roman"/>
          <w:sz w:val="26"/>
          <w:szCs w:val="26"/>
        </w:rPr>
        <w:t xml:space="preserve"> по признакам, которые предложил </w:t>
      </w:r>
      <w:r w:rsidR="00B620DB" w:rsidRPr="003B31E8">
        <w:rPr>
          <w:rFonts w:ascii="Times New Roman" w:eastAsia="Times New Roman" w:hAnsi="Times New Roman"/>
          <w:sz w:val="26"/>
          <w:szCs w:val="26"/>
          <w:lang w:eastAsia="ru-RU"/>
        </w:rPr>
        <w:t>Е.Г. Парамонов</w:t>
      </w:r>
      <w:r w:rsidR="00240244" w:rsidRPr="003B31E8">
        <w:rPr>
          <w:rFonts w:ascii="Times New Roman" w:hAnsi="Times New Roman"/>
          <w:sz w:val="26"/>
          <w:szCs w:val="26"/>
        </w:rPr>
        <w:t xml:space="preserve"> </w:t>
      </w:r>
      <w:r w:rsidR="00DB66DB" w:rsidRPr="003B31E8">
        <w:rPr>
          <w:rFonts w:ascii="Times New Roman" w:eastAsia="Times New Roman" w:hAnsi="Times New Roman"/>
          <w:sz w:val="26"/>
          <w:szCs w:val="26"/>
          <w:lang w:eastAsia="ru-RU"/>
        </w:rPr>
        <w:t>(</w:t>
      </w:r>
      <w:r w:rsidR="00B53F59" w:rsidRPr="003B31E8">
        <w:rPr>
          <w:rFonts w:ascii="Times New Roman" w:eastAsia="Times New Roman" w:hAnsi="Times New Roman"/>
          <w:sz w:val="26"/>
          <w:szCs w:val="26"/>
          <w:lang w:eastAsia="ru-RU"/>
        </w:rPr>
        <w:t xml:space="preserve">рис. </w:t>
      </w:r>
      <w:r w:rsidR="0046433C" w:rsidRPr="003B31E8">
        <w:rPr>
          <w:rFonts w:ascii="Times New Roman" w:eastAsia="Times New Roman" w:hAnsi="Times New Roman"/>
          <w:sz w:val="26"/>
          <w:szCs w:val="26"/>
          <w:lang w:eastAsia="ru-RU"/>
        </w:rPr>
        <w:t>6,7</w:t>
      </w:r>
      <w:r w:rsidR="00C915F0" w:rsidRPr="003B31E8">
        <w:rPr>
          <w:rFonts w:ascii="Times New Roman" w:eastAsia="Times New Roman" w:hAnsi="Times New Roman"/>
          <w:sz w:val="26"/>
          <w:szCs w:val="26"/>
          <w:lang w:eastAsia="ru-RU"/>
        </w:rPr>
        <w:t>,8</w:t>
      </w:r>
      <w:r w:rsidR="0046433C" w:rsidRPr="003B31E8">
        <w:rPr>
          <w:rFonts w:ascii="Times New Roman" w:eastAsia="Times New Roman" w:hAnsi="Times New Roman"/>
          <w:sz w:val="26"/>
          <w:szCs w:val="26"/>
          <w:lang w:eastAsia="ru-RU"/>
        </w:rPr>
        <w:t>)</w:t>
      </w:r>
      <w:r w:rsidR="003C5A27" w:rsidRPr="003B31E8">
        <w:rPr>
          <w:rFonts w:ascii="Times New Roman" w:eastAsia="Times New Roman" w:hAnsi="Times New Roman"/>
          <w:sz w:val="26"/>
          <w:szCs w:val="26"/>
          <w:lang w:eastAsia="ru-RU"/>
        </w:rPr>
        <w:t>, таб</w:t>
      </w:r>
      <w:r w:rsidR="003C5A27">
        <w:rPr>
          <w:rFonts w:ascii="Times New Roman" w:eastAsia="Times New Roman" w:hAnsi="Times New Roman"/>
          <w:sz w:val="26"/>
          <w:szCs w:val="26"/>
          <w:lang w:eastAsia="ru-RU"/>
        </w:rPr>
        <w:t>лица 4 (приложение 2)</w:t>
      </w:r>
      <w:r w:rsidR="0046433C" w:rsidRPr="008B2215">
        <w:rPr>
          <w:rFonts w:ascii="Times New Roman" w:eastAsia="Times New Roman" w:hAnsi="Times New Roman"/>
          <w:sz w:val="26"/>
          <w:szCs w:val="26"/>
          <w:lang w:eastAsia="ru-RU"/>
        </w:rPr>
        <w:t>.</w:t>
      </w:r>
      <w:r w:rsidR="004F2771" w:rsidRPr="008B2215">
        <w:rPr>
          <w:rFonts w:ascii="Times New Roman" w:eastAsia="Times New Roman" w:hAnsi="Times New Roman"/>
          <w:sz w:val="26"/>
          <w:szCs w:val="26"/>
          <w:lang w:eastAsia="ru-RU"/>
        </w:rPr>
        <w:t xml:space="preserve"> </w:t>
      </w:r>
    </w:p>
    <w:p w:rsidR="00E1655B" w:rsidRDefault="00042F0F" w:rsidP="00E1655B">
      <w:pPr>
        <w:spacing w:after="0" w:line="336" w:lineRule="auto"/>
        <w:jc w:val="center"/>
        <w:rPr>
          <w:rFonts w:ascii="Times New Roman" w:eastAsia="Times New Roman" w:hAnsi="Times New Roman"/>
          <w:sz w:val="26"/>
          <w:szCs w:val="26"/>
          <w:lang w:eastAsia="ru-RU"/>
        </w:rPr>
      </w:pPr>
      <w:r>
        <w:rPr>
          <w:noProof/>
          <w:lang w:eastAsia="ru-RU"/>
        </w:rPr>
        <w:drawing>
          <wp:inline distT="0" distB="0" distL="0" distR="0" wp14:anchorId="64249BDA" wp14:editId="59D8D68F">
            <wp:extent cx="6210935" cy="2990850"/>
            <wp:effectExtent l="0" t="0" r="18415"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E1655B" w:rsidRPr="00042F0F" w:rsidRDefault="00E1655B" w:rsidP="000056E2">
      <w:pPr>
        <w:ind w:firstLine="709"/>
        <w:jc w:val="center"/>
        <w:rPr>
          <w:rFonts w:ascii="Times New Roman" w:hAnsi="Times New Roman"/>
          <w:sz w:val="24"/>
          <w:szCs w:val="24"/>
        </w:rPr>
      </w:pPr>
      <w:r w:rsidRPr="00042F0F">
        <w:rPr>
          <w:rFonts w:ascii="Times New Roman" w:hAnsi="Times New Roman"/>
          <w:sz w:val="24"/>
          <w:szCs w:val="24"/>
        </w:rPr>
        <w:t xml:space="preserve">Рис. 6. Соотношение живых и засохших саженцев сосны обыкновенной </w:t>
      </w:r>
      <w:r w:rsidRPr="00042F0F">
        <w:rPr>
          <w:rFonts w:ascii="Times New Roman" w:hAnsi="Times New Roman"/>
          <w:i/>
          <w:sz w:val="24"/>
          <w:szCs w:val="24"/>
        </w:rPr>
        <w:t>(</w:t>
      </w:r>
      <w:r w:rsidRPr="00042F0F">
        <w:rPr>
          <w:rFonts w:ascii="Times New Roman" w:hAnsi="Times New Roman"/>
          <w:i/>
          <w:sz w:val="24"/>
          <w:szCs w:val="24"/>
          <w:lang w:val="en-US"/>
        </w:rPr>
        <w:t>Pinus</w:t>
      </w:r>
      <w:r w:rsidRPr="00042F0F">
        <w:rPr>
          <w:rFonts w:ascii="Times New Roman" w:hAnsi="Times New Roman"/>
          <w:i/>
          <w:sz w:val="24"/>
          <w:szCs w:val="24"/>
        </w:rPr>
        <w:t xml:space="preserve"> </w:t>
      </w:r>
      <w:r w:rsidRPr="00042F0F">
        <w:rPr>
          <w:rFonts w:ascii="Times New Roman" w:hAnsi="Times New Roman"/>
          <w:i/>
          <w:sz w:val="24"/>
          <w:szCs w:val="24"/>
          <w:lang w:val="en-US"/>
        </w:rPr>
        <w:t>silvestris</w:t>
      </w:r>
      <w:r w:rsidRPr="00042F0F">
        <w:rPr>
          <w:rFonts w:ascii="Times New Roman" w:hAnsi="Times New Roman"/>
          <w:i/>
          <w:sz w:val="24"/>
          <w:szCs w:val="24"/>
        </w:rPr>
        <w:t>)</w:t>
      </w:r>
      <w:r w:rsidRPr="00042F0F">
        <w:rPr>
          <w:rFonts w:ascii="Times New Roman" w:hAnsi="Times New Roman"/>
          <w:sz w:val="24"/>
          <w:szCs w:val="24"/>
        </w:rPr>
        <w:t xml:space="preserve"> на вырубке в Ладушкинском участковом лесничестве (октябрь 2015 года).</w:t>
      </w:r>
    </w:p>
    <w:p w:rsidR="003D355D" w:rsidRPr="00E1655B" w:rsidRDefault="007E1D45" w:rsidP="00042F0F">
      <w:pPr>
        <w:spacing w:before="240" w:after="0" w:line="336" w:lineRule="auto"/>
        <w:jc w:val="both"/>
        <w:rPr>
          <w:rFonts w:ascii="Times New Roman" w:hAnsi="Times New Roman"/>
          <w:sz w:val="26"/>
          <w:szCs w:val="26"/>
        </w:rPr>
      </w:pPr>
      <w:r w:rsidRPr="00366401">
        <w:rPr>
          <w:rFonts w:ascii="Times New Roman" w:eastAsia="Times New Roman" w:hAnsi="Times New Roman"/>
          <w:sz w:val="26"/>
          <w:szCs w:val="26"/>
          <w:lang w:eastAsia="ru-RU"/>
        </w:rPr>
        <w:t>Учёт производился маршрутным методом, ширина</w:t>
      </w:r>
      <w:r w:rsidR="00042F0F" w:rsidRPr="00366401">
        <w:rPr>
          <w:rFonts w:ascii="Times New Roman" w:eastAsia="Times New Roman" w:hAnsi="Times New Roman"/>
          <w:sz w:val="26"/>
          <w:szCs w:val="26"/>
          <w:lang w:eastAsia="ru-RU"/>
        </w:rPr>
        <w:t xml:space="preserve"> между</w:t>
      </w:r>
      <w:r w:rsidRPr="00366401">
        <w:rPr>
          <w:rFonts w:ascii="Times New Roman" w:eastAsia="Times New Roman" w:hAnsi="Times New Roman"/>
          <w:sz w:val="26"/>
          <w:szCs w:val="26"/>
          <w:lang w:eastAsia="ru-RU"/>
        </w:rPr>
        <w:t xml:space="preserve"> </w:t>
      </w:r>
      <w:r w:rsidR="00202D26" w:rsidRPr="00366401">
        <w:rPr>
          <w:rFonts w:ascii="Times New Roman" w:eastAsia="Times New Roman" w:hAnsi="Times New Roman"/>
          <w:sz w:val="26"/>
          <w:szCs w:val="26"/>
          <w:lang w:eastAsia="ru-RU"/>
        </w:rPr>
        <w:t>ряда</w:t>
      </w:r>
      <w:r w:rsidR="00042F0F" w:rsidRPr="00366401">
        <w:rPr>
          <w:rFonts w:ascii="Times New Roman" w:eastAsia="Times New Roman" w:hAnsi="Times New Roman"/>
          <w:sz w:val="26"/>
          <w:szCs w:val="26"/>
          <w:lang w:eastAsia="ru-RU"/>
        </w:rPr>
        <w:t>ми</w:t>
      </w:r>
      <w:r w:rsidR="00202D26" w:rsidRPr="00366401">
        <w:rPr>
          <w:rFonts w:ascii="Times New Roman" w:eastAsia="Times New Roman" w:hAnsi="Times New Roman"/>
          <w:sz w:val="26"/>
          <w:szCs w:val="26"/>
          <w:lang w:eastAsia="ru-RU"/>
        </w:rPr>
        <w:t xml:space="preserve"> составляла</w:t>
      </w:r>
      <w:r w:rsidR="00042F0F" w:rsidRPr="00366401">
        <w:rPr>
          <w:rFonts w:ascii="Times New Roman" w:eastAsia="Times New Roman" w:hAnsi="Times New Roman"/>
          <w:sz w:val="26"/>
          <w:szCs w:val="26"/>
          <w:lang w:eastAsia="ru-RU"/>
        </w:rPr>
        <w:t xml:space="preserve"> 2</w:t>
      </w:r>
      <w:r w:rsidR="002139F6" w:rsidRPr="00366401">
        <w:rPr>
          <w:rFonts w:ascii="Times New Roman" w:eastAsia="Times New Roman" w:hAnsi="Times New Roman"/>
          <w:sz w:val="26"/>
          <w:szCs w:val="26"/>
          <w:lang w:eastAsia="ru-RU"/>
        </w:rPr>
        <w:t>,5</w:t>
      </w:r>
      <w:r w:rsidRPr="00366401">
        <w:rPr>
          <w:rFonts w:ascii="Times New Roman" w:eastAsia="Times New Roman" w:hAnsi="Times New Roman"/>
          <w:sz w:val="26"/>
          <w:szCs w:val="26"/>
          <w:lang w:eastAsia="ru-RU"/>
        </w:rPr>
        <w:t xml:space="preserve"> метра, длина</w:t>
      </w:r>
      <w:r w:rsidR="00042F0F" w:rsidRPr="00366401">
        <w:rPr>
          <w:rFonts w:ascii="Times New Roman" w:eastAsia="Times New Roman" w:hAnsi="Times New Roman"/>
          <w:sz w:val="26"/>
          <w:szCs w:val="26"/>
          <w:lang w:eastAsia="ru-RU"/>
        </w:rPr>
        <w:t xml:space="preserve"> ряда </w:t>
      </w:r>
      <w:r w:rsidRPr="00366401">
        <w:rPr>
          <w:rFonts w:ascii="Times New Roman" w:eastAsia="Times New Roman" w:hAnsi="Times New Roman"/>
          <w:sz w:val="26"/>
          <w:szCs w:val="26"/>
          <w:lang w:eastAsia="ru-RU"/>
        </w:rPr>
        <w:t>– 100 метров.</w:t>
      </w:r>
      <w:r w:rsidR="00042F0F" w:rsidRPr="00366401">
        <w:rPr>
          <w:rFonts w:ascii="Times New Roman" w:eastAsia="Times New Roman" w:hAnsi="Times New Roman"/>
          <w:sz w:val="26"/>
          <w:szCs w:val="26"/>
          <w:lang w:eastAsia="ru-RU"/>
        </w:rPr>
        <w:t xml:space="preserve"> В ряду саженцы высаживались на расстоянии 1 – 1,1 м.</w:t>
      </w:r>
      <w:r w:rsidRPr="00366401">
        <w:rPr>
          <w:rFonts w:ascii="Times New Roman" w:eastAsia="Times New Roman" w:hAnsi="Times New Roman"/>
          <w:sz w:val="26"/>
          <w:szCs w:val="26"/>
          <w:lang w:eastAsia="ru-RU"/>
        </w:rPr>
        <w:t xml:space="preserve"> </w:t>
      </w:r>
      <w:r w:rsidR="002139F6" w:rsidRPr="00366401">
        <w:rPr>
          <w:rFonts w:ascii="Times New Roman" w:eastAsia="Times New Roman" w:hAnsi="Times New Roman"/>
          <w:sz w:val="26"/>
          <w:szCs w:val="26"/>
          <w:lang w:eastAsia="ru-RU"/>
        </w:rPr>
        <w:t xml:space="preserve">Учет производился в каждом </w:t>
      </w:r>
      <w:r w:rsidR="00042F0F" w:rsidRPr="00366401">
        <w:rPr>
          <w:rFonts w:ascii="Times New Roman" w:eastAsia="Times New Roman" w:hAnsi="Times New Roman"/>
          <w:sz w:val="26"/>
          <w:szCs w:val="26"/>
          <w:lang w:eastAsia="ru-RU"/>
        </w:rPr>
        <w:t xml:space="preserve">восьмом </w:t>
      </w:r>
      <w:r w:rsidR="002139F6" w:rsidRPr="00366401">
        <w:rPr>
          <w:rFonts w:ascii="Times New Roman" w:eastAsia="Times New Roman" w:hAnsi="Times New Roman"/>
          <w:sz w:val="26"/>
          <w:szCs w:val="26"/>
          <w:lang w:eastAsia="ru-RU"/>
        </w:rPr>
        <w:t>ряду</w:t>
      </w:r>
      <w:r w:rsidR="00042F0F" w:rsidRPr="00366401">
        <w:rPr>
          <w:rFonts w:ascii="Times New Roman" w:eastAsia="Times New Roman" w:hAnsi="Times New Roman"/>
          <w:sz w:val="26"/>
          <w:szCs w:val="26"/>
          <w:lang w:eastAsia="ru-RU"/>
        </w:rPr>
        <w:t xml:space="preserve"> (через 7 рядов)</w:t>
      </w:r>
      <w:r w:rsidR="002139F6" w:rsidRPr="00366401">
        <w:rPr>
          <w:rFonts w:ascii="Times New Roman" w:eastAsia="Times New Roman" w:hAnsi="Times New Roman"/>
          <w:sz w:val="26"/>
          <w:szCs w:val="26"/>
          <w:lang w:eastAsia="ru-RU"/>
        </w:rPr>
        <w:t xml:space="preserve">. </w:t>
      </w:r>
      <w:r w:rsidRPr="00366401">
        <w:rPr>
          <w:rFonts w:ascii="Times New Roman" w:hAnsi="Times New Roman"/>
          <w:sz w:val="26"/>
          <w:szCs w:val="26"/>
        </w:rPr>
        <w:t xml:space="preserve">В каждом </w:t>
      </w:r>
      <w:r w:rsidR="00652951" w:rsidRPr="00366401">
        <w:rPr>
          <w:rFonts w:ascii="Times New Roman" w:hAnsi="Times New Roman"/>
          <w:sz w:val="26"/>
          <w:szCs w:val="26"/>
        </w:rPr>
        <w:t>ряду</w:t>
      </w:r>
      <w:r w:rsidR="00956DD7" w:rsidRPr="00366401">
        <w:rPr>
          <w:rFonts w:ascii="Times New Roman" w:hAnsi="Times New Roman"/>
          <w:sz w:val="26"/>
          <w:szCs w:val="26"/>
        </w:rPr>
        <w:t xml:space="preserve"> было высажено по 87 -92 сосен</w:t>
      </w:r>
      <w:r w:rsidRPr="00366401">
        <w:rPr>
          <w:rFonts w:ascii="Times New Roman" w:hAnsi="Times New Roman"/>
          <w:sz w:val="26"/>
          <w:szCs w:val="26"/>
        </w:rPr>
        <w:t>к</w:t>
      </w:r>
      <w:r w:rsidR="00956DD7" w:rsidRPr="00366401">
        <w:rPr>
          <w:rFonts w:ascii="Times New Roman" w:hAnsi="Times New Roman"/>
          <w:sz w:val="26"/>
          <w:szCs w:val="26"/>
        </w:rPr>
        <w:t>и</w:t>
      </w:r>
      <w:r w:rsidRPr="00366401">
        <w:rPr>
          <w:rFonts w:ascii="Times New Roman" w:hAnsi="Times New Roman"/>
          <w:sz w:val="26"/>
          <w:szCs w:val="26"/>
        </w:rPr>
        <w:t xml:space="preserve">. </w:t>
      </w:r>
      <w:r w:rsidR="00240244" w:rsidRPr="00366401">
        <w:rPr>
          <w:rFonts w:ascii="Times New Roman" w:hAnsi="Times New Roman"/>
          <w:sz w:val="26"/>
          <w:szCs w:val="26"/>
        </w:rPr>
        <w:t>Как</w:t>
      </w:r>
      <w:r w:rsidR="00240244" w:rsidRPr="008B2215">
        <w:rPr>
          <w:rFonts w:ascii="Times New Roman" w:hAnsi="Times New Roman"/>
          <w:sz w:val="26"/>
          <w:szCs w:val="26"/>
        </w:rPr>
        <w:t xml:space="preserve"> видно на рисунке </w:t>
      </w:r>
      <w:r w:rsidR="0046433C" w:rsidRPr="008B2215">
        <w:rPr>
          <w:rFonts w:ascii="Times New Roman" w:hAnsi="Times New Roman"/>
          <w:sz w:val="26"/>
          <w:szCs w:val="26"/>
        </w:rPr>
        <w:t>6</w:t>
      </w:r>
      <w:r w:rsidR="00956DD7">
        <w:rPr>
          <w:rFonts w:ascii="Times New Roman" w:hAnsi="Times New Roman"/>
          <w:sz w:val="26"/>
          <w:szCs w:val="26"/>
        </w:rPr>
        <w:t>, за первый год жизни (октябрь 2015 года)</w:t>
      </w:r>
      <w:r w:rsidR="0046433C" w:rsidRPr="008B2215">
        <w:rPr>
          <w:rFonts w:ascii="Times New Roman" w:hAnsi="Times New Roman"/>
          <w:sz w:val="26"/>
          <w:szCs w:val="26"/>
        </w:rPr>
        <w:t xml:space="preserve"> </w:t>
      </w:r>
      <w:r w:rsidR="00240244" w:rsidRPr="008B2215">
        <w:rPr>
          <w:rFonts w:ascii="Times New Roman" w:hAnsi="Times New Roman"/>
          <w:sz w:val="26"/>
          <w:szCs w:val="26"/>
        </w:rPr>
        <w:t>большинство саженцев выжило</w:t>
      </w:r>
      <w:r w:rsidR="00956DD7">
        <w:rPr>
          <w:rFonts w:ascii="Times New Roman" w:hAnsi="Times New Roman"/>
          <w:sz w:val="26"/>
          <w:szCs w:val="26"/>
        </w:rPr>
        <w:t>. Однако среди выживших были ослабленные саженцы (рис. 6).</w:t>
      </w:r>
    </w:p>
    <w:p w:rsidR="003D355D" w:rsidRPr="008B2215" w:rsidRDefault="00580762" w:rsidP="00C34C86">
      <w:pPr>
        <w:spacing w:after="0" w:line="336" w:lineRule="auto"/>
        <w:ind w:firstLine="709"/>
        <w:jc w:val="both"/>
        <w:rPr>
          <w:rFonts w:ascii="Times New Roman" w:hAnsi="Times New Roman"/>
          <w:sz w:val="26"/>
          <w:szCs w:val="26"/>
        </w:rPr>
      </w:pPr>
      <w:r w:rsidRPr="008B2215">
        <w:rPr>
          <w:rFonts w:ascii="Times New Roman" w:hAnsi="Times New Roman"/>
          <w:sz w:val="26"/>
          <w:szCs w:val="26"/>
        </w:rPr>
        <w:t xml:space="preserve">В октябре 2016 года </w:t>
      </w:r>
      <w:r w:rsidR="000056E2">
        <w:rPr>
          <w:rFonts w:ascii="Times New Roman" w:hAnsi="Times New Roman"/>
          <w:sz w:val="26"/>
          <w:szCs w:val="26"/>
        </w:rPr>
        <w:t xml:space="preserve">снова </w:t>
      </w:r>
      <w:r w:rsidRPr="008B2215">
        <w:rPr>
          <w:rFonts w:ascii="Times New Roman" w:hAnsi="Times New Roman"/>
          <w:sz w:val="26"/>
          <w:szCs w:val="26"/>
        </w:rPr>
        <w:t xml:space="preserve">был проведен мониторинг жизненного состояния сосны обыкновенной в маршрутных рядах. Количественные показатели приживаемости саженцев в </w:t>
      </w:r>
      <w:r w:rsidR="00956DD7">
        <w:rPr>
          <w:rFonts w:ascii="Times New Roman" w:hAnsi="Times New Roman"/>
          <w:sz w:val="26"/>
          <w:szCs w:val="26"/>
        </w:rPr>
        <w:t xml:space="preserve">маршрутных рядах представлены </w:t>
      </w:r>
      <w:r w:rsidRPr="008B2215">
        <w:rPr>
          <w:rFonts w:ascii="Times New Roman" w:hAnsi="Times New Roman"/>
          <w:sz w:val="26"/>
          <w:szCs w:val="26"/>
        </w:rPr>
        <w:t xml:space="preserve">на рис. </w:t>
      </w:r>
      <w:r w:rsidR="00956DD7" w:rsidRPr="003B31E8">
        <w:rPr>
          <w:rFonts w:ascii="Times New Roman" w:hAnsi="Times New Roman"/>
          <w:sz w:val="26"/>
          <w:szCs w:val="26"/>
        </w:rPr>
        <w:t>7</w:t>
      </w:r>
      <w:r w:rsidRPr="003B31E8">
        <w:rPr>
          <w:rFonts w:ascii="Times New Roman" w:hAnsi="Times New Roman"/>
          <w:sz w:val="26"/>
          <w:szCs w:val="26"/>
        </w:rPr>
        <w:t xml:space="preserve"> и таблице</w:t>
      </w:r>
      <w:r w:rsidRPr="008B2215">
        <w:rPr>
          <w:rFonts w:ascii="Times New Roman" w:hAnsi="Times New Roman"/>
          <w:sz w:val="26"/>
          <w:szCs w:val="26"/>
        </w:rPr>
        <w:t xml:space="preserve"> 4 (</w:t>
      </w:r>
      <w:r w:rsidR="00C915F0" w:rsidRPr="008B2215">
        <w:rPr>
          <w:rFonts w:ascii="Times New Roman" w:hAnsi="Times New Roman"/>
          <w:sz w:val="26"/>
          <w:szCs w:val="26"/>
        </w:rPr>
        <w:t>приложение 2</w:t>
      </w:r>
      <w:r w:rsidR="00C34C86">
        <w:rPr>
          <w:rFonts w:ascii="Times New Roman" w:hAnsi="Times New Roman"/>
          <w:sz w:val="26"/>
          <w:szCs w:val="26"/>
        </w:rPr>
        <w:t>).</w:t>
      </w:r>
    </w:p>
    <w:p w:rsidR="003D355D" w:rsidRPr="00CF0764" w:rsidRDefault="00042F0F" w:rsidP="00A24B11">
      <w:pPr>
        <w:spacing w:after="0" w:line="336" w:lineRule="auto"/>
        <w:jc w:val="center"/>
        <w:rPr>
          <w:rFonts w:ascii="Times New Roman" w:hAnsi="Times New Roman"/>
          <w:sz w:val="26"/>
          <w:szCs w:val="26"/>
          <w:shd w:val="clear" w:color="auto" w:fill="F2DBDB"/>
        </w:rPr>
      </w:pPr>
      <w:r>
        <w:rPr>
          <w:noProof/>
          <w:lang w:eastAsia="ru-RU"/>
        </w:rPr>
        <w:lastRenderedPageBreak/>
        <w:drawing>
          <wp:inline distT="0" distB="0" distL="0" distR="0" wp14:anchorId="74A6F543" wp14:editId="05D427C3">
            <wp:extent cx="6210935" cy="3200400"/>
            <wp:effectExtent l="0" t="0" r="18415" b="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3D355D" w:rsidRPr="00113360" w:rsidRDefault="00C915F0" w:rsidP="003C5A27">
      <w:pPr>
        <w:spacing w:after="0" w:line="240" w:lineRule="auto"/>
        <w:ind w:firstLine="709"/>
        <w:jc w:val="both"/>
        <w:rPr>
          <w:rFonts w:ascii="Times New Roman" w:hAnsi="Times New Roman"/>
          <w:sz w:val="24"/>
          <w:szCs w:val="24"/>
        </w:rPr>
      </w:pPr>
      <w:r w:rsidRPr="00113360">
        <w:rPr>
          <w:rFonts w:ascii="Times New Roman" w:hAnsi="Times New Roman"/>
          <w:sz w:val="24"/>
          <w:szCs w:val="24"/>
        </w:rPr>
        <w:t>Рис. 7</w:t>
      </w:r>
      <w:r w:rsidR="00DF1C3F" w:rsidRPr="00113360">
        <w:rPr>
          <w:rFonts w:ascii="Times New Roman" w:hAnsi="Times New Roman"/>
          <w:sz w:val="24"/>
          <w:szCs w:val="24"/>
        </w:rPr>
        <w:t>. Жизненное состояние сосны обыкновенной</w:t>
      </w:r>
      <w:r w:rsidR="003167DE" w:rsidRPr="00113360">
        <w:rPr>
          <w:rFonts w:ascii="Times New Roman" w:hAnsi="Times New Roman"/>
          <w:sz w:val="24"/>
          <w:szCs w:val="24"/>
        </w:rPr>
        <w:t xml:space="preserve"> </w:t>
      </w:r>
      <w:r w:rsidR="003167DE" w:rsidRPr="00113360">
        <w:rPr>
          <w:rFonts w:ascii="Times New Roman" w:hAnsi="Times New Roman"/>
          <w:i/>
          <w:sz w:val="24"/>
          <w:szCs w:val="24"/>
        </w:rPr>
        <w:t>(</w:t>
      </w:r>
      <w:r w:rsidR="003167DE" w:rsidRPr="00113360">
        <w:rPr>
          <w:rFonts w:ascii="Times New Roman" w:hAnsi="Times New Roman"/>
          <w:i/>
          <w:sz w:val="24"/>
          <w:szCs w:val="24"/>
          <w:lang w:val="en-US"/>
        </w:rPr>
        <w:t>Pinus</w:t>
      </w:r>
      <w:r w:rsidR="003167DE" w:rsidRPr="00113360">
        <w:rPr>
          <w:rFonts w:ascii="Times New Roman" w:hAnsi="Times New Roman"/>
          <w:i/>
          <w:sz w:val="24"/>
          <w:szCs w:val="24"/>
        </w:rPr>
        <w:t xml:space="preserve"> </w:t>
      </w:r>
      <w:r w:rsidR="003167DE" w:rsidRPr="00113360">
        <w:rPr>
          <w:rFonts w:ascii="Times New Roman" w:hAnsi="Times New Roman"/>
          <w:i/>
          <w:sz w:val="24"/>
          <w:szCs w:val="24"/>
          <w:lang w:val="en-US"/>
        </w:rPr>
        <w:t>silvestris</w:t>
      </w:r>
      <w:r w:rsidR="003167DE" w:rsidRPr="00113360">
        <w:rPr>
          <w:rFonts w:ascii="Times New Roman" w:hAnsi="Times New Roman"/>
          <w:i/>
          <w:sz w:val="24"/>
          <w:szCs w:val="24"/>
        </w:rPr>
        <w:t>)</w:t>
      </w:r>
      <w:r w:rsidR="00DF1C3F" w:rsidRPr="00113360">
        <w:rPr>
          <w:rFonts w:ascii="Times New Roman" w:hAnsi="Times New Roman"/>
          <w:sz w:val="24"/>
          <w:szCs w:val="24"/>
        </w:rPr>
        <w:t xml:space="preserve"> на вырубке в Ладушкинском участковом лесничестве (октябрь 2016 года)</w:t>
      </w:r>
    </w:p>
    <w:p w:rsidR="00042F0F" w:rsidRPr="008B2215" w:rsidRDefault="00042F0F" w:rsidP="00042F0F">
      <w:pPr>
        <w:spacing w:after="0" w:line="240" w:lineRule="auto"/>
        <w:jc w:val="both"/>
        <w:rPr>
          <w:rFonts w:ascii="Times New Roman" w:hAnsi="Times New Roman"/>
          <w:sz w:val="26"/>
          <w:szCs w:val="26"/>
        </w:rPr>
      </w:pPr>
    </w:p>
    <w:p w:rsidR="001E3DD9" w:rsidRPr="00CF0764" w:rsidRDefault="00042F0F" w:rsidP="005902C0">
      <w:pPr>
        <w:spacing w:after="0" w:line="336" w:lineRule="auto"/>
        <w:jc w:val="center"/>
        <w:rPr>
          <w:rFonts w:ascii="Times New Roman" w:hAnsi="Times New Roman"/>
          <w:sz w:val="26"/>
          <w:szCs w:val="26"/>
          <w:shd w:val="clear" w:color="auto" w:fill="FFFFFF"/>
        </w:rPr>
      </w:pPr>
      <w:r>
        <w:rPr>
          <w:noProof/>
          <w:lang w:eastAsia="ru-RU"/>
        </w:rPr>
        <w:drawing>
          <wp:inline distT="0" distB="0" distL="0" distR="0" wp14:anchorId="0519BCC2" wp14:editId="1ABB1D26">
            <wp:extent cx="6210935" cy="2933700"/>
            <wp:effectExtent l="0" t="0" r="18415" b="0"/>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9E3875" w:rsidRPr="00042F0F" w:rsidRDefault="009E3875" w:rsidP="000056E2">
      <w:pPr>
        <w:ind w:firstLine="709"/>
        <w:jc w:val="both"/>
        <w:rPr>
          <w:rFonts w:ascii="Times New Roman" w:hAnsi="Times New Roman"/>
          <w:sz w:val="24"/>
          <w:szCs w:val="24"/>
        </w:rPr>
      </w:pPr>
      <w:r w:rsidRPr="00042F0F">
        <w:rPr>
          <w:rFonts w:ascii="Times New Roman" w:hAnsi="Times New Roman"/>
          <w:sz w:val="24"/>
          <w:szCs w:val="24"/>
        </w:rPr>
        <w:t xml:space="preserve">Рис. 8. Жизненное состояние сосны обыкновенной </w:t>
      </w:r>
      <w:r w:rsidRPr="00042F0F">
        <w:rPr>
          <w:rFonts w:ascii="Times New Roman" w:hAnsi="Times New Roman"/>
          <w:i/>
          <w:sz w:val="24"/>
          <w:szCs w:val="24"/>
        </w:rPr>
        <w:t>(</w:t>
      </w:r>
      <w:r w:rsidRPr="00042F0F">
        <w:rPr>
          <w:rFonts w:ascii="Times New Roman" w:hAnsi="Times New Roman"/>
          <w:i/>
          <w:sz w:val="24"/>
          <w:szCs w:val="24"/>
          <w:lang w:val="en-US"/>
        </w:rPr>
        <w:t>Pinus</w:t>
      </w:r>
      <w:r w:rsidRPr="00042F0F">
        <w:rPr>
          <w:rFonts w:ascii="Times New Roman" w:hAnsi="Times New Roman"/>
          <w:i/>
          <w:sz w:val="24"/>
          <w:szCs w:val="24"/>
        </w:rPr>
        <w:t xml:space="preserve"> </w:t>
      </w:r>
      <w:r w:rsidRPr="00042F0F">
        <w:rPr>
          <w:rFonts w:ascii="Times New Roman" w:hAnsi="Times New Roman"/>
          <w:i/>
          <w:sz w:val="24"/>
          <w:szCs w:val="24"/>
          <w:lang w:val="en-US"/>
        </w:rPr>
        <w:t>silvestris</w:t>
      </w:r>
      <w:r w:rsidRPr="00042F0F">
        <w:rPr>
          <w:rFonts w:ascii="Times New Roman" w:hAnsi="Times New Roman"/>
          <w:i/>
          <w:sz w:val="24"/>
          <w:szCs w:val="24"/>
        </w:rPr>
        <w:t>)</w:t>
      </w:r>
      <w:r w:rsidRPr="00042F0F">
        <w:rPr>
          <w:rFonts w:ascii="Times New Roman" w:hAnsi="Times New Roman"/>
          <w:sz w:val="24"/>
          <w:szCs w:val="24"/>
        </w:rPr>
        <w:t xml:space="preserve"> на вырубке в Ладушкинском участковом лесничестве (октябрь 2017 года)</w:t>
      </w:r>
      <w:r w:rsidR="000056E2" w:rsidRPr="00042F0F">
        <w:rPr>
          <w:rFonts w:ascii="Times New Roman" w:hAnsi="Times New Roman"/>
          <w:sz w:val="24"/>
          <w:szCs w:val="24"/>
        </w:rPr>
        <w:t>.</w:t>
      </w:r>
    </w:p>
    <w:p w:rsidR="00283DD9" w:rsidRPr="00CF0764" w:rsidRDefault="00C55E88" w:rsidP="003F2A44">
      <w:pPr>
        <w:spacing w:after="0" w:line="336" w:lineRule="auto"/>
        <w:ind w:firstLine="709"/>
        <w:jc w:val="both"/>
        <w:rPr>
          <w:rFonts w:ascii="Times New Roman" w:hAnsi="Times New Roman"/>
          <w:sz w:val="26"/>
          <w:szCs w:val="26"/>
          <w:shd w:val="clear" w:color="auto" w:fill="FFFFFF"/>
        </w:rPr>
      </w:pPr>
      <w:r w:rsidRPr="00CF0764">
        <w:rPr>
          <w:rFonts w:ascii="Times New Roman" w:hAnsi="Times New Roman"/>
          <w:sz w:val="26"/>
          <w:szCs w:val="26"/>
          <w:shd w:val="clear" w:color="auto" w:fill="FFFFFF"/>
        </w:rPr>
        <w:t xml:space="preserve">Наблюдения, проведенные в октябре 2016 и октябре 2017 годов, показали, что выпад саженцев сосны на вырубке продолжается.  </w:t>
      </w:r>
      <w:r w:rsidRPr="008B2215">
        <w:rPr>
          <w:rFonts w:ascii="Times New Roman" w:hAnsi="Times New Roman"/>
          <w:sz w:val="26"/>
          <w:szCs w:val="26"/>
        </w:rPr>
        <w:t>Однако 7</w:t>
      </w:r>
      <w:r>
        <w:rPr>
          <w:rFonts w:ascii="Times New Roman" w:hAnsi="Times New Roman"/>
          <w:sz w:val="26"/>
          <w:szCs w:val="26"/>
        </w:rPr>
        <w:t>3,8</w:t>
      </w:r>
      <w:r w:rsidRPr="008B2215">
        <w:rPr>
          <w:rFonts w:ascii="Times New Roman" w:hAnsi="Times New Roman"/>
          <w:sz w:val="26"/>
          <w:szCs w:val="26"/>
        </w:rPr>
        <w:t>%</w:t>
      </w:r>
      <w:r>
        <w:rPr>
          <w:rFonts w:ascii="Times New Roman" w:hAnsi="Times New Roman"/>
          <w:sz w:val="26"/>
          <w:szCs w:val="26"/>
        </w:rPr>
        <w:t xml:space="preserve"> (октябрь 2016) и 72% (октябрь 2017)</w:t>
      </w:r>
      <w:r w:rsidRPr="008B2215">
        <w:rPr>
          <w:rFonts w:ascii="Times New Roman" w:hAnsi="Times New Roman"/>
          <w:sz w:val="26"/>
          <w:szCs w:val="26"/>
        </w:rPr>
        <w:t xml:space="preserve"> саженцев</w:t>
      </w:r>
      <w:r>
        <w:rPr>
          <w:rFonts w:ascii="Times New Roman" w:hAnsi="Times New Roman"/>
          <w:sz w:val="26"/>
          <w:szCs w:val="26"/>
        </w:rPr>
        <w:t xml:space="preserve"> от изначально </w:t>
      </w:r>
      <w:r w:rsidR="003C5A27" w:rsidRPr="00366401">
        <w:rPr>
          <w:rFonts w:ascii="Times New Roman" w:hAnsi="Times New Roman"/>
          <w:sz w:val="26"/>
          <w:szCs w:val="26"/>
        </w:rPr>
        <w:t>посаженных 2500</w:t>
      </w:r>
      <w:r w:rsidR="00042F0F" w:rsidRPr="00366401">
        <w:rPr>
          <w:rFonts w:ascii="Times New Roman" w:hAnsi="Times New Roman"/>
          <w:sz w:val="26"/>
          <w:szCs w:val="26"/>
        </w:rPr>
        <w:t xml:space="preserve"> штук,</w:t>
      </w:r>
      <w:r w:rsidR="00113360" w:rsidRPr="00366401">
        <w:rPr>
          <w:rFonts w:ascii="Times New Roman" w:hAnsi="Times New Roman"/>
          <w:sz w:val="26"/>
          <w:szCs w:val="26"/>
        </w:rPr>
        <w:t xml:space="preserve"> в исследованных маршрутных рядах, </w:t>
      </w:r>
      <w:r w:rsidRPr="00366401">
        <w:rPr>
          <w:rFonts w:ascii="Times New Roman" w:hAnsi="Times New Roman"/>
          <w:sz w:val="26"/>
          <w:szCs w:val="26"/>
        </w:rPr>
        <w:t>прижились и</w:t>
      </w:r>
      <w:r w:rsidRPr="008B2215">
        <w:rPr>
          <w:rFonts w:ascii="Times New Roman" w:hAnsi="Times New Roman"/>
          <w:sz w:val="26"/>
          <w:szCs w:val="26"/>
        </w:rPr>
        <w:t xml:space="preserve"> чувствуют себя хорошо. Это прослеживается в высоте годичного прироста, размерах и состоянии хвои</w:t>
      </w:r>
      <w:r w:rsidR="003C5A27">
        <w:rPr>
          <w:rFonts w:ascii="Times New Roman" w:hAnsi="Times New Roman"/>
          <w:sz w:val="26"/>
          <w:szCs w:val="26"/>
        </w:rPr>
        <w:t>, высоте сосен</w:t>
      </w:r>
      <w:r>
        <w:rPr>
          <w:rFonts w:ascii="Times New Roman" w:hAnsi="Times New Roman"/>
          <w:sz w:val="26"/>
          <w:szCs w:val="26"/>
        </w:rPr>
        <w:t xml:space="preserve"> </w:t>
      </w:r>
      <w:r w:rsidRPr="000044EF">
        <w:rPr>
          <w:rFonts w:ascii="Times New Roman" w:hAnsi="Times New Roman"/>
          <w:sz w:val="26"/>
          <w:szCs w:val="26"/>
        </w:rPr>
        <w:t>(рис.9</w:t>
      </w:r>
      <w:r w:rsidR="00EC1853">
        <w:rPr>
          <w:rFonts w:ascii="Times New Roman" w:hAnsi="Times New Roman"/>
          <w:sz w:val="26"/>
          <w:szCs w:val="26"/>
        </w:rPr>
        <w:t>)</w:t>
      </w:r>
      <w:r w:rsidRPr="000044EF">
        <w:rPr>
          <w:rFonts w:ascii="Times New Roman" w:hAnsi="Times New Roman"/>
          <w:sz w:val="26"/>
          <w:szCs w:val="26"/>
        </w:rPr>
        <w:t xml:space="preserve">, </w:t>
      </w:r>
      <w:r w:rsidR="00EC1853">
        <w:rPr>
          <w:rFonts w:ascii="Times New Roman" w:hAnsi="Times New Roman"/>
          <w:sz w:val="26"/>
          <w:szCs w:val="26"/>
        </w:rPr>
        <w:t xml:space="preserve">(рис. </w:t>
      </w:r>
      <w:r w:rsidRPr="003B31E8">
        <w:rPr>
          <w:rFonts w:ascii="Times New Roman" w:hAnsi="Times New Roman"/>
          <w:sz w:val="26"/>
          <w:szCs w:val="26"/>
        </w:rPr>
        <w:t xml:space="preserve">10, </w:t>
      </w:r>
      <w:r w:rsidR="003C5A27" w:rsidRPr="003B31E8">
        <w:rPr>
          <w:rFonts w:ascii="Times New Roman" w:hAnsi="Times New Roman"/>
          <w:sz w:val="26"/>
          <w:szCs w:val="26"/>
        </w:rPr>
        <w:t>11,</w:t>
      </w:r>
      <w:r w:rsidR="00EC1853" w:rsidRPr="003B31E8">
        <w:rPr>
          <w:rFonts w:ascii="Times New Roman" w:hAnsi="Times New Roman"/>
          <w:sz w:val="26"/>
          <w:szCs w:val="26"/>
        </w:rPr>
        <w:t xml:space="preserve"> </w:t>
      </w:r>
      <w:r w:rsidR="00CA6AC1" w:rsidRPr="003B31E8">
        <w:rPr>
          <w:rFonts w:ascii="Times New Roman" w:hAnsi="Times New Roman"/>
          <w:sz w:val="26"/>
          <w:szCs w:val="26"/>
        </w:rPr>
        <w:t>12, приложение</w:t>
      </w:r>
      <w:r w:rsidRPr="003B31E8">
        <w:rPr>
          <w:rFonts w:ascii="Times New Roman" w:hAnsi="Times New Roman"/>
          <w:sz w:val="26"/>
          <w:szCs w:val="26"/>
        </w:rPr>
        <w:t xml:space="preserve"> 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46"/>
        <w:gridCol w:w="4836"/>
      </w:tblGrid>
      <w:tr w:rsidR="00277799" w:rsidRPr="00CF0764" w:rsidTr="00CF0764">
        <w:tc>
          <w:tcPr>
            <w:tcW w:w="4688" w:type="dxa"/>
            <w:shd w:val="clear" w:color="auto" w:fill="auto"/>
          </w:tcPr>
          <w:p w:rsidR="009E3875" w:rsidRPr="00CF0764" w:rsidRDefault="007A2AF5" w:rsidP="00CF0764">
            <w:pPr>
              <w:spacing w:after="0" w:line="336" w:lineRule="auto"/>
              <w:jc w:val="both"/>
              <w:rPr>
                <w:rFonts w:ascii="Times New Roman" w:hAnsi="Times New Roman"/>
                <w:sz w:val="26"/>
                <w:szCs w:val="26"/>
                <w:shd w:val="clear" w:color="auto" w:fill="FFFFFF"/>
              </w:rPr>
            </w:pPr>
            <w:r w:rsidRPr="00E80708">
              <w:rPr>
                <w:noProof/>
                <w:lang w:eastAsia="ru-RU"/>
              </w:rPr>
              <w:lastRenderedPageBreak/>
              <w:drawing>
                <wp:inline distT="0" distB="0" distL="0" distR="0">
                  <wp:extent cx="2876550" cy="1752600"/>
                  <wp:effectExtent l="0" t="0" r="0" b="0"/>
                  <wp:docPr id="4" name="Диаграмма 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tc>
        <w:tc>
          <w:tcPr>
            <w:tcW w:w="4658" w:type="dxa"/>
            <w:shd w:val="clear" w:color="auto" w:fill="auto"/>
          </w:tcPr>
          <w:p w:rsidR="009E3875" w:rsidRPr="00CF0764" w:rsidRDefault="007A2AF5" w:rsidP="00CF0764">
            <w:pPr>
              <w:spacing w:after="0" w:line="336" w:lineRule="auto"/>
              <w:jc w:val="both"/>
              <w:rPr>
                <w:rFonts w:ascii="Times New Roman" w:hAnsi="Times New Roman"/>
                <w:sz w:val="26"/>
                <w:szCs w:val="26"/>
                <w:shd w:val="clear" w:color="auto" w:fill="FFFFFF"/>
              </w:rPr>
            </w:pPr>
            <w:r w:rsidRPr="00E80708">
              <w:rPr>
                <w:noProof/>
                <w:lang w:eastAsia="ru-RU"/>
              </w:rPr>
              <w:drawing>
                <wp:inline distT="0" distB="0" distL="0" distR="0">
                  <wp:extent cx="2857500" cy="1704975"/>
                  <wp:effectExtent l="0" t="0" r="0" b="9525"/>
                  <wp:docPr id="5" name="Диаграмма 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tc>
      </w:tr>
      <w:tr w:rsidR="00277799" w:rsidRPr="00CF0764" w:rsidTr="00CF0764">
        <w:tc>
          <w:tcPr>
            <w:tcW w:w="4688" w:type="dxa"/>
            <w:shd w:val="clear" w:color="auto" w:fill="auto"/>
          </w:tcPr>
          <w:p w:rsidR="009E3875" w:rsidRPr="00CF0764" w:rsidRDefault="007A2AF5" w:rsidP="00CF0764">
            <w:pPr>
              <w:spacing w:after="0" w:line="336" w:lineRule="auto"/>
              <w:jc w:val="both"/>
              <w:rPr>
                <w:rFonts w:ascii="Times New Roman" w:hAnsi="Times New Roman"/>
                <w:sz w:val="26"/>
                <w:szCs w:val="26"/>
                <w:shd w:val="clear" w:color="auto" w:fill="FFFFFF"/>
              </w:rPr>
            </w:pPr>
            <w:r w:rsidRPr="00E80708">
              <w:rPr>
                <w:noProof/>
                <w:lang w:eastAsia="ru-RU"/>
              </w:rPr>
              <w:drawing>
                <wp:inline distT="0" distB="0" distL="0" distR="0">
                  <wp:extent cx="2876550" cy="1857375"/>
                  <wp:effectExtent l="0" t="0" r="0" b="0"/>
                  <wp:docPr id="6" name="Диаграмма 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tc>
        <w:tc>
          <w:tcPr>
            <w:tcW w:w="4658" w:type="dxa"/>
            <w:shd w:val="clear" w:color="auto" w:fill="auto"/>
          </w:tcPr>
          <w:p w:rsidR="009E3875" w:rsidRPr="00CF0764" w:rsidRDefault="007A2AF5" w:rsidP="00CF0764">
            <w:pPr>
              <w:spacing w:after="0" w:line="336" w:lineRule="auto"/>
              <w:jc w:val="both"/>
              <w:rPr>
                <w:rFonts w:ascii="Times New Roman" w:hAnsi="Times New Roman"/>
                <w:sz w:val="26"/>
                <w:szCs w:val="26"/>
                <w:shd w:val="clear" w:color="auto" w:fill="FFFFFF"/>
              </w:rPr>
            </w:pPr>
            <w:r w:rsidRPr="00E80708">
              <w:rPr>
                <w:noProof/>
                <w:lang w:eastAsia="ru-RU"/>
              </w:rPr>
              <w:drawing>
                <wp:inline distT="0" distB="0" distL="0" distR="0">
                  <wp:extent cx="2924175" cy="1857375"/>
                  <wp:effectExtent l="0" t="0" r="9525" b="9525"/>
                  <wp:docPr id="7" name="Диаграмма 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tc>
      </w:tr>
    </w:tbl>
    <w:p w:rsidR="00283DD9" w:rsidRPr="00C87A22" w:rsidRDefault="00283DD9" w:rsidP="00C87A22">
      <w:pPr>
        <w:tabs>
          <w:tab w:val="left" w:pos="8359"/>
        </w:tabs>
        <w:rPr>
          <w:rFonts w:ascii="Times New Roman" w:hAnsi="Times New Roman"/>
          <w:sz w:val="16"/>
          <w:szCs w:val="16"/>
        </w:rPr>
      </w:pPr>
    </w:p>
    <w:p w:rsidR="005049D6" w:rsidRPr="00DC79F3" w:rsidRDefault="003C5A27" w:rsidP="00DC79F3">
      <w:pPr>
        <w:spacing w:line="336" w:lineRule="auto"/>
        <w:ind w:firstLine="709"/>
        <w:jc w:val="center"/>
        <w:rPr>
          <w:rFonts w:ascii="Times New Roman" w:hAnsi="Times New Roman"/>
          <w:sz w:val="24"/>
          <w:szCs w:val="24"/>
        </w:rPr>
      </w:pPr>
      <w:r w:rsidRPr="00CF0764">
        <w:rPr>
          <w:rFonts w:ascii="Times New Roman" w:hAnsi="Times New Roman"/>
          <w:sz w:val="24"/>
          <w:szCs w:val="24"/>
          <w:shd w:val="clear" w:color="auto" w:fill="FFFFFF"/>
        </w:rPr>
        <w:t>Рис.</w:t>
      </w:r>
      <w:r w:rsidR="00EC1853" w:rsidRPr="00CF0764">
        <w:rPr>
          <w:rFonts w:ascii="Times New Roman" w:hAnsi="Times New Roman"/>
          <w:sz w:val="24"/>
          <w:szCs w:val="24"/>
          <w:shd w:val="clear" w:color="auto" w:fill="FFFFFF"/>
        </w:rPr>
        <w:t>9</w:t>
      </w:r>
      <w:r w:rsidRPr="00CF0764">
        <w:rPr>
          <w:rFonts w:ascii="Times New Roman" w:hAnsi="Times New Roman"/>
          <w:sz w:val="24"/>
          <w:szCs w:val="24"/>
          <w:shd w:val="clear" w:color="auto" w:fill="FFFFFF"/>
        </w:rPr>
        <w:t xml:space="preserve">. </w:t>
      </w:r>
      <w:r w:rsidR="00277799" w:rsidRPr="00DC79F3">
        <w:rPr>
          <w:rFonts w:ascii="Times New Roman" w:hAnsi="Times New Roman"/>
          <w:sz w:val="24"/>
          <w:szCs w:val="24"/>
        </w:rPr>
        <w:t>Процентное соотношение выживших, ослабленных и погибших саженцев сосны обыкновенной по результатам наблюдений за три года (осень 2015 – осень 2017</w:t>
      </w:r>
      <w:r w:rsidR="005902C0" w:rsidRPr="00DC79F3">
        <w:rPr>
          <w:rFonts w:ascii="Times New Roman" w:hAnsi="Times New Roman"/>
          <w:sz w:val="24"/>
          <w:szCs w:val="24"/>
        </w:rPr>
        <w:t>)</w:t>
      </w:r>
      <w:r w:rsidR="00DC79F3">
        <w:rPr>
          <w:rFonts w:ascii="Times New Roman" w:hAnsi="Times New Roman"/>
          <w:sz w:val="24"/>
          <w:szCs w:val="24"/>
        </w:rPr>
        <w:t>.</w:t>
      </w:r>
    </w:p>
    <w:p w:rsidR="00C55E88" w:rsidRPr="00366401" w:rsidRDefault="00EC1853" w:rsidP="005049D6">
      <w:pPr>
        <w:spacing w:after="0" w:line="336" w:lineRule="auto"/>
        <w:ind w:firstLine="709"/>
        <w:jc w:val="both"/>
        <w:rPr>
          <w:rFonts w:ascii="Times New Roman" w:hAnsi="Times New Roman"/>
          <w:sz w:val="28"/>
          <w:szCs w:val="28"/>
        </w:rPr>
      </w:pPr>
      <w:r>
        <w:rPr>
          <w:rFonts w:ascii="Times New Roman" w:hAnsi="Times New Roman"/>
          <w:sz w:val="26"/>
          <w:szCs w:val="26"/>
        </w:rPr>
        <w:t>На рисунке 9</w:t>
      </w:r>
      <w:r w:rsidR="00277799">
        <w:rPr>
          <w:rFonts w:ascii="Times New Roman" w:hAnsi="Times New Roman"/>
          <w:sz w:val="26"/>
          <w:szCs w:val="26"/>
        </w:rPr>
        <w:t xml:space="preserve"> так же видно, что за три года </w:t>
      </w:r>
      <w:r w:rsidR="001A04F7">
        <w:rPr>
          <w:rFonts w:ascii="Times New Roman" w:hAnsi="Times New Roman"/>
          <w:sz w:val="26"/>
          <w:szCs w:val="26"/>
        </w:rPr>
        <w:t xml:space="preserve">общий выпад саженцев составил 19 % и 9% их относятся к разряду ослабленных, они плохо идут в рост, не имеют боковых побегов или имеют по 1 веточке, длина хвои не превышает 3-х сантиметров, некоторые имеют пожелтевшую хвою </w:t>
      </w:r>
      <w:r w:rsidR="001A04F7" w:rsidRPr="003B31E8">
        <w:rPr>
          <w:rFonts w:ascii="Times New Roman" w:hAnsi="Times New Roman"/>
          <w:sz w:val="26"/>
          <w:szCs w:val="26"/>
        </w:rPr>
        <w:t>(р</w:t>
      </w:r>
      <w:r w:rsidR="00C55E88" w:rsidRPr="003B31E8">
        <w:rPr>
          <w:rFonts w:ascii="Times New Roman" w:hAnsi="Times New Roman"/>
          <w:sz w:val="26"/>
          <w:szCs w:val="26"/>
        </w:rPr>
        <w:t>ис</w:t>
      </w:r>
      <w:r w:rsidR="00C55E88" w:rsidRPr="00366401">
        <w:rPr>
          <w:rFonts w:ascii="Times New Roman" w:hAnsi="Times New Roman"/>
          <w:sz w:val="26"/>
          <w:szCs w:val="26"/>
        </w:rPr>
        <w:t>.1</w:t>
      </w:r>
      <w:r w:rsidRPr="00366401">
        <w:rPr>
          <w:rFonts w:ascii="Times New Roman" w:hAnsi="Times New Roman"/>
          <w:sz w:val="26"/>
          <w:szCs w:val="26"/>
        </w:rPr>
        <w:t>3</w:t>
      </w:r>
      <w:r w:rsidR="001A04F7" w:rsidRPr="00366401">
        <w:rPr>
          <w:rFonts w:ascii="Times New Roman" w:hAnsi="Times New Roman"/>
          <w:sz w:val="26"/>
          <w:szCs w:val="26"/>
        </w:rPr>
        <w:t xml:space="preserve">, </w:t>
      </w:r>
      <w:r w:rsidRPr="00366401">
        <w:rPr>
          <w:rFonts w:ascii="Times New Roman" w:hAnsi="Times New Roman"/>
          <w:sz w:val="26"/>
          <w:szCs w:val="26"/>
        </w:rPr>
        <w:t xml:space="preserve">14, </w:t>
      </w:r>
      <w:r w:rsidR="001A04F7" w:rsidRPr="00366401">
        <w:rPr>
          <w:rFonts w:ascii="Times New Roman" w:hAnsi="Times New Roman"/>
          <w:sz w:val="26"/>
          <w:szCs w:val="26"/>
        </w:rPr>
        <w:t>приложение 4).</w:t>
      </w:r>
      <w:r w:rsidR="001A04F7" w:rsidRPr="00366401">
        <w:rPr>
          <w:rFonts w:ascii="Times New Roman" w:hAnsi="Times New Roman"/>
          <w:sz w:val="28"/>
          <w:szCs w:val="28"/>
        </w:rPr>
        <w:t xml:space="preserve"> </w:t>
      </w:r>
    </w:p>
    <w:p w:rsidR="005049D6" w:rsidRPr="00366401" w:rsidRDefault="001A04F7" w:rsidP="005049D6">
      <w:pPr>
        <w:spacing w:after="0" w:line="336" w:lineRule="auto"/>
        <w:ind w:firstLine="709"/>
        <w:jc w:val="both"/>
        <w:rPr>
          <w:rFonts w:ascii="Times New Roman" w:hAnsi="Times New Roman"/>
          <w:sz w:val="26"/>
          <w:szCs w:val="26"/>
        </w:rPr>
      </w:pPr>
      <w:r w:rsidRPr="00366401">
        <w:rPr>
          <w:rFonts w:ascii="Times New Roman" w:hAnsi="Times New Roman"/>
          <w:sz w:val="26"/>
          <w:szCs w:val="26"/>
        </w:rPr>
        <w:t>Следует отметить, что на процесс роста существенное влия</w:t>
      </w:r>
      <w:r w:rsidR="00042F0F" w:rsidRPr="00366401">
        <w:rPr>
          <w:rFonts w:ascii="Times New Roman" w:hAnsi="Times New Roman"/>
          <w:sz w:val="26"/>
          <w:szCs w:val="26"/>
        </w:rPr>
        <w:t>ние оказывает качество почвы. В</w:t>
      </w:r>
      <w:r w:rsidRPr="00366401">
        <w:rPr>
          <w:rFonts w:ascii="Times New Roman" w:hAnsi="Times New Roman"/>
          <w:sz w:val="26"/>
          <w:szCs w:val="26"/>
        </w:rPr>
        <w:t xml:space="preserve"> </w:t>
      </w:r>
      <w:r w:rsidR="00042F0F" w:rsidRPr="00366401">
        <w:rPr>
          <w:rFonts w:ascii="Times New Roman" w:hAnsi="Times New Roman"/>
          <w:sz w:val="26"/>
          <w:szCs w:val="26"/>
        </w:rPr>
        <w:t>южной части</w:t>
      </w:r>
      <w:r w:rsidR="00CA6AC1" w:rsidRPr="00366401">
        <w:rPr>
          <w:rFonts w:ascii="Times New Roman" w:hAnsi="Times New Roman"/>
          <w:sz w:val="26"/>
          <w:szCs w:val="26"/>
        </w:rPr>
        <w:t xml:space="preserve"> </w:t>
      </w:r>
      <w:r w:rsidRPr="00366401">
        <w:rPr>
          <w:rFonts w:ascii="Times New Roman" w:hAnsi="Times New Roman"/>
          <w:sz w:val="26"/>
          <w:szCs w:val="26"/>
        </w:rPr>
        <w:t xml:space="preserve">данного участка почва супесчаная, плохо удерживающая влагу, поэтому в </w:t>
      </w:r>
      <w:r w:rsidR="00727E60" w:rsidRPr="00366401">
        <w:rPr>
          <w:rFonts w:ascii="Times New Roman" w:hAnsi="Times New Roman"/>
          <w:sz w:val="26"/>
          <w:szCs w:val="26"/>
        </w:rPr>
        <w:t xml:space="preserve">исследуемых маршрутных </w:t>
      </w:r>
      <w:r w:rsidR="002E34EC" w:rsidRPr="00366401">
        <w:rPr>
          <w:rFonts w:ascii="Times New Roman" w:hAnsi="Times New Roman"/>
          <w:sz w:val="26"/>
          <w:szCs w:val="26"/>
        </w:rPr>
        <w:t>рядах с 1 по 30</w:t>
      </w:r>
      <w:r w:rsidRPr="00366401">
        <w:rPr>
          <w:rFonts w:ascii="Times New Roman" w:hAnsi="Times New Roman"/>
          <w:sz w:val="26"/>
          <w:szCs w:val="26"/>
        </w:rPr>
        <w:t xml:space="preserve"> наблюдается большой выпад саже</w:t>
      </w:r>
      <w:r w:rsidR="002E34EC" w:rsidRPr="00366401">
        <w:rPr>
          <w:rFonts w:ascii="Times New Roman" w:hAnsi="Times New Roman"/>
          <w:sz w:val="26"/>
          <w:szCs w:val="26"/>
        </w:rPr>
        <w:t>нцев. В северной части</w:t>
      </w:r>
      <w:r w:rsidR="00CA6AC1" w:rsidRPr="00366401">
        <w:rPr>
          <w:rFonts w:ascii="Times New Roman" w:hAnsi="Times New Roman"/>
          <w:sz w:val="26"/>
          <w:szCs w:val="26"/>
        </w:rPr>
        <w:t xml:space="preserve"> </w:t>
      </w:r>
      <w:r w:rsidRPr="00366401">
        <w:rPr>
          <w:rFonts w:ascii="Times New Roman" w:hAnsi="Times New Roman"/>
          <w:sz w:val="26"/>
          <w:szCs w:val="26"/>
        </w:rPr>
        <w:t>вырубки</w:t>
      </w:r>
      <w:r w:rsidR="002E34EC" w:rsidRPr="00366401">
        <w:rPr>
          <w:rFonts w:ascii="Times New Roman" w:hAnsi="Times New Roman"/>
          <w:sz w:val="26"/>
          <w:szCs w:val="26"/>
        </w:rPr>
        <w:t xml:space="preserve"> почвы представлены – легким суглинком</w:t>
      </w:r>
      <w:r w:rsidR="00C55E88" w:rsidRPr="00366401">
        <w:rPr>
          <w:rFonts w:ascii="Times New Roman" w:hAnsi="Times New Roman"/>
          <w:sz w:val="26"/>
          <w:szCs w:val="26"/>
        </w:rPr>
        <w:t>.</w:t>
      </w:r>
      <w:r w:rsidR="005B6EFC" w:rsidRPr="00366401">
        <w:rPr>
          <w:rFonts w:ascii="Times New Roman" w:hAnsi="Times New Roman"/>
          <w:sz w:val="26"/>
          <w:szCs w:val="26"/>
        </w:rPr>
        <w:t xml:space="preserve"> </w:t>
      </w:r>
      <w:r w:rsidRPr="00366401">
        <w:rPr>
          <w:rFonts w:ascii="Times New Roman" w:hAnsi="Times New Roman"/>
          <w:sz w:val="26"/>
          <w:szCs w:val="26"/>
        </w:rPr>
        <w:t xml:space="preserve">Большинство саженцев в рядах </w:t>
      </w:r>
      <w:r w:rsidR="002E34EC" w:rsidRPr="00366401">
        <w:rPr>
          <w:rFonts w:ascii="Times New Roman" w:hAnsi="Times New Roman"/>
          <w:sz w:val="26"/>
          <w:szCs w:val="26"/>
        </w:rPr>
        <w:t>с 31 по 150</w:t>
      </w:r>
      <w:r w:rsidRPr="00366401">
        <w:rPr>
          <w:rFonts w:ascii="Times New Roman" w:hAnsi="Times New Roman"/>
          <w:sz w:val="26"/>
          <w:szCs w:val="26"/>
        </w:rPr>
        <w:t xml:space="preserve"> хорошо растут, намного обгоняя экземпляры</w:t>
      </w:r>
      <w:r w:rsidR="002E34EC" w:rsidRPr="00366401">
        <w:rPr>
          <w:rFonts w:ascii="Times New Roman" w:hAnsi="Times New Roman"/>
          <w:sz w:val="26"/>
          <w:szCs w:val="26"/>
        </w:rPr>
        <w:t xml:space="preserve"> в других маршрутных рядах</w:t>
      </w:r>
      <w:r w:rsidRPr="00366401">
        <w:rPr>
          <w:rFonts w:ascii="Times New Roman" w:hAnsi="Times New Roman"/>
          <w:sz w:val="26"/>
          <w:szCs w:val="26"/>
        </w:rPr>
        <w:t xml:space="preserve"> (рис.</w:t>
      </w:r>
      <w:r w:rsidR="005B6EFC" w:rsidRPr="00366401">
        <w:rPr>
          <w:rFonts w:ascii="Times New Roman" w:hAnsi="Times New Roman"/>
          <w:sz w:val="26"/>
          <w:szCs w:val="26"/>
        </w:rPr>
        <w:t xml:space="preserve"> </w:t>
      </w:r>
      <w:r w:rsidR="00EC1853" w:rsidRPr="00366401">
        <w:rPr>
          <w:rFonts w:ascii="Times New Roman" w:hAnsi="Times New Roman"/>
          <w:sz w:val="26"/>
          <w:szCs w:val="26"/>
        </w:rPr>
        <w:t xml:space="preserve">15, </w:t>
      </w:r>
      <w:r w:rsidR="004457AC" w:rsidRPr="00366401">
        <w:rPr>
          <w:rFonts w:ascii="Times New Roman" w:hAnsi="Times New Roman"/>
          <w:sz w:val="26"/>
          <w:szCs w:val="26"/>
        </w:rPr>
        <w:t>16,</w:t>
      </w:r>
      <w:r w:rsidR="003B31E8" w:rsidRPr="00366401">
        <w:rPr>
          <w:rFonts w:ascii="Times New Roman" w:hAnsi="Times New Roman"/>
          <w:sz w:val="26"/>
          <w:szCs w:val="26"/>
        </w:rPr>
        <w:t xml:space="preserve"> </w:t>
      </w:r>
      <w:r w:rsidR="004457AC" w:rsidRPr="00366401">
        <w:rPr>
          <w:rFonts w:ascii="Times New Roman" w:hAnsi="Times New Roman"/>
          <w:sz w:val="26"/>
          <w:szCs w:val="26"/>
        </w:rPr>
        <w:t xml:space="preserve">17, </w:t>
      </w:r>
      <w:r w:rsidR="005B6EFC" w:rsidRPr="00366401">
        <w:rPr>
          <w:rFonts w:ascii="Times New Roman" w:hAnsi="Times New Roman"/>
          <w:sz w:val="26"/>
          <w:szCs w:val="26"/>
        </w:rPr>
        <w:t>приложение</w:t>
      </w:r>
      <w:r w:rsidR="00EC1853" w:rsidRPr="00366401">
        <w:rPr>
          <w:rFonts w:ascii="Times New Roman" w:hAnsi="Times New Roman"/>
          <w:sz w:val="26"/>
          <w:szCs w:val="26"/>
        </w:rPr>
        <w:t xml:space="preserve"> 4</w:t>
      </w:r>
      <w:r w:rsidRPr="00366401">
        <w:rPr>
          <w:rFonts w:ascii="Times New Roman" w:hAnsi="Times New Roman"/>
          <w:sz w:val="26"/>
          <w:szCs w:val="26"/>
        </w:rPr>
        <w:t>).</w:t>
      </w:r>
    </w:p>
    <w:p w:rsidR="007E3EB0" w:rsidRPr="008B2215" w:rsidRDefault="00202D26" w:rsidP="003F2A44">
      <w:pPr>
        <w:spacing w:after="0" w:line="336" w:lineRule="auto"/>
        <w:ind w:firstLine="709"/>
        <w:jc w:val="both"/>
        <w:rPr>
          <w:rFonts w:ascii="Times New Roman" w:hAnsi="Times New Roman"/>
          <w:sz w:val="26"/>
          <w:szCs w:val="26"/>
        </w:rPr>
      </w:pPr>
      <w:r w:rsidRPr="00366401">
        <w:rPr>
          <w:rFonts w:ascii="Times New Roman" w:hAnsi="Times New Roman"/>
          <w:sz w:val="26"/>
          <w:szCs w:val="26"/>
        </w:rPr>
        <w:t xml:space="preserve">В </w:t>
      </w:r>
      <w:r w:rsidR="004F2771" w:rsidRPr="00366401">
        <w:rPr>
          <w:rFonts w:ascii="Times New Roman" w:hAnsi="Times New Roman"/>
          <w:sz w:val="26"/>
          <w:szCs w:val="26"/>
        </w:rPr>
        <w:t>апреле</w:t>
      </w:r>
      <w:r w:rsidR="007E3EB0" w:rsidRPr="00366401">
        <w:rPr>
          <w:rFonts w:ascii="Times New Roman" w:hAnsi="Times New Roman"/>
          <w:sz w:val="26"/>
          <w:szCs w:val="26"/>
        </w:rPr>
        <w:t xml:space="preserve"> 2016</w:t>
      </w:r>
      <w:r w:rsidR="001A04F7" w:rsidRPr="00366401">
        <w:rPr>
          <w:rFonts w:ascii="Times New Roman" w:hAnsi="Times New Roman"/>
          <w:sz w:val="26"/>
          <w:szCs w:val="26"/>
        </w:rPr>
        <w:t xml:space="preserve"> и 2017 годов</w:t>
      </w:r>
      <w:r w:rsidR="007E3EB0" w:rsidRPr="00366401">
        <w:rPr>
          <w:rFonts w:ascii="Times New Roman" w:hAnsi="Times New Roman"/>
          <w:sz w:val="26"/>
          <w:szCs w:val="26"/>
        </w:rPr>
        <w:t xml:space="preserve">, </w:t>
      </w:r>
      <w:r w:rsidR="004F2771" w:rsidRPr="00366401">
        <w:rPr>
          <w:rFonts w:ascii="Times New Roman" w:hAnsi="Times New Roman"/>
          <w:sz w:val="26"/>
          <w:szCs w:val="26"/>
        </w:rPr>
        <w:t>проводились наблюдения, направленные на изучение</w:t>
      </w:r>
      <w:r w:rsidR="007E3EB0" w:rsidRPr="00366401">
        <w:rPr>
          <w:rFonts w:ascii="Times New Roman" w:hAnsi="Times New Roman"/>
          <w:sz w:val="26"/>
          <w:szCs w:val="26"/>
        </w:rPr>
        <w:t xml:space="preserve"> возможностей естественного (семенного) возобновления леса.</w:t>
      </w:r>
      <w:r w:rsidR="00C55E88" w:rsidRPr="00366401">
        <w:rPr>
          <w:rFonts w:ascii="Times New Roman" w:hAnsi="Times New Roman"/>
          <w:sz w:val="26"/>
          <w:szCs w:val="26"/>
        </w:rPr>
        <w:t xml:space="preserve"> В исследуемых </w:t>
      </w:r>
      <w:r w:rsidR="002E34EC" w:rsidRPr="00366401">
        <w:rPr>
          <w:rFonts w:ascii="Times New Roman" w:hAnsi="Times New Roman"/>
          <w:sz w:val="26"/>
          <w:szCs w:val="26"/>
        </w:rPr>
        <w:t>рядах (8, 9</w:t>
      </w:r>
      <w:r w:rsidR="00C55E88" w:rsidRPr="00366401">
        <w:rPr>
          <w:rFonts w:ascii="Times New Roman" w:hAnsi="Times New Roman"/>
          <w:sz w:val="26"/>
          <w:szCs w:val="26"/>
        </w:rPr>
        <w:t xml:space="preserve">, </w:t>
      </w:r>
      <w:r w:rsidR="002E34EC" w:rsidRPr="00366401">
        <w:rPr>
          <w:rFonts w:ascii="Times New Roman" w:hAnsi="Times New Roman"/>
          <w:sz w:val="26"/>
          <w:szCs w:val="26"/>
        </w:rPr>
        <w:t>36, 37, 64, 65, 92</w:t>
      </w:r>
      <w:r w:rsidR="00C55E88" w:rsidRPr="00366401">
        <w:rPr>
          <w:rFonts w:ascii="Times New Roman" w:hAnsi="Times New Roman"/>
          <w:sz w:val="26"/>
          <w:szCs w:val="26"/>
        </w:rPr>
        <w:t>,</w:t>
      </w:r>
      <w:r w:rsidR="002E34EC" w:rsidRPr="00366401">
        <w:rPr>
          <w:rFonts w:ascii="Times New Roman" w:hAnsi="Times New Roman"/>
          <w:sz w:val="26"/>
          <w:szCs w:val="26"/>
        </w:rPr>
        <w:t xml:space="preserve"> 93, 140, 141</w:t>
      </w:r>
      <w:r w:rsidR="00C55E88" w:rsidRPr="00366401">
        <w:rPr>
          <w:rFonts w:ascii="Times New Roman" w:hAnsi="Times New Roman"/>
          <w:sz w:val="26"/>
          <w:szCs w:val="26"/>
        </w:rPr>
        <w:t xml:space="preserve">) были разбиты пробные площадки размером </w:t>
      </w:r>
      <w:r w:rsidR="002E34EC" w:rsidRPr="00366401">
        <w:rPr>
          <w:rFonts w:ascii="Times New Roman" w:hAnsi="Times New Roman"/>
          <w:sz w:val="26"/>
          <w:szCs w:val="26"/>
        </w:rPr>
        <w:t>2,5 х 5</w:t>
      </w:r>
      <w:r w:rsidR="00C55E88" w:rsidRPr="00366401">
        <w:rPr>
          <w:rFonts w:ascii="Times New Roman" w:hAnsi="Times New Roman"/>
          <w:sz w:val="26"/>
          <w:szCs w:val="26"/>
        </w:rPr>
        <w:t>м, расположенные на разном расстоянии от краев вырубки, на которых сплошным пересчётом учитывались всходы деревьев (</w:t>
      </w:r>
      <w:r w:rsidR="00242A13" w:rsidRPr="00366401">
        <w:rPr>
          <w:rFonts w:ascii="Times New Roman" w:hAnsi="Times New Roman"/>
          <w:sz w:val="26"/>
          <w:szCs w:val="26"/>
        </w:rPr>
        <w:t>рис.</w:t>
      </w:r>
      <w:r w:rsidR="00C55E88" w:rsidRPr="00366401">
        <w:rPr>
          <w:rFonts w:ascii="Times New Roman" w:hAnsi="Times New Roman"/>
          <w:sz w:val="26"/>
          <w:szCs w:val="26"/>
        </w:rPr>
        <w:t>2, приложение</w:t>
      </w:r>
      <w:r w:rsidR="00242A13" w:rsidRPr="00366401">
        <w:rPr>
          <w:rFonts w:ascii="Times New Roman" w:hAnsi="Times New Roman"/>
          <w:sz w:val="26"/>
          <w:szCs w:val="26"/>
        </w:rPr>
        <w:t xml:space="preserve"> 1</w:t>
      </w:r>
      <w:r w:rsidR="00C55E88" w:rsidRPr="00366401">
        <w:rPr>
          <w:rFonts w:ascii="Times New Roman" w:hAnsi="Times New Roman"/>
          <w:sz w:val="26"/>
          <w:szCs w:val="26"/>
        </w:rPr>
        <w:t>).</w:t>
      </w:r>
    </w:p>
    <w:p w:rsidR="0093399A" w:rsidRDefault="007A2AF5" w:rsidP="0093399A">
      <w:pPr>
        <w:spacing w:after="0" w:line="336" w:lineRule="auto"/>
        <w:jc w:val="both"/>
        <w:rPr>
          <w:rFonts w:ascii="Times New Roman" w:hAnsi="Times New Roman"/>
          <w:sz w:val="26"/>
          <w:szCs w:val="26"/>
        </w:rPr>
      </w:pPr>
      <w:r w:rsidRPr="00E80708">
        <w:rPr>
          <w:noProof/>
          <w:lang w:eastAsia="ru-RU"/>
        </w:rPr>
        <w:lastRenderedPageBreak/>
        <w:drawing>
          <wp:inline distT="0" distB="0" distL="0" distR="0">
            <wp:extent cx="6067425" cy="3381375"/>
            <wp:effectExtent l="0" t="0" r="0" b="0"/>
            <wp:docPr id="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67425" cy="3381375"/>
                    </a:xfrm>
                    <a:prstGeom prst="rect">
                      <a:avLst/>
                    </a:prstGeom>
                    <a:noFill/>
                    <a:ln>
                      <a:noFill/>
                    </a:ln>
                  </pic:spPr>
                </pic:pic>
              </a:graphicData>
            </a:graphic>
          </wp:inline>
        </w:drawing>
      </w:r>
    </w:p>
    <w:p w:rsidR="0093399A" w:rsidRPr="002E34EC" w:rsidRDefault="0093399A" w:rsidP="00841A36">
      <w:pPr>
        <w:spacing w:line="336" w:lineRule="auto"/>
        <w:ind w:firstLine="709"/>
        <w:jc w:val="both"/>
        <w:rPr>
          <w:rFonts w:ascii="Times New Roman" w:hAnsi="Times New Roman"/>
          <w:sz w:val="24"/>
          <w:szCs w:val="24"/>
        </w:rPr>
      </w:pPr>
      <w:r w:rsidRPr="002E34EC">
        <w:rPr>
          <w:rFonts w:ascii="Times New Roman" w:hAnsi="Times New Roman"/>
          <w:sz w:val="24"/>
          <w:szCs w:val="24"/>
        </w:rPr>
        <w:t>Рис.</w:t>
      </w:r>
      <w:r w:rsidR="00C55E88" w:rsidRPr="002E34EC">
        <w:rPr>
          <w:rFonts w:ascii="Times New Roman" w:hAnsi="Times New Roman"/>
          <w:sz w:val="24"/>
          <w:szCs w:val="24"/>
        </w:rPr>
        <w:t xml:space="preserve"> 1</w:t>
      </w:r>
      <w:r w:rsidR="004457AC" w:rsidRPr="002E34EC">
        <w:rPr>
          <w:rFonts w:ascii="Times New Roman" w:hAnsi="Times New Roman"/>
          <w:sz w:val="24"/>
          <w:szCs w:val="24"/>
        </w:rPr>
        <w:t>8</w:t>
      </w:r>
      <w:r w:rsidRPr="002E34EC">
        <w:rPr>
          <w:rFonts w:ascii="Times New Roman" w:hAnsi="Times New Roman"/>
          <w:sz w:val="24"/>
          <w:szCs w:val="24"/>
        </w:rPr>
        <w:t>. Видовой состав всходов естественного возобновления леса на вырубке.</w:t>
      </w:r>
    </w:p>
    <w:p w:rsidR="00F135C9" w:rsidRPr="003B31E8" w:rsidRDefault="0045250C" w:rsidP="00F135C9">
      <w:pPr>
        <w:spacing w:after="0" w:line="336" w:lineRule="auto"/>
        <w:ind w:firstLine="709"/>
        <w:jc w:val="both"/>
        <w:rPr>
          <w:rFonts w:ascii="Times New Roman" w:hAnsi="Times New Roman"/>
          <w:sz w:val="26"/>
          <w:szCs w:val="26"/>
        </w:rPr>
      </w:pPr>
      <w:r w:rsidRPr="008B2215">
        <w:rPr>
          <w:rFonts w:ascii="Times New Roman" w:hAnsi="Times New Roman"/>
          <w:sz w:val="26"/>
          <w:szCs w:val="26"/>
        </w:rPr>
        <w:t xml:space="preserve">Результаты представлены </w:t>
      </w:r>
      <w:r w:rsidR="004457AC">
        <w:rPr>
          <w:rFonts w:ascii="Times New Roman" w:hAnsi="Times New Roman"/>
          <w:sz w:val="26"/>
          <w:szCs w:val="26"/>
        </w:rPr>
        <w:t>на рис. 18</w:t>
      </w:r>
      <w:r w:rsidR="00C55E88">
        <w:rPr>
          <w:rFonts w:ascii="Times New Roman" w:hAnsi="Times New Roman"/>
          <w:sz w:val="26"/>
          <w:szCs w:val="26"/>
        </w:rPr>
        <w:t xml:space="preserve"> и </w:t>
      </w:r>
      <w:r w:rsidRPr="003B31E8">
        <w:rPr>
          <w:rFonts w:ascii="Times New Roman" w:hAnsi="Times New Roman"/>
          <w:sz w:val="26"/>
          <w:szCs w:val="26"/>
        </w:rPr>
        <w:t>таблице 3 «</w:t>
      </w:r>
      <w:r w:rsidR="00D7482D" w:rsidRPr="003B31E8">
        <w:rPr>
          <w:rFonts w:ascii="Times New Roman" w:hAnsi="Times New Roman"/>
          <w:sz w:val="26"/>
          <w:szCs w:val="26"/>
        </w:rPr>
        <w:t>В</w:t>
      </w:r>
      <w:r w:rsidRPr="003B31E8">
        <w:rPr>
          <w:rFonts w:ascii="Times New Roman" w:hAnsi="Times New Roman"/>
          <w:sz w:val="26"/>
          <w:szCs w:val="26"/>
        </w:rPr>
        <w:t>идовой состав всходов</w:t>
      </w:r>
      <w:r w:rsidR="00D7482D" w:rsidRPr="003B31E8">
        <w:rPr>
          <w:rFonts w:ascii="Times New Roman" w:hAnsi="Times New Roman"/>
          <w:sz w:val="26"/>
          <w:szCs w:val="26"/>
        </w:rPr>
        <w:t xml:space="preserve"> естественного возобновления</w:t>
      </w:r>
      <w:r w:rsidR="00D7482D" w:rsidRPr="008B2215">
        <w:rPr>
          <w:rFonts w:ascii="Times New Roman" w:hAnsi="Times New Roman"/>
          <w:sz w:val="26"/>
          <w:szCs w:val="26"/>
        </w:rPr>
        <w:t xml:space="preserve"> участка леса на вырубке</w:t>
      </w:r>
      <w:r w:rsidRPr="008B2215">
        <w:rPr>
          <w:rFonts w:ascii="Times New Roman" w:hAnsi="Times New Roman"/>
          <w:sz w:val="26"/>
          <w:szCs w:val="26"/>
        </w:rPr>
        <w:t>»</w:t>
      </w:r>
      <w:r w:rsidR="00DB66DB" w:rsidRPr="008B2215">
        <w:rPr>
          <w:rFonts w:ascii="Times New Roman" w:hAnsi="Times New Roman"/>
          <w:sz w:val="26"/>
          <w:szCs w:val="26"/>
        </w:rPr>
        <w:t xml:space="preserve"> (</w:t>
      </w:r>
      <w:r w:rsidR="004F2771" w:rsidRPr="008B2215">
        <w:rPr>
          <w:rFonts w:ascii="Times New Roman" w:hAnsi="Times New Roman"/>
          <w:sz w:val="26"/>
          <w:szCs w:val="26"/>
        </w:rPr>
        <w:t xml:space="preserve">табл.3, </w:t>
      </w:r>
      <w:r w:rsidR="00DB66DB" w:rsidRPr="008B2215">
        <w:rPr>
          <w:rFonts w:ascii="Times New Roman" w:hAnsi="Times New Roman"/>
          <w:sz w:val="26"/>
          <w:szCs w:val="26"/>
        </w:rPr>
        <w:t>приложение</w:t>
      </w:r>
      <w:r w:rsidR="00C915F0" w:rsidRPr="008B2215">
        <w:rPr>
          <w:rFonts w:ascii="Times New Roman" w:hAnsi="Times New Roman"/>
          <w:sz w:val="26"/>
          <w:szCs w:val="26"/>
        </w:rPr>
        <w:t xml:space="preserve"> 2</w:t>
      </w:r>
      <w:r w:rsidR="00C55E88">
        <w:rPr>
          <w:rFonts w:ascii="Times New Roman" w:hAnsi="Times New Roman"/>
          <w:sz w:val="26"/>
          <w:szCs w:val="26"/>
        </w:rPr>
        <w:t xml:space="preserve">). </w:t>
      </w:r>
      <w:r w:rsidR="00C55E88" w:rsidRPr="00C55E88">
        <w:rPr>
          <w:rFonts w:ascii="Times New Roman" w:hAnsi="Times New Roman"/>
          <w:sz w:val="26"/>
          <w:szCs w:val="26"/>
        </w:rPr>
        <w:t xml:space="preserve">На </w:t>
      </w:r>
      <w:r w:rsidR="004457AC">
        <w:rPr>
          <w:rFonts w:ascii="Times New Roman" w:hAnsi="Times New Roman"/>
          <w:sz w:val="26"/>
          <w:szCs w:val="26"/>
        </w:rPr>
        <w:t>рис. 18</w:t>
      </w:r>
      <w:r w:rsidR="00C55E88">
        <w:rPr>
          <w:rFonts w:ascii="Times New Roman" w:hAnsi="Times New Roman"/>
          <w:sz w:val="26"/>
          <w:szCs w:val="26"/>
        </w:rPr>
        <w:t xml:space="preserve"> </w:t>
      </w:r>
      <w:r w:rsidR="00C55E88" w:rsidRPr="00C55E88">
        <w:rPr>
          <w:rFonts w:ascii="Times New Roman" w:hAnsi="Times New Roman"/>
          <w:sz w:val="26"/>
          <w:szCs w:val="26"/>
        </w:rPr>
        <w:t>видно, что всходы сосны пр</w:t>
      </w:r>
      <w:r w:rsidR="00C55E88">
        <w:rPr>
          <w:rFonts w:ascii="Times New Roman" w:hAnsi="Times New Roman"/>
          <w:sz w:val="26"/>
          <w:szCs w:val="26"/>
        </w:rPr>
        <w:t>исутствуют</w:t>
      </w:r>
      <w:r w:rsidR="00C55E88" w:rsidRPr="00C55E88">
        <w:rPr>
          <w:rFonts w:ascii="Times New Roman" w:hAnsi="Times New Roman"/>
          <w:sz w:val="26"/>
          <w:szCs w:val="26"/>
        </w:rPr>
        <w:t xml:space="preserve"> на</w:t>
      </w:r>
      <w:r w:rsidR="00C55E88">
        <w:rPr>
          <w:rFonts w:ascii="Times New Roman" w:hAnsi="Times New Roman"/>
          <w:sz w:val="26"/>
          <w:szCs w:val="26"/>
        </w:rPr>
        <w:t xml:space="preserve"> всех пробных</w:t>
      </w:r>
      <w:r w:rsidR="00C55E88" w:rsidRPr="00C55E88">
        <w:rPr>
          <w:rFonts w:ascii="Times New Roman" w:hAnsi="Times New Roman"/>
          <w:sz w:val="26"/>
          <w:szCs w:val="26"/>
        </w:rPr>
        <w:t xml:space="preserve"> площадках</w:t>
      </w:r>
      <w:r w:rsidR="00C55E88">
        <w:rPr>
          <w:rFonts w:ascii="Times New Roman" w:hAnsi="Times New Roman"/>
          <w:sz w:val="26"/>
          <w:szCs w:val="26"/>
        </w:rPr>
        <w:t>, но преобладают на площадках</w:t>
      </w:r>
      <w:r w:rsidR="00C55E88" w:rsidRPr="00C55E88">
        <w:rPr>
          <w:rFonts w:ascii="Times New Roman" w:hAnsi="Times New Roman"/>
          <w:sz w:val="26"/>
          <w:szCs w:val="26"/>
        </w:rPr>
        <w:t xml:space="preserve"> 3,4,</w:t>
      </w:r>
      <w:r w:rsidR="00C55E88">
        <w:rPr>
          <w:rFonts w:ascii="Times New Roman" w:hAnsi="Times New Roman"/>
          <w:sz w:val="26"/>
          <w:szCs w:val="26"/>
        </w:rPr>
        <w:t>5. Всходы клена отмечаются на площадках</w:t>
      </w:r>
      <w:r w:rsidR="00C55E88" w:rsidRPr="00C55E88">
        <w:rPr>
          <w:rFonts w:ascii="Times New Roman" w:hAnsi="Times New Roman"/>
          <w:sz w:val="26"/>
          <w:szCs w:val="26"/>
        </w:rPr>
        <w:t xml:space="preserve"> 1,2,3. Всходы березы </w:t>
      </w:r>
      <w:r w:rsidR="004457AC">
        <w:rPr>
          <w:rFonts w:ascii="Times New Roman" w:hAnsi="Times New Roman"/>
          <w:sz w:val="26"/>
          <w:szCs w:val="26"/>
        </w:rPr>
        <w:t xml:space="preserve">есть на всех площадках, но </w:t>
      </w:r>
      <w:r w:rsidR="00C55E88" w:rsidRPr="00C55E88">
        <w:rPr>
          <w:rFonts w:ascii="Times New Roman" w:hAnsi="Times New Roman"/>
          <w:sz w:val="26"/>
          <w:szCs w:val="26"/>
        </w:rPr>
        <w:t>преобладают на 1,</w:t>
      </w:r>
      <w:r w:rsidR="004457AC">
        <w:rPr>
          <w:rFonts w:ascii="Times New Roman" w:hAnsi="Times New Roman"/>
          <w:sz w:val="26"/>
          <w:szCs w:val="26"/>
        </w:rPr>
        <w:t xml:space="preserve"> </w:t>
      </w:r>
      <w:r w:rsidR="00C55E88" w:rsidRPr="00C55E88">
        <w:rPr>
          <w:rFonts w:ascii="Times New Roman" w:hAnsi="Times New Roman"/>
          <w:sz w:val="26"/>
          <w:szCs w:val="26"/>
        </w:rPr>
        <w:t>2, 3</w:t>
      </w:r>
      <w:r w:rsidR="00C55E88">
        <w:rPr>
          <w:rFonts w:ascii="Times New Roman" w:hAnsi="Times New Roman"/>
          <w:sz w:val="26"/>
          <w:szCs w:val="26"/>
        </w:rPr>
        <w:t>, 4</w:t>
      </w:r>
      <w:r w:rsidR="00C55E88" w:rsidRPr="00C55E88">
        <w:rPr>
          <w:rFonts w:ascii="Times New Roman" w:hAnsi="Times New Roman"/>
          <w:sz w:val="26"/>
          <w:szCs w:val="26"/>
        </w:rPr>
        <w:t xml:space="preserve"> площадках, примыкающих к выделу 2 13 квартала с характерным дл</w:t>
      </w:r>
      <w:r w:rsidR="00C55E88">
        <w:rPr>
          <w:rFonts w:ascii="Times New Roman" w:hAnsi="Times New Roman"/>
          <w:sz w:val="26"/>
          <w:szCs w:val="26"/>
        </w:rPr>
        <w:t>я него березняком черничником. И</w:t>
      </w:r>
      <w:r w:rsidR="00D7482D" w:rsidRPr="008B2215">
        <w:rPr>
          <w:rFonts w:ascii="Times New Roman" w:hAnsi="Times New Roman"/>
          <w:sz w:val="26"/>
          <w:szCs w:val="26"/>
        </w:rPr>
        <w:t>з таблицы</w:t>
      </w:r>
      <w:r w:rsidR="00765A61" w:rsidRPr="008B2215">
        <w:rPr>
          <w:rFonts w:ascii="Times New Roman" w:hAnsi="Times New Roman"/>
          <w:sz w:val="26"/>
          <w:szCs w:val="26"/>
        </w:rPr>
        <w:t xml:space="preserve"> 3</w:t>
      </w:r>
      <w:r w:rsidR="00C55E88">
        <w:rPr>
          <w:rFonts w:ascii="Times New Roman" w:hAnsi="Times New Roman"/>
          <w:sz w:val="26"/>
          <w:szCs w:val="26"/>
        </w:rPr>
        <w:t xml:space="preserve"> (прил. 2) видно</w:t>
      </w:r>
      <w:r w:rsidR="00D7482D" w:rsidRPr="008B2215">
        <w:rPr>
          <w:rFonts w:ascii="Times New Roman" w:hAnsi="Times New Roman"/>
          <w:sz w:val="26"/>
          <w:szCs w:val="26"/>
        </w:rPr>
        <w:t>,</w:t>
      </w:r>
      <w:r w:rsidR="00C55E88">
        <w:rPr>
          <w:rFonts w:ascii="Times New Roman" w:hAnsi="Times New Roman"/>
          <w:sz w:val="26"/>
          <w:szCs w:val="26"/>
        </w:rPr>
        <w:t xml:space="preserve"> что</w:t>
      </w:r>
      <w:r w:rsidR="00D7482D" w:rsidRPr="008B2215">
        <w:rPr>
          <w:rFonts w:ascii="Times New Roman" w:hAnsi="Times New Roman"/>
          <w:sz w:val="26"/>
          <w:szCs w:val="26"/>
        </w:rPr>
        <w:t xml:space="preserve"> семенное возобновление </w:t>
      </w:r>
      <w:r w:rsidR="0092231F" w:rsidRPr="008B2215">
        <w:rPr>
          <w:rFonts w:ascii="Times New Roman" w:hAnsi="Times New Roman"/>
          <w:sz w:val="26"/>
          <w:szCs w:val="26"/>
        </w:rPr>
        <w:t xml:space="preserve">на вырубке представлено </w:t>
      </w:r>
      <w:r w:rsidR="00717AA0" w:rsidRPr="008B2215">
        <w:rPr>
          <w:rFonts w:ascii="Times New Roman" w:hAnsi="Times New Roman"/>
          <w:sz w:val="26"/>
          <w:szCs w:val="26"/>
        </w:rPr>
        <w:t xml:space="preserve">главным образом, </w:t>
      </w:r>
      <w:r w:rsidR="0092231F" w:rsidRPr="008B2215">
        <w:rPr>
          <w:rFonts w:ascii="Times New Roman" w:hAnsi="Times New Roman"/>
          <w:sz w:val="26"/>
          <w:szCs w:val="26"/>
        </w:rPr>
        <w:t xml:space="preserve">сосной, клёном и берёзой. </w:t>
      </w:r>
      <w:r w:rsidR="00717AA0" w:rsidRPr="008B2215">
        <w:rPr>
          <w:rFonts w:ascii="Times New Roman" w:hAnsi="Times New Roman"/>
          <w:sz w:val="26"/>
          <w:szCs w:val="26"/>
        </w:rPr>
        <w:t xml:space="preserve">В небольшом количестве имеются всходы других древесных и кустарниковых пород. </w:t>
      </w:r>
      <w:r w:rsidR="00D7482D" w:rsidRPr="008B2215">
        <w:rPr>
          <w:rFonts w:ascii="Times New Roman" w:hAnsi="Times New Roman"/>
          <w:sz w:val="26"/>
          <w:szCs w:val="26"/>
        </w:rPr>
        <w:t xml:space="preserve">Всходы этих пород представлены на </w:t>
      </w:r>
      <w:r w:rsidR="00F135C9" w:rsidRPr="003B31E8">
        <w:rPr>
          <w:rFonts w:ascii="Times New Roman" w:hAnsi="Times New Roman"/>
          <w:sz w:val="26"/>
          <w:szCs w:val="26"/>
        </w:rPr>
        <w:t>рисунках</w:t>
      </w:r>
      <w:r w:rsidR="00631F2C" w:rsidRPr="003B31E8">
        <w:rPr>
          <w:rFonts w:ascii="Times New Roman" w:hAnsi="Times New Roman"/>
          <w:sz w:val="26"/>
          <w:szCs w:val="26"/>
        </w:rPr>
        <w:t xml:space="preserve"> </w:t>
      </w:r>
      <w:r w:rsidR="004457AC" w:rsidRPr="003B31E8">
        <w:rPr>
          <w:rFonts w:ascii="Times New Roman" w:hAnsi="Times New Roman"/>
          <w:sz w:val="26"/>
          <w:szCs w:val="26"/>
        </w:rPr>
        <w:t>19</w:t>
      </w:r>
      <w:r w:rsidR="00D7482D" w:rsidRPr="003B31E8">
        <w:rPr>
          <w:rFonts w:ascii="Times New Roman" w:hAnsi="Times New Roman"/>
          <w:sz w:val="26"/>
          <w:szCs w:val="26"/>
        </w:rPr>
        <w:t xml:space="preserve">, </w:t>
      </w:r>
      <w:r w:rsidR="004457AC" w:rsidRPr="003B31E8">
        <w:rPr>
          <w:rFonts w:ascii="Times New Roman" w:hAnsi="Times New Roman"/>
          <w:sz w:val="26"/>
          <w:szCs w:val="26"/>
        </w:rPr>
        <w:t>20</w:t>
      </w:r>
      <w:r w:rsidR="00631F2C" w:rsidRPr="003B31E8">
        <w:rPr>
          <w:rFonts w:ascii="Times New Roman" w:hAnsi="Times New Roman"/>
          <w:sz w:val="26"/>
          <w:szCs w:val="26"/>
        </w:rPr>
        <w:t xml:space="preserve"> </w:t>
      </w:r>
      <w:r w:rsidR="004457AC" w:rsidRPr="003B31E8">
        <w:rPr>
          <w:rFonts w:ascii="Times New Roman" w:hAnsi="Times New Roman"/>
          <w:sz w:val="26"/>
          <w:szCs w:val="26"/>
        </w:rPr>
        <w:t>(</w:t>
      </w:r>
      <w:r w:rsidR="00D7482D" w:rsidRPr="003B31E8">
        <w:rPr>
          <w:rFonts w:ascii="Times New Roman" w:hAnsi="Times New Roman"/>
          <w:sz w:val="26"/>
          <w:szCs w:val="26"/>
        </w:rPr>
        <w:t>приложение</w:t>
      </w:r>
      <w:r w:rsidR="00C915F0" w:rsidRPr="003B31E8">
        <w:rPr>
          <w:rFonts w:ascii="Times New Roman" w:hAnsi="Times New Roman"/>
          <w:sz w:val="26"/>
          <w:szCs w:val="26"/>
        </w:rPr>
        <w:t xml:space="preserve"> 4</w:t>
      </w:r>
      <w:r w:rsidR="004457AC" w:rsidRPr="003B31E8">
        <w:rPr>
          <w:rFonts w:ascii="Times New Roman" w:hAnsi="Times New Roman"/>
          <w:sz w:val="26"/>
          <w:szCs w:val="26"/>
        </w:rPr>
        <w:t>)</w:t>
      </w:r>
      <w:r w:rsidR="00D7482D" w:rsidRPr="003B31E8">
        <w:rPr>
          <w:rFonts w:ascii="Times New Roman" w:hAnsi="Times New Roman"/>
          <w:sz w:val="26"/>
          <w:szCs w:val="26"/>
        </w:rPr>
        <w:t>.</w:t>
      </w:r>
      <w:r w:rsidR="0092231F" w:rsidRPr="003B31E8">
        <w:rPr>
          <w:rFonts w:ascii="Times New Roman" w:hAnsi="Times New Roman"/>
          <w:sz w:val="26"/>
          <w:szCs w:val="26"/>
        </w:rPr>
        <w:t xml:space="preserve"> </w:t>
      </w:r>
      <w:r w:rsidR="004457AC" w:rsidRPr="003B31E8">
        <w:rPr>
          <w:rFonts w:ascii="Times New Roman" w:hAnsi="Times New Roman"/>
          <w:sz w:val="26"/>
          <w:szCs w:val="26"/>
        </w:rPr>
        <w:t>В пределах пробных площадок отмечено наличие самосева сосны обыкновенной 2 года жизни (рис. 21, приложение 4).</w:t>
      </w:r>
      <w:r w:rsidR="00A03AAA" w:rsidRPr="003B31E8">
        <w:rPr>
          <w:rFonts w:ascii="Times New Roman" w:hAnsi="Times New Roman"/>
          <w:sz w:val="26"/>
          <w:szCs w:val="26"/>
        </w:rPr>
        <w:t xml:space="preserve"> </w:t>
      </w:r>
      <w:r w:rsidR="00D7482D" w:rsidRPr="003B31E8">
        <w:rPr>
          <w:rFonts w:ascii="Times New Roman" w:hAnsi="Times New Roman"/>
          <w:sz w:val="26"/>
          <w:szCs w:val="26"/>
        </w:rPr>
        <w:t xml:space="preserve">Большая часть всходов клёна находится в </w:t>
      </w:r>
      <w:r w:rsidR="005B6EFC" w:rsidRPr="003B31E8">
        <w:rPr>
          <w:rFonts w:ascii="Times New Roman" w:hAnsi="Times New Roman"/>
          <w:sz w:val="26"/>
          <w:szCs w:val="26"/>
        </w:rPr>
        <w:t xml:space="preserve">западной </w:t>
      </w:r>
      <w:r w:rsidR="00D7482D" w:rsidRPr="003B31E8">
        <w:rPr>
          <w:rFonts w:ascii="Times New Roman" w:hAnsi="Times New Roman"/>
          <w:sz w:val="26"/>
          <w:szCs w:val="26"/>
        </w:rPr>
        <w:t>ча</w:t>
      </w:r>
      <w:r w:rsidR="000E5928" w:rsidRPr="003B31E8">
        <w:rPr>
          <w:rFonts w:ascii="Times New Roman" w:hAnsi="Times New Roman"/>
          <w:sz w:val="26"/>
          <w:szCs w:val="26"/>
        </w:rPr>
        <w:t>сти вырубки</w:t>
      </w:r>
      <w:r w:rsidR="00D7482D" w:rsidRPr="003B31E8">
        <w:rPr>
          <w:rFonts w:ascii="Times New Roman" w:hAnsi="Times New Roman"/>
          <w:sz w:val="26"/>
          <w:szCs w:val="26"/>
        </w:rPr>
        <w:t xml:space="preserve">, примыкающей к </w:t>
      </w:r>
      <w:r w:rsidR="003C0039" w:rsidRPr="003C0039">
        <w:rPr>
          <w:rFonts w:ascii="Times New Roman" w:hAnsi="Times New Roman"/>
          <w:b/>
          <w:sz w:val="26"/>
          <w:szCs w:val="26"/>
        </w:rPr>
        <w:t>5</w:t>
      </w:r>
      <w:r w:rsidR="003C0039">
        <w:rPr>
          <w:rFonts w:ascii="Times New Roman" w:hAnsi="Times New Roman"/>
          <w:sz w:val="26"/>
          <w:szCs w:val="26"/>
        </w:rPr>
        <w:t xml:space="preserve"> </w:t>
      </w:r>
      <w:r w:rsidR="00D7482D" w:rsidRPr="003B31E8">
        <w:rPr>
          <w:rFonts w:ascii="Times New Roman" w:hAnsi="Times New Roman"/>
          <w:sz w:val="26"/>
          <w:szCs w:val="26"/>
        </w:rPr>
        <w:t xml:space="preserve">выделу </w:t>
      </w:r>
      <w:r w:rsidR="00D7482D" w:rsidRPr="003B31E8">
        <w:rPr>
          <w:rFonts w:ascii="Times New Roman" w:hAnsi="Times New Roman"/>
          <w:b/>
          <w:sz w:val="26"/>
          <w:szCs w:val="26"/>
        </w:rPr>
        <w:t>12</w:t>
      </w:r>
      <w:r w:rsidR="00D7482D" w:rsidRPr="003B31E8">
        <w:rPr>
          <w:rFonts w:ascii="Times New Roman" w:hAnsi="Times New Roman"/>
          <w:sz w:val="26"/>
          <w:szCs w:val="26"/>
        </w:rPr>
        <w:t xml:space="preserve"> квартала </w:t>
      </w:r>
      <w:r w:rsidR="00202D26" w:rsidRPr="003B31E8">
        <w:rPr>
          <w:rFonts w:ascii="Times New Roman" w:hAnsi="Times New Roman"/>
          <w:sz w:val="26"/>
          <w:szCs w:val="26"/>
        </w:rPr>
        <w:t>в составе,</w:t>
      </w:r>
      <w:r w:rsidR="00D7482D" w:rsidRPr="003B31E8">
        <w:rPr>
          <w:rFonts w:ascii="Times New Roman" w:hAnsi="Times New Roman"/>
          <w:sz w:val="26"/>
          <w:szCs w:val="26"/>
        </w:rPr>
        <w:t xml:space="preserve"> древостоя которого отмечен клён</w:t>
      </w:r>
      <w:r w:rsidR="000E5928" w:rsidRPr="003B31E8">
        <w:rPr>
          <w:rFonts w:ascii="Times New Roman" w:hAnsi="Times New Roman"/>
          <w:sz w:val="26"/>
          <w:szCs w:val="26"/>
        </w:rPr>
        <w:t xml:space="preserve"> (таблица 1</w:t>
      </w:r>
      <w:r w:rsidR="003D43F1" w:rsidRPr="003B31E8">
        <w:rPr>
          <w:rFonts w:ascii="Times New Roman" w:hAnsi="Times New Roman"/>
          <w:sz w:val="26"/>
          <w:szCs w:val="26"/>
        </w:rPr>
        <w:t>, прил</w:t>
      </w:r>
      <w:r w:rsidR="003167DE" w:rsidRPr="003B31E8">
        <w:rPr>
          <w:rFonts w:ascii="Times New Roman" w:hAnsi="Times New Roman"/>
          <w:sz w:val="26"/>
          <w:szCs w:val="26"/>
        </w:rPr>
        <w:t>.</w:t>
      </w:r>
      <w:r w:rsidR="003D43F1" w:rsidRPr="003B31E8">
        <w:rPr>
          <w:rFonts w:ascii="Times New Roman" w:hAnsi="Times New Roman"/>
          <w:sz w:val="26"/>
          <w:szCs w:val="26"/>
        </w:rPr>
        <w:t xml:space="preserve"> </w:t>
      </w:r>
      <w:r w:rsidR="00C915F0" w:rsidRPr="003B31E8">
        <w:rPr>
          <w:rFonts w:ascii="Times New Roman" w:hAnsi="Times New Roman"/>
          <w:sz w:val="26"/>
          <w:szCs w:val="26"/>
        </w:rPr>
        <w:t>2</w:t>
      </w:r>
      <w:r w:rsidR="000E5928" w:rsidRPr="003B31E8">
        <w:rPr>
          <w:rFonts w:ascii="Times New Roman" w:hAnsi="Times New Roman"/>
          <w:sz w:val="26"/>
          <w:szCs w:val="26"/>
        </w:rPr>
        <w:t>)</w:t>
      </w:r>
      <w:r w:rsidR="00D7482D" w:rsidRPr="003B31E8">
        <w:rPr>
          <w:rFonts w:ascii="Times New Roman" w:hAnsi="Times New Roman"/>
          <w:sz w:val="26"/>
          <w:szCs w:val="26"/>
        </w:rPr>
        <w:t xml:space="preserve">. Клён остролистный хорошо ежегодно плодоносит в условиях Калининградской области. </w:t>
      </w:r>
      <w:r w:rsidR="000E5928" w:rsidRPr="003B31E8">
        <w:rPr>
          <w:rFonts w:ascii="Times New Roman" w:hAnsi="Times New Roman"/>
          <w:sz w:val="26"/>
          <w:szCs w:val="26"/>
        </w:rPr>
        <w:t>Семена клёна распространяются ветром, но на небольшие расстояния в условиях лесов.</w:t>
      </w:r>
    </w:p>
    <w:p w:rsidR="003D355D" w:rsidRPr="003B31E8" w:rsidRDefault="000E5928" w:rsidP="00717AA0">
      <w:pPr>
        <w:spacing w:after="0" w:line="336" w:lineRule="auto"/>
        <w:ind w:firstLine="709"/>
        <w:jc w:val="both"/>
        <w:rPr>
          <w:rFonts w:ascii="Times New Roman" w:hAnsi="Times New Roman"/>
          <w:sz w:val="26"/>
          <w:szCs w:val="26"/>
        </w:rPr>
      </w:pPr>
      <w:r w:rsidRPr="003B31E8">
        <w:rPr>
          <w:rFonts w:ascii="Times New Roman" w:hAnsi="Times New Roman"/>
          <w:sz w:val="26"/>
          <w:szCs w:val="26"/>
        </w:rPr>
        <w:t xml:space="preserve">Наибольшее количество всходов сосны отмечено со стороны </w:t>
      </w:r>
      <w:r w:rsidR="003C0039" w:rsidRPr="003B31E8">
        <w:rPr>
          <w:rFonts w:ascii="Times New Roman" w:hAnsi="Times New Roman"/>
          <w:sz w:val="26"/>
          <w:szCs w:val="26"/>
        </w:rPr>
        <w:t>3 и 5</w:t>
      </w:r>
      <w:r w:rsidRPr="003B31E8">
        <w:rPr>
          <w:rFonts w:ascii="Times New Roman" w:hAnsi="Times New Roman"/>
          <w:sz w:val="26"/>
          <w:szCs w:val="26"/>
        </w:rPr>
        <w:t>выделов 13 квартала, на которых произрастает сосна обыкновенная в возрасте примерно 50-60 лет (таблица 1</w:t>
      </w:r>
      <w:r w:rsidR="00C915F0" w:rsidRPr="003B31E8">
        <w:rPr>
          <w:rFonts w:ascii="Times New Roman" w:hAnsi="Times New Roman"/>
          <w:sz w:val="26"/>
          <w:szCs w:val="26"/>
        </w:rPr>
        <w:t>, прил. 2</w:t>
      </w:r>
      <w:r w:rsidRPr="003B31E8">
        <w:rPr>
          <w:rFonts w:ascii="Times New Roman" w:hAnsi="Times New Roman"/>
          <w:sz w:val="26"/>
          <w:szCs w:val="26"/>
        </w:rPr>
        <w:t>). Семена сосны также распространяются ветром.</w:t>
      </w:r>
      <w:r w:rsidR="0092231F" w:rsidRPr="003B31E8">
        <w:rPr>
          <w:rFonts w:ascii="Times New Roman" w:hAnsi="Times New Roman"/>
          <w:sz w:val="26"/>
          <w:szCs w:val="26"/>
        </w:rPr>
        <w:t xml:space="preserve"> Всходы и се</w:t>
      </w:r>
      <w:r w:rsidR="00A115A0" w:rsidRPr="003B31E8">
        <w:rPr>
          <w:rFonts w:ascii="Times New Roman" w:hAnsi="Times New Roman"/>
          <w:sz w:val="26"/>
          <w:szCs w:val="26"/>
        </w:rPr>
        <w:t>янцы берёзы встречаются по всей исследуемой площади</w:t>
      </w:r>
      <w:r w:rsidR="0092231F" w:rsidRPr="003B31E8">
        <w:rPr>
          <w:rFonts w:ascii="Times New Roman" w:hAnsi="Times New Roman"/>
          <w:sz w:val="26"/>
          <w:szCs w:val="26"/>
        </w:rPr>
        <w:t xml:space="preserve"> массово.</w:t>
      </w:r>
    </w:p>
    <w:p w:rsidR="003C0039" w:rsidRDefault="00D3374E" w:rsidP="003C0039">
      <w:pPr>
        <w:spacing w:after="0" w:line="336" w:lineRule="auto"/>
        <w:ind w:firstLine="709"/>
        <w:jc w:val="both"/>
        <w:rPr>
          <w:rFonts w:ascii="Times New Roman" w:hAnsi="Times New Roman"/>
          <w:sz w:val="26"/>
          <w:szCs w:val="26"/>
        </w:rPr>
      </w:pPr>
      <w:r w:rsidRPr="003B31E8">
        <w:rPr>
          <w:rFonts w:ascii="Times New Roman" w:hAnsi="Times New Roman"/>
          <w:sz w:val="26"/>
          <w:szCs w:val="26"/>
        </w:rPr>
        <w:lastRenderedPageBreak/>
        <w:t>Для оценки успешности культуры сосны обыкновенной в фазе приживаемо</w:t>
      </w:r>
      <w:r w:rsidR="00EE29F4" w:rsidRPr="003B31E8">
        <w:rPr>
          <w:rFonts w:ascii="Times New Roman" w:hAnsi="Times New Roman"/>
          <w:sz w:val="26"/>
          <w:szCs w:val="26"/>
        </w:rPr>
        <w:t xml:space="preserve">сти были произведены </w:t>
      </w:r>
      <w:r w:rsidR="00EE29F4" w:rsidRPr="003B31E8">
        <w:rPr>
          <w:rFonts w:ascii="Times New Roman" w:hAnsi="Times New Roman"/>
          <w:b/>
          <w:sz w:val="26"/>
          <w:szCs w:val="26"/>
        </w:rPr>
        <w:t xml:space="preserve">измерения </w:t>
      </w:r>
      <w:r w:rsidRPr="003B31E8">
        <w:rPr>
          <w:rFonts w:ascii="Times New Roman" w:hAnsi="Times New Roman"/>
          <w:b/>
          <w:sz w:val="26"/>
          <w:szCs w:val="26"/>
        </w:rPr>
        <w:t>годичного прироста</w:t>
      </w:r>
      <w:r w:rsidR="00355857" w:rsidRPr="003B31E8">
        <w:rPr>
          <w:rFonts w:ascii="Times New Roman" w:hAnsi="Times New Roman"/>
          <w:b/>
          <w:sz w:val="26"/>
          <w:szCs w:val="26"/>
        </w:rPr>
        <w:t xml:space="preserve"> </w:t>
      </w:r>
      <w:r w:rsidR="00355857" w:rsidRPr="003B31E8">
        <w:rPr>
          <w:rFonts w:ascii="Times New Roman" w:hAnsi="Times New Roman"/>
          <w:sz w:val="26"/>
          <w:szCs w:val="26"/>
        </w:rPr>
        <w:t>данного года</w:t>
      </w:r>
      <w:r w:rsidRPr="003B31E8">
        <w:rPr>
          <w:rFonts w:ascii="Times New Roman" w:hAnsi="Times New Roman"/>
          <w:sz w:val="26"/>
          <w:szCs w:val="26"/>
        </w:rPr>
        <w:t xml:space="preserve"> по расстоян</w:t>
      </w:r>
      <w:r w:rsidR="003D43F1" w:rsidRPr="003B31E8">
        <w:rPr>
          <w:rFonts w:ascii="Times New Roman" w:hAnsi="Times New Roman"/>
          <w:sz w:val="26"/>
          <w:szCs w:val="26"/>
        </w:rPr>
        <w:t xml:space="preserve">ию между мутовками и </w:t>
      </w:r>
      <w:r w:rsidR="00355857" w:rsidRPr="003B31E8">
        <w:rPr>
          <w:rFonts w:ascii="Times New Roman" w:hAnsi="Times New Roman"/>
          <w:b/>
          <w:sz w:val="26"/>
          <w:szCs w:val="26"/>
        </w:rPr>
        <w:t>высоты</w:t>
      </w:r>
      <w:r w:rsidRPr="003B31E8">
        <w:rPr>
          <w:rFonts w:ascii="Times New Roman" w:hAnsi="Times New Roman"/>
          <w:b/>
          <w:sz w:val="26"/>
          <w:szCs w:val="26"/>
        </w:rPr>
        <w:t xml:space="preserve"> </w:t>
      </w:r>
      <w:r w:rsidRPr="003B31E8">
        <w:rPr>
          <w:rFonts w:ascii="Times New Roman" w:hAnsi="Times New Roman"/>
          <w:sz w:val="26"/>
          <w:szCs w:val="26"/>
        </w:rPr>
        <w:t xml:space="preserve">саженцев. </w:t>
      </w:r>
      <w:r w:rsidR="00335D83" w:rsidRPr="003B31E8">
        <w:rPr>
          <w:rFonts w:ascii="Times New Roman" w:hAnsi="Times New Roman"/>
          <w:sz w:val="26"/>
          <w:szCs w:val="26"/>
        </w:rPr>
        <w:t>Измерения производились на 9</w:t>
      </w:r>
      <w:r w:rsidR="00692962" w:rsidRPr="003B31E8">
        <w:rPr>
          <w:rFonts w:ascii="Times New Roman" w:hAnsi="Times New Roman"/>
          <w:sz w:val="26"/>
          <w:szCs w:val="26"/>
        </w:rPr>
        <w:t xml:space="preserve"> пробных площадях размером 10м</w:t>
      </w:r>
      <w:r w:rsidR="00692962" w:rsidRPr="003B31E8">
        <w:rPr>
          <w:rFonts w:ascii="Times New Roman" w:hAnsi="Times New Roman"/>
          <w:sz w:val="26"/>
          <w:szCs w:val="26"/>
          <w:vertAlign w:val="superscript"/>
        </w:rPr>
        <w:t>2</w:t>
      </w:r>
      <w:r w:rsidR="00692962" w:rsidRPr="003B31E8">
        <w:rPr>
          <w:rFonts w:ascii="Times New Roman" w:hAnsi="Times New Roman"/>
          <w:sz w:val="26"/>
          <w:szCs w:val="26"/>
        </w:rPr>
        <w:t xml:space="preserve"> (5м х 2 м)</w:t>
      </w:r>
      <w:r w:rsidR="00335D83" w:rsidRPr="003B31E8">
        <w:rPr>
          <w:rFonts w:ascii="Times New Roman" w:hAnsi="Times New Roman"/>
          <w:sz w:val="26"/>
          <w:szCs w:val="26"/>
        </w:rPr>
        <w:t xml:space="preserve"> расположенных равномерно по вырубке и удаленных от ее краев на различное расстояние</w:t>
      </w:r>
      <w:r w:rsidR="00692962" w:rsidRPr="003B31E8">
        <w:rPr>
          <w:rFonts w:ascii="Times New Roman" w:hAnsi="Times New Roman"/>
          <w:sz w:val="26"/>
          <w:szCs w:val="26"/>
        </w:rPr>
        <w:t xml:space="preserve"> (</w:t>
      </w:r>
      <w:r w:rsidR="00A03AAA" w:rsidRPr="003B31E8">
        <w:rPr>
          <w:rFonts w:ascii="Times New Roman" w:hAnsi="Times New Roman"/>
          <w:sz w:val="26"/>
          <w:szCs w:val="26"/>
        </w:rPr>
        <w:t>рис.22</w:t>
      </w:r>
      <w:r w:rsidR="00692962" w:rsidRPr="003B31E8">
        <w:rPr>
          <w:rFonts w:ascii="Times New Roman" w:hAnsi="Times New Roman"/>
          <w:sz w:val="26"/>
          <w:szCs w:val="26"/>
        </w:rPr>
        <w:t>,</w:t>
      </w:r>
      <w:r w:rsidR="00526F25" w:rsidRPr="003B31E8">
        <w:rPr>
          <w:rFonts w:ascii="Times New Roman" w:hAnsi="Times New Roman"/>
          <w:sz w:val="26"/>
          <w:szCs w:val="26"/>
        </w:rPr>
        <w:t xml:space="preserve"> прил.3</w:t>
      </w:r>
      <w:r w:rsidR="00692962" w:rsidRPr="003B31E8">
        <w:rPr>
          <w:rFonts w:ascii="Times New Roman" w:hAnsi="Times New Roman"/>
          <w:sz w:val="26"/>
          <w:szCs w:val="26"/>
        </w:rPr>
        <w:t xml:space="preserve">). </w:t>
      </w:r>
      <w:r w:rsidR="003C0039">
        <w:rPr>
          <w:rFonts w:ascii="Times New Roman" w:hAnsi="Times New Roman"/>
          <w:sz w:val="26"/>
          <w:szCs w:val="26"/>
        </w:rPr>
        <w:t>В пределах каждой пробной площадки подсчитывалось количество саженцев в трех ростовых группах (рис. 23, 24 табл. 6).</w:t>
      </w:r>
      <w:r w:rsidR="003C0039" w:rsidRPr="003C0039">
        <w:rPr>
          <w:rFonts w:ascii="Times New Roman" w:hAnsi="Times New Roman"/>
          <w:sz w:val="26"/>
          <w:szCs w:val="26"/>
        </w:rPr>
        <w:t xml:space="preserve"> </w:t>
      </w:r>
      <w:r w:rsidR="003C0039" w:rsidRPr="003B31E8">
        <w:rPr>
          <w:rFonts w:ascii="Times New Roman" w:hAnsi="Times New Roman"/>
          <w:sz w:val="26"/>
          <w:szCs w:val="26"/>
        </w:rPr>
        <w:t>Результаты измерений сведены в таблицу 5 (прил.2)</w:t>
      </w:r>
      <w:r w:rsidR="003C0039">
        <w:rPr>
          <w:rFonts w:ascii="Times New Roman" w:hAnsi="Times New Roman"/>
          <w:sz w:val="26"/>
          <w:szCs w:val="26"/>
        </w:rPr>
        <w:t>.</w:t>
      </w:r>
    </w:p>
    <w:p w:rsidR="00355857" w:rsidRDefault="00CE232E" w:rsidP="00355857">
      <w:pPr>
        <w:spacing w:after="0" w:line="336" w:lineRule="auto"/>
        <w:jc w:val="center"/>
        <w:rPr>
          <w:rFonts w:ascii="Times New Roman" w:hAnsi="Times New Roman"/>
          <w:sz w:val="26"/>
          <w:szCs w:val="26"/>
        </w:rPr>
      </w:pPr>
      <w:r>
        <w:rPr>
          <w:noProof/>
          <w:lang w:eastAsia="ru-RU"/>
        </w:rPr>
        <w:drawing>
          <wp:inline distT="0" distB="0" distL="0" distR="0" wp14:anchorId="62A40FDD" wp14:editId="2467FA1F">
            <wp:extent cx="6210935" cy="2895600"/>
            <wp:effectExtent l="0" t="0" r="18415" b="0"/>
            <wp:docPr id="55" name="Диаграмма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355857" w:rsidRPr="003C0039" w:rsidRDefault="00A03AAA" w:rsidP="00DD5C35">
      <w:pPr>
        <w:spacing w:line="336" w:lineRule="auto"/>
        <w:ind w:firstLine="709"/>
        <w:jc w:val="center"/>
        <w:rPr>
          <w:rFonts w:ascii="Times New Roman" w:hAnsi="Times New Roman"/>
          <w:sz w:val="24"/>
          <w:szCs w:val="24"/>
        </w:rPr>
      </w:pPr>
      <w:r w:rsidRPr="003C0039">
        <w:rPr>
          <w:rFonts w:ascii="Times New Roman" w:hAnsi="Times New Roman"/>
          <w:sz w:val="24"/>
          <w:szCs w:val="24"/>
        </w:rPr>
        <w:t>Рис.23</w:t>
      </w:r>
      <w:r w:rsidR="00355857" w:rsidRPr="003C0039">
        <w:rPr>
          <w:rFonts w:ascii="Times New Roman" w:hAnsi="Times New Roman"/>
          <w:sz w:val="24"/>
          <w:szCs w:val="24"/>
        </w:rPr>
        <w:t xml:space="preserve">. Характеристика </w:t>
      </w:r>
      <w:r w:rsidR="003C0039" w:rsidRPr="003C0039">
        <w:rPr>
          <w:rFonts w:ascii="Times New Roman" w:hAnsi="Times New Roman"/>
          <w:b/>
          <w:sz w:val="24"/>
          <w:szCs w:val="24"/>
        </w:rPr>
        <w:t xml:space="preserve">высоты </w:t>
      </w:r>
      <w:r w:rsidR="00355857" w:rsidRPr="003C0039">
        <w:rPr>
          <w:rFonts w:ascii="Times New Roman" w:hAnsi="Times New Roman"/>
          <w:b/>
          <w:sz w:val="24"/>
          <w:szCs w:val="24"/>
        </w:rPr>
        <w:t>саженцев</w:t>
      </w:r>
      <w:r w:rsidR="00355857" w:rsidRPr="003C0039">
        <w:rPr>
          <w:rFonts w:ascii="Times New Roman" w:hAnsi="Times New Roman"/>
          <w:sz w:val="24"/>
          <w:szCs w:val="24"/>
        </w:rPr>
        <w:t xml:space="preserve"> сосны обыкновенной в пределах пробных площадок в %</w:t>
      </w:r>
      <w:r w:rsidR="00851164" w:rsidRPr="003C0039">
        <w:rPr>
          <w:rFonts w:ascii="Times New Roman" w:hAnsi="Times New Roman"/>
          <w:sz w:val="24"/>
          <w:szCs w:val="24"/>
        </w:rPr>
        <w:t xml:space="preserve">. </w:t>
      </w:r>
      <w:r w:rsidR="003C0039" w:rsidRPr="003C0039">
        <w:rPr>
          <w:rFonts w:ascii="Times New Roman" w:hAnsi="Times New Roman"/>
          <w:sz w:val="24"/>
          <w:szCs w:val="24"/>
        </w:rPr>
        <w:t>(октябрь 2016</w:t>
      </w:r>
      <w:r w:rsidR="00355857" w:rsidRPr="003C0039">
        <w:rPr>
          <w:rFonts w:ascii="Times New Roman" w:hAnsi="Times New Roman"/>
          <w:sz w:val="24"/>
          <w:szCs w:val="24"/>
        </w:rPr>
        <w:t xml:space="preserve">.) </w:t>
      </w:r>
    </w:p>
    <w:p w:rsidR="00CC01E5" w:rsidRDefault="00CE232E" w:rsidP="003C0039">
      <w:pPr>
        <w:spacing w:after="0" w:line="336" w:lineRule="auto"/>
        <w:jc w:val="center"/>
        <w:rPr>
          <w:rFonts w:ascii="Times New Roman" w:hAnsi="Times New Roman"/>
          <w:sz w:val="26"/>
          <w:szCs w:val="26"/>
        </w:rPr>
      </w:pPr>
      <w:r>
        <w:rPr>
          <w:noProof/>
          <w:lang w:eastAsia="ru-RU"/>
        </w:rPr>
        <w:drawing>
          <wp:inline distT="0" distB="0" distL="0" distR="0" wp14:anchorId="19067E1D" wp14:editId="1E1EF786">
            <wp:extent cx="6210935" cy="3190875"/>
            <wp:effectExtent l="0" t="0" r="18415" b="9525"/>
            <wp:docPr id="56"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3C0039" w:rsidRPr="00CE232E" w:rsidRDefault="003C0039" w:rsidP="00CE232E">
      <w:pPr>
        <w:spacing w:line="336" w:lineRule="auto"/>
        <w:ind w:firstLine="709"/>
        <w:jc w:val="center"/>
        <w:rPr>
          <w:rFonts w:ascii="Times New Roman" w:hAnsi="Times New Roman"/>
          <w:sz w:val="24"/>
          <w:szCs w:val="24"/>
        </w:rPr>
      </w:pPr>
      <w:r>
        <w:rPr>
          <w:rFonts w:ascii="Times New Roman" w:hAnsi="Times New Roman"/>
          <w:sz w:val="24"/>
          <w:szCs w:val="24"/>
        </w:rPr>
        <w:t>Рис.24</w:t>
      </w:r>
      <w:r w:rsidRPr="003C0039">
        <w:rPr>
          <w:rFonts w:ascii="Times New Roman" w:hAnsi="Times New Roman"/>
          <w:sz w:val="24"/>
          <w:szCs w:val="24"/>
        </w:rPr>
        <w:t xml:space="preserve">. Характеристика </w:t>
      </w:r>
      <w:r w:rsidRPr="003C0039">
        <w:rPr>
          <w:rFonts w:ascii="Times New Roman" w:hAnsi="Times New Roman"/>
          <w:b/>
          <w:sz w:val="24"/>
          <w:szCs w:val="24"/>
        </w:rPr>
        <w:t>высоты саженцев</w:t>
      </w:r>
      <w:r w:rsidRPr="003C0039">
        <w:rPr>
          <w:rFonts w:ascii="Times New Roman" w:hAnsi="Times New Roman"/>
          <w:sz w:val="24"/>
          <w:szCs w:val="24"/>
        </w:rPr>
        <w:t xml:space="preserve"> сосны обыкновенной в пределах пробных площадок в %. </w:t>
      </w:r>
      <w:r>
        <w:rPr>
          <w:rFonts w:ascii="Times New Roman" w:hAnsi="Times New Roman"/>
          <w:sz w:val="24"/>
          <w:szCs w:val="24"/>
        </w:rPr>
        <w:t>(октябрь 2017</w:t>
      </w:r>
      <w:r w:rsidRPr="003C0039">
        <w:rPr>
          <w:rFonts w:ascii="Times New Roman" w:hAnsi="Times New Roman"/>
          <w:sz w:val="24"/>
          <w:szCs w:val="24"/>
        </w:rPr>
        <w:t xml:space="preserve">.) </w:t>
      </w:r>
    </w:p>
    <w:p w:rsidR="00227B89" w:rsidRDefault="00227B89" w:rsidP="00227B89">
      <w:pPr>
        <w:spacing w:after="0" w:line="336" w:lineRule="auto"/>
        <w:ind w:firstLine="709"/>
        <w:jc w:val="right"/>
        <w:rPr>
          <w:rFonts w:ascii="Times New Roman" w:hAnsi="Times New Roman"/>
          <w:sz w:val="26"/>
          <w:szCs w:val="26"/>
        </w:rPr>
      </w:pPr>
      <w:r>
        <w:rPr>
          <w:rFonts w:ascii="Times New Roman" w:hAnsi="Times New Roman"/>
          <w:sz w:val="26"/>
          <w:szCs w:val="26"/>
        </w:rPr>
        <w:lastRenderedPageBreak/>
        <w:t>Таблица 6</w:t>
      </w:r>
    </w:p>
    <w:p w:rsidR="00227B89" w:rsidRDefault="00345D6B" w:rsidP="00227B89">
      <w:pPr>
        <w:spacing w:after="0" w:line="336" w:lineRule="auto"/>
        <w:ind w:firstLine="709"/>
        <w:jc w:val="center"/>
        <w:rPr>
          <w:rFonts w:ascii="Times New Roman" w:hAnsi="Times New Roman"/>
          <w:sz w:val="26"/>
          <w:szCs w:val="26"/>
        </w:rPr>
      </w:pPr>
      <w:r>
        <w:rPr>
          <w:rFonts w:ascii="Times New Roman" w:hAnsi="Times New Roman"/>
          <w:sz w:val="26"/>
          <w:szCs w:val="26"/>
        </w:rPr>
        <w:t>Высота</w:t>
      </w:r>
      <w:r w:rsidR="00227B89">
        <w:rPr>
          <w:rFonts w:ascii="Times New Roman" w:hAnsi="Times New Roman"/>
          <w:sz w:val="26"/>
          <w:szCs w:val="26"/>
        </w:rPr>
        <w:t xml:space="preserve"> саженцев по</w:t>
      </w:r>
      <w:r w:rsidR="006F7D00">
        <w:rPr>
          <w:rFonts w:ascii="Times New Roman" w:hAnsi="Times New Roman"/>
          <w:sz w:val="26"/>
          <w:szCs w:val="26"/>
        </w:rPr>
        <w:t xml:space="preserve"> ростовым</w:t>
      </w:r>
      <w:r w:rsidR="00227B89">
        <w:rPr>
          <w:rFonts w:ascii="Times New Roman" w:hAnsi="Times New Roman"/>
          <w:sz w:val="26"/>
          <w:szCs w:val="26"/>
        </w:rPr>
        <w:t xml:space="preserve"> группам в пределах пробных площадок</w:t>
      </w:r>
      <w:r w:rsidR="00CE232E">
        <w:rPr>
          <w:rFonts w:ascii="Times New Roman" w:hAnsi="Times New Roman"/>
          <w:sz w:val="26"/>
          <w:szCs w:val="26"/>
        </w:rPr>
        <w:t>.</w:t>
      </w:r>
    </w:p>
    <w:tbl>
      <w:tblPr>
        <w:tblStyle w:val="a6"/>
        <w:tblW w:w="0" w:type="auto"/>
        <w:tblLook w:val="04A0" w:firstRow="1" w:lastRow="0" w:firstColumn="1" w:lastColumn="0" w:noHBand="0" w:noVBand="1"/>
      </w:tblPr>
      <w:tblGrid>
        <w:gridCol w:w="2107"/>
        <w:gridCol w:w="443"/>
        <w:gridCol w:w="15"/>
        <w:gridCol w:w="397"/>
        <w:gridCol w:w="35"/>
        <w:gridCol w:w="381"/>
        <w:gridCol w:w="51"/>
        <w:gridCol w:w="365"/>
        <w:gridCol w:w="67"/>
        <w:gridCol w:w="348"/>
        <w:gridCol w:w="84"/>
        <w:gridCol w:w="409"/>
        <w:gridCol w:w="23"/>
        <w:gridCol w:w="389"/>
        <w:gridCol w:w="43"/>
        <w:gridCol w:w="408"/>
        <w:gridCol w:w="30"/>
        <w:gridCol w:w="432"/>
        <w:gridCol w:w="416"/>
        <w:gridCol w:w="416"/>
        <w:gridCol w:w="416"/>
        <w:gridCol w:w="416"/>
        <w:gridCol w:w="416"/>
        <w:gridCol w:w="416"/>
        <w:gridCol w:w="416"/>
        <w:gridCol w:w="416"/>
        <w:gridCol w:w="416"/>
      </w:tblGrid>
      <w:tr w:rsidR="00B63660" w:rsidTr="00CE232E">
        <w:tc>
          <w:tcPr>
            <w:tcW w:w="2107" w:type="dxa"/>
          </w:tcPr>
          <w:p w:rsidR="00E13487" w:rsidRPr="00B63660" w:rsidRDefault="00B63660" w:rsidP="00227B89">
            <w:pPr>
              <w:spacing w:after="0" w:line="336" w:lineRule="auto"/>
              <w:jc w:val="center"/>
              <w:rPr>
                <w:rFonts w:ascii="Times New Roman" w:hAnsi="Times New Roman"/>
                <w:sz w:val="24"/>
                <w:szCs w:val="24"/>
              </w:rPr>
            </w:pPr>
            <w:r w:rsidRPr="00B63660">
              <w:rPr>
                <w:rFonts w:ascii="Times New Roman" w:hAnsi="Times New Roman"/>
                <w:sz w:val="24"/>
                <w:szCs w:val="24"/>
              </w:rPr>
              <w:t>год наблюдения</w:t>
            </w:r>
          </w:p>
        </w:tc>
        <w:tc>
          <w:tcPr>
            <w:tcW w:w="3920" w:type="dxa"/>
            <w:gridSpan w:val="17"/>
          </w:tcPr>
          <w:p w:rsidR="00E13487" w:rsidRDefault="00E13487" w:rsidP="00227B89">
            <w:pPr>
              <w:spacing w:after="0" w:line="336" w:lineRule="auto"/>
              <w:jc w:val="center"/>
              <w:rPr>
                <w:rFonts w:ascii="Times New Roman" w:hAnsi="Times New Roman"/>
                <w:sz w:val="26"/>
                <w:szCs w:val="26"/>
              </w:rPr>
            </w:pPr>
            <w:r>
              <w:rPr>
                <w:rFonts w:ascii="Times New Roman" w:hAnsi="Times New Roman"/>
                <w:sz w:val="26"/>
                <w:szCs w:val="26"/>
              </w:rPr>
              <w:t>2016</w:t>
            </w:r>
          </w:p>
        </w:tc>
        <w:tc>
          <w:tcPr>
            <w:tcW w:w="3744" w:type="dxa"/>
            <w:gridSpan w:val="9"/>
          </w:tcPr>
          <w:p w:rsidR="00E13487" w:rsidRDefault="00E13487" w:rsidP="00227B89">
            <w:pPr>
              <w:spacing w:after="0" w:line="336" w:lineRule="auto"/>
              <w:jc w:val="center"/>
              <w:rPr>
                <w:rFonts w:ascii="Times New Roman" w:hAnsi="Times New Roman"/>
                <w:sz w:val="26"/>
                <w:szCs w:val="26"/>
              </w:rPr>
            </w:pPr>
            <w:r>
              <w:rPr>
                <w:rFonts w:ascii="Times New Roman" w:hAnsi="Times New Roman"/>
                <w:sz w:val="26"/>
                <w:szCs w:val="26"/>
              </w:rPr>
              <w:t>2017</w:t>
            </w:r>
          </w:p>
        </w:tc>
      </w:tr>
      <w:tr w:rsidR="00B63660" w:rsidTr="00CE232E">
        <w:tc>
          <w:tcPr>
            <w:tcW w:w="6027" w:type="dxa"/>
            <w:gridSpan w:val="18"/>
          </w:tcPr>
          <w:p w:rsidR="00FD64C1" w:rsidRPr="00FD64C1" w:rsidRDefault="00FD64C1" w:rsidP="00966BEC">
            <w:pPr>
              <w:spacing w:after="0" w:line="240" w:lineRule="auto"/>
              <w:jc w:val="center"/>
              <w:rPr>
                <w:rFonts w:ascii="Times New Roman" w:hAnsi="Times New Roman"/>
                <w:sz w:val="24"/>
                <w:szCs w:val="24"/>
              </w:rPr>
            </w:pPr>
            <w:r w:rsidRPr="00FD64C1">
              <w:rPr>
                <w:rFonts w:ascii="Times New Roman" w:hAnsi="Times New Roman"/>
                <w:sz w:val="24"/>
                <w:szCs w:val="24"/>
              </w:rPr>
              <w:t>1 группа – высокие</w:t>
            </w:r>
          </w:p>
          <w:p w:rsidR="00FD64C1" w:rsidRPr="00FD64C1" w:rsidRDefault="00C51AA2" w:rsidP="00966BEC">
            <w:pPr>
              <w:spacing w:after="0" w:line="240" w:lineRule="auto"/>
              <w:jc w:val="center"/>
              <w:rPr>
                <w:rFonts w:ascii="Times New Roman" w:hAnsi="Times New Roman"/>
                <w:sz w:val="24"/>
                <w:szCs w:val="24"/>
              </w:rPr>
            </w:pPr>
            <w:r>
              <w:rPr>
                <w:rFonts w:ascii="Times New Roman" w:hAnsi="Times New Roman"/>
                <w:sz w:val="24"/>
                <w:szCs w:val="24"/>
              </w:rPr>
              <w:t xml:space="preserve"> </w:t>
            </w:r>
            <w:r w:rsidR="00FD64C1" w:rsidRPr="00FD64C1">
              <w:rPr>
                <w:rFonts w:ascii="Times New Roman" w:hAnsi="Times New Roman"/>
                <w:sz w:val="24"/>
                <w:szCs w:val="24"/>
              </w:rPr>
              <w:t>от 45 до 70 см</w:t>
            </w:r>
          </w:p>
        </w:tc>
        <w:tc>
          <w:tcPr>
            <w:tcW w:w="3744" w:type="dxa"/>
            <w:gridSpan w:val="9"/>
          </w:tcPr>
          <w:p w:rsidR="00FD64C1" w:rsidRPr="00FD64C1" w:rsidRDefault="00FD64C1" w:rsidP="00966BEC">
            <w:pPr>
              <w:spacing w:after="0" w:line="240" w:lineRule="auto"/>
              <w:jc w:val="center"/>
              <w:rPr>
                <w:rFonts w:ascii="Times New Roman" w:hAnsi="Times New Roman"/>
                <w:sz w:val="24"/>
                <w:szCs w:val="24"/>
              </w:rPr>
            </w:pPr>
            <w:r w:rsidRPr="00FD64C1">
              <w:rPr>
                <w:rFonts w:ascii="Times New Roman" w:hAnsi="Times New Roman"/>
                <w:sz w:val="24"/>
                <w:szCs w:val="24"/>
              </w:rPr>
              <w:t>1 группа – высокие</w:t>
            </w:r>
          </w:p>
          <w:p w:rsidR="00FD64C1" w:rsidRPr="00FD64C1" w:rsidRDefault="00FD64C1" w:rsidP="00966BEC">
            <w:pPr>
              <w:spacing w:after="0" w:line="240" w:lineRule="auto"/>
              <w:jc w:val="center"/>
              <w:rPr>
                <w:rFonts w:ascii="Times New Roman" w:hAnsi="Times New Roman"/>
                <w:sz w:val="24"/>
                <w:szCs w:val="24"/>
              </w:rPr>
            </w:pPr>
            <w:r w:rsidRPr="00CF0764">
              <w:rPr>
                <w:rFonts w:ascii="Times New Roman" w:hAnsi="Times New Roman"/>
                <w:sz w:val="24"/>
                <w:szCs w:val="24"/>
              </w:rPr>
              <w:t>от 71 до 120 см</w:t>
            </w:r>
          </w:p>
        </w:tc>
      </w:tr>
      <w:tr w:rsidR="00B63660" w:rsidTr="00CE232E">
        <w:tc>
          <w:tcPr>
            <w:tcW w:w="2107" w:type="dxa"/>
            <w:shd w:val="clear" w:color="auto" w:fill="E2EFD9" w:themeFill="accent6" w:themeFillTint="33"/>
          </w:tcPr>
          <w:p w:rsidR="00B63660" w:rsidRPr="00FD64C1" w:rsidRDefault="00B63660" w:rsidP="00B63660">
            <w:pPr>
              <w:spacing w:after="0" w:line="336" w:lineRule="auto"/>
              <w:jc w:val="center"/>
              <w:rPr>
                <w:rFonts w:ascii="Times New Roman" w:hAnsi="Times New Roman"/>
                <w:sz w:val="24"/>
                <w:szCs w:val="24"/>
              </w:rPr>
            </w:pPr>
            <w:r w:rsidRPr="00FD64C1">
              <w:rPr>
                <w:rFonts w:ascii="Times New Roman" w:hAnsi="Times New Roman"/>
                <w:sz w:val="24"/>
                <w:szCs w:val="24"/>
              </w:rPr>
              <w:t>площадки</w:t>
            </w:r>
          </w:p>
        </w:tc>
        <w:tc>
          <w:tcPr>
            <w:tcW w:w="443" w:type="dxa"/>
            <w:shd w:val="clear" w:color="auto" w:fill="E2EFD9" w:themeFill="accent6" w:themeFillTint="33"/>
          </w:tcPr>
          <w:p w:rsidR="00B63660" w:rsidRPr="00B63660" w:rsidRDefault="00B63660" w:rsidP="00B63660">
            <w:pPr>
              <w:spacing w:after="0" w:line="336" w:lineRule="auto"/>
              <w:jc w:val="both"/>
              <w:rPr>
                <w:rFonts w:ascii="Times New Roman" w:hAnsi="Times New Roman"/>
                <w:sz w:val="20"/>
                <w:szCs w:val="20"/>
              </w:rPr>
            </w:pPr>
            <w:r w:rsidRPr="00B63660">
              <w:rPr>
                <w:rFonts w:ascii="Times New Roman" w:hAnsi="Times New Roman"/>
                <w:sz w:val="20"/>
                <w:szCs w:val="20"/>
              </w:rPr>
              <w:t>1</w:t>
            </w:r>
          </w:p>
        </w:tc>
        <w:tc>
          <w:tcPr>
            <w:tcW w:w="412" w:type="dxa"/>
            <w:gridSpan w:val="2"/>
            <w:shd w:val="clear" w:color="auto" w:fill="E2EFD9" w:themeFill="accent6" w:themeFillTint="33"/>
          </w:tcPr>
          <w:p w:rsidR="00B63660" w:rsidRPr="00B63660" w:rsidRDefault="00B63660" w:rsidP="00B63660">
            <w:pPr>
              <w:spacing w:after="0" w:line="336" w:lineRule="auto"/>
              <w:jc w:val="both"/>
              <w:rPr>
                <w:rFonts w:ascii="Times New Roman" w:hAnsi="Times New Roman"/>
                <w:sz w:val="20"/>
                <w:szCs w:val="20"/>
              </w:rPr>
            </w:pPr>
            <w:r w:rsidRPr="00B63660">
              <w:rPr>
                <w:rFonts w:ascii="Times New Roman" w:hAnsi="Times New Roman"/>
                <w:sz w:val="20"/>
                <w:szCs w:val="20"/>
              </w:rPr>
              <w:t>2</w:t>
            </w:r>
          </w:p>
        </w:tc>
        <w:tc>
          <w:tcPr>
            <w:tcW w:w="416" w:type="dxa"/>
            <w:gridSpan w:val="2"/>
            <w:shd w:val="clear" w:color="auto" w:fill="E2EFD9" w:themeFill="accent6" w:themeFillTint="33"/>
          </w:tcPr>
          <w:p w:rsidR="00B63660" w:rsidRPr="00B63660" w:rsidRDefault="00B63660" w:rsidP="00B63660">
            <w:pPr>
              <w:spacing w:after="0" w:line="336" w:lineRule="auto"/>
              <w:jc w:val="both"/>
              <w:rPr>
                <w:rFonts w:ascii="Times New Roman" w:hAnsi="Times New Roman"/>
                <w:sz w:val="20"/>
                <w:szCs w:val="20"/>
              </w:rPr>
            </w:pPr>
            <w:r w:rsidRPr="00B63660">
              <w:rPr>
                <w:rFonts w:ascii="Times New Roman" w:hAnsi="Times New Roman"/>
                <w:sz w:val="20"/>
                <w:szCs w:val="20"/>
              </w:rPr>
              <w:t>3</w:t>
            </w:r>
          </w:p>
        </w:tc>
        <w:tc>
          <w:tcPr>
            <w:tcW w:w="416" w:type="dxa"/>
            <w:gridSpan w:val="2"/>
            <w:shd w:val="clear" w:color="auto" w:fill="E2EFD9" w:themeFill="accent6" w:themeFillTint="33"/>
          </w:tcPr>
          <w:p w:rsidR="00B63660" w:rsidRPr="00B63660" w:rsidRDefault="00B63660" w:rsidP="00B63660">
            <w:pPr>
              <w:spacing w:after="0" w:line="336" w:lineRule="auto"/>
              <w:jc w:val="both"/>
              <w:rPr>
                <w:rFonts w:ascii="Times New Roman" w:hAnsi="Times New Roman"/>
                <w:sz w:val="20"/>
                <w:szCs w:val="20"/>
              </w:rPr>
            </w:pPr>
            <w:r w:rsidRPr="00B63660">
              <w:rPr>
                <w:rFonts w:ascii="Times New Roman" w:hAnsi="Times New Roman"/>
                <w:sz w:val="20"/>
                <w:szCs w:val="20"/>
              </w:rPr>
              <w:t>4</w:t>
            </w:r>
          </w:p>
        </w:tc>
        <w:tc>
          <w:tcPr>
            <w:tcW w:w="415" w:type="dxa"/>
            <w:gridSpan w:val="2"/>
            <w:shd w:val="clear" w:color="auto" w:fill="E2EFD9" w:themeFill="accent6" w:themeFillTint="33"/>
          </w:tcPr>
          <w:p w:rsidR="00B63660" w:rsidRPr="00B63660" w:rsidRDefault="00B63660" w:rsidP="00B63660">
            <w:pPr>
              <w:spacing w:after="0" w:line="336" w:lineRule="auto"/>
              <w:jc w:val="both"/>
              <w:rPr>
                <w:rFonts w:ascii="Times New Roman" w:hAnsi="Times New Roman"/>
                <w:sz w:val="20"/>
                <w:szCs w:val="20"/>
              </w:rPr>
            </w:pPr>
            <w:r w:rsidRPr="00B63660">
              <w:rPr>
                <w:rFonts w:ascii="Times New Roman" w:hAnsi="Times New Roman"/>
                <w:sz w:val="20"/>
                <w:szCs w:val="20"/>
              </w:rPr>
              <w:t>5</w:t>
            </w:r>
          </w:p>
        </w:tc>
        <w:tc>
          <w:tcPr>
            <w:tcW w:w="493" w:type="dxa"/>
            <w:gridSpan w:val="2"/>
            <w:shd w:val="clear" w:color="auto" w:fill="E2EFD9" w:themeFill="accent6" w:themeFillTint="33"/>
          </w:tcPr>
          <w:p w:rsidR="00B63660" w:rsidRPr="00B63660" w:rsidRDefault="00B63660" w:rsidP="00B63660">
            <w:pPr>
              <w:spacing w:after="0" w:line="336" w:lineRule="auto"/>
              <w:jc w:val="both"/>
              <w:rPr>
                <w:rFonts w:ascii="Times New Roman" w:hAnsi="Times New Roman"/>
                <w:sz w:val="20"/>
                <w:szCs w:val="20"/>
              </w:rPr>
            </w:pPr>
            <w:r w:rsidRPr="00B63660">
              <w:rPr>
                <w:rFonts w:ascii="Times New Roman" w:hAnsi="Times New Roman"/>
                <w:sz w:val="20"/>
                <w:szCs w:val="20"/>
              </w:rPr>
              <w:t>6</w:t>
            </w:r>
          </w:p>
        </w:tc>
        <w:tc>
          <w:tcPr>
            <w:tcW w:w="412" w:type="dxa"/>
            <w:gridSpan w:val="2"/>
            <w:shd w:val="clear" w:color="auto" w:fill="E2EFD9" w:themeFill="accent6" w:themeFillTint="33"/>
          </w:tcPr>
          <w:p w:rsidR="00B63660" w:rsidRPr="00B63660" w:rsidRDefault="00B63660" w:rsidP="00B63660">
            <w:pPr>
              <w:spacing w:after="0" w:line="336" w:lineRule="auto"/>
              <w:jc w:val="both"/>
              <w:rPr>
                <w:rFonts w:ascii="Times New Roman" w:hAnsi="Times New Roman"/>
                <w:sz w:val="20"/>
                <w:szCs w:val="20"/>
              </w:rPr>
            </w:pPr>
            <w:r w:rsidRPr="00B63660">
              <w:rPr>
                <w:rFonts w:ascii="Times New Roman" w:hAnsi="Times New Roman"/>
                <w:sz w:val="20"/>
                <w:szCs w:val="20"/>
              </w:rPr>
              <w:t>7</w:t>
            </w:r>
          </w:p>
        </w:tc>
        <w:tc>
          <w:tcPr>
            <w:tcW w:w="451" w:type="dxa"/>
            <w:gridSpan w:val="2"/>
            <w:shd w:val="clear" w:color="auto" w:fill="E2EFD9" w:themeFill="accent6" w:themeFillTint="33"/>
          </w:tcPr>
          <w:p w:rsidR="00B63660" w:rsidRPr="00B63660" w:rsidRDefault="00B63660" w:rsidP="00B63660">
            <w:pPr>
              <w:spacing w:after="0" w:line="336" w:lineRule="auto"/>
              <w:jc w:val="both"/>
              <w:rPr>
                <w:rFonts w:ascii="Times New Roman" w:hAnsi="Times New Roman"/>
                <w:sz w:val="20"/>
                <w:szCs w:val="20"/>
              </w:rPr>
            </w:pPr>
            <w:r w:rsidRPr="00B63660">
              <w:rPr>
                <w:rFonts w:ascii="Times New Roman" w:hAnsi="Times New Roman"/>
                <w:sz w:val="20"/>
                <w:szCs w:val="20"/>
              </w:rPr>
              <w:t>8</w:t>
            </w:r>
          </w:p>
        </w:tc>
        <w:tc>
          <w:tcPr>
            <w:tcW w:w="462" w:type="dxa"/>
            <w:gridSpan w:val="2"/>
            <w:shd w:val="clear" w:color="auto" w:fill="E2EFD9" w:themeFill="accent6" w:themeFillTint="33"/>
          </w:tcPr>
          <w:p w:rsidR="00B63660" w:rsidRPr="00B63660" w:rsidRDefault="00B63660" w:rsidP="00B63660">
            <w:pPr>
              <w:spacing w:after="0" w:line="336" w:lineRule="auto"/>
              <w:jc w:val="both"/>
              <w:rPr>
                <w:rFonts w:ascii="Times New Roman" w:hAnsi="Times New Roman"/>
                <w:sz w:val="20"/>
                <w:szCs w:val="20"/>
              </w:rPr>
            </w:pPr>
            <w:r w:rsidRPr="00B63660">
              <w:rPr>
                <w:rFonts w:ascii="Times New Roman" w:hAnsi="Times New Roman"/>
                <w:sz w:val="20"/>
                <w:szCs w:val="20"/>
              </w:rPr>
              <w:t>9</w:t>
            </w:r>
          </w:p>
        </w:tc>
        <w:tc>
          <w:tcPr>
            <w:tcW w:w="416" w:type="dxa"/>
            <w:shd w:val="clear" w:color="auto" w:fill="A8D08D" w:themeFill="accent6" w:themeFillTint="99"/>
          </w:tcPr>
          <w:p w:rsidR="00B63660" w:rsidRPr="00FD64C1" w:rsidRDefault="00B63660" w:rsidP="00B63660">
            <w:pPr>
              <w:spacing w:after="0" w:line="336" w:lineRule="auto"/>
              <w:jc w:val="both"/>
              <w:rPr>
                <w:rFonts w:ascii="Times New Roman" w:hAnsi="Times New Roman"/>
              </w:rPr>
            </w:pPr>
            <w:r w:rsidRPr="00FD64C1">
              <w:rPr>
                <w:rFonts w:ascii="Times New Roman" w:hAnsi="Times New Roman"/>
              </w:rPr>
              <w:t>1</w:t>
            </w:r>
          </w:p>
        </w:tc>
        <w:tc>
          <w:tcPr>
            <w:tcW w:w="416" w:type="dxa"/>
            <w:shd w:val="clear" w:color="auto" w:fill="A8D08D" w:themeFill="accent6" w:themeFillTint="99"/>
          </w:tcPr>
          <w:p w:rsidR="00B63660" w:rsidRPr="00FD64C1" w:rsidRDefault="00B63660" w:rsidP="00B63660">
            <w:pPr>
              <w:spacing w:after="0" w:line="336" w:lineRule="auto"/>
              <w:jc w:val="both"/>
              <w:rPr>
                <w:rFonts w:ascii="Times New Roman" w:hAnsi="Times New Roman"/>
              </w:rPr>
            </w:pPr>
            <w:r w:rsidRPr="00FD64C1">
              <w:rPr>
                <w:rFonts w:ascii="Times New Roman" w:hAnsi="Times New Roman"/>
              </w:rPr>
              <w:t>2</w:t>
            </w:r>
          </w:p>
        </w:tc>
        <w:tc>
          <w:tcPr>
            <w:tcW w:w="416" w:type="dxa"/>
            <w:shd w:val="clear" w:color="auto" w:fill="A8D08D" w:themeFill="accent6" w:themeFillTint="99"/>
          </w:tcPr>
          <w:p w:rsidR="00B63660" w:rsidRPr="00FD64C1" w:rsidRDefault="00B63660" w:rsidP="00B63660">
            <w:pPr>
              <w:spacing w:after="0" w:line="336" w:lineRule="auto"/>
              <w:jc w:val="both"/>
              <w:rPr>
                <w:rFonts w:ascii="Times New Roman" w:hAnsi="Times New Roman"/>
              </w:rPr>
            </w:pPr>
            <w:r w:rsidRPr="00FD64C1">
              <w:rPr>
                <w:rFonts w:ascii="Times New Roman" w:hAnsi="Times New Roman"/>
              </w:rPr>
              <w:t>3</w:t>
            </w:r>
          </w:p>
        </w:tc>
        <w:tc>
          <w:tcPr>
            <w:tcW w:w="416" w:type="dxa"/>
            <w:shd w:val="clear" w:color="auto" w:fill="A8D08D" w:themeFill="accent6" w:themeFillTint="99"/>
          </w:tcPr>
          <w:p w:rsidR="00B63660" w:rsidRPr="00FD64C1" w:rsidRDefault="00B63660" w:rsidP="00B63660">
            <w:pPr>
              <w:spacing w:after="0" w:line="336" w:lineRule="auto"/>
              <w:jc w:val="both"/>
              <w:rPr>
                <w:rFonts w:ascii="Times New Roman" w:hAnsi="Times New Roman"/>
              </w:rPr>
            </w:pPr>
            <w:r w:rsidRPr="00FD64C1">
              <w:rPr>
                <w:rFonts w:ascii="Times New Roman" w:hAnsi="Times New Roman"/>
              </w:rPr>
              <w:t>4</w:t>
            </w:r>
          </w:p>
        </w:tc>
        <w:tc>
          <w:tcPr>
            <w:tcW w:w="416" w:type="dxa"/>
            <w:shd w:val="clear" w:color="auto" w:fill="A8D08D" w:themeFill="accent6" w:themeFillTint="99"/>
          </w:tcPr>
          <w:p w:rsidR="00B63660" w:rsidRPr="00FD64C1" w:rsidRDefault="00B63660" w:rsidP="00B63660">
            <w:pPr>
              <w:spacing w:after="0" w:line="336" w:lineRule="auto"/>
              <w:jc w:val="both"/>
              <w:rPr>
                <w:rFonts w:ascii="Times New Roman" w:hAnsi="Times New Roman"/>
              </w:rPr>
            </w:pPr>
            <w:r w:rsidRPr="00FD64C1">
              <w:rPr>
                <w:rFonts w:ascii="Times New Roman" w:hAnsi="Times New Roman"/>
              </w:rPr>
              <w:t>5</w:t>
            </w:r>
          </w:p>
        </w:tc>
        <w:tc>
          <w:tcPr>
            <w:tcW w:w="416" w:type="dxa"/>
            <w:shd w:val="clear" w:color="auto" w:fill="A8D08D" w:themeFill="accent6" w:themeFillTint="99"/>
          </w:tcPr>
          <w:p w:rsidR="00B63660" w:rsidRPr="00FD64C1" w:rsidRDefault="00B63660" w:rsidP="00B63660">
            <w:pPr>
              <w:spacing w:after="0" w:line="336" w:lineRule="auto"/>
              <w:jc w:val="both"/>
              <w:rPr>
                <w:rFonts w:ascii="Times New Roman" w:hAnsi="Times New Roman"/>
              </w:rPr>
            </w:pPr>
            <w:r w:rsidRPr="00FD64C1">
              <w:rPr>
                <w:rFonts w:ascii="Times New Roman" w:hAnsi="Times New Roman"/>
              </w:rPr>
              <w:t>6</w:t>
            </w:r>
          </w:p>
        </w:tc>
        <w:tc>
          <w:tcPr>
            <w:tcW w:w="416" w:type="dxa"/>
            <w:shd w:val="clear" w:color="auto" w:fill="A8D08D" w:themeFill="accent6" w:themeFillTint="99"/>
          </w:tcPr>
          <w:p w:rsidR="00B63660" w:rsidRPr="00FD64C1" w:rsidRDefault="00B63660" w:rsidP="00B63660">
            <w:pPr>
              <w:spacing w:after="0" w:line="336" w:lineRule="auto"/>
              <w:jc w:val="both"/>
              <w:rPr>
                <w:rFonts w:ascii="Times New Roman" w:hAnsi="Times New Roman"/>
              </w:rPr>
            </w:pPr>
            <w:r w:rsidRPr="00FD64C1">
              <w:rPr>
                <w:rFonts w:ascii="Times New Roman" w:hAnsi="Times New Roman"/>
              </w:rPr>
              <w:t>7</w:t>
            </w:r>
          </w:p>
        </w:tc>
        <w:tc>
          <w:tcPr>
            <w:tcW w:w="416" w:type="dxa"/>
            <w:shd w:val="clear" w:color="auto" w:fill="A8D08D" w:themeFill="accent6" w:themeFillTint="99"/>
          </w:tcPr>
          <w:p w:rsidR="00B63660" w:rsidRPr="00FD64C1" w:rsidRDefault="00B63660" w:rsidP="00B63660">
            <w:pPr>
              <w:spacing w:after="0" w:line="336" w:lineRule="auto"/>
              <w:jc w:val="both"/>
              <w:rPr>
                <w:rFonts w:ascii="Times New Roman" w:hAnsi="Times New Roman"/>
              </w:rPr>
            </w:pPr>
            <w:r w:rsidRPr="00FD64C1">
              <w:rPr>
                <w:rFonts w:ascii="Times New Roman" w:hAnsi="Times New Roman"/>
              </w:rPr>
              <w:t>8</w:t>
            </w:r>
          </w:p>
        </w:tc>
        <w:tc>
          <w:tcPr>
            <w:tcW w:w="416" w:type="dxa"/>
            <w:shd w:val="clear" w:color="auto" w:fill="A8D08D" w:themeFill="accent6" w:themeFillTint="99"/>
          </w:tcPr>
          <w:p w:rsidR="00B63660" w:rsidRPr="00FD64C1" w:rsidRDefault="00B63660" w:rsidP="00B63660">
            <w:pPr>
              <w:spacing w:after="0" w:line="336" w:lineRule="auto"/>
              <w:jc w:val="both"/>
              <w:rPr>
                <w:rFonts w:ascii="Times New Roman" w:hAnsi="Times New Roman"/>
              </w:rPr>
            </w:pPr>
            <w:r w:rsidRPr="00FD64C1">
              <w:rPr>
                <w:rFonts w:ascii="Times New Roman" w:hAnsi="Times New Roman"/>
              </w:rPr>
              <w:t>9</w:t>
            </w:r>
          </w:p>
        </w:tc>
      </w:tr>
      <w:tr w:rsidR="00B63660" w:rsidTr="00CE232E">
        <w:tc>
          <w:tcPr>
            <w:tcW w:w="2107" w:type="dxa"/>
          </w:tcPr>
          <w:p w:rsidR="00B63660" w:rsidRPr="00FD64C1" w:rsidRDefault="00B63660" w:rsidP="00966BEC">
            <w:pPr>
              <w:spacing w:after="0" w:line="240" w:lineRule="auto"/>
              <w:jc w:val="center"/>
              <w:rPr>
                <w:rFonts w:ascii="Times New Roman" w:hAnsi="Times New Roman"/>
                <w:sz w:val="24"/>
                <w:szCs w:val="24"/>
              </w:rPr>
            </w:pPr>
            <w:r w:rsidRPr="00FD64C1">
              <w:rPr>
                <w:rFonts w:ascii="Times New Roman" w:hAnsi="Times New Roman"/>
                <w:sz w:val="24"/>
                <w:szCs w:val="24"/>
              </w:rPr>
              <w:t xml:space="preserve">% саженцев от общего количества на площадке </w:t>
            </w:r>
          </w:p>
        </w:tc>
        <w:tc>
          <w:tcPr>
            <w:tcW w:w="443" w:type="dxa"/>
            <w:shd w:val="clear" w:color="auto" w:fill="E2EFD9" w:themeFill="accent6" w:themeFillTint="33"/>
          </w:tcPr>
          <w:p w:rsidR="00B63660" w:rsidRPr="00B63660" w:rsidRDefault="00B63660" w:rsidP="00B63660">
            <w:pPr>
              <w:spacing w:after="0" w:line="336" w:lineRule="auto"/>
              <w:jc w:val="both"/>
              <w:rPr>
                <w:rFonts w:ascii="Times New Roman" w:hAnsi="Times New Roman"/>
                <w:sz w:val="20"/>
                <w:szCs w:val="20"/>
              </w:rPr>
            </w:pPr>
            <w:r w:rsidRPr="00B63660">
              <w:rPr>
                <w:rFonts w:ascii="Times New Roman" w:hAnsi="Times New Roman"/>
                <w:sz w:val="20"/>
                <w:szCs w:val="20"/>
              </w:rPr>
              <w:t>0</w:t>
            </w:r>
          </w:p>
        </w:tc>
        <w:tc>
          <w:tcPr>
            <w:tcW w:w="412" w:type="dxa"/>
            <w:gridSpan w:val="2"/>
            <w:shd w:val="clear" w:color="auto" w:fill="E2EFD9" w:themeFill="accent6" w:themeFillTint="33"/>
          </w:tcPr>
          <w:p w:rsidR="00B63660" w:rsidRPr="00B63660" w:rsidRDefault="00CE232E" w:rsidP="00B63660">
            <w:pPr>
              <w:spacing w:after="0" w:line="336" w:lineRule="auto"/>
              <w:jc w:val="both"/>
              <w:rPr>
                <w:rFonts w:ascii="Times New Roman" w:hAnsi="Times New Roman"/>
                <w:sz w:val="20"/>
                <w:szCs w:val="20"/>
              </w:rPr>
            </w:pPr>
            <w:r>
              <w:rPr>
                <w:rFonts w:ascii="Times New Roman" w:hAnsi="Times New Roman"/>
                <w:sz w:val="20"/>
                <w:szCs w:val="20"/>
              </w:rPr>
              <w:t>1</w:t>
            </w:r>
          </w:p>
        </w:tc>
        <w:tc>
          <w:tcPr>
            <w:tcW w:w="416" w:type="dxa"/>
            <w:gridSpan w:val="2"/>
            <w:shd w:val="clear" w:color="auto" w:fill="E2EFD9" w:themeFill="accent6" w:themeFillTint="33"/>
          </w:tcPr>
          <w:p w:rsidR="00B63660" w:rsidRPr="00B63660" w:rsidRDefault="00CE232E" w:rsidP="00B63660">
            <w:pPr>
              <w:spacing w:after="0" w:line="336" w:lineRule="auto"/>
              <w:jc w:val="both"/>
              <w:rPr>
                <w:rFonts w:ascii="Times New Roman" w:hAnsi="Times New Roman"/>
                <w:sz w:val="20"/>
                <w:szCs w:val="20"/>
              </w:rPr>
            </w:pPr>
            <w:r>
              <w:rPr>
                <w:rFonts w:ascii="Times New Roman" w:hAnsi="Times New Roman"/>
                <w:sz w:val="20"/>
                <w:szCs w:val="20"/>
              </w:rPr>
              <w:t>6</w:t>
            </w:r>
          </w:p>
        </w:tc>
        <w:tc>
          <w:tcPr>
            <w:tcW w:w="416" w:type="dxa"/>
            <w:gridSpan w:val="2"/>
            <w:shd w:val="clear" w:color="auto" w:fill="E2EFD9" w:themeFill="accent6" w:themeFillTint="33"/>
          </w:tcPr>
          <w:p w:rsidR="00B63660" w:rsidRPr="00B63660" w:rsidRDefault="00CE232E" w:rsidP="00B63660">
            <w:pPr>
              <w:spacing w:after="0" w:line="336" w:lineRule="auto"/>
              <w:jc w:val="both"/>
              <w:rPr>
                <w:rFonts w:ascii="Times New Roman" w:hAnsi="Times New Roman"/>
                <w:sz w:val="20"/>
                <w:szCs w:val="20"/>
              </w:rPr>
            </w:pPr>
            <w:r>
              <w:rPr>
                <w:rFonts w:ascii="Times New Roman" w:hAnsi="Times New Roman"/>
                <w:sz w:val="20"/>
                <w:szCs w:val="20"/>
              </w:rPr>
              <w:t>1</w:t>
            </w:r>
          </w:p>
        </w:tc>
        <w:tc>
          <w:tcPr>
            <w:tcW w:w="415" w:type="dxa"/>
            <w:gridSpan w:val="2"/>
            <w:shd w:val="clear" w:color="auto" w:fill="E2EFD9" w:themeFill="accent6" w:themeFillTint="33"/>
          </w:tcPr>
          <w:p w:rsidR="00B63660" w:rsidRPr="00B63660" w:rsidRDefault="00CE232E" w:rsidP="00B63660">
            <w:pPr>
              <w:spacing w:after="0" w:line="336" w:lineRule="auto"/>
              <w:jc w:val="both"/>
              <w:rPr>
                <w:rFonts w:ascii="Times New Roman" w:hAnsi="Times New Roman"/>
                <w:sz w:val="20"/>
                <w:szCs w:val="20"/>
              </w:rPr>
            </w:pPr>
            <w:r>
              <w:rPr>
                <w:rFonts w:ascii="Times New Roman" w:hAnsi="Times New Roman"/>
                <w:sz w:val="20"/>
                <w:szCs w:val="20"/>
              </w:rPr>
              <w:t>6</w:t>
            </w:r>
          </w:p>
        </w:tc>
        <w:tc>
          <w:tcPr>
            <w:tcW w:w="493" w:type="dxa"/>
            <w:gridSpan w:val="2"/>
            <w:shd w:val="clear" w:color="auto" w:fill="E2EFD9" w:themeFill="accent6" w:themeFillTint="33"/>
          </w:tcPr>
          <w:p w:rsidR="00B63660" w:rsidRPr="00B63660" w:rsidRDefault="00CE232E" w:rsidP="00B63660">
            <w:pPr>
              <w:spacing w:after="0" w:line="336" w:lineRule="auto"/>
              <w:jc w:val="both"/>
              <w:rPr>
                <w:rFonts w:ascii="Times New Roman" w:hAnsi="Times New Roman"/>
                <w:sz w:val="20"/>
                <w:szCs w:val="20"/>
              </w:rPr>
            </w:pPr>
            <w:r>
              <w:rPr>
                <w:rFonts w:ascii="Times New Roman" w:hAnsi="Times New Roman"/>
                <w:sz w:val="20"/>
                <w:szCs w:val="20"/>
              </w:rPr>
              <w:t>12</w:t>
            </w:r>
          </w:p>
        </w:tc>
        <w:tc>
          <w:tcPr>
            <w:tcW w:w="412" w:type="dxa"/>
            <w:gridSpan w:val="2"/>
            <w:shd w:val="clear" w:color="auto" w:fill="E2EFD9" w:themeFill="accent6" w:themeFillTint="33"/>
          </w:tcPr>
          <w:p w:rsidR="00B63660" w:rsidRPr="00B63660" w:rsidRDefault="00B63660" w:rsidP="00B63660">
            <w:pPr>
              <w:spacing w:after="0" w:line="336" w:lineRule="auto"/>
              <w:jc w:val="both"/>
              <w:rPr>
                <w:rFonts w:ascii="Times New Roman" w:hAnsi="Times New Roman"/>
                <w:sz w:val="20"/>
                <w:szCs w:val="20"/>
              </w:rPr>
            </w:pPr>
            <w:r w:rsidRPr="00B63660">
              <w:rPr>
                <w:rFonts w:ascii="Times New Roman" w:hAnsi="Times New Roman"/>
                <w:sz w:val="20"/>
                <w:szCs w:val="20"/>
              </w:rPr>
              <w:t>6</w:t>
            </w:r>
          </w:p>
        </w:tc>
        <w:tc>
          <w:tcPr>
            <w:tcW w:w="451" w:type="dxa"/>
            <w:gridSpan w:val="2"/>
            <w:shd w:val="clear" w:color="auto" w:fill="E2EFD9" w:themeFill="accent6" w:themeFillTint="33"/>
          </w:tcPr>
          <w:p w:rsidR="00B63660" w:rsidRPr="00B63660" w:rsidRDefault="00B63660" w:rsidP="00B63660">
            <w:pPr>
              <w:spacing w:after="0" w:line="336" w:lineRule="auto"/>
              <w:jc w:val="both"/>
              <w:rPr>
                <w:rFonts w:ascii="Times New Roman" w:hAnsi="Times New Roman"/>
                <w:sz w:val="20"/>
                <w:szCs w:val="20"/>
              </w:rPr>
            </w:pPr>
            <w:r w:rsidRPr="00B63660">
              <w:rPr>
                <w:rFonts w:ascii="Times New Roman" w:hAnsi="Times New Roman"/>
                <w:sz w:val="20"/>
                <w:szCs w:val="20"/>
              </w:rPr>
              <w:t>6</w:t>
            </w:r>
          </w:p>
        </w:tc>
        <w:tc>
          <w:tcPr>
            <w:tcW w:w="462" w:type="dxa"/>
            <w:gridSpan w:val="2"/>
            <w:shd w:val="clear" w:color="auto" w:fill="E2EFD9" w:themeFill="accent6" w:themeFillTint="33"/>
          </w:tcPr>
          <w:p w:rsidR="00B63660" w:rsidRPr="00B63660" w:rsidRDefault="00CE232E" w:rsidP="00B63660">
            <w:pPr>
              <w:spacing w:after="0" w:line="336" w:lineRule="auto"/>
              <w:jc w:val="both"/>
              <w:rPr>
                <w:rFonts w:ascii="Times New Roman" w:hAnsi="Times New Roman"/>
                <w:sz w:val="20"/>
                <w:szCs w:val="20"/>
              </w:rPr>
            </w:pPr>
            <w:r>
              <w:rPr>
                <w:rFonts w:ascii="Times New Roman" w:hAnsi="Times New Roman"/>
                <w:sz w:val="20"/>
                <w:szCs w:val="20"/>
              </w:rPr>
              <w:t>15</w:t>
            </w:r>
          </w:p>
        </w:tc>
        <w:tc>
          <w:tcPr>
            <w:tcW w:w="416" w:type="dxa"/>
            <w:shd w:val="clear" w:color="auto" w:fill="C5E0B3" w:themeFill="accent6" w:themeFillTint="66"/>
          </w:tcPr>
          <w:p w:rsidR="00B63660" w:rsidRPr="00B63660" w:rsidRDefault="00966BEC" w:rsidP="00B63660">
            <w:pPr>
              <w:spacing w:after="0" w:line="336" w:lineRule="auto"/>
              <w:jc w:val="center"/>
              <w:rPr>
                <w:rFonts w:ascii="Times New Roman" w:hAnsi="Times New Roman"/>
                <w:sz w:val="20"/>
                <w:szCs w:val="20"/>
              </w:rPr>
            </w:pPr>
            <w:r>
              <w:rPr>
                <w:rFonts w:ascii="Times New Roman" w:hAnsi="Times New Roman"/>
                <w:sz w:val="20"/>
                <w:szCs w:val="20"/>
              </w:rPr>
              <w:t>0</w:t>
            </w:r>
          </w:p>
        </w:tc>
        <w:tc>
          <w:tcPr>
            <w:tcW w:w="416" w:type="dxa"/>
            <w:shd w:val="clear" w:color="auto" w:fill="C5E0B3" w:themeFill="accent6" w:themeFillTint="66"/>
          </w:tcPr>
          <w:p w:rsidR="00B63660" w:rsidRPr="00B63660" w:rsidRDefault="00966BEC" w:rsidP="00B63660">
            <w:pPr>
              <w:spacing w:after="0" w:line="336" w:lineRule="auto"/>
              <w:jc w:val="center"/>
              <w:rPr>
                <w:rFonts w:ascii="Times New Roman" w:hAnsi="Times New Roman"/>
                <w:sz w:val="20"/>
                <w:szCs w:val="20"/>
              </w:rPr>
            </w:pPr>
            <w:r>
              <w:rPr>
                <w:rFonts w:ascii="Times New Roman" w:hAnsi="Times New Roman"/>
                <w:sz w:val="20"/>
                <w:szCs w:val="20"/>
              </w:rPr>
              <w:t>3</w:t>
            </w:r>
          </w:p>
        </w:tc>
        <w:tc>
          <w:tcPr>
            <w:tcW w:w="416" w:type="dxa"/>
            <w:shd w:val="clear" w:color="auto" w:fill="C5E0B3" w:themeFill="accent6" w:themeFillTint="66"/>
          </w:tcPr>
          <w:p w:rsidR="00B63660" w:rsidRPr="00B63660" w:rsidRDefault="00966BEC" w:rsidP="00B63660">
            <w:pPr>
              <w:spacing w:after="0" w:line="336" w:lineRule="auto"/>
              <w:jc w:val="center"/>
              <w:rPr>
                <w:rFonts w:ascii="Times New Roman" w:hAnsi="Times New Roman"/>
                <w:sz w:val="20"/>
                <w:szCs w:val="20"/>
              </w:rPr>
            </w:pPr>
            <w:r>
              <w:rPr>
                <w:rFonts w:ascii="Times New Roman" w:hAnsi="Times New Roman"/>
                <w:sz w:val="20"/>
                <w:szCs w:val="20"/>
              </w:rPr>
              <w:t>27</w:t>
            </w:r>
          </w:p>
        </w:tc>
        <w:tc>
          <w:tcPr>
            <w:tcW w:w="416" w:type="dxa"/>
            <w:shd w:val="clear" w:color="auto" w:fill="C5E0B3" w:themeFill="accent6" w:themeFillTint="66"/>
          </w:tcPr>
          <w:p w:rsidR="00B63660" w:rsidRPr="00B63660" w:rsidRDefault="00966BEC" w:rsidP="00B63660">
            <w:pPr>
              <w:spacing w:after="0" w:line="336" w:lineRule="auto"/>
              <w:jc w:val="center"/>
              <w:rPr>
                <w:rFonts w:ascii="Times New Roman" w:hAnsi="Times New Roman"/>
                <w:sz w:val="20"/>
                <w:szCs w:val="20"/>
              </w:rPr>
            </w:pPr>
            <w:r>
              <w:rPr>
                <w:rFonts w:ascii="Times New Roman" w:hAnsi="Times New Roman"/>
                <w:sz w:val="20"/>
                <w:szCs w:val="20"/>
              </w:rPr>
              <w:t>35</w:t>
            </w:r>
          </w:p>
        </w:tc>
        <w:tc>
          <w:tcPr>
            <w:tcW w:w="416" w:type="dxa"/>
            <w:shd w:val="clear" w:color="auto" w:fill="C5E0B3" w:themeFill="accent6" w:themeFillTint="66"/>
          </w:tcPr>
          <w:p w:rsidR="00B63660" w:rsidRPr="00B63660" w:rsidRDefault="00966BEC" w:rsidP="00B63660">
            <w:pPr>
              <w:spacing w:after="0" w:line="336" w:lineRule="auto"/>
              <w:jc w:val="center"/>
              <w:rPr>
                <w:rFonts w:ascii="Times New Roman" w:hAnsi="Times New Roman"/>
                <w:sz w:val="20"/>
                <w:szCs w:val="20"/>
              </w:rPr>
            </w:pPr>
            <w:r>
              <w:rPr>
                <w:rFonts w:ascii="Times New Roman" w:hAnsi="Times New Roman"/>
                <w:sz w:val="20"/>
                <w:szCs w:val="20"/>
              </w:rPr>
              <w:t>39</w:t>
            </w:r>
          </w:p>
        </w:tc>
        <w:tc>
          <w:tcPr>
            <w:tcW w:w="416" w:type="dxa"/>
            <w:shd w:val="clear" w:color="auto" w:fill="C5E0B3" w:themeFill="accent6" w:themeFillTint="66"/>
          </w:tcPr>
          <w:p w:rsidR="00B63660" w:rsidRPr="00B63660" w:rsidRDefault="00966BEC" w:rsidP="00B63660">
            <w:pPr>
              <w:spacing w:after="0" w:line="336" w:lineRule="auto"/>
              <w:jc w:val="center"/>
              <w:rPr>
                <w:rFonts w:ascii="Times New Roman" w:hAnsi="Times New Roman"/>
                <w:sz w:val="20"/>
                <w:szCs w:val="20"/>
              </w:rPr>
            </w:pPr>
            <w:r>
              <w:rPr>
                <w:rFonts w:ascii="Times New Roman" w:hAnsi="Times New Roman"/>
                <w:sz w:val="20"/>
                <w:szCs w:val="20"/>
              </w:rPr>
              <w:t>35</w:t>
            </w:r>
          </w:p>
        </w:tc>
        <w:tc>
          <w:tcPr>
            <w:tcW w:w="416" w:type="dxa"/>
            <w:shd w:val="clear" w:color="auto" w:fill="C5E0B3" w:themeFill="accent6" w:themeFillTint="66"/>
          </w:tcPr>
          <w:p w:rsidR="00B63660" w:rsidRPr="00B63660" w:rsidRDefault="00966BEC" w:rsidP="00B63660">
            <w:pPr>
              <w:spacing w:after="0" w:line="336" w:lineRule="auto"/>
              <w:jc w:val="center"/>
              <w:rPr>
                <w:rFonts w:ascii="Times New Roman" w:hAnsi="Times New Roman"/>
                <w:sz w:val="20"/>
                <w:szCs w:val="20"/>
              </w:rPr>
            </w:pPr>
            <w:r>
              <w:rPr>
                <w:rFonts w:ascii="Times New Roman" w:hAnsi="Times New Roman"/>
                <w:sz w:val="20"/>
                <w:szCs w:val="20"/>
              </w:rPr>
              <w:t>37</w:t>
            </w:r>
          </w:p>
        </w:tc>
        <w:tc>
          <w:tcPr>
            <w:tcW w:w="416" w:type="dxa"/>
            <w:shd w:val="clear" w:color="auto" w:fill="C5E0B3" w:themeFill="accent6" w:themeFillTint="66"/>
          </w:tcPr>
          <w:p w:rsidR="00B63660" w:rsidRPr="00B63660" w:rsidRDefault="00966BEC" w:rsidP="00B63660">
            <w:pPr>
              <w:spacing w:after="0" w:line="336" w:lineRule="auto"/>
              <w:jc w:val="center"/>
              <w:rPr>
                <w:rFonts w:ascii="Times New Roman" w:hAnsi="Times New Roman"/>
                <w:sz w:val="20"/>
                <w:szCs w:val="20"/>
              </w:rPr>
            </w:pPr>
            <w:r>
              <w:rPr>
                <w:rFonts w:ascii="Times New Roman" w:hAnsi="Times New Roman"/>
                <w:sz w:val="20"/>
                <w:szCs w:val="20"/>
              </w:rPr>
              <w:t>39</w:t>
            </w:r>
          </w:p>
        </w:tc>
        <w:tc>
          <w:tcPr>
            <w:tcW w:w="416" w:type="dxa"/>
            <w:shd w:val="clear" w:color="auto" w:fill="C5E0B3" w:themeFill="accent6" w:themeFillTint="66"/>
          </w:tcPr>
          <w:p w:rsidR="00B63660" w:rsidRPr="00B63660" w:rsidRDefault="00966BEC" w:rsidP="00B63660">
            <w:pPr>
              <w:spacing w:after="0" w:line="336" w:lineRule="auto"/>
              <w:jc w:val="center"/>
              <w:rPr>
                <w:rFonts w:ascii="Times New Roman" w:hAnsi="Times New Roman"/>
                <w:sz w:val="20"/>
                <w:szCs w:val="20"/>
              </w:rPr>
            </w:pPr>
            <w:r>
              <w:rPr>
                <w:rFonts w:ascii="Times New Roman" w:hAnsi="Times New Roman"/>
                <w:sz w:val="20"/>
                <w:szCs w:val="20"/>
              </w:rPr>
              <w:t>38</w:t>
            </w:r>
          </w:p>
        </w:tc>
      </w:tr>
      <w:tr w:rsidR="00B63660" w:rsidTr="00CE232E">
        <w:tc>
          <w:tcPr>
            <w:tcW w:w="6027" w:type="dxa"/>
            <w:gridSpan w:val="18"/>
          </w:tcPr>
          <w:p w:rsidR="00B63660" w:rsidRPr="00FD64C1" w:rsidRDefault="00B63660" w:rsidP="00966BEC">
            <w:pPr>
              <w:spacing w:after="0" w:line="240" w:lineRule="auto"/>
              <w:jc w:val="center"/>
              <w:rPr>
                <w:rFonts w:ascii="Times New Roman" w:hAnsi="Times New Roman"/>
                <w:sz w:val="24"/>
                <w:szCs w:val="24"/>
              </w:rPr>
            </w:pPr>
            <w:r w:rsidRPr="00FD64C1">
              <w:rPr>
                <w:rFonts w:ascii="Times New Roman" w:hAnsi="Times New Roman"/>
                <w:sz w:val="24"/>
                <w:szCs w:val="24"/>
              </w:rPr>
              <w:t xml:space="preserve">2 группа – средние </w:t>
            </w:r>
          </w:p>
          <w:p w:rsidR="00B63660" w:rsidRPr="00FD64C1" w:rsidRDefault="00B63660" w:rsidP="00966BEC">
            <w:pPr>
              <w:spacing w:after="0" w:line="240" w:lineRule="auto"/>
              <w:jc w:val="center"/>
              <w:rPr>
                <w:rFonts w:ascii="Times New Roman" w:hAnsi="Times New Roman"/>
                <w:sz w:val="24"/>
                <w:szCs w:val="24"/>
              </w:rPr>
            </w:pPr>
            <w:r w:rsidRPr="00FD64C1">
              <w:rPr>
                <w:rFonts w:ascii="Times New Roman" w:hAnsi="Times New Roman"/>
                <w:sz w:val="24"/>
                <w:szCs w:val="24"/>
              </w:rPr>
              <w:t>от 20 до 44 см</w:t>
            </w:r>
          </w:p>
        </w:tc>
        <w:tc>
          <w:tcPr>
            <w:tcW w:w="3744" w:type="dxa"/>
            <w:gridSpan w:val="9"/>
          </w:tcPr>
          <w:p w:rsidR="00B63660" w:rsidRPr="00FD64C1" w:rsidRDefault="00B63660" w:rsidP="00966BEC">
            <w:pPr>
              <w:spacing w:after="0" w:line="240" w:lineRule="auto"/>
              <w:jc w:val="center"/>
              <w:rPr>
                <w:rFonts w:ascii="Times New Roman" w:hAnsi="Times New Roman"/>
                <w:sz w:val="24"/>
                <w:szCs w:val="24"/>
              </w:rPr>
            </w:pPr>
            <w:r w:rsidRPr="00FD64C1">
              <w:rPr>
                <w:rFonts w:ascii="Times New Roman" w:hAnsi="Times New Roman"/>
                <w:sz w:val="24"/>
                <w:szCs w:val="24"/>
              </w:rPr>
              <w:t xml:space="preserve">2 группа – средние </w:t>
            </w:r>
          </w:p>
          <w:p w:rsidR="00B63660" w:rsidRPr="00FD64C1" w:rsidRDefault="00B63660" w:rsidP="00966BEC">
            <w:pPr>
              <w:spacing w:after="0" w:line="240" w:lineRule="auto"/>
              <w:jc w:val="center"/>
              <w:rPr>
                <w:rFonts w:ascii="Times New Roman" w:hAnsi="Times New Roman"/>
                <w:sz w:val="24"/>
                <w:szCs w:val="24"/>
              </w:rPr>
            </w:pPr>
            <w:r w:rsidRPr="00CF0764">
              <w:rPr>
                <w:rFonts w:ascii="Times New Roman" w:hAnsi="Times New Roman"/>
                <w:sz w:val="24"/>
                <w:szCs w:val="24"/>
              </w:rPr>
              <w:t>от 45 до 70 см</w:t>
            </w:r>
          </w:p>
        </w:tc>
      </w:tr>
      <w:tr w:rsidR="00B63660" w:rsidTr="00CE232E">
        <w:tc>
          <w:tcPr>
            <w:tcW w:w="2107" w:type="dxa"/>
          </w:tcPr>
          <w:p w:rsidR="00B63660" w:rsidRPr="00FD64C1" w:rsidRDefault="00B63660" w:rsidP="00B63660">
            <w:pPr>
              <w:spacing w:after="0" w:line="336" w:lineRule="auto"/>
              <w:jc w:val="center"/>
              <w:rPr>
                <w:rFonts w:ascii="Times New Roman" w:hAnsi="Times New Roman"/>
                <w:sz w:val="24"/>
                <w:szCs w:val="24"/>
              </w:rPr>
            </w:pPr>
            <w:r w:rsidRPr="00FD64C1">
              <w:rPr>
                <w:rFonts w:ascii="Times New Roman" w:hAnsi="Times New Roman"/>
                <w:sz w:val="24"/>
                <w:szCs w:val="24"/>
              </w:rPr>
              <w:t>площадки</w:t>
            </w:r>
          </w:p>
        </w:tc>
        <w:tc>
          <w:tcPr>
            <w:tcW w:w="443" w:type="dxa"/>
            <w:shd w:val="clear" w:color="auto" w:fill="E2EFD9" w:themeFill="accent6" w:themeFillTint="33"/>
          </w:tcPr>
          <w:p w:rsidR="00B63660" w:rsidRPr="00B63660" w:rsidRDefault="00B63660" w:rsidP="00B63660">
            <w:pPr>
              <w:spacing w:after="0" w:line="336" w:lineRule="auto"/>
              <w:jc w:val="both"/>
              <w:rPr>
                <w:rFonts w:ascii="Times New Roman" w:hAnsi="Times New Roman"/>
                <w:sz w:val="20"/>
                <w:szCs w:val="20"/>
              </w:rPr>
            </w:pPr>
            <w:r w:rsidRPr="00B63660">
              <w:rPr>
                <w:rFonts w:ascii="Times New Roman" w:hAnsi="Times New Roman"/>
                <w:sz w:val="20"/>
                <w:szCs w:val="20"/>
              </w:rPr>
              <w:t>1</w:t>
            </w:r>
          </w:p>
        </w:tc>
        <w:tc>
          <w:tcPr>
            <w:tcW w:w="412" w:type="dxa"/>
            <w:gridSpan w:val="2"/>
            <w:shd w:val="clear" w:color="auto" w:fill="E2EFD9" w:themeFill="accent6" w:themeFillTint="33"/>
          </w:tcPr>
          <w:p w:rsidR="00B63660" w:rsidRPr="00B63660" w:rsidRDefault="00B63660" w:rsidP="00B63660">
            <w:pPr>
              <w:spacing w:after="0" w:line="336" w:lineRule="auto"/>
              <w:jc w:val="both"/>
              <w:rPr>
                <w:rFonts w:ascii="Times New Roman" w:hAnsi="Times New Roman"/>
                <w:sz w:val="20"/>
                <w:szCs w:val="20"/>
              </w:rPr>
            </w:pPr>
            <w:r w:rsidRPr="00B63660">
              <w:rPr>
                <w:rFonts w:ascii="Times New Roman" w:hAnsi="Times New Roman"/>
                <w:sz w:val="20"/>
                <w:szCs w:val="20"/>
              </w:rPr>
              <w:t>2</w:t>
            </w:r>
          </w:p>
        </w:tc>
        <w:tc>
          <w:tcPr>
            <w:tcW w:w="416" w:type="dxa"/>
            <w:gridSpan w:val="2"/>
            <w:shd w:val="clear" w:color="auto" w:fill="E2EFD9" w:themeFill="accent6" w:themeFillTint="33"/>
          </w:tcPr>
          <w:p w:rsidR="00B63660" w:rsidRPr="00B63660" w:rsidRDefault="00B63660" w:rsidP="00B63660">
            <w:pPr>
              <w:spacing w:after="0" w:line="336" w:lineRule="auto"/>
              <w:jc w:val="both"/>
              <w:rPr>
                <w:rFonts w:ascii="Times New Roman" w:hAnsi="Times New Roman"/>
                <w:sz w:val="20"/>
                <w:szCs w:val="20"/>
              </w:rPr>
            </w:pPr>
            <w:r w:rsidRPr="00B63660">
              <w:rPr>
                <w:rFonts w:ascii="Times New Roman" w:hAnsi="Times New Roman"/>
                <w:sz w:val="20"/>
                <w:szCs w:val="20"/>
              </w:rPr>
              <w:t>3</w:t>
            </w:r>
          </w:p>
        </w:tc>
        <w:tc>
          <w:tcPr>
            <w:tcW w:w="416" w:type="dxa"/>
            <w:gridSpan w:val="2"/>
            <w:shd w:val="clear" w:color="auto" w:fill="E2EFD9" w:themeFill="accent6" w:themeFillTint="33"/>
          </w:tcPr>
          <w:p w:rsidR="00B63660" w:rsidRPr="00B63660" w:rsidRDefault="00B63660" w:rsidP="00B63660">
            <w:pPr>
              <w:spacing w:after="0" w:line="336" w:lineRule="auto"/>
              <w:jc w:val="both"/>
              <w:rPr>
                <w:rFonts w:ascii="Times New Roman" w:hAnsi="Times New Roman"/>
                <w:sz w:val="20"/>
                <w:szCs w:val="20"/>
              </w:rPr>
            </w:pPr>
            <w:r w:rsidRPr="00B63660">
              <w:rPr>
                <w:rFonts w:ascii="Times New Roman" w:hAnsi="Times New Roman"/>
                <w:sz w:val="20"/>
                <w:szCs w:val="20"/>
              </w:rPr>
              <w:t>4</w:t>
            </w:r>
          </w:p>
        </w:tc>
        <w:tc>
          <w:tcPr>
            <w:tcW w:w="415" w:type="dxa"/>
            <w:gridSpan w:val="2"/>
            <w:shd w:val="clear" w:color="auto" w:fill="E2EFD9" w:themeFill="accent6" w:themeFillTint="33"/>
          </w:tcPr>
          <w:p w:rsidR="00B63660" w:rsidRPr="00B63660" w:rsidRDefault="00B63660" w:rsidP="00B63660">
            <w:pPr>
              <w:spacing w:after="0" w:line="336" w:lineRule="auto"/>
              <w:jc w:val="both"/>
              <w:rPr>
                <w:rFonts w:ascii="Times New Roman" w:hAnsi="Times New Roman"/>
                <w:sz w:val="20"/>
                <w:szCs w:val="20"/>
              </w:rPr>
            </w:pPr>
            <w:r w:rsidRPr="00B63660">
              <w:rPr>
                <w:rFonts w:ascii="Times New Roman" w:hAnsi="Times New Roman"/>
                <w:sz w:val="20"/>
                <w:szCs w:val="20"/>
              </w:rPr>
              <w:t>5</w:t>
            </w:r>
          </w:p>
        </w:tc>
        <w:tc>
          <w:tcPr>
            <w:tcW w:w="493" w:type="dxa"/>
            <w:gridSpan w:val="2"/>
            <w:shd w:val="clear" w:color="auto" w:fill="E2EFD9" w:themeFill="accent6" w:themeFillTint="33"/>
          </w:tcPr>
          <w:p w:rsidR="00B63660" w:rsidRPr="00B63660" w:rsidRDefault="00B63660" w:rsidP="00B63660">
            <w:pPr>
              <w:spacing w:after="0" w:line="336" w:lineRule="auto"/>
              <w:jc w:val="both"/>
              <w:rPr>
                <w:rFonts w:ascii="Times New Roman" w:hAnsi="Times New Roman"/>
                <w:sz w:val="20"/>
                <w:szCs w:val="20"/>
              </w:rPr>
            </w:pPr>
            <w:r w:rsidRPr="00B63660">
              <w:rPr>
                <w:rFonts w:ascii="Times New Roman" w:hAnsi="Times New Roman"/>
                <w:sz w:val="20"/>
                <w:szCs w:val="20"/>
              </w:rPr>
              <w:t>6</w:t>
            </w:r>
          </w:p>
        </w:tc>
        <w:tc>
          <w:tcPr>
            <w:tcW w:w="412" w:type="dxa"/>
            <w:gridSpan w:val="2"/>
            <w:shd w:val="clear" w:color="auto" w:fill="E2EFD9" w:themeFill="accent6" w:themeFillTint="33"/>
          </w:tcPr>
          <w:p w:rsidR="00B63660" w:rsidRPr="00B63660" w:rsidRDefault="00B63660" w:rsidP="00B63660">
            <w:pPr>
              <w:spacing w:after="0" w:line="336" w:lineRule="auto"/>
              <w:jc w:val="both"/>
              <w:rPr>
                <w:rFonts w:ascii="Times New Roman" w:hAnsi="Times New Roman"/>
                <w:sz w:val="20"/>
                <w:szCs w:val="20"/>
              </w:rPr>
            </w:pPr>
            <w:r w:rsidRPr="00B63660">
              <w:rPr>
                <w:rFonts w:ascii="Times New Roman" w:hAnsi="Times New Roman"/>
                <w:sz w:val="20"/>
                <w:szCs w:val="20"/>
              </w:rPr>
              <w:t>7</w:t>
            </w:r>
          </w:p>
        </w:tc>
        <w:tc>
          <w:tcPr>
            <w:tcW w:w="451" w:type="dxa"/>
            <w:gridSpan w:val="2"/>
            <w:shd w:val="clear" w:color="auto" w:fill="E2EFD9" w:themeFill="accent6" w:themeFillTint="33"/>
          </w:tcPr>
          <w:p w:rsidR="00B63660" w:rsidRPr="00B63660" w:rsidRDefault="00B63660" w:rsidP="00B63660">
            <w:pPr>
              <w:spacing w:after="0" w:line="336" w:lineRule="auto"/>
              <w:jc w:val="both"/>
              <w:rPr>
                <w:rFonts w:ascii="Times New Roman" w:hAnsi="Times New Roman"/>
                <w:sz w:val="20"/>
                <w:szCs w:val="20"/>
              </w:rPr>
            </w:pPr>
            <w:r w:rsidRPr="00B63660">
              <w:rPr>
                <w:rFonts w:ascii="Times New Roman" w:hAnsi="Times New Roman"/>
                <w:sz w:val="20"/>
                <w:szCs w:val="20"/>
              </w:rPr>
              <w:t>8</w:t>
            </w:r>
          </w:p>
        </w:tc>
        <w:tc>
          <w:tcPr>
            <w:tcW w:w="462" w:type="dxa"/>
            <w:gridSpan w:val="2"/>
            <w:shd w:val="clear" w:color="auto" w:fill="E2EFD9" w:themeFill="accent6" w:themeFillTint="33"/>
          </w:tcPr>
          <w:p w:rsidR="00B63660" w:rsidRPr="00B63660" w:rsidRDefault="00B63660" w:rsidP="00B63660">
            <w:pPr>
              <w:spacing w:after="0" w:line="336" w:lineRule="auto"/>
              <w:jc w:val="both"/>
              <w:rPr>
                <w:rFonts w:ascii="Times New Roman" w:hAnsi="Times New Roman"/>
                <w:sz w:val="20"/>
                <w:szCs w:val="20"/>
              </w:rPr>
            </w:pPr>
            <w:r w:rsidRPr="00B63660">
              <w:rPr>
                <w:rFonts w:ascii="Times New Roman" w:hAnsi="Times New Roman"/>
                <w:sz w:val="20"/>
                <w:szCs w:val="20"/>
              </w:rPr>
              <w:t>9</w:t>
            </w:r>
          </w:p>
        </w:tc>
        <w:tc>
          <w:tcPr>
            <w:tcW w:w="416" w:type="dxa"/>
            <w:shd w:val="clear" w:color="auto" w:fill="A8D08D" w:themeFill="accent6" w:themeFillTint="99"/>
          </w:tcPr>
          <w:p w:rsidR="00B63660" w:rsidRPr="00FD64C1" w:rsidRDefault="00B63660" w:rsidP="00B63660">
            <w:pPr>
              <w:spacing w:after="0" w:line="336" w:lineRule="auto"/>
              <w:jc w:val="both"/>
              <w:rPr>
                <w:rFonts w:ascii="Times New Roman" w:hAnsi="Times New Roman"/>
              </w:rPr>
            </w:pPr>
            <w:r w:rsidRPr="00FD64C1">
              <w:rPr>
                <w:rFonts w:ascii="Times New Roman" w:hAnsi="Times New Roman"/>
              </w:rPr>
              <w:t>1</w:t>
            </w:r>
          </w:p>
        </w:tc>
        <w:tc>
          <w:tcPr>
            <w:tcW w:w="416" w:type="dxa"/>
            <w:shd w:val="clear" w:color="auto" w:fill="A8D08D" w:themeFill="accent6" w:themeFillTint="99"/>
          </w:tcPr>
          <w:p w:rsidR="00B63660" w:rsidRPr="00FD64C1" w:rsidRDefault="00B63660" w:rsidP="00B63660">
            <w:pPr>
              <w:spacing w:after="0" w:line="336" w:lineRule="auto"/>
              <w:jc w:val="both"/>
              <w:rPr>
                <w:rFonts w:ascii="Times New Roman" w:hAnsi="Times New Roman"/>
              </w:rPr>
            </w:pPr>
            <w:r w:rsidRPr="00FD64C1">
              <w:rPr>
                <w:rFonts w:ascii="Times New Roman" w:hAnsi="Times New Roman"/>
              </w:rPr>
              <w:t>2</w:t>
            </w:r>
          </w:p>
        </w:tc>
        <w:tc>
          <w:tcPr>
            <w:tcW w:w="416" w:type="dxa"/>
            <w:shd w:val="clear" w:color="auto" w:fill="A8D08D" w:themeFill="accent6" w:themeFillTint="99"/>
          </w:tcPr>
          <w:p w:rsidR="00B63660" w:rsidRPr="00FD64C1" w:rsidRDefault="00B63660" w:rsidP="00B63660">
            <w:pPr>
              <w:spacing w:after="0" w:line="336" w:lineRule="auto"/>
              <w:jc w:val="both"/>
              <w:rPr>
                <w:rFonts w:ascii="Times New Roman" w:hAnsi="Times New Roman"/>
              </w:rPr>
            </w:pPr>
            <w:r w:rsidRPr="00FD64C1">
              <w:rPr>
                <w:rFonts w:ascii="Times New Roman" w:hAnsi="Times New Roman"/>
              </w:rPr>
              <w:t>3</w:t>
            </w:r>
          </w:p>
        </w:tc>
        <w:tc>
          <w:tcPr>
            <w:tcW w:w="416" w:type="dxa"/>
            <w:shd w:val="clear" w:color="auto" w:fill="A8D08D" w:themeFill="accent6" w:themeFillTint="99"/>
          </w:tcPr>
          <w:p w:rsidR="00B63660" w:rsidRPr="00FD64C1" w:rsidRDefault="00B63660" w:rsidP="00B63660">
            <w:pPr>
              <w:spacing w:after="0" w:line="336" w:lineRule="auto"/>
              <w:jc w:val="both"/>
              <w:rPr>
                <w:rFonts w:ascii="Times New Roman" w:hAnsi="Times New Roman"/>
              </w:rPr>
            </w:pPr>
            <w:r w:rsidRPr="00FD64C1">
              <w:rPr>
                <w:rFonts w:ascii="Times New Roman" w:hAnsi="Times New Roman"/>
              </w:rPr>
              <w:t>4</w:t>
            </w:r>
          </w:p>
        </w:tc>
        <w:tc>
          <w:tcPr>
            <w:tcW w:w="416" w:type="dxa"/>
            <w:shd w:val="clear" w:color="auto" w:fill="A8D08D" w:themeFill="accent6" w:themeFillTint="99"/>
          </w:tcPr>
          <w:p w:rsidR="00B63660" w:rsidRPr="00FD64C1" w:rsidRDefault="00B63660" w:rsidP="00B63660">
            <w:pPr>
              <w:spacing w:after="0" w:line="336" w:lineRule="auto"/>
              <w:jc w:val="both"/>
              <w:rPr>
                <w:rFonts w:ascii="Times New Roman" w:hAnsi="Times New Roman"/>
              </w:rPr>
            </w:pPr>
            <w:r w:rsidRPr="00FD64C1">
              <w:rPr>
                <w:rFonts w:ascii="Times New Roman" w:hAnsi="Times New Roman"/>
              </w:rPr>
              <w:t>5</w:t>
            </w:r>
          </w:p>
        </w:tc>
        <w:tc>
          <w:tcPr>
            <w:tcW w:w="416" w:type="dxa"/>
            <w:shd w:val="clear" w:color="auto" w:fill="A8D08D" w:themeFill="accent6" w:themeFillTint="99"/>
          </w:tcPr>
          <w:p w:rsidR="00B63660" w:rsidRPr="00FD64C1" w:rsidRDefault="00B63660" w:rsidP="00B63660">
            <w:pPr>
              <w:spacing w:after="0" w:line="336" w:lineRule="auto"/>
              <w:jc w:val="both"/>
              <w:rPr>
                <w:rFonts w:ascii="Times New Roman" w:hAnsi="Times New Roman"/>
              </w:rPr>
            </w:pPr>
            <w:r w:rsidRPr="00FD64C1">
              <w:rPr>
                <w:rFonts w:ascii="Times New Roman" w:hAnsi="Times New Roman"/>
              </w:rPr>
              <w:t>6</w:t>
            </w:r>
          </w:p>
        </w:tc>
        <w:tc>
          <w:tcPr>
            <w:tcW w:w="416" w:type="dxa"/>
            <w:shd w:val="clear" w:color="auto" w:fill="A8D08D" w:themeFill="accent6" w:themeFillTint="99"/>
          </w:tcPr>
          <w:p w:rsidR="00B63660" w:rsidRPr="00FD64C1" w:rsidRDefault="00B63660" w:rsidP="00B63660">
            <w:pPr>
              <w:spacing w:after="0" w:line="336" w:lineRule="auto"/>
              <w:jc w:val="both"/>
              <w:rPr>
                <w:rFonts w:ascii="Times New Roman" w:hAnsi="Times New Roman"/>
              </w:rPr>
            </w:pPr>
            <w:r w:rsidRPr="00FD64C1">
              <w:rPr>
                <w:rFonts w:ascii="Times New Roman" w:hAnsi="Times New Roman"/>
              </w:rPr>
              <w:t>7</w:t>
            </w:r>
          </w:p>
        </w:tc>
        <w:tc>
          <w:tcPr>
            <w:tcW w:w="416" w:type="dxa"/>
            <w:shd w:val="clear" w:color="auto" w:fill="A8D08D" w:themeFill="accent6" w:themeFillTint="99"/>
          </w:tcPr>
          <w:p w:rsidR="00B63660" w:rsidRPr="00FD64C1" w:rsidRDefault="00B63660" w:rsidP="00B63660">
            <w:pPr>
              <w:spacing w:after="0" w:line="336" w:lineRule="auto"/>
              <w:jc w:val="both"/>
              <w:rPr>
                <w:rFonts w:ascii="Times New Roman" w:hAnsi="Times New Roman"/>
              </w:rPr>
            </w:pPr>
            <w:r w:rsidRPr="00FD64C1">
              <w:rPr>
                <w:rFonts w:ascii="Times New Roman" w:hAnsi="Times New Roman"/>
              </w:rPr>
              <w:t>8</w:t>
            </w:r>
          </w:p>
        </w:tc>
        <w:tc>
          <w:tcPr>
            <w:tcW w:w="416" w:type="dxa"/>
            <w:shd w:val="clear" w:color="auto" w:fill="A8D08D" w:themeFill="accent6" w:themeFillTint="99"/>
          </w:tcPr>
          <w:p w:rsidR="00B63660" w:rsidRPr="00FD64C1" w:rsidRDefault="00B63660" w:rsidP="00B63660">
            <w:pPr>
              <w:spacing w:after="0" w:line="336" w:lineRule="auto"/>
              <w:jc w:val="both"/>
              <w:rPr>
                <w:rFonts w:ascii="Times New Roman" w:hAnsi="Times New Roman"/>
              </w:rPr>
            </w:pPr>
            <w:r w:rsidRPr="00FD64C1">
              <w:rPr>
                <w:rFonts w:ascii="Times New Roman" w:hAnsi="Times New Roman"/>
              </w:rPr>
              <w:t>9</w:t>
            </w:r>
          </w:p>
        </w:tc>
      </w:tr>
      <w:tr w:rsidR="00B63660" w:rsidTr="00CE232E">
        <w:trPr>
          <w:trHeight w:val="837"/>
        </w:trPr>
        <w:tc>
          <w:tcPr>
            <w:tcW w:w="2107" w:type="dxa"/>
          </w:tcPr>
          <w:p w:rsidR="00B63660" w:rsidRPr="00FD64C1" w:rsidRDefault="00B63660" w:rsidP="00966BEC">
            <w:pPr>
              <w:spacing w:after="0" w:line="240" w:lineRule="auto"/>
              <w:jc w:val="center"/>
              <w:rPr>
                <w:rFonts w:ascii="Times New Roman" w:hAnsi="Times New Roman"/>
                <w:sz w:val="24"/>
                <w:szCs w:val="24"/>
              </w:rPr>
            </w:pPr>
            <w:r w:rsidRPr="00FD64C1">
              <w:rPr>
                <w:rFonts w:ascii="Times New Roman" w:hAnsi="Times New Roman"/>
                <w:sz w:val="24"/>
                <w:szCs w:val="24"/>
              </w:rPr>
              <w:t>% саженцев от общего количества на площадке</w:t>
            </w:r>
          </w:p>
        </w:tc>
        <w:tc>
          <w:tcPr>
            <w:tcW w:w="458" w:type="dxa"/>
            <w:gridSpan w:val="2"/>
            <w:shd w:val="clear" w:color="auto" w:fill="E2EFD9" w:themeFill="accent6" w:themeFillTint="33"/>
          </w:tcPr>
          <w:p w:rsidR="00B63660" w:rsidRPr="00B63660" w:rsidRDefault="00CE232E" w:rsidP="00B63660">
            <w:pPr>
              <w:spacing w:after="0" w:line="336" w:lineRule="auto"/>
              <w:jc w:val="both"/>
              <w:rPr>
                <w:rFonts w:ascii="Times New Roman" w:hAnsi="Times New Roman"/>
                <w:sz w:val="20"/>
                <w:szCs w:val="20"/>
              </w:rPr>
            </w:pPr>
            <w:r>
              <w:rPr>
                <w:rFonts w:ascii="Times New Roman" w:hAnsi="Times New Roman"/>
                <w:sz w:val="20"/>
                <w:szCs w:val="20"/>
              </w:rPr>
              <w:t>5</w:t>
            </w:r>
            <w:r w:rsidR="00B63660" w:rsidRPr="00B63660">
              <w:rPr>
                <w:rFonts w:ascii="Times New Roman" w:hAnsi="Times New Roman"/>
                <w:sz w:val="20"/>
                <w:szCs w:val="20"/>
              </w:rPr>
              <w:t>6</w:t>
            </w:r>
          </w:p>
        </w:tc>
        <w:tc>
          <w:tcPr>
            <w:tcW w:w="432" w:type="dxa"/>
            <w:gridSpan w:val="2"/>
            <w:shd w:val="clear" w:color="auto" w:fill="E2EFD9" w:themeFill="accent6" w:themeFillTint="33"/>
          </w:tcPr>
          <w:p w:rsidR="00B63660" w:rsidRPr="00B63660" w:rsidRDefault="00CE232E" w:rsidP="00B63660">
            <w:pPr>
              <w:spacing w:after="0" w:line="336" w:lineRule="auto"/>
              <w:jc w:val="both"/>
              <w:rPr>
                <w:rFonts w:ascii="Times New Roman" w:hAnsi="Times New Roman"/>
                <w:sz w:val="20"/>
                <w:szCs w:val="20"/>
              </w:rPr>
            </w:pPr>
            <w:r>
              <w:rPr>
                <w:rFonts w:ascii="Times New Roman" w:hAnsi="Times New Roman"/>
                <w:sz w:val="20"/>
                <w:szCs w:val="20"/>
              </w:rPr>
              <w:t>59</w:t>
            </w:r>
          </w:p>
        </w:tc>
        <w:tc>
          <w:tcPr>
            <w:tcW w:w="432" w:type="dxa"/>
            <w:gridSpan w:val="2"/>
            <w:shd w:val="clear" w:color="auto" w:fill="E2EFD9" w:themeFill="accent6" w:themeFillTint="33"/>
          </w:tcPr>
          <w:p w:rsidR="00B63660" w:rsidRPr="00B63660" w:rsidRDefault="00B63660" w:rsidP="00B63660">
            <w:pPr>
              <w:spacing w:after="0" w:line="336" w:lineRule="auto"/>
              <w:jc w:val="both"/>
              <w:rPr>
                <w:rFonts w:ascii="Times New Roman" w:hAnsi="Times New Roman"/>
                <w:sz w:val="20"/>
                <w:szCs w:val="20"/>
              </w:rPr>
            </w:pPr>
            <w:r w:rsidRPr="00B63660">
              <w:rPr>
                <w:rFonts w:ascii="Times New Roman" w:hAnsi="Times New Roman"/>
                <w:sz w:val="20"/>
                <w:szCs w:val="20"/>
              </w:rPr>
              <w:t>47</w:t>
            </w:r>
          </w:p>
        </w:tc>
        <w:tc>
          <w:tcPr>
            <w:tcW w:w="432" w:type="dxa"/>
            <w:gridSpan w:val="2"/>
            <w:shd w:val="clear" w:color="auto" w:fill="E2EFD9" w:themeFill="accent6" w:themeFillTint="33"/>
          </w:tcPr>
          <w:p w:rsidR="00B63660" w:rsidRPr="00B63660" w:rsidRDefault="00B63660" w:rsidP="00B63660">
            <w:pPr>
              <w:spacing w:after="0" w:line="336" w:lineRule="auto"/>
              <w:jc w:val="both"/>
              <w:rPr>
                <w:rFonts w:ascii="Times New Roman" w:hAnsi="Times New Roman"/>
                <w:sz w:val="20"/>
                <w:szCs w:val="20"/>
              </w:rPr>
            </w:pPr>
            <w:r w:rsidRPr="00B63660">
              <w:rPr>
                <w:rFonts w:ascii="Times New Roman" w:hAnsi="Times New Roman"/>
                <w:sz w:val="20"/>
                <w:szCs w:val="20"/>
              </w:rPr>
              <w:t>60</w:t>
            </w:r>
          </w:p>
        </w:tc>
        <w:tc>
          <w:tcPr>
            <w:tcW w:w="432" w:type="dxa"/>
            <w:gridSpan w:val="2"/>
            <w:shd w:val="clear" w:color="auto" w:fill="E2EFD9" w:themeFill="accent6" w:themeFillTint="33"/>
          </w:tcPr>
          <w:p w:rsidR="00B63660" w:rsidRPr="00B63660" w:rsidRDefault="00B63660" w:rsidP="00B63660">
            <w:pPr>
              <w:spacing w:after="0" w:line="336" w:lineRule="auto"/>
              <w:jc w:val="both"/>
              <w:rPr>
                <w:rFonts w:ascii="Times New Roman" w:hAnsi="Times New Roman"/>
                <w:sz w:val="20"/>
                <w:szCs w:val="20"/>
              </w:rPr>
            </w:pPr>
            <w:r w:rsidRPr="00B63660">
              <w:rPr>
                <w:rFonts w:ascii="Times New Roman" w:hAnsi="Times New Roman"/>
                <w:sz w:val="20"/>
                <w:szCs w:val="20"/>
              </w:rPr>
              <w:t>66</w:t>
            </w:r>
          </w:p>
        </w:tc>
        <w:tc>
          <w:tcPr>
            <w:tcW w:w="432" w:type="dxa"/>
            <w:gridSpan w:val="2"/>
            <w:shd w:val="clear" w:color="auto" w:fill="E2EFD9" w:themeFill="accent6" w:themeFillTint="33"/>
          </w:tcPr>
          <w:p w:rsidR="00B63660" w:rsidRPr="00B63660" w:rsidRDefault="00B63660" w:rsidP="00B63660">
            <w:pPr>
              <w:spacing w:after="0" w:line="336" w:lineRule="auto"/>
              <w:jc w:val="both"/>
              <w:rPr>
                <w:rFonts w:ascii="Times New Roman" w:hAnsi="Times New Roman"/>
                <w:sz w:val="20"/>
                <w:szCs w:val="20"/>
              </w:rPr>
            </w:pPr>
            <w:r w:rsidRPr="00B63660">
              <w:rPr>
                <w:rFonts w:ascii="Times New Roman" w:hAnsi="Times New Roman"/>
                <w:sz w:val="20"/>
                <w:szCs w:val="20"/>
              </w:rPr>
              <w:t>66</w:t>
            </w:r>
          </w:p>
        </w:tc>
        <w:tc>
          <w:tcPr>
            <w:tcW w:w="432" w:type="dxa"/>
            <w:gridSpan w:val="2"/>
            <w:shd w:val="clear" w:color="auto" w:fill="E2EFD9" w:themeFill="accent6" w:themeFillTint="33"/>
          </w:tcPr>
          <w:p w:rsidR="00B63660" w:rsidRPr="00B63660" w:rsidRDefault="00B63660" w:rsidP="00B63660">
            <w:pPr>
              <w:spacing w:after="0" w:line="336" w:lineRule="auto"/>
              <w:jc w:val="both"/>
              <w:rPr>
                <w:rFonts w:ascii="Times New Roman" w:hAnsi="Times New Roman"/>
                <w:sz w:val="20"/>
                <w:szCs w:val="20"/>
              </w:rPr>
            </w:pPr>
            <w:r w:rsidRPr="00B63660">
              <w:rPr>
                <w:rFonts w:ascii="Times New Roman" w:hAnsi="Times New Roman"/>
                <w:sz w:val="20"/>
                <w:szCs w:val="20"/>
              </w:rPr>
              <w:t>67</w:t>
            </w:r>
          </w:p>
        </w:tc>
        <w:tc>
          <w:tcPr>
            <w:tcW w:w="438" w:type="dxa"/>
            <w:gridSpan w:val="2"/>
            <w:shd w:val="clear" w:color="auto" w:fill="E2EFD9" w:themeFill="accent6" w:themeFillTint="33"/>
          </w:tcPr>
          <w:p w:rsidR="00B63660" w:rsidRPr="00B63660" w:rsidRDefault="00CE232E" w:rsidP="00B63660">
            <w:pPr>
              <w:spacing w:after="0" w:line="336" w:lineRule="auto"/>
              <w:jc w:val="both"/>
              <w:rPr>
                <w:rFonts w:ascii="Times New Roman" w:hAnsi="Times New Roman"/>
                <w:sz w:val="20"/>
                <w:szCs w:val="20"/>
              </w:rPr>
            </w:pPr>
            <w:r>
              <w:rPr>
                <w:rFonts w:ascii="Times New Roman" w:hAnsi="Times New Roman"/>
                <w:sz w:val="20"/>
                <w:szCs w:val="20"/>
              </w:rPr>
              <w:t>82</w:t>
            </w:r>
          </w:p>
        </w:tc>
        <w:tc>
          <w:tcPr>
            <w:tcW w:w="432" w:type="dxa"/>
            <w:shd w:val="clear" w:color="auto" w:fill="E2EFD9" w:themeFill="accent6" w:themeFillTint="33"/>
          </w:tcPr>
          <w:p w:rsidR="00B63660" w:rsidRPr="00B63660" w:rsidRDefault="00B63660" w:rsidP="00B63660">
            <w:pPr>
              <w:spacing w:after="0" w:line="336" w:lineRule="auto"/>
              <w:jc w:val="both"/>
              <w:rPr>
                <w:rFonts w:ascii="Times New Roman" w:hAnsi="Times New Roman"/>
                <w:sz w:val="20"/>
                <w:szCs w:val="20"/>
              </w:rPr>
            </w:pPr>
            <w:r w:rsidRPr="00B63660">
              <w:rPr>
                <w:rFonts w:ascii="Times New Roman" w:hAnsi="Times New Roman"/>
                <w:sz w:val="20"/>
                <w:szCs w:val="20"/>
              </w:rPr>
              <w:t>7</w:t>
            </w:r>
            <w:r w:rsidR="00CE232E">
              <w:rPr>
                <w:rFonts w:ascii="Times New Roman" w:hAnsi="Times New Roman"/>
                <w:sz w:val="20"/>
                <w:szCs w:val="20"/>
              </w:rPr>
              <w:t>0</w:t>
            </w:r>
          </w:p>
        </w:tc>
        <w:tc>
          <w:tcPr>
            <w:tcW w:w="416" w:type="dxa"/>
            <w:shd w:val="clear" w:color="auto" w:fill="C5E0B3" w:themeFill="accent6" w:themeFillTint="66"/>
          </w:tcPr>
          <w:p w:rsidR="00B63660" w:rsidRPr="00B63660" w:rsidRDefault="00966BEC" w:rsidP="00B63660">
            <w:pPr>
              <w:spacing w:after="0" w:line="336" w:lineRule="auto"/>
              <w:jc w:val="both"/>
              <w:rPr>
                <w:rFonts w:ascii="Times New Roman" w:hAnsi="Times New Roman"/>
                <w:sz w:val="20"/>
                <w:szCs w:val="20"/>
              </w:rPr>
            </w:pPr>
            <w:r>
              <w:rPr>
                <w:rFonts w:ascii="Times New Roman" w:hAnsi="Times New Roman"/>
                <w:sz w:val="20"/>
                <w:szCs w:val="20"/>
              </w:rPr>
              <w:t>37</w:t>
            </w:r>
          </w:p>
        </w:tc>
        <w:tc>
          <w:tcPr>
            <w:tcW w:w="416" w:type="dxa"/>
            <w:shd w:val="clear" w:color="auto" w:fill="C5E0B3" w:themeFill="accent6" w:themeFillTint="66"/>
          </w:tcPr>
          <w:p w:rsidR="00B63660" w:rsidRPr="00B63660" w:rsidRDefault="00966BEC" w:rsidP="00B63660">
            <w:pPr>
              <w:spacing w:after="0" w:line="336" w:lineRule="auto"/>
              <w:jc w:val="both"/>
              <w:rPr>
                <w:rFonts w:ascii="Times New Roman" w:hAnsi="Times New Roman"/>
                <w:sz w:val="20"/>
                <w:szCs w:val="20"/>
              </w:rPr>
            </w:pPr>
            <w:r>
              <w:rPr>
                <w:rFonts w:ascii="Times New Roman" w:hAnsi="Times New Roman"/>
                <w:sz w:val="20"/>
                <w:szCs w:val="20"/>
              </w:rPr>
              <w:t>39</w:t>
            </w:r>
          </w:p>
        </w:tc>
        <w:tc>
          <w:tcPr>
            <w:tcW w:w="416" w:type="dxa"/>
            <w:shd w:val="clear" w:color="auto" w:fill="C5E0B3" w:themeFill="accent6" w:themeFillTint="66"/>
          </w:tcPr>
          <w:p w:rsidR="00B63660" w:rsidRPr="00B63660" w:rsidRDefault="00966BEC" w:rsidP="00B63660">
            <w:pPr>
              <w:spacing w:after="0" w:line="336" w:lineRule="auto"/>
              <w:jc w:val="both"/>
              <w:rPr>
                <w:rFonts w:ascii="Times New Roman" w:hAnsi="Times New Roman"/>
                <w:sz w:val="20"/>
                <w:szCs w:val="20"/>
              </w:rPr>
            </w:pPr>
            <w:r>
              <w:rPr>
                <w:rFonts w:ascii="Times New Roman" w:hAnsi="Times New Roman"/>
                <w:sz w:val="20"/>
                <w:szCs w:val="20"/>
              </w:rPr>
              <w:t>33</w:t>
            </w:r>
          </w:p>
        </w:tc>
        <w:tc>
          <w:tcPr>
            <w:tcW w:w="416" w:type="dxa"/>
            <w:shd w:val="clear" w:color="auto" w:fill="C5E0B3" w:themeFill="accent6" w:themeFillTint="66"/>
          </w:tcPr>
          <w:p w:rsidR="00B63660" w:rsidRPr="00B63660" w:rsidRDefault="00966BEC" w:rsidP="00B63660">
            <w:pPr>
              <w:spacing w:after="0" w:line="336" w:lineRule="auto"/>
              <w:jc w:val="both"/>
              <w:rPr>
                <w:rFonts w:ascii="Times New Roman" w:hAnsi="Times New Roman"/>
                <w:sz w:val="20"/>
                <w:szCs w:val="20"/>
              </w:rPr>
            </w:pPr>
            <w:r>
              <w:rPr>
                <w:rFonts w:ascii="Times New Roman" w:hAnsi="Times New Roman"/>
                <w:sz w:val="20"/>
                <w:szCs w:val="20"/>
              </w:rPr>
              <w:t>43</w:t>
            </w:r>
          </w:p>
        </w:tc>
        <w:tc>
          <w:tcPr>
            <w:tcW w:w="416" w:type="dxa"/>
            <w:shd w:val="clear" w:color="auto" w:fill="C5E0B3" w:themeFill="accent6" w:themeFillTint="66"/>
          </w:tcPr>
          <w:p w:rsidR="00B63660" w:rsidRPr="00B63660" w:rsidRDefault="00966BEC" w:rsidP="00B63660">
            <w:pPr>
              <w:spacing w:after="0" w:line="336" w:lineRule="auto"/>
              <w:jc w:val="both"/>
              <w:rPr>
                <w:rFonts w:ascii="Times New Roman" w:hAnsi="Times New Roman"/>
                <w:sz w:val="20"/>
                <w:szCs w:val="20"/>
              </w:rPr>
            </w:pPr>
            <w:r>
              <w:rPr>
                <w:rFonts w:ascii="Times New Roman" w:hAnsi="Times New Roman"/>
                <w:sz w:val="20"/>
                <w:szCs w:val="20"/>
              </w:rPr>
              <w:t>41</w:t>
            </w:r>
          </w:p>
        </w:tc>
        <w:tc>
          <w:tcPr>
            <w:tcW w:w="416" w:type="dxa"/>
            <w:shd w:val="clear" w:color="auto" w:fill="C5E0B3" w:themeFill="accent6" w:themeFillTint="66"/>
          </w:tcPr>
          <w:p w:rsidR="00B63660" w:rsidRPr="00B63660" w:rsidRDefault="00966BEC" w:rsidP="00B63660">
            <w:pPr>
              <w:spacing w:after="0" w:line="336" w:lineRule="auto"/>
              <w:jc w:val="both"/>
              <w:rPr>
                <w:rFonts w:ascii="Times New Roman" w:hAnsi="Times New Roman"/>
                <w:sz w:val="20"/>
                <w:szCs w:val="20"/>
              </w:rPr>
            </w:pPr>
            <w:r>
              <w:rPr>
                <w:rFonts w:ascii="Times New Roman" w:hAnsi="Times New Roman"/>
                <w:sz w:val="20"/>
                <w:szCs w:val="20"/>
              </w:rPr>
              <w:t>45</w:t>
            </w:r>
          </w:p>
        </w:tc>
        <w:tc>
          <w:tcPr>
            <w:tcW w:w="416" w:type="dxa"/>
            <w:shd w:val="clear" w:color="auto" w:fill="C5E0B3" w:themeFill="accent6" w:themeFillTint="66"/>
          </w:tcPr>
          <w:p w:rsidR="00B63660" w:rsidRPr="00B63660" w:rsidRDefault="00966BEC" w:rsidP="00B63660">
            <w:pPr>
              <w:spacing w:after="0" w:line="336" w:lineRule="auto"/>
              <w:jc w:val="both"/>
              <w:rPr>
                <w:rFonts w:ascii="Times New Roman" w:hAnsi="Times New Roman"/>
                <w:sz w:val="20"/>
                <w:szCs w:val="20"/>
              </w:rPr>
            </w:pPr>
            <w:r>
              <w:rPr>
                <w:rFonts w:ascii="Times New Roman" w:hAnsi="Times New Roman"/>
                <w:sz w:val="20"/>
                <w:szCs w:val="20"/>
              </w:rPr>
              <w:t>47</w:t>
            </w:r>
          </w:p>
        </w:tc>
        <w:tc>
          <w:tcPr>
            <w:tcW w:w="416" w:type="dxa"/>
            <w:shd w:val="clear" w:color="auto" w:fill="C5E0B3" w:themeFill="accent6" w:themeFillTint="66"/>
          </w:tcPr>
          <w:p w:rsidR="00B63660" w:rsidRPr="00B63660" w:rsidRDefault="00966BEC" w:rsidP="00B63660">
            <w:pPr>
              <w:spacing w:after="0" w:line="336" w:lineRule="auto"/>
              <w:jc w:val="both"/>
              <w:rPr>
                <w:rFonts w:ascii="Times New Roman" w:hAnsi="Times New Roman"/>
                <w:sz w:val="20"/>
                <w:szCs w:val="20"/>
              </w:rPr>
            </w:pPr>
            <w:r>
              <w:rPr>
                <w:rFonts w:ascii="Times New Roman" w:hAnsi="Times New Roman"/>
                <w:sz w:val="20"/>
                <w:szCs w:val="20"/>
              </w:rPr>
              <w:t>45</w:t>
            </w:r>
          </w:p>
        </w:tc>
        <w:tc>
          <w:tcPr>
            <w:tcW w:w="416" w:type="dxa"/>
            <w:shd w:val="clear" w:color="auto" w:fill="C5E0B3" w:themeFill="accent6" w:themeFillTint="66"/>
          </w:tcPr>
          <w:p w:rsidR="00B63660" w:rsidRPr="00B63660" w:rsidRDefault="00966BEC" w:rsidP="00B63660">
            <w:pPr>
              <w:spacing w:after="0" w:line="336" w:lineRule="auto"/>
              <w:jc w:val="both"/>
              <w:rPr>
                <w:rFonts w:ascii="Times New Roman" w:hAnsi="Times New Roman"/>
                <w:sz w:val="20"/>
                <w:szCs w:val="20"/>
              </w:rPr>
            </w:pPr>
            <w:r>
              <w:rPr>
                <w:rFonts w:ascii="Times New Roman" w:hAnsi="Times New Roman"/>
                <w:sz w:val="20"/>
                <w:szCs w:val="20"/>
              </w:rPr>
              <w:t>49</w:t>
            </w:r>
          </w:p>
        </w:tc>
      </w:tr>
      <w:tr w:rsidR="00B63660" w:rsidTr="00CE232E">
        <w:tc>
          <w:tcPr>
            <w:tcW w:w="6027" w:type="dxa"/>
            <w:gridSpan w:val="18"/>
          </w:tcPr>
          <w:p w:rsidR="00B63660" w:rsidRPr="00FD64C1" w:rsidRDefault="00B63660" w:rsidP="00966BEC">
            <w:pPr>
              <w:spacing w:after="0" w:line="240" w:lineRule="auto"/>
              <w:jc w:val="center"/>
              <w:rPr>
                <w:rFonts w:ascii="Times New Roman" w:hAnsi="Times New Roman"/>
                <w:sz w:val="24"/>
                <w:szCs w:val="24"/>
              </w:rPr>
            </w:pPr>
            <w:r w:rsidRPr="00FD64C1">
              <w:rPr>
                <w:rFonts w:ascii="Times New Roman" w:hAnsi="Times New Roman"/>
                <w:sz w:val="24"/>
                <w:szCs w:val="24"/>
              </w:rPr>
              <w:t>3 группа – низкие</w:t>
            </w:r>
          </w:p>
          <w:p w:rsidR="00B63660" w:rsidRPr="00FD64C1" w:rsidRDefault="00B63660" w:rsidP="00966BEC">
            <w:pPr>
              <w:spacing w:after="0" w:line="240" w:lineRule="auto"/>
              <w:jc w:val="center"/>
              <w:rPr>
                <w:rFonts w:ascii="Times New Roman" w:hAnsi="Times New Roman"/>
                <w:sz w:val="24"/>
                <w:szCs w:val="24"/>
              </w:rPr>
            </w:pPr>
            <w:r w:rsidRPr="00FD64C1">
              <w:rPr>
                <w:rFonts w:ascii="Times New Roman" w:hAnsi="Times New Roman"/>
                <w:sz w:val="24"/>
                <w:szCs w:val="24"/>
              </w:rPr>
              <w:t>от 6 до 19 см</w:t>
            </w:r>
          </w:p>
        </w:tc>
        <w:tc>
          <w:tcPr>
            <w:tcW w:w="3744" w:type="dxa"/>
            <w:gridSpan w:val="9"/>
          </w:tcPr>
          <w:p w:rsidR="00B63660" w:rsidRPr="00FD64C1" w:rsidRDefault="00B63660" w:rsidP="00966BEC">
            <w:pPr>
              <w:spacing w:after="0" w:line="240" w:lineRule="auto"/>
              <w:jc w:val="center"/>
              <w:rPr>
                <w:rFonts w:ascii="Times New Roman" w:hAnsi="Times New Roman"/>
                <w:sz w:val="24"/>
                <w:szCs w:val="24"/>
              </w:rPr>
            </w:pPr>
            <w:r w:rsidRPr="00FD64C1">
              <w:rPr>
                <w:rFonts w:ascii="Times New Roman" w:hAnsi="Times New Roman"/>
                <w:sz w:val="24"/>
                <w:szCs w:val="24"/>
              </w:rPr>
              <w:t>3 группа – низкие</w:t>
            </w:r>
          </w:p>
          <w:p w:rsidR="00B63660" w:rsidRPr="00FD64C1" w:rsidRDefault="00B63660" w:rsidP="00966BEC">
            <w:pPr>
              <w:spacing w:after="0" w:line="240" w:lineRule="auto"/>
              <w:jc w:val="center"/>
              <w:rPr>
                <w:rFonts w:ascii="Times New Roman" w:hAnsi="Times New Roman"/>
                <w:sz w:val="24"/>
                <w:szCs w:val="24"/>
              </w:rPr>
            </w:pPr>
            <w:r w:rsidRPr="00CF0764">
              <w:rPr>
                <w:rFonts w:ascii="Times New Roman" w:hAnsi="Times New Roman"/>
                <w:sz w:val="24"/>
                <w:szCs w:val="24"/>
              </w:rPr>
              <w:t>от 20 до 44 см</w:t>
            </w:r>
          </w:p>
        </w:tc>
      </w:tr>
      <w:tr w:rsidR="00B63660" w:rsidTr="00CE232E">
        <w:tc>
          <w:tcPr>
            <w:tcW w:w="2107" w:type="dxa"/>
          </w:tcPr>
          <w:p w:rsidR="00B63660" w:rsidRPr="00FD64C1" w:rsidRDefault="00B63660" w:rsidP="00B63660">
            <w:pPr>
              <w:spacing w:after="0" w:line="336" w:lineRule="auto"/>
              <w:jc w:val="center"/>
              <w:rPr>
                <w:rFonts w:ascii="Times New Roman" w:hAnsi="Times New Roman"/>
                <w:sz w:val="24"/>
                <w:szCs w:val="24"/>
              </w:rPr>
            </w:pPr>
            <w:r w:rsidRPr="00FD64C1">
              <w:rPr>
                <w:rFonts w:ascii="Times New Roman" w:hAnsi="Times New Roman"/>
                <w:sz w:val="24"/>
                <w:szCs w:val="24"/>
              </w:rPr>
              <w:t>площадки</w:t>
            </w:r>
          </w:p>
        </w:tc>
        <w:tc>
          <w:tcPr>
            <w:tcW w:w="458" w:type="dxa"/>
            <w:gridSpan w:val="2"/>
            <w:shd w:val="clear" w:color="auto" w:fill="E2EFD9" w:themeFill="accent6" w:themeFillTint="33"/>
          </w:tcPr>
          <w:p w:rsidR="00B63660" w:rsidRPr="00B63660" w:rsidRDefault="00B63660" w:rsidP="00B63660">
            <w:pPr>
              <w:spacing w:after="0" w:line="336" w:lineRule="auto"/>
              <w:jc w:val="both"/>
              <w:rPr>
                <w:rFonts w:ascii="Times New Roman" w:hAnsi="Times New Roman"/>
                <w:sz w:val="20"/>
                <w:szCs w:val="20"/>
              </w:rPr>
            </w:pPr>
            <w:r w:rsidRPr="00B63660">
              <w:rPr>
                <w:rFonts w:ascii="Times New Roman" w:hAnsi="Times New Roman"/>
                <w:sz w:val="20"/>
                <w:szCs w:val="20"/>
              </w:rPr>
              <w:t>1</w:t>
            </w:r>
          </w:p>
        </w:tc>
        <w:tc>
          <w:tcPr>
            <w:tcW w:w="432" w:type="dxa"/>
            <w:gridSpan w:val="2"/>
            <w:shd w:val="clear" w:color="auto" w:fill="E2EFD9" w:themeFill="accent6" w:themeFillTint="33"/>
          </w:tcPr>
          <w:p w:rsidR="00B63660" w:rsidRPr="00B63660" w:rsidRDefault="00B63660" w:rsidP="00B63660">
            <w:pPr>
              <w:spacing w:after="0" w:line="336" w:lineRule="auto"/>
              <w:jc w:val="both"/>
              <w:rPr>
                <w:rFonts w:ascii="Times New Roman" w:hAnsi="Times New Roman"/>
                <w:sz w:val="20"/>
                <w:szCs w:val="20"/>
              </w:rPr>
            </w:pPr>
            <w:r w:rsidRPr="00B63660">
              <w:rPr>
                <w:rFonts w:ascii="Times New Roman" w:hAnsi="Times New Roman"/>
                <w:sz w:val="20"/>
                <w:szCs w:val="20"/>
              </w:rPr>
              <w:t>2</w:t>
            </w:r>
          </w:p>
        </w:tc>
        <w:tc>
          <w:tcPr>
            <w:tcW w:w="432" w:type="dxa"/>
            <w:gridSpan w:val="2"/>
            <w:shd w:val="clear" w:color="auto" w:fill="E2EFD9" w:themeFill="accent6" w:themeFillTint="33"/>
          </w:tcPr>
          <w:p w:rsidR="00B63660" w:rsidRPr="00B63660" w:rsidRDefault="00B63660" w:rsidP="00B63660">
            <w:pPr>
              <w:spacing w:after="0" w:line="336" w:lineRule="auto"/>
              <w:jc w:val="both"/>
              <w:rPr>
                <w:rFonts w:ascii="Times New Roman" w:hAnsi="Times New Roman"/>
                <w:sz w:val="20"/>
                <w:szCs w:val="20"/>
              </w:rPr>
            </w:pPr>
            <w:r w:rsidRPr="00B63660">
              <w:rPr>
                <w:rFonts w:ascii="Times New Roman" w:hAnsi="Times New Roman"/>
                <w:sz w:val="20"/>
                <w:szCs w:val="20"/>
              </w:rPr>
              <w:t>3</w:t>
            </w:r>
          </w:p>
        </w:tc>
        <w:tc>
          <w:tcPr>
            <w:tcW w:w="432" w:type="dxa"/>
            <w:gridSpan w:val="2"/>
            <w:shd w:val="clear" w:color="auto" w:fill="E2EFD9" w:themeFill="accent6" w:themeFillTint="33"/>
          </w:tcPr>
          <w:p w:rsidR="00B63660" w:rsidRPr="00B63660" w:rsidRDefault="00B63660" w:rsidP="00B63660">
            <w:pPr>
              <w:spacing w:after="0" w:line="336" w:lineRule="auto"/>
              <w:jc w:val="both"/>
              <w:rPr>
                <w:rFonts w:ascii="Times New Roman" w:hAnsi="Times New Roman"/>
                <w:sz w:val="20"/>
                <w:szCs w:val="20"/>
              </w:rPr>
            </w:pPr>
            <w:r w:rsidRPr="00B63660">
              <w:rPr>
                <w:rFonts w:ascii="Times New Roman" w:hAnsi="Times New Roman"/>
                <w:sz w:val="20"/>
                <w:szCs w:val="20"/>
              </w:rPr>
              <w:t>4</w:t>
            </w:r>
          </w:p>
        </w:tc>
        <w:tc>
          <w:tcPr>
            <w:tcW w:w="432" w:type="dxa"/>
            <w:gridSpan w:val="2"/>
            <w:shd w:val="clear" w:color="auto" w:fill="E2EFD9" w:themeFill="accent6" w:themeFillTint="33"/>
          </w:tcPr>
          <w:p w:rsidR="00B63660" w:rsidRPr="00B63660" w:rsidRDefault="00B63660" w:rsidP="00B63660">
            <w:pPr>
              <w:spacing w:after="0" w:line="336" w:lineRule="auto"/>
              <w:jc w:val="both"/>
              <w:rPr>
                <w:rFonts w:ascii="Times New Roman" w:hAnsi="Times New Roman"/>
                <w:sz w:val="20"/>
                <w:szCs w:val="20"/>
              </w:rPr>
            </w:pPr>
            <w:r w:rsidRPr="00B63660">
              <w:rPr>
                <w:rFonts w:ascii="Times New Roman" w:hAnsi="Times New Roman"/>
                <w:sz w:val="20"/>
                <w:szCs w:val="20"/>
              </w:rPr>
              <w:t>5</w:t>
            </w:r>
          </w:p>
        </w:tc>
        <w:tc>
          <w:tcPr>
            <w:tcW w:w="432" w:type="dxa"/>
            <w:gridSpan w:val="2"/>
            <w:shd w:val="clear" w:color="auto" w:fill="E2EFD9" w:themeFill="accent6" w:themeFillTint="33"/>
          </w:tcPr>
          <w:p w:rsidR="00B63660" w:rsidRPr="00B63660" w:rsidRDefault="00B63660" w:rsidP="00B63660">
            <w:pPr>
              <w:spacing w:after="0" w:line="336" w:lineRule="auto"/>
              <w:jc w:val="both"/>
              <w:rPr>
                <w:rFonts w:ascii="Times New Roman" w:hAnsi="Times New Roman"/>
                <w:sz w:val="20"/>
                <w:szCs w:val="20"/>
              </w:rPr>
            </w:pPr>
            <w:r w:rsidRPr="00B63660">
              <w:rPr>
                <w:rFonts w:ascii="Times New Roman" w:hAnsi="Times New Roman"/>
                <w:sz w:val="20"/>
                <w:szCs w:val="20"/>
              </w:rPr>
              <w:t>6</w:t>
            </w:r>
          </w:p>
        </w:tc>
        <w:tc>
          <w:tcPr>
            <w:tcW w:w="432" w:type="dxa"/>
            <w:gridSpan w:val="2"/>
            <w:shd w:val="clear" w:color="auto" w:fill="E2EFD9" w:themeFill="accent6" w:themeFillTint="33"/>
          </w:tcPr>
          <w:p w:rsidR="00B63660" w:rsidRPr="00B63660" w:rsidRDefault="00B63660" w:rsidP="00B63660">
            <w:pPr>
              <w:spacing w:after="0" w:line="336" w:lineRule="auto"/>
              <w:jc w:val="both"/>
              <w:rPr>
                <w:rFonts w:ascii="Times New Roman" w:hAnsi="Times New Roman"/>
                <w:sz w:val="20"/>
                <w:szCs w:val="20"/>
              </w:rPr>
            </w:pPr>
            <w:r w:rsidRPr="00B63660">
              <w:rPr>
                <w:rFonts w:ascii="Times New Roman" w:hAnsi="Times New Roman"/>
                <w:sz w:val="20"/>
                <w:szCs w:val="20"/>
              </w:rPr>
              <w:t>7</w:t>
            </w:r>
          </w:p>
        </w:tc>
        <w:tc>
          <w:tcPr>
            <w:tcW w:w="438" w:type="dxa"/>
            <w:gridSpan w:val="2"/>
            <w:shd w:val="clear" w:color="auto" w:fill="E2EFD9" w:themeFill="accent6" w:themeFillTint="33"/>
          </w:tcPr>
          <w:p w:rsidR="00B63660" w:rsidRPr="00B63660" w:rsidRDefault="00B63660" w:rsidP="00B63660">
            <w:pPr>
              <w:spacing w:after="0" w:line="336" w:lineRule="auto"/>
              <w:jc w:val="both"/>
              <w:rPr>
                <w:rFonts w:ascii="Times New Roman" w:hAnsi="Times New Roman"/>
                <w:sz w:val="20"/>
                <w:szCs w:val="20"/>
              </w:rPr>
            </w:pPr>
            <w:r w:rsidRPr="00B63660">
              <w:rPr>
                <w:rFonts w:ascii="Times New Roman" w:hAnsi="Times New Roman"/>
                <w:sz w:val="20"/>
                <w:szCs w:val="20"/>
              </w:rPr>
              <w:t>8</w:t>
            </w:r>
          </w:p>
        </w:tc>
        <w:tc>
          <w:tcPr>
            <w:tcW w:w="432" w:type="dxa"/>
            <w:shd w:val="clear" w:color="auto" w:fill="E2EFD9" w:themeFill="accent6" w:themeFillTint="33"/>
          </w:tcPr>
          <w:p w:rsidR="00B63660" w:rsidRPr="00B63660" w:rsidRDefault="00B63660" w:rsidP="00B63660">
            <w:pPr>
              <w:spacing w:after="0" w:line="336" w:lineRule="auto"/>
              <w:jc w:val="both"/>
              <w:rPr>
                <w:rFonts w:ascii="Times New Roman" w:hAnsi="Times New Roman"/>
                <w:sz w:val="20"/>
                <w:szCs w:val="20"/>
              </w:rPr>
            </w:pPr>
            <w:r w:rsidRPr="00B63660">
              <w:rPr>
                <w:rFonts w:ascii="Times New Roman" w:hAnsi="Times New Roman"/>
                <w:sz w:val="20"/>
                <w:szCs w:val="20"/>
              </w:rPr>
              <w:t>9</w:t>
            </w:r>
          </w:p>
        </w:tc>
        <w:tc>
          <w:tcPr>
            <w:tcW w:w="416" w:type="dxa"/>
            <w:shd w:val="clear" w:color="auto" w:fill="A8D08D" w:themeFill="accent6" w:themeFillTint="99"/>
          </w:tcPr>
          <w:p w:rsidR="00B63660" w:rsidRPr="00B63660" w:rsidRDefault="00B63660" w:rsidP="00B63660">
            <w:pPr>
              <w:spacing w:after="0" w:line="336" w:lineRule="auto"/>
              <w:jc w:val="both"/>
              <w:rPr>
                <w:rFonts w:ascii="Times New Roman" w:hAnsi="Times New Roman"/>
                <w:sz w:val="20"/>
                <w:szCs w:val="20"/>
              </w:rPr>
            </w:pPr>
            <w:r w:rsidRPr="00B63660">
              <w:rPr>
                <w:rFonts w:ascii="Times New Roman" w:hAnsi="Times New Roman"/>
                <w:sz w:val="20"/>
                <w:szCs w:val="20"/>
              </w:rPr>
              <w:t>1</w:t>
            </w:r>
          </w:p>
        </w:tc>
        <w:tc>
          <w:tcPr>
            <w:tcW w:w="416" w:type="dxa"/>
            <w:shd w:val="clear" w:color="auto" w:fill="A8D08D" w:themeFill="accent6" w:themeFillTint="99"/>
          </w:tcPr>
          <w:p w:rsidR="00B63660" w:rsidRPr="00B63660" w:rsidRDefault="00B63660" w:rsidP="00B63660">
            <w:pPr>
              <w:spacing w:after="0" w:line="336" w:lineRule="auto"/>
              <w:jc w:val="both"/>
              <w:rPr>
                <w:rFonts w:ascii="Times New Roman" w:hAnsi="Times New Roman"/>
                <w:sz w:val="20"/>
                <w:szCs w:val="20"/>
              </w:rPr>
            </w:pPr>
            <w:r w:rsidRPr="00B63660">
              <w:rPr>
                <w:rFonts w:ascii="Times New Roman" w:hAnsi="Times New Roman"/>
                <w:sz w:val="20"/>
                <w:szCs w:val="20"/>
              </w:rPr>
              <w:t>2</w:t>
            </w:r>
          </w:p>
        </w:tc>
        <w:tc>
          <w:tcPr>
            <w:tcW w:w="416" w:type="dxa"/>
            <w:shd w:val="clear" w:color="auto" w:fill="A8D08D" w:themeFill="accent6" w:themeFillTint="99"/>
          </w:tcPr>
          <w:p w:rsidR="00B63660" w:rsidRPr="00B63660" w:rsidRDefault="00B63660" w:rsidP="00B63660">
            <w:pPr>
              <w:spacing w:after="0" w:line="336" w:lineRule="auto"/>
              <w:jc w:val="both"/>
              <w:rPr>
                <w:rFonts w:ascii="Times New Roman" w:hAnsi="Times New Roman"/>
                <w:sz w:val="20"/>
                <w:szCs w:val="20"/>
              </w:rPr>
            </w:pPr>
            <w:r w:rsidRPr="00B63660">
              <w:rPr>
                <w:rFonts w:ascii="Times New Roman" w:hAnsi="Times New Roman"/>
                <w:sz w:val="20"/>
                <w:szCs w:val="20"/>
              </w:rPr>
              <w:t>3</w:t>
            </w:r>
          </w:p>
        </w:tc>
        <w:tc>
          <w:tcPr>
            <w:tcW w:w="416" w:type="dxa"/>
            <w:shd w:val="clear" w:color="auto" w:fill="A8D08D" w:themeFill="accent6" w:themeFillTint="99"/>
          </w:tcPr>
          <w:p w:rsidR="00B63660" w:rsidRPr="00B63660" w:rsidRDefault="00B63660" w:rsidP="00B63660">
            <w:pPr>
              <w:spacing w:after="0" w:line="336" w:lineRule="auto"/>
              <w:jc w:val="both"/>
              <w:rPr>
                <w:rFonts w:ascii="Times New Roman" w:hAnsi="Times New Roman"/>
                <w:sz w:val="20"/>
                <w:szCs w:val="20"/>
              </w:rPr>
            </w:pPr>
            <w:r w:rsidRPr="00B63660">
              <w:rPr>
                <w:rFonts w:ascii="Times New Roman" w:hAnsi="Times New Roman"/>
                <w:sz w:val="20"/>
                <w:szCs w:val="20"/>
              </w:rPr>
              <w:t>4</w:t>
            </w:r>
          </w:p>
        </w:tc>
        <w:tc>
          <w:tcPr>
            <w:tcW w:w="416" w:type="dxa"/>
            <w:shd w:val="clear" w:color="auto" w:fill="A8D08D" w:themeFill="accent6" w:themeFillTint="99"/>
          </w:tcPr>
          <w:p w:rsidR="00B63660" w:rsidRPr="00B63660" w:rsidRDefault="00B63660" w:rsidP="00B63660">
            <w:pPr>
              <w:spacing w:after="0" w:line="336" w:lineRule="auto"/>
              <w:jc w:val="both"/>
              <w:rPr>
                <w:rFonts w:ascii="Times New Roman" w:hAnsi="Times New Roman"/>
                <w:sz w:val="20"/>
                <w:szCs w:val="20"/>
              </w:rPr>
            </w:pPr>
            <w:r w:rsidRPr="00B63660">
              <w:rPr>
                <w:rFonts w:ascii="Times New Roman" w:hAnsi="Times New Roman"/>
                <w:sz w:val="20"/>
                <w:szCs w:val="20"/>
              </w:rPr>
              <w:t>5</w:t>
            </w:r>
          </w:p>
        </w:tc>
        <w:tc>
          <w:tcPr>
            <w:tcW w:w="416" w:type="dxa"/>
            <w:shd w:val="clear" w:color="auto" w:fill="A8D08D" w:themeFill="accent6" w:themeFillTint="99"/>
          </w:tcPr>
          <w:p w:rsidR="00B63660" w:rsidRPr="00B63660" w:rsidRDefault="00B63660" w:rsidP="00B63660">
            <w:pPr>
              <w:spacing w:after="0" w:line="336" w:lineRule="auto"/>
              <w:jc w:val="both"/>
              <w:rPr>
                <w:rFonts w:ascii="Times New Roman" w:hAnsi="Times New Roman"/>
                <w:sz w:val="20"/>
                <w:szCs w:val="20"/>
              </w:rPr>
            </w:pPr>
            <w:r w:rsidRPr="00B63660">
              <w:rPr>
                <w:rFonts w:ascii="Times New Roman" w:hAnsi="Times New Roman"/>
                <w:sz w:val="20"/>
                <w:szCs w:val="20"/>
              </w:rPr>
              <w:t>6</w:t>
            </w:r>
          </w:p>
        </w:tc>
        <w:tc>
          <w:tcPr>
            <w:tcW w:w="416" w:type="dxa"/>
            <w:shd w:val="clear" w:color="auto" w:fill="A8D08D" w:themeFill="accent6" w:themeFillTint="99"/>
          </w:tcPr>
          <w:p w:rsidR="00B63660" w:rsidRPr="00B63660" w:rsidRDefault="00B63660" w:rsidP="00B63660">
            <w:pPr>
              <w:spacing w:after="0" w:line="336" w:lineRule="auto"/>
              <w:jc w:val="both"/>
              <w:rPr>
                <w:rFonts w:ascii="Times New Roman" w:hAnsi="Times New Roman"/>
                <w:sz w:val="20"/>
                <w:szCs w:val="20"/>
              </w:rPr>
            </w:pPr>
            <w:r w:rsidRPr="00B63660">
              <w:rPr>
                <w:rFonts w:ascii="Times New Roman" w:hAnsi="Times New Roman"/>
                <w:sz w:val="20"/>
                <w:szCs w:val="20"/>
              </w:rPr>
              <w:t>7</w:t>
            </w:r>
          </w:p>
        </w:tc>
        <w:tc>
          <w:tcPr>
            <w:tcW w:w="416" w:type="dxa"/>
            <w:shd w:val="clear" w:color="auto" w:fill="A8D08D" w:themeFill="accent6" w:themeFillTint="99"/>
          </w:tcPr>
          <w:p w:rsidR="00B63660" w:rsidRPr="00B63660" w:rsidRDefault="00B63660" w:rsidP="00B63660">
            <w:pPr>
              <w:spacing w:after="0" w:line="336" w:lineRule="auto"/>
              <w:jc w:val="both"/>
              <w:rPr>
                <w:rFonts w:ascii="Times New Roman" w:hAnsi="Times New Roman"/>
                <w:sz w:val="20"/>
                <w:szCs w:val="20"/>
              </w:rPr>
            </w:pPr>
            <w:r w:rsidRPr="00B63660">
              <w:rPr>
                <w:rFonts w:ascii="Times New Roman" w:hAnsi="Times New Roman"/>
                <w:sz w:val="20"/>
                <w:szCs w:val="20"/>
              </w:rPr>
              <w:t>8</w:t>
            </w:r>
          </w:p>
        </w:tc>
        <w:tc>
          <w:tcPr>
            <w:tcW w:w="416" w:type="dxa"/>
            <w:shd w:val="clear" w:color="auto" w:fill="A8D08D" w:themeFill="accent6" w:themeFillTint="99"/>
          </w:tcPr>
          <w:p w:rsidR="00B63660" w:rsidRPr="00B63660" w:rsidRDefault="00B63660" w:rsidP="00B63660">
            <w:pPr>
              <w:spacing w:after="0" w:line="336" w:lineRule="auto"/>
              <w:jc w:val="both"/>
              <w:rPr>
                <w:rFonts w:ascii="Times New Roman" w:hAnsi="Times New Roman"/>
                <w:sz w:val="20"/>
                <w:szCs w:val="20"/>
              </w:rPr>
            </w:pPr>
            <w:r w:rsidRPr="00B63660">
              <w:rPr>
                <w:rFonts w:ascii="Times New Roman" w:hAnsi="Times New Roman"/>
                <w:sz w:val="20"/>
                <w:szCs w:val="20"/>
              </w:rPr>
              <w:t>9</w:t>
            </w:r>
          </w:p>
        </w:tc>
      </w:tr>
      <w:tr w:rsidR="00B63660" w:rsidTr="00CE232E">
        <w:tc>
          <w:tcPr>
            <w:tcW w:w="2107" w:type="dxa"/>
          </w:tcPr>
          <w:p w:rsidR="00B63660" w:rsidRPr="00FD64C1" w:rsidRDefault="00B63660" w:rsidP="00966BEC">
            <w:pPr>
              <w:spacing w:after="0" w:line="240" w:lineRule="auto"/>
              <w:jc w:val="center"/>
              <w:rPr>
                <w:rFonts w:ascii="Times New Roman" w:hAnsi="Times New Roman"/>
                <w:sz w:val="24"/>
                <w:szCs w:val="24"/>
              </w:rPr>
            </w:pPr>
            <w:r w:rsidRPr="00FD64C1">
              <w:rPr>
                <w:rFonts w:ascii="Times New Roman" w:hAnsi="Times New Roman"/>
                <w:sz w:val="24"/>
                <w:szCs w:val="24"/>
              </w:rPr>
              <w:t>% саженцев от общего количества на площадке</w:t>
            </w:r>
          </w:p>
        </w:tc>
        <w:tc>
          <w:tcPr>
            <w:tcW w:w="458" w:type="dxa"/>
            <w:gridSpan w:val="2"/>
            <w:shd w:val="clear" w:color="auto" w:fill="E2EFD9" w:themeFill="accent6" w:themeFillTint="33"/>
          </w:tcPr>
          <w:p w:rsidR="00B63660" w:rsidRPr="00B63660" w:rsidRDefault="00CE232E" w:rsidP="00B63660">
            <w:pPr>
              <w:spacing w:after="0" w:line="336" w:lineRule="auto"/>
              <w:jc w:val="center"/>
              <w:rPr>
                <w:rFonts w:ascii="Times New Roman" w:hAnsi="Times New Roman"/>
                <w:sz w:val="20"/>
                <w:szCs w:val="20"/>
              </w:rPr>
            </w:pPr>
            <w:r>
              <w:rPr>
                <w:rFonts w:ascii="Times New Roman" w:hAnsi="Times New Roman"/>
                <w:sz w:val="20"/>
                <w:szCs w:val="20"/>
              </w:rPr>
              <w:t>4</w:t>
            </w:r>
            <w:r w:rsidR="00B63660" w:rsidRPr="00B63660">
              <w:rPr>
                <w:rFonts w:ascii="Times New Roman" w:hAnsi="Times New Roman"/>
                <w:sz w:val="20"/>
                <w:szCs w:val="20"/>
              </w:rPr>
              <w:t>4</w:t>
            </w:r>
          </w:p>
        </w:tc>
        <w:tc>
          <w:tcPr>
            <w:tcW w:w="432" w:type="dxa"/>
            <w:gridSpan w:val="2"/>
            <w:shd w:val="clear" w:color="auto" w:fill="E2EFD9" w:themeFill="accent6" w:themeFillTint="33"/>
          </w:tcPr>
          <w:p w:rsidR="00B63660" w:rsidRPr="00B63660" w:rsidRDefault="00CE232E" w:rsidP="00B63660">
            <w:pPr>
              <w:spacing w:after="0" w:line="336" w:lineRule="auto"/>
              <w:jc w:val="center"/>
              <w:rPr>
                <w:rFonts w:ascii="Times New Roman" w:hAnsi="Times New Roman"/>
                <w:sz w:val="20"/>
                <w:szCs w:val="20"/>
              </w:rPr>
            </w:pPr>
            <w:r>
              <w:rPr>
                <w:rFonts w:ascii="Times New Roman" w:hAnsi="Times New Roman"/>
                <w:sz w:val="20"/>
                <w:szCs w:val="20"/>
              </w:rPr>
              <w:t>40</w:t>
            </w:r>
          </w:p>
        </w:tc>
        <w:tc>
          <w:tcPr>
            <w:tcW w:w="432" w:type="dxa"/>
            <w:gridSpan w:val="2"/>
            <w:shd w:val="clear" w:color="auto" w:fill="E2EFD9" w:themeFill="accent6" w:themeFillTint="33"/>
          </w:tcPr>
          <w:p w:rsidR="00B63660" w:rsidRPr="00B63660" w:rsidRDefault="00B63660" w:rsidP="00B63660">
            <w:pPr>
              <w:spacing w:after="0" w:line="336" w:lineRule="auto"/>
              <w:jc w:val="center"/>
              <w:rPr>
                <w:rFonts w:ascii="Times New Roman" w:hAnsi="Times New Roman"/>
                <w:sz w:val="20"/>
                <w:szCs w:val="20"/>
              </w:rPr>
            </w:pPr>
            <w:r w:rsidRPr="00B63660">
              <w:rPr>
                <w:rFonts w:ascii="Times New Roman" w:hAnsi="Times New Roman"/>
                <w:sz w:val="20"/>
                <w:szCs w:val="20"/>
              </w:rPr>
              <w:t>47</w:t>
            </w:r>
          </w:p>
        </w:tc>
        <w:tc>
          <w:tcPr>
            <w:tcW w:w="432" w:type="dxa"/>
            <w:gridSpan w:val="2"/>
            <w:shd w:val="clear" w:color="auto" w:fill="E2EFD9" w:themeFill="accent6" w:themeFillTint="33"/>
          </w:tcPr>
          <w:p w:rsidR="00B63660" w:rsidRPr="00B63660" w:rsidRDefault="00CE232E" w:rsidP="00B63660">
            <w:pPr>
              <w:spacing w:after="0" w:line="336" w:lineRule="auto"/>
              <w:jc w:val="center"/>
              <w:rPr>
                <w:rFonts w:ascii="Times New Roman" w:hAnsi="Times New Roman"/>
                <w:sz w:val="20"/>
                <w:szCs w:val="20"/>
              </w:rPr>
            </w:pPr>
            <w:r>
              <w:rPr>
                <w:rFonts w:ascii="Times New Roman" w:hAnsi="Times New Roman"/>
                <w:sz w:val="20"/>
                <w:szCs w:val="20"/>
              </w:rPr>
              <w:t>39</w:t>
            </w:r>
          </w:p>
        </w:tc>
        <w:tc>
          <w:tcPr>
            <w:tcW w:w="432" w:type="dxa"/>
            <w:gridSpan w:val="2"/>
            <w:shd w:val="clear" w:color="auto" w:fill="E2EFD9" w:themeFill="accent6" w:themeFillTint="33"/>
          </w:tcPr>
          <w:p w:rsidR="00B63660" w:rsidRPr="00B63660" w:rsidRDefault="00CE232E" w:rsidP="00B63660">
            <w:pPr>
              <w:spacing w:after="0" w:line="336" w:lineRule="auto"/>
              <w:jc w:val="center"/>
              <w:rPr>
                <w:rFonts w:ascii="Times New Roman" w:hAnsi="Times New Roman"/>
                <w:sz w:val="20"/>
                <w:szCs w:val="20"/>
              </w:rPr>
            </w:pPr>
            <w:r>
              <w:rPr>
                <w:rFonts w:ascii="Times New Roman" w:hAnsi="Times New Roman"/>
                <w:sz w:val="20"/>
                <w:szCs w:val="20"/>
              </w:rPr>
              <w:t>28</w:t>
            </w:r>
          </w:p>
        </w:tc>
        <w:tc>
          <w:tcPr>
            <w:tcW w:w="432" w:type="dxa"/>
            <w:gridSpan w:val="2"/>
            <w:shd w:val="clear" w:color="auto" w:fill="E2EFD9" w:themeFill="accent6" w:themeFillTint="33"/>
          </w:tcPr>
          <w:p w:rsidR="00B63660" w:rsidRPr="00B63660" w:rsidRDefault="00CE232E" w:rsidP="00B63660">
            <w:pPr>
              <w:spacing w:after="0" w:line="336" w:lineRule="auto"/>
              <w:jc w:val="center"/>
              <w:rPr>
                <w:rFonts w:ascii="Times New Roman" w:hAnsi="Times New Roman"/>
                <w:sz w:val="20"/>
                <w:szCs w:val="20"/>
              </w:rPr>
            </w:pPr>
            <w:r>
              <w:rPr>
                <w:rFonts w:ascii="Times New Roman" w:hAnsi="Times New Roman"/>
                <w:sz w:val="20"/>
                <w:szCs w:val="20"/>
              </w:rPr>
              <w:t>22</w:t>
            </w:r>
          </w:p>
        </w:tc>
        <w:tc>
          <w:tcPr>
            <w:tcW w:w="432" w:type="dxa"/>
            <w:gridSpan w:val="2"/>
            <w:shd w:val="clear" w:color="auto" w:fill="E2EFD9" w:themeFill="accent6" w:themeFillTint="33"/>
          </w:tcPr>
          <w:p w:rsidR="00B63660" w:rsidRPr="00B63660" w:rsidRDefault="00B63660" w:rsidP="00B63660">
            <w:pPr>
              <w:spacing w:after="0" w:line="336" w:lineRule="auto"/>
              <w:jc w:val="center"/>
              <w:rPr>
                <w:rFonts w:ascii="Times New Roman" w:hAnsi="Times New Roman"/>
                <w:sz w:val="20"/>
                <w:szCs w:val="20"/>
              </w:rPr>
            </w:pPr>
            <w:r w:rsidRPr="00B63660">
              <w:rPr>
                <w:rFonts w:ascii="Times New Roman" w:hAnsi="Times New Roman"/>
                <w:sz w:val="20"/>
                <w:szCs w:val="20"/>
              </w:rPr>
              <w:t>27</w:t>
            </w:r>
          </w:p>
        </w:tc>
        <w:tc>
          <w:tcPr>
            <w:tcW w:w="438" w:type="dxa"/>
            <w:gridSpan w:val="2"/>
            <w:shd w:val="clear" w:color="auto" w:fill="E2EFD9" w:themeFill="accent6" w:themeFillTint="33"/>
          </w:tcPr>
          <w:p w:rsidR="00B63660" w:rsidRPr="00B63660" w:rsidRDefault="00B63660" w:rsidP="00B63660">
            <w:pPr>
              <w:spacing w:after="0" w:line="336" w:lineRule="auto"/>
              <w:jc w:val="center"/>
              <w:rPr>
                <w:rFonts w:ascii="Times New Roman" w:hAnsi="Times New Roman"/>
                <w:sz w:val="20"/>
                <w:szCs w:val="20"/>
              </w:rPr>
            </w:pPr>
            <w:r w:rsidRPr="00B63660">
              <w:rPr>
                <w:rFonts w:ascii="Times New Roman" w:hAnsi="Times New Roman"/>
                <w:sz w:val="20"/>
                <w:szCs w:val="20"/>
              </w:rPr>
              <w:t>12</w:t>
            </w:r>
          </w:p>
        </w:tc>
        <w:tc>
          <w:tcPr>
            <w:tcW w:w="432" w:type="dxa"/>
            <w:shd w:val="clear" w:color="auto" w:fill="E2EFD9" w:themeFill="accent6" w:themeFillTint="33"/>
          </w:tcPr>
          <w:p w:rsidR="00B63660" w:rsidRPr="00B63660" w:rsidRDefault="00CE232E" w:rsidP="00B63660">
            <w:pPr>
              <w:spacing w:after="0" w:line="336" w:lineRule="auto"/>
              <w:jc w:val="center"/>
              <w:rPr>
                <w:rFonts w:ascii="Times New Roman" w:hAnsi="Times New Roman"/>
                <w:sz w:val="20"/>
                <w:szCs w:val="20"/>
              </w:rPr>
            </w:pPr>
            <w:r>
              <w:rPr>
                <w:rFonts w:ascii="Times New Roman" w:hAnsi="Times New Roman"/>
                <w:sz w:val="20"/>
                <w:szCs w:val="20"/>
              </w:rPr>
              <w:t>15</w:t>
            </w:r>
          </w:p>
        </w:tc>
        <w:tc>
          <w:tcPr>
            <w:tcW w:w="416" w:type="dxa"/>
            <w:shd w:val="clear" w:color="auto" w:fill="C5E0B3" w:themeFill="accent6" w:themeFillTint="66"/>
          </w:tcPr>
          <w:p w:rsidR="00B63660" w:rsidRPr="00B63660" w:rsidRDefault="00966BEC" w:rsidP="00B63660">
            <w:pPr>
              <w:spacing w:after="0" w:line="336" w:lineRule="auto"/>
              <w:jc w:val="center"/>
              <w:rPr>
                <w:rFonts w:ascii="Times New Roman" w:hAnsi="Times New Roman"/>
                <w:sz w:val="20"/>
                <w:szCs w:val="20"/>
              </w:rPr>
            </w:pPr>
            <w:r>
              <w:rPr>
                <w:rFonts w:ascii="Times New Roman" w:hAnsi="Times New Roman"/>
                <w:sz w:val="20"/>
                <w:szCs w:val="20"/>
              </w:rPr>
              <w:t>63</w:t>
            </w:r>
          </w:p>
        </w:tc>
        <w:tc>
          <w:tcPr>
            <w:tcW w:w="416" w:type="dxa"/>
            <w:shd w:val="clear" w:color="auto" w:fill="C5E0B3" w:themeFill="accent6" w:themeFillTint="66"/>
          </w:tcPr>
          <w:p w:rsidR="00B63660" w:rsidRPr="00B63660" w:rsidRDefault="00966BEC" w:rsidP="00B63660">
            <w:pPr>
              <w:spacing w:after="0" w:line="336" w:lineRule="auto"/>
              <w:jc w:val="center"/>
              <w:rPr>
                <w:rFonts w:ascii="Times New Roman" w:hAnsi="Times New Roman"/>
                <w:sz w:val="20"/>
                <w:szCs w:val="20"/>
              </w:rPr>
            </w:pPr>
            <w:r>
              <w:rPr>
                <w:rFonts w:ascii="Times New Roman" w:hAnsi="Times New Roman"/>
                <w:sz w:val="20"/>
                <w:szCs w:val="20"/>
              </w:rPr>
              <w:t>58</w:t>
            </w:r>
          </w:p>
        </w:tc>
        <w:tc>
          <w:tcPr>
            <w:tcW w:w="416" w:type="dxa"/>
            <w:shd w:val="clear" w:color="auto" w:fill="C5E0B3" w:themeFill="accent6" w:themeFillTint="66"/>
          </w:tcPr>
          <w:p w:rsidR="00B63660" w:rsidRPr="00B63660" w:rsidRDefault="00966BEC" w:rsidP="00B63660">
            <w:pPr>
              <w:spacing w:after="0" w:line="336" w:lineRule="auto"/>
              <w:jc w:val="center"/>
              <w:rPr>
                <w:rFonts w:ascii="Times New Roman" w:hAnsi="Times New Roman"/>
                <w:sz w:val="20"/>
                <w:szCs w:val="20"/>
              </w:rPr>
            </w:pPr>
            <w:r>
              <w:rPr>
                <w:rFonts w:ascii="Times New Roman" w:hAnsi="Times New Roman"/>
                <w:sz w:val="20"/>
                <w:szCs w:val="20"/>
              </w:rPr>
              <w:t>37</w:t>
            </w:r>
          </w:p>
        </w:tc>
        <w:tc>
          <w:tcPr>
            <w:tcW w:w="416" w:type="dxa"/>
            <w:shd w:val="clear" w:color="auto" w:fill="C5E0B3" w:themeFill="accent6" w:themeFillTint="66"/>
          </w:tcPr>
          <w:p w:rsidR="00B63660" w:rsidRPr="00B63660" w:rsidRDefault="00966BEC" w:rsidP="00B63660">
            <w:pPr>
              <w:spacing w:after="0" w:line="336" w:lineRule="auto"/>
              <w:jc w:val="center"/>
              <w:rPr>
                <w:rFonts w:ascii="Times New Roman" w:hAnsi="Times New Roman"/>
                <w:sz w:val="20"/>
                <w:szCs w:val="20"/>
              </w:rPr>
            </w:pPr>
            <w:r>
              <w:rPr>
                <w:rFonts w:ascii="Times New Roman" w:hAnsi="Times New Roman"/>
                <w:sz w:val="20"/>
                <w:szCs w:val="20"/>
              </w:rPr>
              <w:t>22</w:t>
            </w:r>
          </w:p>
        </w:tc>
        <w:tc>
          <w:tcPr>
            <w:tcW w:w="416" w:type="dxa"/>
            <w:shd w:val="clear" w:color="auto" w:fill="C5E0B3" w:themeFill="accent6" w:themeFillTint="66"/>
          </w:tcPr>
          <w:p w:rsidR="00B63660" w:rsidRPr="00B63660" w:rsidRDefault="00966BEC" w:rsidP="00B63660">
            <w:pPr>
              <w:spacing w:after="0" w:line="336" w:lineRule="auto"/>
              <w:jc w:val="center"/>
              <w:rPr>
                <w:rFonts w:ascii="Times New Roman" w:hAnsi="Times New Roman"/>
                <w:sz w:val="20"/>
                <w:szCs w:val="20"/>
              </w:rPr>
            </w:pPr>
            <w:r>
              <w:rPr>
                <w:rFonts w:ascii="Times New Roman" w:hAnsi="Times New Roman"/>
                <w:sz w:val="20"/>
                <w:szCs w:val="20"/>
              </w:rPr>
              <w:t>20</w:t>
            </w:r>
          </w:p>
        </w:tc>
        <w:tc>
          <w:tcPr>
            <w:tcW w:w="416" w:type="dxa"/>
            <w:shd w:val="clear" w:color="auto" w:fill="C5E0B3" w:themeFill="accent6" w:themeFillTint="66"/>
          </w:tcPr>
          <w:p w:rsidR="00B63660" w:rsidRPr="00B63660" w:rsidRDefault="00966BEC" w:rsidP="00B63660">
            <w:pPr>
              <w:spacing w:after="0" w:line="336" w:lineRule="auto"/>
              <w:jc w:val="center"/>
              <w:rPr>
                <w:rFonts w:ascii="Times New Roman" w:hAnsi="Times New Roman"/>
                <w:sz w:val="20"/>
                <w:szCs w:val="20"/>
              </w:rPr>
            </w:pPr>
            <w:r>
              <w:rPr>
                <w:rFonts w:ascii="Times New Roman" w:hAnsi="Times New Roman"/>
                <w:sz w:val="20"/>
                <w:szCs w:val="20"/>
              </w:rPr>
              <w:t>20</w:t>
            </w:r>
          </w:p>
        </w:tc>
        <w:tc>
          <w:tcPr>
            <w:tcW w:w="416" w:type="dxa"/>
            <w:shd w:val="clear" w:color="auto" w:fill="C5E0B3" w:themeFill="accent6" w:themeFillTint="66"/>
          </w:tcPr>
          <w:p w:rsidR="00B63660" w:rsidRPr="00B63660" w:rsidRDefault="00966BEC" w:rsidP="00B63660">
            <w:pPr>
              <w:spacing w:after="0" w:line="336" w:lineRule="auto"/>
              <w:jc w:val="center"/>
              <w:rPr>
                <w:rFonts w:ascii="Times New Roman" w:hAnsi="Times New Roman"/>
                <w:sz w:val="20"/>
                <w:szCs w:val="20"/>
              </w:rPr>
            </w:pPr>
            <w:r>
              <w:rPr>
                <w:rFonts w:ascii="Times New Roman" w:hAnsi="Times New Roman"/>
                <w:sz w:val="20"/>
                <w:szCs w:val="20"/>
              </w:rPr>
              <w:t>16</w:t>
            </w:r>
          </w:p>
        </w:tc>
        <w:tc>
          <w:tcPr>
            <w:tcW w:w="416" w:type="dxa"/>
            <w:shd w:val="clear" w:color="auto" w:fill="C5E0B3" w:themeFill="accent6" w:themeFillTint="66"/>
          </w:tcPr>
          <w:p w:rsidR="00B63660" w:rsidRPr="00B63660" w:rsidRDefault="00966BEC" w:rsidP="00B63660">
            <w:pPr>
              <w:spacing w:after="0" w:line="336" w:lineRule="auto"/>
              <w:jc w:val="center"/>
              <w:rPr>
                <w:rFonts w:ascii="Times New Roman" w:hAnsi="Times New Roman"/>
                <w:sz w:val="20"/>
                <w:szCs w:val="20"/>
              </w:rPr>
            </w:pPr>
            <w:r>
              <w:rPr>
                <w:rFonts w:ascii="Times New Roman" w:hAnsi="Times New Roman"/>
                <w:sz w:val="20"/>
                <w:szCs w:val="20"/>
              </w:rPr>
              <w:t>16</w:t>
            </w:r>
          </w:p>
        </w:tc>
        <w:tc>
          <w:tcPr>
            <w:tcW w:w="416" w:type="dxa"/>
            <w:shd w:val="clear" w:color="auto" w:fill="C5E0B3" w:themeFill="accent6" w:themeFillTint="66"/>
          </w:tcPr>
          <w:p w:rsidR="00B63660" w:rsidRPr="00B63660" w:rsidRDefault="00966BEC" w:rsidP="00B63660">
            <w:pPr>
              <w:spacing w:after="0" w:line="336" w:lineRule="auto"/>
              <w:jc w:val="center"/>
              <w:rPr>
                <w:rFonts w:ascii="Times New Roman" w:hAnsi="Times New Roman"/>
                <w:sz w:val="20"/>
                <w:szCs w:val="20"/>
              </w:rPr>
            </w:pPr>
            <w:r>
              <w:rPr>
                <w:rFonts w:ascii="Times New Roman" w:hAnsi="Times New Roman"/>
                <w:sz w:val="20"/>
                <w:szCs w:val="20"/>
              </w:rPr>
              <w:t>13</w:t>
            </w:r>
          </w:p>
        </w:tc>
      </w:tr>
    </w:tbl>
    <w:p w:rsidR="00F6142B" w:rsidRDefault="00F6142B" w:rsidP="00966BEC">
      <w:pPr>
        <w:spacing w:after="0" w:line="336" w:lineRule="auto"/>
        <w:jc w:val="both"/>
        <w:rPr>
          <w:rFonts w:ascii="Times New Roman" w:hAnsi="Times New Roman"/>
          <w:sz w:val="26"/>
          <w:szCs w:val="26"/>
        </w:rPr>
      </w:pPr>
    </w:p>
    <w:p w:rsidR="002C4424" w:rsidRDefault="00A03AAA" w:rsidP="00966BEC">
      <w:pPr>
        <w:spacing w:after="0" w:line="336" w:lineRule="auto"/>
        <w:ind w:firstLine="709"/>
        <w:jc w:val="both"/>
        <w:rPr>
          <w:rFonts w:ascii="Times New Roman" w:hAnsi="Times New Roman"/>
          <w:sz w:val="26"/>
          <w:szCs w:val="26"/>
        </w:rPr>
      </w:pPr>
      <w:r>
        <w:rPr>
          <w:rFonts w:ascii="Times New Roman" w:hAnsi="Times New Roman"/>
          <w:sz w:val="26"/>
          <w:szCs w:val="26"/>
        </w:rPr>
        <w:t xml:space="preserve">По годичному приросту так же в пределах каждой пробной площадки подсчитывалось количество </w:t>
      </w:r>
      <w:r w:rsidR="00966BEC">
        <w:rPr>
          <w:rFonts w:ascii="Times New Roman" w:hAnsi="Times New Roman"/>
          <w:sz w:val="26"/>
          <w:szCs w:val="26"/>
        </w:rPr>
        <w:t>саженцев в трех группах (рис. 25</w:t>
      </w:r>
      <w:r w:rsidR="00227B89">
        <w:rPr>
          <w:rFonts w:ascii="Times New Roman" w:hAnsi="Times New Roman"/>
          <w:sz w:val="26"/>
          <w:szCs w:val="26"/>
        </w:rPr>
        <w:t>,</w:t>
      </w:r>
      <w:r w:rsidR="00966BEC">
        <w:rPr>
          <w:rFonts w:ascii="Times New Roman" w:hAnsi="Times New Roman"/>
          <w:sz w:val="26"/>
          <w:szCs w:val="26"/>
        </w:rPr>
        <w:t xml:space="preserve"> 26</w:t>
      </w:r>
      <w:r w:rsidR="00227B89">
        <w:rPr>
          <w:rFonts w:ascii="Times New Roman" w:hAnsi="Times New Roman"/>
          <w:sz w:val="26"/>
          <w:szCs w:val="26"/>
        </w:rPr>
        <w:t xml:space="preserve"> табл. 7).</w:t>
      </w:r>
    </w:p>
    <w:p w:rsidR="00E15A5F" w:rsidRDefault="00E15A5F" w:rsidP="00227B89">
      <w:pPr>
        <w:spacing w:after="0" w:line="336" w:lineRule="auto"/>
        <w:ind w:firstLine="709"/>
        <w:jc w:val="right"/>
        <w:rPr>
          <w:rFonts w:ascii="Times New Roman" w:hAnsi="Times New Roman"/>
          <w:sz w:val="26"/>
          <w:szCs w:val="26"/>
        </w:rPr>
      </w:pPr>
    </w:p>
    <w:p w:rsidR="00E15A5F" w:rsidRDefault="00E15A5F" w:rsidP="00E15A5F">
      <w:pPr>
        <w:spacing w:after="0" w:line="336" w:lineRule="auto"/>
        <w:jc w:val="right"/>
        <w:rPr>
          <w:rFonts w:ascii="Times New Roman" w:hAnsi="Times New Roman"/>
          <w:sz w:val="26"/>
          <w:szCs w:val="26"/>
        </w:rPr>
      </w:pPr>
      <w:r>
        <w:rPr>
          <w:noProof/>
          <w:lang w:eastAsia="ru-RU"/>
        </w:rPr>
        <w:drawing>
          <wp:inline distT="0" distB="0" distL="0" distR="0" wp14:anchorId="28793388" wp14:editId="579D487D">
            <wp:extent cx="6210935" cy="2552700"/>
            <wp:effectExtent l="0" t="0" r="18415" b="0"/>
            <wp:docPr id="57" name="Диаграмма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E15A5F" w:rsidRPr="00227B89" w:rsidRDefault="00E15A5F" w:rsidP="00E15A5F">
      <w:pPr>
        <w:spacing w:after="0" w:line="336" w:lineRule="auto"/>
        <w:ind w:firstLine="709"/>
        <w:jc w:val="center"/>
        <w:rPr>
          <w:rFonts w:ascii="Times New Roman" w:hAnsi="Times New Roman"/>
          <w:sz w:val="26"/>
          <w:szCs w:val="26"/>
        </w:rPr>
      </w:pPr>
      <w:r>
        <w:rPr>
          <w:rFonts w:ascii="Times New Roman" w:hAnsi="Times New Roman"/>
          <w:sz w:val="26"/>
          <w:szCs w:val="26"/>
        </w:rPr>
        <w:t>Рис. 25</w:t>
      </w:r>
      <w:r w:rsidRPr="00227B89">
        <w:rPr>
          <w:rFonts w:ascii="Times New Roman" w:hAnsi="Times New Roman"/>
          <w:sz w:val="26"/>
          <w:szCs w:val="26"/>
        </w:rPr>
        <w:t xml:space="preserve">. </w:t>
      </w:r>
      <w:r w:rsidRPr="00227B89">
        <w:rPr>
          <w:rFonts w:ascii="Times New Roman" w:hAnsi="Times New Roman"/>
          <w:b/>
          <w:sz w:val="26"/>
          <w:szCs w:val="26"/>
        </w:rPr>
        <w:t>Годичный прирост саженцев</w:t>
      </w:r>
      <w:r w:rsidRPr="00227B89">
        <w:rPr>
          <w:rFonts w:ascii="Times New Roman" w:hAnsi="Times New Roman"/>
          <w:sz w:val="26"/>
          <w:szCs w:val="26"/>
        </w:rPr>
        <w:t xml:space="preserve"> сосны обыкновенной в пределах п</w:t>
      </w:r>
      <w:r>
        <w:rPr>
          <w:rFonts w:ascii="Times New Roman" w:hAnsi="Times New Roman"/>
          <w:sz w:val="26"/>
          <w:szCs w:val="26"/>
        </w:rPr>
        <w:t xml:space="preserve">робных площадок. (октябрь 2016). </w:t>
      </w:r>
    </w:p>
    <w:p w:rsidR="00E15A5F" w:rsidRDefault="00E15A5F" w:rsidP="00227B89">
      <w:pPr>
        <w:spacing w:after="0" w:line="336" w:lineRule="auto"/>
        <w:ind w:firstLine="709"/>
        <w:jc w:val="right"/>
        <w:rPr>
          <w:rFonts w:ascii="Times New Roman" w:hAnsi="Times New Roman"/>
          <w:sz w:val="26"/>
          <w:szCs w:val="26"/>
        </w:rPr>
      </w:pPr>
    </w:p>
    <w:p w:rsidR="00E15A5F" w:rsidRDefault="00E15A5F" w:rsidP="00E15A5F">
      <w:pPr>
        <w:spacing w:after="0" w:line="336" w:lineRule="auto"/>
        <w:jc w:val="right"/>
        <w:rPr>
          <w:rFonts w:ascii="Times New Roman" w:hAnsi="Times New Roman"/>
          <w:sz w:val="26"/>
          <w:szCs w:val="26"/>
        </w:rPr>
      </w:pPr>
      <w:r>
        <w:rPr>
          <w:noProof/>
          <w:lang w:eastAsia="ru-RU"/>
        </w:rPr>
        <w:lastRenderedPageBreak/>
        <w:drawing>
          <wp:inline distT="0" distB="0" distL="0" distR="0" wp14:anchorId="50F6D6C6" wp14:editId="09D1AA5C">
            <wp:extent cx="6210935" cy="2628900"/>
            <wp:effectExtent l="0" t="0" r="18415" b="0"/>
            <wp:docPr id="58" name="Диаграмма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E15A5F" w:rsidRDefault="00E15A5F" w:rsidP="00E15A5F">
      <w:pPr>
        <w:spacing w:after="0" w:line="336" w:lineRule="auto"/>
        <w:ind w:firstLine="709"/>
        <w:jc w:val="center"/>
        <w:rPr>
          <w:rFonts w:ascii="Times New Roman" w:hAnsi="Times New Roman"/>
          <w:sz w:val="26"/>
          <w:szCs w:val="26"/>
        </w:rPr>
      </w:pPr>
      <w:r>
        <w:rPr>
          <w:rFonts w:ascii="Times New Roman" w:hAnsi="Times New Roman"/>
          <w:sz w:val="26"/>
          <w:szCs w:val="26"/>
        </w:rPr>
        <w:t>Рис. 25</w:t>
      </w:r>
      <w:r w:rsidRPr="00227B89">
        <w:rPr>
          <w:rFonts w:ascii="Times New Roman" w:hAnsi="Times New Roman"/>
          <w:sz w:val="26"/>
          <w:szCs w:val="26"/>
        </w:rPr>
        <w:t xml:space="preserve">. </w:t>
      </w:r>
      <w:r w:rsidRPr="00227B89">
        <w:rPr>
          <w:rFonts w:ascii="Times New Roman" w:hAnsi="Times New Roman"/>
          <w:b/>
          <w:sz w:val="26"/>
          <w:szCs w:val="26"/>
        </w:rPr>
        <w:t>Годичный прирост саженцев</w:t>
      </w:r>
      <w:r w:rsidRPr="00227B89">
        <w:rPr>
          <w:rFonts w:ascii="Times New Roman" w:hAnsi="Times New Roman"/>
          <w:sz w:val="26"/>
          <w:szCs w:val="26"/>
        </w:rPr>
        <w:t xml:space="preserve"> сосны обыкновенной в пределах п</w:t>
      </w:r>
      <w:r>
        <w:rPr>
          <w:rFonts w:ascii="Times New Roman" w:hAnsi="Times New Roman"/>
          <w:sz w:val="26"/>
          <w:szCs w:val="26"/>
        </w:rPr>
        <w:t xml:space="preserve">робных площадок. (октябрь 2017). </w:t>
      </w:r>
    </w:p>
    <w:p w:rsidR="00A03AAA" w:rsidRDefault="00227B89" w:rsidP="00227B89">
      <w:pPr>
        <w:spacing w:after="0" w:line="336" w:lineRule="auto"/>
        <w:ind w:firstLine="709"/>
        <w:jc w:val="right"/>
        <w:rPr>
          <w:rFonts w:ascii="Times New Roman" w:hAnsi="Times New Roman"/>
          <w:sz w:val="26"/>
          <w:szCs w:val="26"/>
        </w:rPr>
      </w:pPr>
      <w:r>
        <w:rPr>
          <w:rFonts w:ascii="Times New Roman" w:hAnsi="Times New Roman"/>
          <w:sz w:val="26"/>
          <w:szCs w:val="26"/>
        </w:rPr>
        <w:t>Таблица 7</w:t>
      </w:r>
      <w:r w:rsidR="00A03AAA">
        <w:rPr>
          <w:rFonts w:ascii="Times New Roman" w:hAnsi="Times New Roman"/>
          <w:sz w:val="26"/>
          <w:szCs w:val="26"/>
        </w:rPr>
        <w:t xml:space="preserve"> </w:t>
      </w:r>
    </w:p>
    <w:p w:rsidR="00227B89" w:rsidRDefault="00966BEC" w:rsidP="00227B89">
      <w:pPr>
        <w:spacing w:after="0" w:line="336" w:lineRule="auto"/>
        <w:ind w:firstLine="709"/>
        <w:jc w:val="center"/>
        <w:rPr>
          <w:rFonts w:ascii="Times New Roman" w:hAnsi="Times New Roman"/>
          <w:sz w:val="26"/>
          <w:szCs w:val="26"/>
        </w:rPr>
      </w:pPr>
      <w:r>
        <w:rPr>
          <w:rFonts w:ascii="Times New Roman" w:hAnsi="Times New Roman"/>
          <w:sz w:val="26"/>
          <w:szCs w:val="26"/>
        </w:rPr>
        <w:t>Годичный прирост</w:t>
      </w:r>
      <w:r w:rsidR="00227B89">
        <w:rPr>
          <w:rFonts w:ascii="Times New Roman" w:hAnsi="Times New Roman"/>
          <w:sz w:val="26"/>
          <w:szCs w:val="26"/>
        </w:rPr>
        <w:t xml:space="preserve"> саженцев по группам</w:t>
      </w:r>
      <w:r w:rsidR="006F7D00">
        <w:rPr>
          <w:rFonts w:ascii="Times New Roman" w:hAnsi="Times New Roman"/>
          <w:sz w:val="26"/>
          <w:szCs w:val="26"/>
        </w:rPr>
        <w:t xml:space="preserve"> прироста</w:t>
      </w:r>
      <w:r w:rsidR="00227B89">
        <w:rPr>
          <w:rFonts w:ascii="Times New Roman" w:hAnsi="Times New Roman"/>
          <w:sz w:val="26"/>
          <w:szCs w:val="26"/>
        </w:rPr>
        <w:t xml:space="preserve"> в пределах пробных площадок</w:t>
      </w:r>
      <w:r>
        <w:rPr>
          <w:rFonts w:ascii="Times New Roman" w:hAnsi="Times New Roman"/>
          <w:sz w:val="26"/>
          <w:szCs w:val="26"/>
        </w:rPr>
        <w:t>.</w:t>
      </w:r>
    </w:p>
    <w:tbl>
      <w:tblPr>
        <w:tblStyle w:val="a6"/>
        <w:tblW w:w="0" w:type="auto"/>
        <w:tblLayout w:type="fixed"/>
        <w:tblLook w:val="04A0" w:firstRow="1" w:lastRow="0" w:firstColumn="1" w:lastColumn="0" w:noHBand="0" w:noVBand="1"/>
      </w:tblPr>
      <w:tblGrid>
        <w:gridCol w:w="1925"/>
        <w:gridCol w:w="423"/>
        <w:gridCol w:w="424"/>
        <w:gridCol w:w="484"/>
        <w:gridCol w:w="425"/>
        <w:gridCol w:w="425"/>
        <w:gridCol w:w="425"/>
        <w:gridCol w:w="426"/>
        <w:gridCol w:w="425"/>
        <w:gridCol w:w="425"/>
        <w:gridCol w:w="567"/>
        <w:gridCol w:w="425"/>
        <w:gridCol w:w="426"/>
        <w:gridCol w:w="425"/>
        <w:gridCol w:w="425"/>
        <w:gridCol w:w="425"/>
        <w:gridCol w:w="426"/>
        <w:gridCol w:w="425"/>
        <w:gridCol w:w="420"/>
      </w:tblGrid>
      <w:tr w:rsidR="00966BEC" w:rsidTr="00E15A5F">
        <w:tc>
          <w:tcPr>
            <w:tcW w:w="1925" w:type="dxa"/>
          </w:tcPr>
          <w:p w:rsidR="00966BEC" w:rsidRPr="00B63660" w:rsidRDefault="00966BEC" w:rsidP="0024032A">
            <w:pPr>
              <w:spacing w:after="0" w:line="336" w:lineRule="auto"/>
              <w:jc w:val="center"/>
              <w:rPr>
                <w:rFonts w:ascii="Times New Roman" w:hAnsi="Times New Roman"/>
                <w:sz w:val="24"/>
                <w:szCs w:val="24"/>
              </w:rPr>
            </w:pPr>
            <w:r w:rsidRPr="00B63660">
              <w:rPr>
                <w:rFonts w:ascii="Times New Roman" w:hAnsi="Times New Roman"/>
                <w:sz w:val="24"/>
                <w:szCs w:val="24"/>
              </w:rPr>
              <w:t>год наблюдения</w:t>
            </w:r>
          </w:p>
        </w:tc>
        <w:tc>
          <w:tcPr>
            <w:tcW w:w="3882" w:type="dxa"/>
            <w:gridSpan w:val="9"/>
          </w:tcPr>
          <w:p w:rsidR="00966BEC" w:rsidRDefault="00966BEC" w:rsidP="0024032A">
            <w:pPr>
              <w:spacing w:after="0" w:line="336" w:lineRule="auto"/>
              <w:jc w:val="center"/>
              <w:rPr>
                <w:rFonts w:ascii="Times New Roman" w:hAnsi="Times New Roman"/>
                <w:sz w:val="26"/>
                <w:szCs w:val="26"/>
              </w:rPr>
            </w:pPr>
            <w:r>
              <w:rPr>
                <w:rFonts w:ascii="Times New Roman" w:hAnsi="Times New Roman"/>
                <w:sz w:val="26"/>
                <w:szCs w:val="26"/>
              </w:rPr>
              <w:t>2016</w:t>
            </w:r>
          </w:p>
        </w:tc>
        <w:tc>
          <w:tcPr>
            <w:tcW w:w="3964" w:type="dxa"/>
            <w:gridSpan w:val="9"/>
          </w:tcPr>
          <w:p w:rsidR="00966BEC" w:rsidRDefault="00966BEC" w:rsidP="0024032A">
            <w:pPr>
              <w:spacing w:after="0" w:line="336" w:lineRule="auto"/>
              <w:jc w:val="center"/>
              <w:rPr>
                <w:rFonts w:ascii="Times New Roman" w:hAnsi="Times New Roman"/>
                <w:sz w:val="26"/>
                <w:szCs w:val="26"/>
              </w:rPr>
            </w:pPr>
            <w:r>
              <w:rPr>
                <w:rFonts w:ascii="Times New Roman" w:hAnsi="Times New Roman"/>
                <w:sz w:val="26"/>
                <w:szCs w:val="26"/>
              </w:rPr>
              <w:t>2017</w:t>
            </w:r>
          </w:p>
        </w:tc>
      </w:tr>
      <w:tr w:rsidR="00966BEC" w:rsidTr="00E15A5F">
        <w:tc>
          <w:tcPr>
            <w:tcW w:w="5807" w:type="dxa"/>
            <w:gridSpan w:val="10"/>
          </w:tcPr>
          <w:p w:rsidR="00966BEC" w:rsidRPr="00FD64C1" w:rsidRDefault="00966BEC" w:rsidP="0024032A">
            <w:pPr>
              <w:spacing w:after="0" w:line="240" w:lineRule="auto"/>
              <w:jc w:val="center"/>
              <w:rPr>
                <w:rFonts w:ascii="Times New Roman" w:hAnsi="Times New Roman"/>
                <w:sz w:val="24"/>
                <w:szCs w:val="24"/>
              </w:rPr>
            </w:pPr>
            <w:r>
              <w:rPr>
                <w:rFonts w:ascii="Times New Roman" w:hAnsi="Times New Roman"/>
                <w:sz w:val="24"/>
                <w:szCs w:val="24"/>
              </w:rPr>
              <w:t>1 группа – высокий прирост</w:t>
            </w:r>
          </w:p>
          <w:p w:rsidR="00966BEC" w:rsidRPr="00FD64C1" w:rsidRDefault="00966BEC" w:rsidP="0024032A">
            <w:pPr>
              <w:spacing w:after="0" w:line="240" w:lineRule="auto"/>
              <w:jc w:val="center"/>
              <w:rPr>
                <w:rFonts w:ascii="Times New Roman" w:hAnsi="Times New Roman"/>
                <w:sz w:val="24"/>
                <w:szCs w:val="24"/>
              </w:rPr>
            </w:pPr>
            <w:r>
              <w:rPr>
                <w:rFonts w:ascii="Times New Roman" w:hAnsi="Times New Roman"/>
                <w:sz w:val="24"/>
                <w:szCs w:val="24"/>
              </w:rPr>
              <w:t xml:space="preserve"> от 25 до 36</w:t>
            </w:r>
            <w:r w:rsidRPr="00FD64C1">
              <w:rPr>
                <w:rFonts w:ascii="Times New Roman" w:hAnsi="Times New Roman"/>
                <w:sz w:val="24"/>
                <w:szCs w:val="24"/>
              </w:rPr>
              <w:t xml:space="preserve"> см</w:t>
            </w:r>
          </w:p>
        </w:tc>
        <w:tc>
          <w:tcPr>
            <w:tcW w:w="3964" w:type="dxa"/>
            <w:gridSpan w:val="9"/>
          </w:tcPr>
          <w:p w:rsidR="00966BEC" w:rsidRPr="00FD64C1" w:rsidRDefault="00966BEC" w:rsidP="0024032A">
            <w:pPr>
              <w:spacing w:after="0" w:line="240" w:lineRule="auto"/>
              <w:jc w:val="center"/>
              <w:rPr>
                <w:rFonts w:ascii="Times New Roman" w:hAnsi="Times New Roman"/>
                <w:sz w:val="24"/>
                <w:szCs w:val="24"/>
              </w:rPr>
            </w:pPr>
            <w:r>
              <w:rPr>
                <w:rFonts w:ascii="Times New Roman" w:hAnsi="Times New Roman"/>
                <w:sz w:val="24"/>
                <w:szCs w:val="24"/>
              </w:rPr>
              <w:t>1 группа – высокий прирост</w:t>
            </w:r>
          </w:p>
          <w:p w:rsidR="00966BEC" w:rsidRPr="00FD64C1" w:rsidRDefault="00966BEC" w:rsidP="0024032A">
            <w:pPr>
              <w:spacing w:after="0" w:line="240" w:lineRule="auto"/>
              <w:jc w:val="center"/>
              <w:rPr>
                <w:rFonts w:ascii="Times New Roman" w:hAnsi="Times New Roman"/>
                <w:sz w:val="24"/>
                <w:szCs w:val="24"/>
              </w:rPr>
            </w:pPr>
            <w:r>
              <w:rPr>
                <w:rFonts w:ascii="Times New Roman" w:hAnsi="Times New Roman"/>
                <w:sz w:val="24"/>
                <w:szCs w:val="24"/>
              </w:rPr>
              <w:t>от 35 до 59</w:t>
            </w:r>
            <w:r w:rsidRPr="00CF0764">
              <w:rPr>
                <w:rFonts w:ascii="Times New Roman" w:hAnsi="Times New Roman"/>
                <w:sz w:val="24"/>
                <w:szCs w:val="24"/>
              </w:rPr>
              <w:t xml:space="preserve"> см</w:t>
            </w:r>
          </w:p>
        </w:tc>
      </w:tr>
      <w:tr w:rsidR="00E15A5F" w:rsidTr="00A63114">
        <w:tc>
          <w:tcPr>
            <w:tcW w:w="1925" w:type="dxa"/>
            <w:shd w:val="clear" w:color="auto" w:fill="E2EFD9" w:themeFill="accent6" w:themeFillTint="33"/>
          </w:tcPr>
          <w:p w:rsidR="00966BEC" w:rsidRPr="00FD64C1" w:rsidRDefault="00966BEC" w:rsidP="0024032A">
            <w:pPr>
              <w:spacing w:after="0" w:line="336" w:lineRule="auto"/>
              <w:jc w:val="center"/>
              <w:rPr>
                <w:rFonts w:ascii="Times New Roman" w:hAnsi="Times New Roman"/>
                <w:sz w:val="24"/>
                <w:szCs w:val="24"/>
              </w:rPr>
            </w:pPr>
            <w:r w:rsidRPr="00FD64C1">
              <w:rPr>
                <w:rFonts w:ascii="Times New Roman" w:hAnsi="Times New Roman"/>
                <w:sz w:val="24"/>
                <w:szCs w:val="24"/>
              </w:rPr>
              <w:t>площадки</w:t>
            </w:r>
          </w:p>
        </w:tc>
        <w:tc>
          <w:tcPr>
            <w:tcW w:w="423" w:type="dxa"/>
            <w:shd w:val="clear" w:color="auto" w:fill="E2EFD9" w:themeFill="accent6" w:themeFillTint="33"/>
          </w:tcPr>
          <w:p w:rsidR="00966BEC" w:rsidRPr="00B63660" w:rsidRDefault="00966BEC" w:rsidP="0024032A">
            <w:pPr>
              <w:spacing w:after="0" w:line="336" w:lineRule="auto"/>
              <w:jc w:val="both"/>
              <w:rPr>
                <w:rFonts w:ascii="Times New Roman" w:hAnsi="Times New Roman"/>
                <w:sz w:val="20"/>
                <w:szCs w:val="20"/>
              </w:rPr>
            </w:pPr>
            <w:r w:rsidRPr="00B63660">
              <w:rPr>
                <w:rFonts w:ascii="Times New Roman" w:hAnsi="Times New Roman"/>
                <w:sz w:val="20"/>
                <w:szCs w:val="20"/>
              </w:rPr>
              <w:t>1</w:t>
            </w:r>
          </w:p>
        </w:tc>
        <w:tc>
          <w:tcPr>
            <w:tcW w:w="424" w:type="dxa"/>
            <w:shd w:val="clear" w:color="auto" w:fill="E2EFD9" w:themeFill="accent6" w:themeFillTint="33"/>
          </w:tcPr>
          <w:p w:rsidR="00966BEC" w:rsidRPr="00B63660" w:rsidRDefault="00966BEC" w:rsidP="0024032A">
            <w:pPr>
              <w:spacing w:after="0" w:line="336" w:lineRule="auto"/>
              <w:jc w:val="both"/>
              <w:rPr>
                <w:rFonts w:ascii="Times New Roman" w:hAnsi="Times New Roman"/>
                <w:sz w:val="20"/>
                <w:szCs w:val="20"/>
              </w:rPr>
            </w:pPr>
            <w:r w:rsidRPr="00B63660">
              <w:rPr>
                <w:rFonts w:ascii="Times New Roman" w:hAnsi="Times New Roman"/>
                <w:sz w:val="20"/>
                <w:szCs w:val="20"/>
              </w:rPr>
              <w:t>2</w:t>
            </w:r>
          </w:p>
        </w:tc>
        <w:tc>
          <w:tcPr>
            <w:tcW w:w="484" w:type="dxa"/>
            <w:shd w:val="clear" w:color="auto" w:fill="E2EFD9" w:themeFill="accent6" w:themeFillTint="33"/>
          </w:tcPr>
          <w:p w:rsidR="00966BEC" w:rsidRPr="00B63660" w:rsidRDefault="00966BEC" w:rsidP="0024032A">
            <w:pPr>
              <w:spacing w:after="0" w:line="336" w:lineRule="auto"/>
              <w:jc w:val="both"/>
              <w:rPr>
                <w:rFonts w:ascii="Times New Roman" w:hAnsi="Times New Roman"/>
                <w:sz w:val="20"/>
                <w:szCs w:val="20"/>
              </w:rPr>
            </w:pPr>
            <w:r w:rsidRPr="00B63660">
              <w:rPr>
                <w:rFonts w:ascii="Times New Roman" w:hAnsi="Times New Roman"/>
                <w:sz w:val="20"/>
                <w:szCs w:val="20"/>
              </w:rPr>
              <w:t>3</w:t>
            </w:r>
          </w:p>
        </w:tc>
        <w:tc>
          <w:tcPr>
            <w:tcW w:w="425" w:type="dxa"/>
            <w:shd w:val="clear" w:color="auto" w:fill="E2EFD9" w:themeFill="accent6" w:themeFillTint="33"/>
          </w:tcPr>
          <w:p w:rsidR="00966BEC" w:rsidRPr="00B63660" w:rsidRDefault="00966BEC" w:rsidP="0024032A">
            <w:pPr>
              <w:spacing w:after="0" w:line="336" w:lineRule="auto"/>
              <w:jc w:val="both"/>
              <w:rPr>
                <w:rFonts w:ascii="Times New Roman" w:hAnsi="Times New Roman"/>
                <w:sz w:val="20"/>
                <w:szCs w:val="20"/>
              </w:rPr>
            </w:pPr>
            <w:r w:rsidRPr="00B63660">
              <w:rPr>
                <w:rFonts w:ascii="Times New Roman" w:hAnsi="Times New Roman"/>
                <w:sz w:val="20"/>
                <w:szCs w:val="20"/>
              </w:rPr>
              <w:t>4</w:t>
            </w:r>
          </w:p>
        </w:tc>
        <w:tc>
          <w:tcPr>
            <w:tcW w:w="425" w:type="dxa"/>
            <w:shd w:val="clear" w:color="auto" w:fill="E2EFD9" w:themeFill="accent6" w:themeFillTint="33"/>
          </w:tcPr>
          <w:p w:rsidR="00966BEC" w:rsidRPr="00B63660" w:rsidRDefault="00966BEC" w:rsidP="0024032A">
            <w:pPr>
              <w:spacing w:after="0" w:line="336" w:lineRule="auto"/>
              <w:jc w:val="both"/>
              <w:rPr>
                <w:rFonts w:ascii="Times New Roman" w:hAnsi="Times New Roman"/>
                <w:sz w:val="20"/>
                <w:szCs w:val="20"/>
              </w:rPr>
            </w:pPr>
            <w:r w:rsidRPr="00B63660">
              <w:rPr>
                <w:rFonts w:ascii="Times New Roman" w:hAnsi="Times New Roman"/>
                <w:sz w:val="20"/>
                <w:szCs w:val="20"/>
              </w:rPr>
              <w:t>5</w:t>
            </w:r>
          </w:p>
        </w:tc>
        <w:tc>
          <w:tcPr>
            <w:tcW w:w="425" w:type="dxa"/>
            <w:shd w:val="clear" w:color="auto" w:fill="E2EFD9" w:themeFill="accent6" w:themeFillTint="33"/>
          </w:tcPr>
          <w:p w:rsidR="00966BEC" w:rsidRPr="00B63660" w:rsidRDefault="00966BEC" w:rsidP="0024032A">
            <w:pPr>
              <w:spacing w:after="0" w:line="336" w:lineRule="auto"/>
              <w:jc w:val="both"/>
              <w:rPr>
                <w:rFonts w:ascii="Times New Roman" w:hAnsi="Times New Roman"/>
                <w:sz w:val="20"/>
                <w:szCs w:val="20"/>
              </w:rPr>
            </w:pPr>
            <w:r w:rsidRPr="00B63660">
              <w:rPr>
                <w:rFonts w:ascii="Times New Roman" w:hAnsi="Times New Roman"/>
                <w:sz w:val="20"/>
                <w:szCs w:val="20"/>
              </w:rPr>
              <w:t>6</w:t>
            </w:r>
          </w:p>
        </w:tc>
        <w:tc>
          <w:tcPr>
            <w:tcW w:w="426" w:type="dxa"/>
            <w:shd w:val="clear" w:color="auto" w:fill="E2EFD9" w:themeFill="accent6" w:themeFillTint="33"/>
          </w:tcPr>
          <w:p w:rsidR="00966BEC" w:rsidRPr="00B63660" w:rsidRDefault="00966BEC" w:rsidP="0024032A">
            <w:pPr>
              <w:spacing w:after="0" w:line="336" w:lineRule="auto"/>
              <w:jc w:val="both"/>
              <w:rPr>
                <w:rFonts w:ascii="Times New Roman" w:hAnsi="Times New Roman"/>
                <w:sz w:val="20"/>
                <w:szCs w:val="20"/>
              </w:rPr>
            </w:pPr>
            <w:r w:rsidRPr="00B63660">
              <w:rPr>
                <w:rFonts w:ascii="Times New Roman" w:hAnsi="Times New Roman"/>
                <w:sz w:val="20"/>
                <w:szCs w:val="20"/>
              </w:rPr>
              <w:t>7</w:t>
            </w:r>
          </w:p>
        </w:tc>
        <w:tc>
          <w:tcPr>
            <w:tcW w:w="425" w:type="dxa"/>
            <w:shd w:val="clear" w:color="auto" w:fill="E2EFD9" w:themeFill="accent6" w:themeFillTint="33"/>
          </w:tcPr>
          <w:p w:rsidR="00966BEC" w:rsidRPr="00B63660" w:rsidRDefault="00966BEC" w:rsidP="0024032A">
            <w:pPr>
              <w:spacing w:after="0" w:line="336" w:lineRule="auto"/>
              <w:jc w:val="both"/>
              <w:rPr>
                <w:rFonts w:ascii="Times New Roman" w:hAnsi="Times New Roman"/>
                <w:sz w:val="20"/>
                <w:szCs w:val="20"/>
              </w:rPr>
            </w:pPr>
            <w:r w:rsidRPr="00B63660">
              <w:rPr>
                <w:rFonts w:ascii="Times New Roman" w:hAnsi="Times New Roman"/>
                <w:sz w:val="20"/>
                <w:szCs w:val="20"/>
              </w:rPr>
              <w:t>8</w:t>
            </w:r>
          </w:p>
        </w:tc>
        <w:tc>
          <w:tcPr>
            <w:tcW w:w="425" w:type="dxa"/>
            <w:shd w:val="clear" w:color="auto" w:fill="E2EFD9" w:themeFill="accent6" w:themeFillTint="33"/>
          </w:tcPr>
          <w:p w:rsidR="00966BEC" w:rsidRPr="00B63660" w:rsidRDefault="00966BEC" w:rsidP="0024032A">
            <w:pPr>
              <w:spacing w:after="0" w:line="336" w:lineRule="auto"/>
              <w:jc w:val="both"/>
              <w:rPr>
                <w:rFonts w:ascii="Times New Roman" w:hAnsi="Times New Roman"/>
                <w:sz w:val="20"/>
                <w:szCs w:val="20"/>
              </w:rPr>
            </w:pPr>
            <w:r w:rsidRPr="00B63660">
              <w:rPr>
                <w:rFonts w:ascii="Times New Roman" w:hAnsi="Times New Roman"/>
                <w:sz w:val="20"/>
                <w:szCs w:val="20"/>
              </w:rPr>
              <w:t>9</w:t>
            </w:r>
          </w:p>
        </w:tc>
        <w:tc>
          <w:tcPr>
            <w:tcW w:w="567" w:type="dxa"/>
            <w:shd w:val="clear" w:color="auto" w:fill="A8D08D" w:themeFill="accent6" w:themeFillTint="99"/>
          </w:tcPr>
          <w:p w:rsidR="00966BEC" w:rsidRPr="00FD64C1" w:rsidRDefault="00966BEC" w:rsidP="0024032A">
            <w:pPr>
              <w:spacing w:after="0" w:line="336" w:lineRule="auto"/>
              <w:jc w:val="both"/>
              <w:rPr>
                <w:rFonts w:ascii="Times New Roman" w:hAnsi="Times New Roman"/>
              </w:rPr>
            </w:pPr>
            <w:r w:rsidRPr="00FD64C1">
              <w:rPr>
                <w:rFonts w:ascii="Times New Roman" w:hAnsi="Times New Roman"/>
              </w:rPr>
              <w:t>1</w:t>
            </w:r>
          </w:p>
        </w:tc>
        <w:tc>
          <w:tcPr>
            <w:tcW w:w="425" w:type="dxa"/>
            <w:shd w:val="clear" w:color="auto" w:fill="A8D08D" w:themeFill="accent6" w:themeFillTint="99"/>
          </w:tcPr>
          <w:p w:rsidR="00966BEC" w:rsidRPr="00FD64C1" w:rsidRDefault="00966BEC" w:rsidP="0024032A">
            <w:pPr>
              <w:spacing w:after="0" w:line="336" w:lineRule="auto"/>
              <w:jc w:val="both"/>
              <w:rPr>
                <w:rFonts w:ascii="Times New Roman" w:hAnsi="Times New Roman"/>
              </w:rPr>
            </w:pPr>
            <w:r w:rsidRPr="00FD64C1">
              <w:rPr>
                <w:rFonts w:ascii="Times New Roman" w:hAnsi="Times New Roman"/>
              </w:rPr>
              <w:t>2</w:t>
            </w:r>
          </w:p>
        </w:tc>
        <w:tc>
          <w:tcPr>
            <w:tcW w:w="426" w:type="dxa"/>
            <w:shd w:val="clear" w:color="auto" w:fill="A8D08D" w:themeFill="accent6" w:themeFillTint="99"/>
          </w:tcPr>
          <w:p w:rsidR="00966BEC" w:rsidRPr="00FD64C1" w:rsidRDefault="00966BEC" w:rsidP="0024032A">
            <w:pPr>
              <w:spacing w:after="0" w:line="336" w:lineRule="auto"/>
              <w:jc w:val="both"/>
              <w:rPr>
                <w:rFonts w:ascii="Times New Roman" w:hAnsi="Times New Roman"/>
              </w:rPr>
            </w:pPr>
            <w:r w:rsidRPr="00FD64C1">
              <w:rPr>
                <w:rFonts w:ascii="Times New Roman" w:hAnsi="Times New Roman"/>
              </w:rPr>
              <w:t>3</w:t>
            </w:r>
          </w:p>
        </w:tc>
        <w:tc>
          <w:tcPr>
            <w:tcW w:w="425" w:type="dxa"/>
            <w:shd w:val="clear" w:color="auto" w:fill="A8D08D" w:themeFill="accent6" w:themeFillTint="99"/>
          </w:tcPr>
          <w:p w:rsidR="00966BEC" w:rsidRPr="00FD64C1" w:rsidRDefault="00966BEC" w:rsidP="0024032A">
            <w:pPr>
              <w:spacing w:after="0" w:line="336" w:lineRule="auto"/>
              <w:jc w:val="both"/>
              <w:rPr>
                <w:rFonts w:ascii="Times New Roman" w:hAnsi="Times New Roman"/>
              </w:rPr>
            </w:pPr>
            <w:r w:rsidRPr="00FD64C1">
              <w:rPr>
                <w:rFonts w:ascii="Times New Roman" w:hAnsi="Times New Roman"/>
              </w:rPr>
              <w:t>4</w:t>
            </w:r>
          </w:p>
        </w:tc>
        <w:tc>
          <w:tcPr>
            <w:tcW w:w="425" w:type="dxa"/>
            <w:shd w:val="clear" w:color="auto" w:fill="A8D08D" w:themeFill="accent6" w:themeFillTint="99"/>
          </w:tcPr>
          <w:p w:rsidR="00966BEC" w:rsidRPr="00FD64C1" w:rsidRDefault="00966BEC" w:rsidP="0024032A">
            <w:pPr>
              <w:spacing w:after="0" w:line="336" w:lineRule="auto"/>
              <w:jc w:val="both"/>
              <w:rPr>
                <w:rFonts w:ascii="Times New Roman" w:hAnsi="Times New Roman"/>
              </w:rPr>
            </w:pPr>
            <w:r w:rsidRPr="00FD64C1">
              <w:rPr>
                <w:rFonts w:ascii="Times New Roman" w:hAnsi="Times New Roman"/>
              </w:rPr>
              <w:t>5</w:t>
            </w:r>
          </w:p>
        </w:tc>
        <w:tc>
          <w:tcPr>
            <w:tcW w:w="425" w:type="dxa"/>
            <w:shd w:val="clear" w:color="auto" w:fill="A8D08D" w:themeFill="accent6" w:themeFillTint="99"/>
          </w:tcPr>
          <w:p w:rsidR="00966BEC" w:rsidRPr="00FD64C1" w:rsidRDefault="00966BEC" w:rsidP="0024032A">
            <w:pPr>
              <w:spacing w:after="0" w:line="336" w:lineRule="auto"/>
              <w:jc w:val="both"/>
              <w:rPr>
                <w:rFonts w:ascii="Times New Roman" w:hAnsi="Times New Roman"/>
              </w:rPr>
            </w:pPr>
            <w:r w:rsidRPr="00FD64C1">
              <w:rPr>
                <w:rFonts w:ascii="Times New Roman" w:hAnsi="Times New Roman"/>
              </w:rPr>
              <w:t>6</w:t>
            </w:r>
          </w:p>
        </w:tc>
        <w:tc>
          <w:tcPr>
            <w:tcW w:w="426" w:type="dxa"/>
            <w:shd w:val="clear" w:color="auto" w:fill="A8D08D" w:themeFill="accent6" w:themeFillTint="99"/>
          </w:tcPr>
          <w:p w:rsidR="00966BEC" w:rsidRPr="00FD64C1" w:rsidRDefault="00966BEC" w:rsidP="0024032A">
            <w:pPr>
              <w:spacing w:after="0" w:line="336" w:lineRule="auto"/>
              <w:jc w:val="both"/>
              <w:rPr>
                <w:rFonts w:ascii="Times New Roman" w:hAnsi="Times New Roman"/>
              </w:rPr>
            </w:pPr>
            <w:r w:rsidRPr="00FD64C1">
              <w:rPr>
                <w:rFonts w:ascii="Times New Roman" w:hAnsi="Times New Roman"/>
              </w:rPr>
              <w:t>7</w:t>
            </w:r>
          </w:p>
        </w:tc>
        <w:tc>
          <w:tcPr>
            <w:tcW w:w="425" w:type="dxa"/>
            <w:shd w:val="clear" w:color="auto" w:fill="A8D08D" w:themeFill="accent6" w:themeFillTint="99"/>
          </w:tcPr>
          <w:p w:rsidR="00966BEC" w:rsidRPr="00FD64C1" w:rsidRDefault="00966BEC" w:rsidP="0024032A">
            <w:pPr>
              <w:spacing w:after="0" w:line="336" w:lineRule="auto"/>
              <w:jc w:val="both"/>
              <w:rPr>
                <w:rFonts w:ascii="Times New Roman" w:hAnsi="Times New Roman"/>
              </w:rPr>
            </w:pPr>
            <w:r w:rsidRPr="00FD64C1">
              <w:rPr>
                <w:rFonts w:ascii="Times New Roman" w:hAnsi="Times New Roman"/>
              </w:rPr>
              <w:t>8</w:t>
            </w:r>
          </w:p>
        </w:tc>
        <w:tc>
          <w:tcPr>
            <w:tcW w:w="420" w:type="dxa"/>
            <w:shd w:val="clear" w:color="auto" w:fill="A8D08D" w:themeFill="accent6" w:themeFillTint="99"/>
          </w:tcPr>
          <w:p w:rsidR="00966BEC" w:rsidRPr="00FD64C1" w:rsidRDefault="00966BEC" w:rsidP="0024032A">
            <w:pPr>
              <w:spacing w:after="0" w:line="336" w:lineRule="auto"/>
              <w:jc w:val="both"/>
              <w:rPr>
                <w:rFonts w:ascii="Times New Roman" w:hAnsi="Times New Roman"/>
              </w:rPr>
            </w:pPr>
            <w:r w:rsidRPr="00FD64C1">
              <w:rPr>
                <w:rFonts w:ascii="Times New Roman" w:hAnsi="Times New Roman"/>
              </w:rPr>
              <w:t>9</w:t>
            </w:r>
          </w:p>
        </w:tc>
      </w:tr>
      <w:tr w:rsidR="00E15A5F" w:rsidTr="00A63114">
        <w:tc>
          <w:tcPr>
            <w:tcW w:w="1925" w:type="dxa"/>
          </w:tcPr>
          <w:p w:rsidR="00966BEC" w:rsidRPr="00FD64C1" w:rsidRDefault="00966BEC" w:rsidP="0024032A">
            <w:pPr>
              <w:spacing w:after="0" w:line="240" w:lineRule="auto"/>
              <w:jc w:val="center"/>
              <w:rPr>
                <w:rFonts w:ascii="Times New Roman" w:hAnsi="Times New Roman"/>
                <w:sz w:val="24"/>
                <w:szCs w:val="24"/>
              </w:rPr>
            </w:pPr>
            <w:r w:rsidRPr="00FD64C1">
              <w:rPr>
                <w:rFonts w:ascii="Times New Roman" w:hAnsi="Times New Roman"/>
                <w:sz w:val="24"/>
                <w:szCs w:val="24"/>
              </w:rPr>
              <w:t xml:space="preserve">% саженцев от общего количества на площадке </w:t>
            </w:r>
          </w:p>
        </w:tc>
        <w:tc>
          <w:tcPr>
            <w:tcW w:w="423" w:type="dxa"/>
            <w:shd w:val="clear" w:color="auto" w:fill="E2EFD9" w:themeFill="accent6" w:themeFillTint="33"/>
          </w:tcPr>
          <w:p w:rsidR="00966BEC" w:rsidRPr="00B63660" w:rsidRDefault="00966BEC" w:rsidP="0024032A">
            <w:pPr>
              <w:spacing w:after="0" w:line="336" w:lineRule="auto"/>
              <w:jc w:val="both"/>
              <w:rPr>
                <w:rFonts w:ascii="Times New Roman" w:hAnsi="Times New Roman"/>
                <w:sz w:val="20"/>
                <w:szCs w:val="20"/>
              </w:rPr>
            </w:pPr>
            <w:r>
              <w:rPr>
                <w:rFonts w:ascii="Times New Roman" w:hAnsi="Times New Roman"/>
                <w:sz w:val="20"/>
                <w:szCs w:val="20"/>
              </w:rPr>
              <w:t>0</w:t>
            </w:r>
          </w:p>
        </w:tc>
        <w:tc>
          <w:tcPr>
            <w:tcW w:w="424" w:type="dxa"/>
            <w:shd w:val="clear" w:color="auto" w:fill="E2EFD9" w:themeFill="accent6" w:themeFillTint="33"/>
          </w:tcPr>
          <w:p w:rsidR="00966BEC" w:rsidRPr="00B63660" w:rsidRDefault="00966BEC" w:rsidP="0024032A">
            <w:pPr>
              <w:spacing w:after="0" w:line="336" w:lineRule="auto"/>
              <w:jc w:val="both"/>
              <w:rPr>
                <w:rFonts w:ascii="Times New Roman" w:hAnsi="Times New Roman"/>
                <w:sz w:val="20"/>
                <w:szCs w:val="20"/>
              </w:rPr>
            </w:pPr>
            <w:r>
              <w:rPr>
                <w:rFonts w:ascii="Times New Roman" w:hAnsi="Times New Roman"/>
                <w:sz w:val="20"/>
                <w:szCs w:val="20"/>
              </w:rPr>
              <w:t>1</w:t>
            </w:r>
          </w:p>
        </w:tc>
        <w:tc>
          <w:tcPr>
            <w:tcW w:w="484" w:type="dxa"/>
            <w:shd w:val="clear" w:color="auto" w:fill="E2EFD9" w:themeFill="accent6" w:themeFillTint="33"/>
          </w:tcPr>
          <w:p w:rsidR="00966BEC" w:rsidRPr="00B63660" w:rsidRDefault="00966BEC" w:rsidP="0024032A">
            <w:pPr>
              <w:spacing w:after="0" w:line="336" w:lineRule="auto"/>
              <w:jc w:val="both"/>
              <w:rPr>
                <w:rFonts w:ascii="Times New Roman" w:hAnsi="Times New Roman"/>
                <w:sz w:val="20"/>
                <w:szCs w:val="20"/>
              </w:rPr>
            </w:pPr>
            <w:r>
              <w:rPr>
                <w:rFonts w:ascii="Times New Roman" w:hAnsi="Times New Roman"/>
                <w:sz w:val="20"/>
                <w:szCs w:val="20"/>
              </w:rPr>
              <w:t>6</w:t>
            </w:r>
          </w:p>
        </w:tc>
        <w:tc>
          <w:tcPr>
            <w:tcW w:w="425" w:type="dxa"/>
            <w:shd w:val="clear" w:color="auto" w:fill="E2EFD9" w:themeFill="accent6" w:themeFillTint="33"/>
          </w:tcPr>
          <w:p w:rsidR="00966BEC" w:rsidRPr="00B63660" w:rsidRDefault="00966BEC" w:rsidP="0024032A">
            <w:pPr>
              <w:spacing w:after="0" w:line="336" w:lineRule="auto"/>
              <w:jc w:val="both"/>
              <w:rPr>
                <w:rFonts w:ascii="Times New Roman" w:hAnsi="Times New Roman"/>
                <w:sz w:val="20"/>
                <w:szCs w:val="20"/>
              </w:rPr>
            </w:pPr>
            <w:r>
              <w:rPr>
                <w:rFonts w:ascii="Times New Roman" w:hAnsi="Times New Roman"/>
                <w:sz w:val="20"/>
                <w:szCs w:val="20"/>
              </w:rPr>
              <w:t>0</w:t>
            </w:r>
          </w:p>
        </w:tc>
        <w:tc>
          <w:tcPr>
            <w:tcW w:w="425" w:type="dxa"/>
            <w:shd w:val="clear" w:color="auto" w:fill="E2EFD9" w:themeFill="accent6" w:themeFillTint="33"/>
          </w:tcPr>
          <w:p w:rsidR="00966BEC" w:rsidRPr="00B63660" w:rsidRDefault="00966BEC" w:rsidP="0024032A">
            <w:pPr>
              <w:spacing w:after="0" w:line="336" w:lineRule="auto"/>
              <w:jc w:val="both"/>
              <w:rPr>
                <w:rFonts w:ascii="Times New Roman" w:hAnsi="Times New Roman"/>
                <w:sz w:val="20"/>
                <w:szCs w:val="20"/>
              </w:rPr>
            </w:pPr>
            <w:r>
              <w:rPr>
                <w:rFonts w:ascii="Times New Roman" w:hAnsi="Times New Roman"/>
                <w:sz w:val="20"/>
                <w:szCs w:val="20"/>
              </w:rPr>
              <w:t>10</w:t>
            </w:r>
          </w:p>
        </w:tc>
        <w:tc>
          <w:tcPr>
            <w:tcW w:w="425" w:type="dxa"/>
            <w:shd w:val="clear" w:color="auto" w:fill="E2EFD9" w:themeFill="accent6" w:themeFillTint="33"/>
          </w:tcPr>
          <w:p w:rsidR="00966BEC" w:rsidRPr="00B63660" w:rsidRDefault="00966BEC" w:rsidP="0024032A">
            <w:pPr>
              <w:spacing w:after="0" w:line="336" w:lineRule="auto"/>
              <w:jc w:val="both"/>
              <w:rPr>
                <w:rFonts w:ascii="Times New Roman" w:hAnsi="Times New Roman"/>
                <w:sz w:val="20"/>
                <w:szCs w:val="20"/>
              </w:rPr>
            </w:pPr>
            <w:r>
              <w:rPr>
                <w:rFonts w:ascii="Times New Roman" w:hAnsi="Times New Roman"/>
                <w:sz w:val="20"/>
                <w:szCs w:val="20"/>
              </w:rPr>
              <w:t>15</w:t>
            </w:r>
          </w:p>
        </w:tc>
        <w:tc>
          <w:tcPr>
            <w:tcW w:w="426" w:type="dxa"/>
            <w:shd w:val="clear" w:color="auto" w:fill="E2EFD9" w:themeFill="accent6" w:themeFillTint="33"/>
          </w:tcPr>
          <w:p w:rsidR="00966BEC" w:rsidRPr="00B63660" w:rsidRDefault="00966BEC" w:rsidP="0024032A">
            <w:pPr>
              <w:spacing w:after="0" w:line="336" w:lineRule="auto"/>
              <w:jc w:val="both"/>
              <w:rPr>
                <w:rFonts w:ascii="Times New Roman" w:hAnsi="Times New Roman"/>
                <w:sz w:val="20"/>
                <w:szCs w:val="20"/>
              </w:rPr>
            </w:pPr>
            <w:r>
              <w:rPr>
                <w:rFonts w:ascii="Times New Roman" w:hAnsi="Times New Roman"/>
                <w:sz w:val="20"/>
                <w:szCs w:val="20"/>
              </w:rPr>
              <w:t>19</w:t>
            </w:r>
          </w:p>
        </w:tc>
        <w:tc>
          <w:tcPr>
            <w:tcW w:w="425" w:type="dxa"/>
            <w:shd w:val="clear" w:color="auto" w:fill="E2EFD9" w:themeFill="accent6" w:themeFillTint="33"/>
          </w:tcPr>
          <w:p w:rsidR="00966BEC" w:rsidRPr="00B63660" w:rsidRDefault="00966BEC" w:rsidP="0024032A">
            <w:pPr>
              <w:spacing w:after="0" w:line="336" w:lineRule="auto"/>
              <w:jc w:val="both"/>
              <w:rPr>
                <w:rFonts w:ascii="Times New Roman" w:hAnsi="Times New Roman"/>
                <w:sz w:val="20"/>
                <w:szCs w:val="20"/>
              </w:rPr>
            </w:pPr>
            <w:r>
              <w:rPr>
                <w:rFonts w:ascii="Times New Roman" w:hAnsi="Times New Roman"/>
                <w:sz w:val="20"/>
                <w:szCs w:val="20"/>
              </w:rPr>
              <w:t>5</w:t>
            </w:r>
          </w:p>
        </w:tc>
        <w:tc>
          <w:tcPr>
            <w:tcW w:w="425" w:type="dxa"/>
            <w:shd w:val="clear" w:color="auto" w:fill="E2EFD9" w:themeFill="accent6" w:themeFillTint="33"/>
          </w:tcPr>
          <w:p w:rsidR="00966BEC" w:rsidRPr="00B63660" w:rsidRDefault="00966BEC" w:rsidP="0024032A">
            <w:pPr>
              <w:spacing w:after="0" w:line="336" w:lineRule="auto"/>
              <w:jc w:val="both"/>
              <w:rPr>
                <w:rFonts w:ascii="Times New Roman" w:hAnsi="Times New Roman"/>
                <w:sz w:val="20"/>
                <w:szCs w:val="20"/>
              </w:rPr>
            </w:pPr>
            <w:r>
              <w:rPr>
                <w:rFonts w:ascii="Times New Roman" w:hAnsi="Times New Roman"/>
                <w:sz w:val="20"/>
                <w:szCs w:val="20"/>
              </w:rPr>
              <w:t>12</w:t>
            </w:r>
          </w:p>
        </w:tc>
        <w:tc>
          <w:tcPr>
            <w:tcW w:w="567" w:type="dxa"/>
            <w:shd w:val="clear" w:color="auto" w:fill="C5E0B3" w:themeFill="accent6" w:themeFillTint="66"/>
          </w:tcPr>
          <w:p w:rsidR="00966BEC" w:rsidRPr="00B63660" w:rsidRDefault="00E15A5F" w:rsidP="0024032A">
            <w:pPr>
              <w:spacing w:after="0" w:line="336" w:lineRule="auto"/>
              <w:jc w:val="center"/>
              <w:rPr>
                <w:rFonts w:ascii="Times New Roman" w:hAnsi="Times New Roman"/>
                <w:sz w:val="20"/>
                <w:szCs w:val="20"/>
              </w:rPr>
            </w:pPr>
            <w:r>
              <w:rPr>
                <w:rFonts w:ascii="Times New Roman" w:hAnsi="Times New Roman"/>
                <w:sz w:val="20"/>
                <w:szCs w:val="20"/>
              </w:rPr>
              <w:t>1</w:t>
            </w:r>
          </w:p>
        </w:tc>
        <w:tc>
          <w:tcPr>
            <w:tcW w:w="425" w:type="dxa"/>
            <w:shd w:val="clear" w:color="auto" w:fill="C5E0B3" w:themeFill="accent6" w:themeFillTint="66"/>
          </w:tcPr>
          <w:p w:rsidR="00966BEC" w:rsidRPr="00B63660" w:rsidRDefault="00E15A5F" w:rsidP="0024032A">
            <w:pPr>
              <w:spacing w:after="0" w:line="336" w:lineRule="auto"/>
              <w:jc w:val="center"/>
              <w:rPr>
                <w:rFonts w:ascii="Times New Roman" w:hAnsi="Times New Roman"/>
                <w:sz w:val="20"/>
                <w:szCs w:val="20"/>
              </w:rPr>
            </w:pPr>
            <w:r>
              <w:rPr>
                <w:rFonts w:ascii="Times New Roman" w:hAnsi="Times New Roman"/>
                <w:sz w:val="20"/>
                <w:szCs w:val="20"/>
              </w:rPr>
              <w:t>3</w:t>
            </w:r>
          </w:p>
        </w:tc>
        <w:tc>
          <w:tcPr>
            <w:tcW w:w="426" w:type="dxa"/>
            <w:shd w:val="clear" w:color="auto" w:fill="C5E0B3" w:themeFill="accent6" w:themeFillTint="66"/>
          </w:tcPr>
          <w:p w:rsidR="00966BEC" w:rsidRPr="00B63660" w:rsidRDefault="00E15A5F" w:rsidP="0024032A">
            <w:pPr>
              <w:spacing w:after="0" w:line="336" w:lineRule="auto"/>
              <w:jc w:val="center"/>
              <w:rPr>
                <w:rFonts w:ascii="Times New Roman" w:hAnsi="Times New Roman"/>
                <w:sz w:val="20"/>
                <w:szCs w:val="20"/>
              </w:rPr>
            </w:pPr>
            <w:r>
              <w:rPr>
                <w:rFonts w:ascii="Times New Roman" w:hAnsi="Times New Roman"/>
                <w:sz w:val="20"/>
                <w:szCs w:val="20"/>
              </w:rPr>
              <w:t>18</w:t>
            </w:r>
          </w:p>
        </w:tc>
        <w:tc>
          <w:tcPr>
            <w:tcW w:w="425" w:type="dxa"/>
            <w:shd w:val="clear" w:color="auto" w:fill="C5E0B3" w:themeFill="accent6" w:themeFillTint="66"/>
          </w:tcPr>
          <w:p w:rsidR="00966BEC" w:rsidRPr="00B63660" w:rsidRDefault="00E15A5F" w:rsidP="0024032A">
            <w:pPr>
              <w:spacing w:after="0" w:line="336" w:lineRule="auto"/>
              <w:jc w:val="center"/>
              <w:rPr>
                <w:rFonts w:ascii="Times New Roman" w:hAnsi="Times New Roman"/>
                <w:sz w:val="20"/>
                <w:szCs w:val="20"/>
              </w:rPr>
            </w:pPr>
            <w:r>
              <w:rPr>
                <w:rFonts w:ascii="Times New Roman" w:hAnsi="Times New Roman"/>
                <w:sz w:val="20"/>
                <w:szCs w:val="20"/>
              </w:rPr>
              <w:t>25</w:t>
            </w:r>
          </w:p>
        </w:tc>
        <w:tc>
          <w:tcPr>
            <w:tcW w:w="425" w:type="dxa"/>
            <w:shd w:val="clear" w:color="auto" w:fill="C5E0B3" w:themeFill="accent6" w:themeFillTint="66"/>
          </w:tcPr>
          <w:p w:rsidR="00966BEC" w:rsidRPr="00B63660" w:rsidRDefault="00E15A5F" w:rsidP="0024032A">
            <w:pPr>
              <w:spacing w:after="0" w:line="336" w:lineRule="auto"/>
              <w:jc w:val="center"/>
              <w:rPr>
                <w:rFonts w:ascii="Times New Roman" w:hAnsi="Times New Roman"/>
                <w:sz w:val="20"/>
                <w:szCs w:val="20"/>
              </w:rPr>
            </w:pPr>
            <w:r>
              <w:rPr>
                <w:rFonts w:ascii="Times New Roman" w:hAnsi="Times New Roman"/>
                <w:sz w:val="20"/>
                <w:szCs w:val="20"/>
              </w:rPr>
              <w:t>22</w:t>
            </w:r>
          </w:p>
        </w:tc>
        <w:tc>
          <w:tcPr>
            <w:tcW w:w="425" w:type="dxa"/>
            <w:shd w:val="clear" w:color="auto" w:fill="C5E0B3" w:themeFill="accent6" w:themeFillTint="66"/>
          </w:tcPr>
          <w:p w:rsidR="00966BEC" w:rsidRPr="00B63660" w:rsidRDefault="00E15A5F" w:rsidP="0024032A">
            <w:pPr>
              <w:spacing w:after="0" w:line="336" w:lineRule="auto"/>
              <w:jc w:val="center"/>
              <w:rPr>
                <w:rFonts w:ascii="Times New Roman" w:hAnsi="Times New Roman"/>
                <w:sz w:val="20"/>
                <w:szCs w:val="20"/>
              </w:rPr>
            </w:pPr>
            <w:r>
              <w:rPr>
                <w:rFonts w:ascii="Times New Roman" w:hAnsi="Times New Roman"/>
                <w:sz w:val="20"/>
                <w:szCs w:val="20"/>
              </w:rPr>
              <w:t>29</w:t>
            </w:r>
          </w:p>
        </w:tc>
        <w:tc>
          <w:tcPr>
            <w:tcW w:w="426" w:type="dxa"/>
            <w:shd w:val="clear" w:color="auto" w:fill="C5E0B3" w:themeFill="accent6" w:themeFillTint="66"/>
          </w:tcPr>
          <w:p w:rsidR="00966BEC" w:rsidRPr="00B63660" w:rsidRDefault="00E15A5F" w:rsidP="0024032A">
            <w:pPr>
              <w:spacing w:after="0" w:line="336" w:lineRule="auto"/>
              <w:jc w:val="center"/>
              <w:rPr>
                <w:rFonts w:ascii="Times New Roman" w:hAnsi="Times New Roman"/>
                <w:sz w:val="20"/>
                <w:szCs w:val="20"/>
              </w:rPr>
            </w:pPr>
            <w:r>
              <w:rPr>
                <w:rFonts w:ascii="Times New Roman" w:hAnsi="Times New Roman"/>
                <w:sz w:val="20"/>
                <w:szCs w:val="20"/>
              </w:rPr>
              <w:t>39</w:t>
            </w:r>
          </w:p>
        </w:tc>
        <w:tc>
          <w:tcPr>
            <w:tcW w:w="425" w:type="dxa"/>
            <w:shd w:val="clear" w:color="auto" w:fill="C5E0B3" w:themeFill="accent6" w:themeFillTint="66"/>
          </w:tcPr>
          <w:p w:rsidR="00966BEC" w:rsidRPr="00B63660" w:rsidRDefault="00E15A5F" w:rsidP="0024032A">
            <w:pPr>
              <w:spacing w:after="0" w:line="336" w:lineRule="auto"/>
              <w:jc w:val="center"/>
              <w:rPr>
                <w:rFonts w:ascii="Times New Roman" w:hAnsi="Times New Roman"/>
                <w:sz w:val="20"/>
                <w:szCs w:val="20"/>
              </w:rPr>
            </w:pPr>
            <w:r>
              <w:rPr>
                <w:rFonts w:ascii="Times New Roman" w:hAnsi="Times New Roman"/>
                <w:sz w:val="20"/>
                <w:szCs w:val="20"/>
              </w:rPr>
              <w:t>31</w:t>
            </w:r>
          </w:p>
        </w:tc>
        <w:tc>
          <w:tcPr>
            <w:tcW w:w="420" w:type="dxa"/>
            <w:shd w:val="clear" w:color="auto" w:fill="C5E0B3" w:themeFill="accent6" w:themeFillTint="66"/>
          </w:tcPr>
          <w:p w:rsidR="00966BEC" w:rsidRPr="00B63660" w:rsidRDefault="00E15A5F" w:rsidP="0024032A">
            <w:pPr>
              <w:spacing w:after="0" w:line="336" w:lineRule="auto"/>
              <w:jc w:val="center"/>
              <w:rPr>
                <w:rFonts w:ascii="Times New Roman" w:hAnsi="Times New Roman"/>
                <w:sz w:val="20"/>
                <w:szCs w:val="20"/>
              </w:rPr>
            </w:pPr>
            <w:r>
              <w:rPr>
                <w:rFonts w:ascii="Times New Roman" w:hAnsi="Times New Roman"/>
                <w:sz w:val="20"/>
                <w:szCs w:val="20"/>
              </w:rPr>
              <w:t>42</w:t>
            </w:r>
          </w:p>
        </w:tc>
      </w:tr>
      <w:tr w:rsidR="00966BEC" w:rsidTr="00E15A5F">
        <w:tc>
          <w:tcPr>
            <w:tcW w:w="5807" w:type="dxa"/>
            <w:gridSpan w:val="10"/>
          </w:tcPr>
          <w:p w:rsidR="00966BEC" w:rsidRPr="00FD64C1" w:rsidRDefault="00966BEC" w:rsidP="0024032A">
            <w:pPr>
              <w:spacing w:after="0" w:line="240" w:lineRule="auto"/>
              <w:jc w:val="center"/>
              <w:rPr>
                <w:rFonts w:ascii="Times New Roman" w:hAnsi="Times New Roman"/>
                <w:sz w:val="24"/>
                <w:szCs w:val="24"/>
              </w:rPr>
            </w:pPr>
            <w:r>
              <w:rPr>
                <w:rFonts w:ascii="Times New Roman" w:hAnsi="Times New Roman"/>
                <w:sz w:val="24"/>
                <w:szCs w:val="24"/>
              </w:rPr>
              <w:t>2 группа – средний прирост</w:t>
            </w:r>
          </w:p>
          <w:p w:rsidR="00966BEC" w:rsidRPr="00FD64C1" w:rsidRDefault="00966BEC" w:rsidP="00966BEC">
            <w:pPr>
              <w:spacing w:after="0" w:line="240" w:lineRule="auto"/>
              <w:jc w:val="center"/>
              <w:rPr>
                <w:rFonts w:ascii="Times New Roman" w:hAnsi="Times New Roman"/>
                <w:sz w:val="24"/>
                <w:szCs w:val="24"/>
              </w:rPr>
            </w:pPr>
            <w:r w:rsidRPr="00FD64C1">
              <w:rPr>
                <w:rFonts w:ascii="Times New Roman" w:hAnsi="Times New Roman"/>
                <w:sz w:val="24"/>
                <w:szCs w:val="24"/>
              </w:rPr>
              <w:t xml:space="preserve">от </w:t>
            </w:r>
            <w:r>
              <w:rPr>
                <w:rFonts w:ascii="Times New Roman" w:hAnsi="Times New Roman"/>
                <w:sz w:val="24"/>
                <w:szCs w:val="24"/>
              </w:rPr>
              <w:t>13 до 2</w:t>
            </w:r>
            <w:r w:rsidRPr="00FD64C1">
              <w:rPr>
                <w:rFonts w:ascii="Times New Roman" w:hAnsi="Times New Roman"/>
                <w:sz w:val="24"/>
                <w:szCs w:val="24"/>
              </w:rPr>
              <w:t>4 см</w:t>
            </w:r>
          </w:p>
        </w:tc>
        <w:tc>
          <w:tcPr>
            <w:tcW w:w="3964" w:type="dxa"/>
            <w:gridSpan w:val="9"/>
          </w:tcPr>
          <w:p w:rsidR="00966BEC" w:rsidRPr="00FD64C1" w:rsidRDefault="00966BEC" w:rsidP="0024032A">
            <w:pPr>
              <w:spacing w:after="0" w:line="240" w:lineRule="auto"/>
              <w:jc w:val="center"/>
              <w:rPr>
                <w:rFonts w:ascii="Times New Roman" w:hAnsi="Times New Roman"/>
                <w:sz w:val="24"/>
                <w:szCs w:val="24"/>
              </w:rPr>
            </w:pPr>
            <w:r>
              <w:rPr>
                <w:rFonts w:ascii="Times New Roman" w:hAnsi="Times New Roman"/>
                <w:sz w:val="24"/>
                <w:szCs w:val="24"/>
              </w:rPr>
              <w:t>2 группа – средний прирост</w:t>
            </w:r>
          </w:p>
          <w:p w:rsidR="00966BEC" w:rsidRPr="00FD64C1" w:rsidRDefault="00966BEC" w:rsidP="0024032A">
            <w:pPr>
              <w:spacing w:after="0" w:line="240" w:lineRule="auto"/>
              <w:jc w:val="center"/>
              <w:rPr>
                <w:rFonts w:ascii="Times New Roman" w:hAnsi="Times New Roman"/>
                <w:sz w:val="24"/>
                <w:szCs w:val="24"/>
              </w:rPr>
            </w:pPr>
            <w:r>
              <w:rPr>
                <w:rFonts w:ascii="Times New Roman" w:hAnsi="Times New Roman"/>
                <w:sz w:val="24"/>
                <w:szCs w:val="24"/>
              </w:rPr>
              <w:t>от 18 до 35</w:t>
            </w:r>
            <w:r w:rsidRPr="00CF0764">
              <w:rPr>
                <w:rFonts w:ascii="Times New Roman" w:hAnsi="Times New Roman"/>
                <w:sz w:val="24"/>
                <w:szCs w:val="24"/>
              </w:rPr>
              <w:t xml:space="preserve"> см</w:t>
            </w:r>
          </w:p>
        </w:tc>
      </w:tr>
      <w:tr w:rsidR="00E15A5F" w:rsidTr="00A63114">
        <w:tc>
          <w:tcPr>
            <w:tcW w:w="1925" w:type="dxa"/>
          </w:tcPr>
          <w:p w:rsidR="00966BEC" w:rsidRPr="00FD64C1" w:rsidRDefault="00966BEC" w:rsidP="0024032A">
            <w:pPr>
              <w:spacing w:after="0" w:line="336" w:lineRule="auto"/>
              <w:jc w:val="center"/>
              <w:rPr>
                <w:rFonts w:ascii="Times New Roman" w:hAnsi="Times New Roman"/>
                <w:sz w:val="24"/>
                <w:szCs w:val="24"/>
              </w:rPr>
            </w:pPr>
            <w:r w:rsidRPr="00FD64C1">
              <w:rPr>
                <w:rFonts w:ascii="Times New Roman" w:hAnsi="Times New Roman"/>
                <w:sz w:val="24"/>
                <w:szCs w:val="24"/>
              </w:rPr>
              <w:t>площадки</w:t>
            </w:r>
          </w:p>
        </w:tc>
        <w:tc>
          <w:tcPr>
            <w:tcW w:w="423" w:type="dxa"/>
            <w:shd w:val="clear" w:color="auto" w:fill="E2EFD9" w:themeFill="accent6" w:themeFillTint="33"/>
          </w:tcPr>
          <w:p w:rsidR="00966BEC" w:rsidRPr="00B63660" w:rsidRDefault="00966BEC" w:rsidP="0024032A">
            <w:pPr>
              <w:spacing w:after="0" w:line="336" w:lineRule="auto"/>
              <w:jc w:val="both"/>
              <w:rPr>
                <w:rFonts w:ascii="Times New Roman" w:hAnsi="Times New Roman"/>
                <w:sz w:val="20"/>
                <w:szCs w:val="20"/>
              </w:rPr>
            </w:pPr>
            <w:r w:rsidRPr="00B63660">
              <w:rPr>
                <w:rFonts w:ascii="Times New Roman" w:hAnsi="Times New Roman"/>
                <w:sz w:val="20"/>
                <w:szCs w:val="20"/>
              </w:rPr>
              <w:t>1</w:t>
            </w:r>
          </w:p>
        </w:tc>
        <w:tc>
          <w:tcPr>
            <w:tcW w:w="424" w:type="dxa"/>
            <w:shd w:val="clear" w:color="auto" w:fill="E2EFD9" w:themeFill="accent6" w:themeFillTint="33"/>
          </w:tcPr>
          <w:p w:rsidR="00966BEC" w:rsidRPr="00B63660" w:rsidRDefault="00966BEC" w:rsidP="0024032A">
            <w:pPr>
              <w:spacing w:after="0" w:line="336" w:lineRule="auto"/>
              <w:jc w:val="both"/>
              <w:rPr>
                <w:rFonts w:ascii="Times New Roman" w:hAnsi="Times New Roman"/>
                <w:sz w:val="20"/>
                <w:szCs w:val="20"/>
              </w:rPr>
            </w:pPr>
            <w:r w:rsidRPr="00B63660">
              <w:rPr>
                <w:rFonts w:ascii="Times New Roman" w:hAnsi="Times New Roman"/>
                <w:sz w:val="20"/>
                <w:szCs w:val="20"/>
              </w:rPr>
              <w:t>2</w:t>
            </w:r>
          </w:p>
        </w:tc>
        <w:tc>
          <w:tcPr>
            <w:tcW w:w="484" w:type="dxa"/>
            <w:shd w:val="clear" w:color="auto" w:fill="E2EFD9" w:themeFill="accent6" w:themeFillTint="33"/>
          </w:tcPr>
          <w:p w:rsidR="00966BEC" w:rsidRPr="00B63660" w:rsidRDefault="00966BEC" w:rsidP="0024032A">
            <w:pPr>
              <w:spacing w:after="0" w:line="336" w:lineRule="auto"/>
              <w:jc w:val="both"/>
              <w:rPr>
                <w:rFonts w:ascii="Times New Roman" w:hAnsi="Times New Roman"/>
                <w:sz w:val="20"/>
                <w:szCs w:val="20"/>
              </w:rPr>
            </w:pPr>
            <w:r w:rsidRPr="00B63660">
              <w:rPr>
                <w:rFonts w:ascii="Times New Roman" w:hAnsi="Times New Roman"/>
                <w:sz w:val="20"/>
                <w:szCs w:val="20"/>
              </w:rPr>
              <w:t>3</w:t>
            </w:r>
          </w:p>
        </w:tc>
        <w:tc>
          <w:tcPr>
            <w:tcW w:w="425" w:type="dxa"/>
            <w:shd w:val="clear" w:color="auto" w:fill="E2EFD9" w:themeFill="accent6" w:themeFillTint="33"/>
          </w:tcPr>
          <w:p w:rsidR="00966BEC" w:rsidRPr="00B63660" w:rsidRDefault="00966BEC" w:rsidP="0024032A">
            <w:pPr>
              <w:spacing w:after="0" w:line="336" w:lineRule="auto"/>
              <w:jc w:val="both"/>
              <w:rPr>
                <w:rFonts w:ascii="Times New Roman" w:hAnsi="Times New Roman"/>
                <w:sz w:val="20"/>
                <w:szCs w:val="20"/>
              </w:rPr>
            </w:pPr>
            <w:r w:rsidRPr="00B63660">
              <w:rPr>
                <w:rFonts w:ascii="Times New Roman" w:hAnsi="Times New Roman"/>
                <w:sz w:val="20"/>
                <w:szCs w:val="20"/>
              </w:rPr>
              <w:t>4</w:t>
            </w:r>
          </w:p>
        </w:tc>
        <w:tc>
          <w:tcPr>
            <w:tcW w:w="425" w:type="dxa"/>
            <w:shd w:val="clear" w:color="auto" w:fill="E2EFD9" w:themeFill="accent6" w:themeFillTint="33"/>
          </w:tcPr>
          <w:p w:rsidR="00966BEC" w:rsidRPr="00B63660" w:rsidRDefault="00966BEC" w:rsidP="0024032A">
            <w:pPr>
              <w:spacing w:after="0" w:line="336" w:lineRule="auto"/>
              <w:jc w:val="both"/>
              <w:rPr>
                <w:rFonts w:ascii="Times New Roman" w:hAnsi="Times New Roman"/>
                <w:sz w:val="20"/>
                <w:szCs w:val="20"/>
              </w:rPr>
            </w:pPr>
            <w:r w:rsidRPr="00B63660">
              <w:rPr>
                <w:rFonts w:ascii="Times New Roman" w:hAnsi="Times New Roman"/>
                <w:sz w:val="20"/>
                <w:szCs w:val="20"/>
              </w:rPr>
              <w:t>5</w:t>
            </w:r>
          </w:p>
        </w:tc>
        <w:tc>
          <w:tcPr>
            <w:tcW w:w="425" w:type="dxa"/>
            <w:shd w:val="clear" w:color="auto" w:fill="E2EFD9" w:themeFill="accent6" w:themeFillTint="33"/>
          </w:tcPr>
          <w:p w:rsidR="00966BEC" w:rsidRPr="00B63660" w:rsidRDefault="00966BEC" w:rsidP="0024032A">
            <w:pPr>
              <w:spacing w:after="0" w:line="336" w:lineRule="auto"/>
              <w:jc w:val="both"/>
              <w:rPr>
                <w:rFonts w:ascii="Times New Roman" w:hAnsi="Times New Roman"/>
                <w:sz w:val="20"/>
                <w:szCs w:val="20"/>
              </w:rPr>
            </w:pPr>
            <w:r w:rsidRPr="00B63660">
              <w:rPr>
                <w:rFonts w:ascii="Times New Roman" w:hAnsi="Times New Roman"/>
                <w:sz w:val="20"/>
                <w:szCs w:val="20"/>
              </w:rPr>
              <w:t>6</w:t>
            </w:r>
          </w:p>
        </w:tc>
        <w:tc>
          <w:tcPr>
            <w:tcW w:w="426" w:type="dxa"/>
            <w:shd w:val="clear" w:color="auto" w:fill="E2EFD9" w:themeFill="accent6" w:themeFillTint="33"/>
          </w:tcPr>
          <w:p w:rsidR="00966BEC" w:rsidRPr="00B63660" w:rsidRDefault="00966BEC" w:rsidP="0024032A">
            <w:pPr>
              <w:spacing w:after="0" w:line="336" w:lineRule="auto"/>
              <w:jc w:val="both"/>
              <w:rPr>
                <w:rFonts w:ascii="Times New Roman" w:hAnsi="Times New Roman"/>
                <w:sz w:val="20"/>
                <w:szCs w:val="20"/>
              </w:rPr>
            </w:pPr>
            <w:r w:rsidRPr="00B63660">
              <w:rPr>
                <w:rFonts w:ascii="Times New Roman" w:hAnsi="Times New Roman"/>
                <w:sz w:val="20"/>
                <w:szCs w:val="20"/>
              </w:rPr>
              <w:t>7</w:t>
            </w:r>
          </w:p>
        </w:tc>
        <w:tc>
          <w:tcPr>
            <w:tcW w:w="425" w:type="dxa"/>
            <w:shd w:val="clear" w:color="auto" w:fill="E2EFD9" w:themeFill="accent6" w:themeFillTint="33"/>
          </w:tcPr>
          <w:p w:rsidR="00966BEC" w:rsidRPr="00B63660" w:rsidRDefault="00966BEC" w:rsidP="0024032A">
            <w:pPr>
              <w:spacing w:after="0" w:line="336" w:lineRule="auto"/>
              <w:jc w:val="both"/>
              <w:rPr>
                <w:rFonts w:ascii="Times New Roman" w:hAnsi="Times New Roman"/>
                <w:sz w:val="20"/>
                <w:szCs w:val="20"/>
              </w:rPr>
            </w:pPr>
            <w:r w:rsidRPr="00B63660">
              <w:rPr>
                <w:rFonts w:ascii="Times New Roman" w:hAnsi="Times New Roman"/>
                <w:sz w:val="20"/>
                <w:szCs w:val="20"/>
              </w:rPr>
              <w:t>8</w:t>
            </w:r>
          </w:p>
        </w:tc>
        <w:tc>
          <w:tcPr>
            <w:tcW w:w="425" w:type="dxa"/>
            <w:shd w:val="clear" w:color="auto" w:fill="E2EFD9" w:themeFill="accent6" w:themeFillTint="33"/>
          </w:tcPr>
          <w:p w:rsidR="00966BEC" w:rsidRPr="00B63660" w:rsidRDefault="00966BEC" w:rsidP="0024032A">
            <w:pPr>
              <w:spacing w:after="0" w:line="336" w:lineRule="auto"/>
              <w:jc w:val="both"/>
              <w:rPr>
                <w:rFonts w:ascii="Times New Roman" w:hAnsi="Times New Roman"/>
                <w:sz w:val="20"/>
                <w:szCs w:val="20"/>
              </w:rPr>
            </w:pPr>
            <w:r w:rsidRPr="00B63660">
              <w:rPr>
                <w:rFonts w:ascii="Times New Roman" w:hAnsi="Times New Roman"/>
                <w:sz w:val="20"/>
                <w:szCs w:val="20"/>
              </w:rPr>
              <w:t>9</w:t>
            </w:r>
          </w:p>
        </w:tc>
        <w:tc>
          <w:tcPr>
            <w:tcW w:w="567" w:type="dxa"/>
            <w:shd w:val="clear" w:color="auto" w:fill="A8D08D" w:themeFill="accent6" w:themeFillTint="99"/>
          </w:tcPr>
          <w:p w:rsidR="00966BEC" w:rsidRPr="00FD64C1" w:rsidRDefault="00966BEC" w:rsidP="0024032A">
            <w:pPr>
              <w:spacing w:after="0" w:line="336" w:lineRule="auto"/>
              <w:jc w:val="both"/>
              <w:rPr>
                <w:rFonts w:ascii="Times New Roman" w:hAnsi="Times New Roman"/>
              </w:rPr>
            </w:pPr>
            <w:r w:rsidRPr="00FD64C1">
              <w:rPr>
                <w:rFonts w:ascii="Times New Roman" w:hAnsi="Times New Roman"/>
              </w:rPr>
              <w:t>1</w:t>
            </w:r>
          </w:p>
        </w:tc>
        <w:tc>
          <w:tcPr>
            <w:tcW w:w="425" w:type="dxa"/>
            <w:shd w:val="clear" w:color="auto" w:fill="A8D08D" w:themeFill="accent6" w:themeFillTint="99"/>
          </w:tcPr>
          <w:p w:rsidR="00966BEC" w:rsidRPr="00FD64C1" w:rsidRDefault="00966BEC" w:rsidP="0024032A">
            <w:pPr>
              <w:spacing w:after="0" w:line="336" w:lineRule="auto"/>
              <w:jc w:val="both"/>
              <w:rPr>
                <w:rFonts w:ascii="Times New Roman" w:hAnsi="Times New Roman"/>
              </w:rPr>
            </w:pPr>
            <w:r w:rsidRPr="00FD64C1">
              <w:rPr>
                <w:rFonts w:ascii="Times New Roman" w:hAnsi="Times New Roman"/>
              </w:rPr>
              <w:t>2</w:t>
            </w:r>
          </w:p>
        </w:tc>
        <w:tc>
          <w:tcPr>
            <w:tcW w:w="426" w:type="dxa"/>
            <w:shd w:val="clear" w:color="auto" w:fill="A8D08D" w:themeFill="accent6" w:themeFillTint="99"/>
          </w:tcPr>
          <w:p w:rsidR="00966BEC" w:rsidRPr="00FD64C1" w:rsidRDefault="00966BEC" w:rsidP="0024032A">
            <w:pPr>
              <w:spacing w:after="0" w:line="336" w:lineRule="auto"/>
              <w:jc w:val="both"/>
              <w:rPr>
                <w:rFonts w:ascii="Times New Roman" w:hAnsi="Times New Roman"/>
              </w:rPr>
            </w:pPr>
            <w:r w:rsidRPr="00FD64C1">
              <w:rPr>
                <w:rFonts w:ascii="Times New Roman" w:hAnsi="Times New Roman"/>
              </w:rPr>
              <w:t>3</w:t>
            </w:r>
          </w:p>
        </w:tc>
        <w:tc>
          <w:tcPr>
            <w:tcW w:w="425" w:type="dxa"/>
            <w:shd w:val="clear" w:color="auto" w:fill="A8D08D" w:themeFill="accent6" w:themeFillTint="99"/>
          </w:tcPr>
          <w:p w:rsidR="00966BEC" w:rsidRPr="00FD64C1" w:rsidRDefault="00966BEC" w:rsidP="0024032A">
            <w:pPr>
              <w:spacing w:after="0" w:line="336" w:lineRule="auto"/>
              <w:jc w:val="both"/>
              <w:rPr>
                <w:rFonts w:ascii="Times New Roman" w:hAnsi="Times New Roman"/>
              </w:rPr>
            </w:pPr>
            <w:r w:rsidRPr="00FD64C1">
              <w:rPr>
                <w:rFonts w:ascii="Times New Roman" w:hAnsi="Times New Roman"/>
              </w:rPr>
              <w:t>4</w:t>
            </w:r>
          </w:p>
        </w:tc>
        <w:tc>
          <w:tcPr>
            <w:tcW w:w="425" w:type="dxa"/>
            <w:shd w:val="clear" w:color="auto" w:fill="A8D08D" w:themeFill="accent6" w:themeFillTint="99"/>
          </w:tcPr>
          <w:p w:rsidR="00966BEC" w:rsidRPr="00FD64C1" w:rsidRDefault="00966BEC" w:rsidP="0024032A">
            <w:pPr>
              <w:spacing w:after="0" w:line="336" w:lineRule="auto"/>
              <w:jc w:val="both"/>
              <w:rPr>
                <w:rFonts w:ascii="Times New Roman" w:hAnsi="Times New Roman"/>
              </w:rPr>
            </w:pPr>
            <w:r w:rsidRPr="00FD64C1">
              <w:rPr>
                <w:rFonts w:ascii="Times New Roman" w:hAnsi="Times New Roman"/>
              </w:rPr>
              <w:t>5</w:t>
            </w:r>
          </w:p>
        </w:tc>
        <w:tc>
          <w:tcPr>
            <w:tcW w:w="425" w:type="dxa"/>
            <w:shd w:val="clear" w:color="auto" w:fill="A8D08D" w:themeFill="accent6" w:themeFillTint="99"/>
          </w:tcPr>
          <w:p w:rsidR="00966BEC" w:rsidRPr="00FD64C1" w:rsidRDefault="00966BEC" w:rsidP="0024032A">
            <w:pPr>
              <w:spacing w:after="0" w:line="336" w:lineRule="auto"/>
              <w:jc w:val="both"/>
              <w:rPr>
                <w:rFonts w:ascii="Times New Roman" w:hAnsi="Times New Roman"/>
              </w:rPr>
            </w:pPr>
            <w:r w:rsidRPr="00FD64C1">
              <w:rPr>
                <w:rFonts w:ascii="Times New Roman" w:hAnsi="Times New Roman"/>
              </w:rPr>
              <w:t>6</w:t>
            </w:r>
          </w:p>
        </w:tc>
        <w:tc>
          <w:tcPr>
            <w:tcW w:w="426" w:type="dxa"/>
            <w:shd w:val="clear" w:color="auto" w:fill="A8D08D" w:themeFill="accent6" w:themeFillTint="99"/>
          </w:tcPr>
          <w:p w:rsidR="00966BEC" w:rsidRPr="00FD64C1" w:rsidRDefault="00966BEC" w:rsidP="0024032A">
            <w:pPr>
              <w:spacing w:after="0" w:line="336" w:lineRule="auto"/>
              <w:jc w:val="both"/>
              <w:rPr>
                <w:rFonts w:ascii="Times New Roman" w:hAnsi="Times New Roman"/>
              </w:rPr>
            </w:pPr>
            <w:r w:rsidRPr="00FD64C1">
              <w:rPr>
                <w:rFonts w:ascii="Times New Roman" w:hAnsi="Times New Roman"/>
              </w:rPr>
              <w:t>7</w:t>
            </w:r>
          </w:p>
        </w:tc>
        <w:tc>
          <w:tcPr>
            <w:tcW w:w="425" w:type="dxa"/>
            <w:shd w:val="clear" w:color="auto" w:fill="A8D08D" w:themeFill="accent6" w:themeFillTint="99"/>
          </w:tcPr>
          <w:p w:rsidR="00966BEC" w:rsidRPr="00FD64C1" w:rsidRDefault="00966BEC" w:rsidP="0024032A">
            <w:pPr>
              <w:spacing w:after="0" w:line="336" w:lineRule="auto"/>
              <w:jc w:val="both"/>
              <w:rPr>
                <w:rFonts w:ascii="Times New Roman" w:hAnsi="Times New Roman"/>
              </w:rPr>
            </w:pPr>
            <w:r w:rsidRPr="00FD64C1">
              <w:rPr>
                <w:rFonts w:ascii="Times New Roman" w:hAnsi="Times New Roman"/>
              </w:rPr>
              <w:t>8</w:t>
            </w:r>
          </w:p>
        </w:tc>
        <w:tc>
          <w:tcPr>
            <w:tcW w:w="420" w:type="dxa"/>
            <w:shd w:val="clear" w:color="auto" w:fill="A8D08D" w:themeFill="accent6" w:themeFillTint="99"/>
          </w:tcPr>
          <w:p w:rsidR="00966BEC" w:rsidRPr="00FD64C1" w:rsidRDefault="00966BEC" w:rsidP="0024032A">
            <w:pPr>
              <w:spacing w:after="0" w:line="336" w:lineRule="auto"/>
              <w:jc w:val="both"/>
              <w:rPr>
                <w:rFonts w:ascii="Times New Roman" w:hAnsi="Times New Roman"/>
              </w:rPr>
            </w:pPr>
            <w:r w:rsidRPr="00FD64C1">
              <w:rPr>
                <w:rFonts w:ascii="Times New Roman" w:hAnsi="Times New Roman"/>
              </w:rPr>
              <w:t>9</w:t>
            </w:r>
          </w:p>
        </w:tc>
      </w:tr>
      <w:tr w:rsidR="00E15A5F" w:rsidTr="00A63114">
        <w:trPr>
          <w:trHeight w:val="837"/>
        </w:trPr>
        <w:tc>
          <w:tcPr>
            <w:tcW w:w="1925" w:type="dxa"/>
          </w:tcPr>
          <w:p w:rsidR="00966BEC" w:rsidRPr="00FD64C1" w:rsidRDefault="00966BEC" w:rsidP="0024032A">
            <w:pPr>
              <w:spacing w:after="0" w:line="240" w:lineRule="auto"/>
              <w:jc w:val="center"/>
              <w:rPr>
                <w:rFonts w:ascii="Times New Roman" w:hAnsi="Times New Roman"/>
                <w:sz w:val="24"/>
                <w:szCs w:val="24"/>
              </w:rPr>
            </w:pPr>
            <w:r w:rsidRPr="00FD64C1">
              <w:rPr>
                <w:rFonts w:ascii="Times New Roman" w:hAnsi="Times New Roman"/>
                <w:sz w:val="24"/>
                <w:szCs w:val="24"/>
              </w:rPr>
              <w:t>% саженцев от общего количества на площадке</w:t>
            </w:r>
          </w:p>
        </w:tc>
        <w:tc>
          <w:tcPr>
            <w:tcW w:w="423" w:type="dxa"/>
            <w:shd w:val="clear" w:color="auto" w:fill="E2EFD9" w:themeFill="accent6" w:themeFillTint="33"/>
          </w:tcPr>
          <w:p w:rsidR="00966BEC" w:rsidRPr="00B63660" w:rsidRDefault="00966BEC" w:rsidP="0024032A">
            <w:pPr>
              <w:spacing w:after="0" w:line="336" w:lineRule="auto"/>
              <w:jc w:val="both"/>
              <w:rPr>
                <w:rFonts w:ascii="Times New Roman" w:hAnsi="Times New Roman"/>
                <w:sz w:val="20"/>
                <w:szCs w:val="20"/>
              </w:rPr>
            </w:pPr>
            <w:r>
              <w:rPr>
                <w:rFonts w:ascii="Times New Roman" w:hAnsi="Times New Roman"/>
                <w:sz w:val="20"/>
                <w:szCs w:val="20"/>
              </w:rPr>
              <w:t>47</w:t>
            </w:r>
          </w:p>
        </w:tc>
        <w:tc>
          <w:tcPr>
            <w:tcW w:w="424" w:type="dxa"/>
            <w:shd w:val="clear" w:color="auto" w:fill="E2EFD9" w:themeFill="accent6" w:themeFillTint="33"/>
          </w:tcPr>
          <w:p w:rsidR="00966BEC" w:rsidRPr="00B63660" w:rsidRDefault="00966BEC" w:rsidP="0024032A">
            <w:pPr>
              <w:spacing w:after="0" w:line="336" w:lineRule="auto"/>
              <w:jc w:val="both"/>
              <w:rPr>
                <w:rFonts w:ascii="Times New Roman" w:hAnsi="Times New Roman"/>
                <w:sz w:val="20"/>
                <w:szCs w:val="20"/>
              </w:rPr>
            </w:pPr>
            <w:r>
              <w:rPr>
                <w:rFonts w:ascii="Times New Roman" w:hAnsi="Times New Roman"/>
                <w:sz w:val="20"/>
                <w:szCs w:val="20"/>
              </w:rPr>
              <w:t>34</w:t>
            </w:r>
          </w:p>
        </w:tc>
        <w:tc>
          <w:tcPr>
            <w:tcW w:w="484" w:type="dxa"/>
            <w:shd w:val="clear" w:color="auto" w:fill="E2EFD9" w:themeFill="accent6" w:themeFillTint="33"/>
          </w:tcPr>
          <w:p w:rsidR="00966BEC" w:rsidRPr="00B63660" w:rsidRDefault="00966BEC" w:rsidP="0024032A">
            <w:pPr>
              <w:spacing w:after="0" w:line="336" w:lineRule="auto"/>
              <w:jc w:val="both"/>
              <w:rPr>
                <w:rFonts w:ascii="Times New Roman" w:hAnsi="Times New Roman"/>
                <w:sz w:val="20"/>
                <w:szCs w:val="20"/>
              </w:rPr>
            </w:pPr>
            <w:r>
              <w:rPr>
                <w:rFonts w:ascii="Times New Roman" w:hAnsi="Times New Roman"/>
                <w:sz w:val="20"/>
                <w:szCs w:val="20"/>
              </w:rPr>
              <w:t>54</w:t>
            </w:r>
          </w:p>
        </w:tc>
        <w:tc>
          <w:tcPr>
            <w:tcW w:w="425" w:type="dxa"/>
            <w:shd w:val="clear" w:color="auto" w:fill="E2EFD9" w:themeFill="accent6" w:themeFillTint="33"/>
          </w:tcPr>
          <w:p w:rsidR="00966BEC" w:rsidRPr="00B63660" w:rsidRDefault="00966BEC" w:rsidP="0024032A">
            <w:pPr>
              <w:spacing w:after="0" w:line="336" w:lineRule="auto"/>
              <w:jc w:val="both"/>
              <w:rPr>
                <w:rFonts w:ascii="Times New Roman" w:hAnsi="Times New Roman"/>
                <w:sz w:val="20"/>
                <w:szCs w:val="20"/>
              </w:rPr>
            </w:pPr>
            <w:r>
              <w:rPr>
                <w:rFonts w:ascii="Times New Roman" w:hAnsi="Times New Roman"/>
                <w:sz w:val="20"/>
                <w:szCs w:val="20"/>
              </w:rPr>
              <w:t>66</w:t>
            </w:r>
          </w:p>
        </w:tc>
        <w:tc>
          <w:tcPr>
            <w:tcW w:w="425" w:type="dxa"/>
            <w:shd w:val="clear" w:color="auto" w:fill="E2EFD9" w:themeFill="accent6" w:themeFillTint="33"/>
          </w:tcPr>
          <w:p w:rsidR="00966BEC" w:rsidRPr="00B63660" w:rsidRDefault="00966BEC" w:rsidP="0024032A">
            <w:pPr>
              <w:spacing w:after="0" w:line="336" w:lineRule="auto"/>
              <w:jc w:val="both"/>
              <w:rPr>
                <w:rFonts w:ascii="Times New Roman" w:hAnsi="Times New Roman"/>
                <w:sz w:val="20"/>
                <w:szCs w:val="20"/>
              </w:rPr>
            </w:pPr>
            <w:r>
              <w:rPr>
                <w:rFonts w:ascii="Times New Roman" w:hAnsi="Times New Roman"/>
                <w:sz w:val="20"/>
                <w:szCs w:val="20"/>
              </w:rPr>
              <w:t>69</w:t>
            </w:r>
          </w:p>
        </w:tc>
        <w:tc>
          <w:tcPr>
            <w:tcW w:w="425" w:type="dxa"/>
            <w:shd w:val="clear" w:color="auto" w:fill="E2EFD9" w:themeFill="accent6" w:themeFillTint="33"/>
          </w:tcPr>
          <w:p w:rsidR="00966BEC" w:rsidRPr="00B63660" w:rsidRDefault="00966BEC" w:rsidP="0024032A">
            <w:pPr>
              <w:spacing w:after="0" w:line="336" w:lineRule="auto"/>
              <w:jc w:val="both"/>
              <w:rPr>
                <w:rFonts w:ascii="Times New Roman" w:hAnsi="Times New Roman"/>
                <w:sz w:val="20"/>
                <w:szCs w:val="20"/>
              </w:rPr>
            </w:pPr>
            <w:r>
              <w:rPr>
                <w:rFonts w:ascii="Times New Roman" w:hAnsi="Times New Roman"/>
                <w:sz w:val="20"/>
                <w:szCs w:val="20"/>
              </w:rPr>
              <w:t>70</w:t>
            </w:r>
          </w:p>
        </w:tc>
        <w:tc>
          <w:tcPr>
            <w:tcW w:w="426" w:type="dxa"/>
            <w:shd w:val="clear" w:color="auto" w:fill="E2EFD9" w:themeFill="accent6" w:themeFillTint="33"/>
          </w:tcPr>
          <w:p w:rsidR="00966BEC" w:rsidRPr="00B63660" w:rsidRDefault="00966BEC" w:rsidP="0024032A">
            <w:pPr>
              <w:spacing w:after="0" w:line="336" w:lineRule="auto"/>
              <w:jc w:val="both"/>
              <w:rPr>
                <w:rFonts w:ascii="Times New Roman" w:hAnsi="Times New Roman"/>
                <w:sz w:val="20"/>
                <w:szCs w:val="20"/>
              </w:rPr>
            </w:pPr>
            <w:r>
              <w:rPr>
                <w:rFonts w:ascii="Times New Roman" w:hAnsi="Times New Roman"/>
                <w:sz w:val="20"/>
                <w:szCs w:val="20"/>
              </w:rPr>
              <w:t>27</w:t>
            </w:r>
          </w:p>
        </w:tc>
        <w:tc>
          <w:tcPr>
            <w:tcW w:w="425" w:type="dxa"/>
            <w:shd w:val="clear" w:color="auto" w:fill="E2EFD9" w:themeFill="accent6" w:themeFillTint="33"/>
          </w:tcPr>
          <w:p w:rsidR="00966BEC" w:rsidRPr="00B63660" w:rsidRDefault="00966BEC" w:rsidP="0024032A">
            <w:pPr>
              <w:spacing w:after="0" w:line="336" w:lineRule="auto"/>
              <w:jc w:val="both"/>
              <w:rPr>
                <w:rFonts w:ascii="Times New Roman" w:hAnsi="Times New Roman"/>
                <w:sz w:val="20"/>
                <w:szCs w:val="20"/>
              </w:rPr>
            </w:pPr>
            <w:r>
              <w:rPr>
                <w:rFonts w:ascii="Times New Roman" w:hAnsi="Times New Roman"/>
                <w:sz w:val="20"/>
                <w:szCs w:val="20"/>
              </w:rPr>
              <w:t>63</w:t>
            </w:r>
          </w:p>
        </w:tc>
        <w:tc>
          <w:tcPr>
            <w:tcW w:w="425" w:type="dxa"/>
            <w:shd w:val="clear" w:color="auto" w:fill="E2EFD9" w:themeFill="accent6" w:themeFillTint="33"/>
          </w:tcPr>
          <w:p w:rsidR="00966BEC" w:rsidRPr="00B63660" w:rsidRDefault="00966BEC" w:rsidP="0024032A">
            <w:pPr>
              <w:spacing w:after="0" w:line="336" w:lineRule="auto"/>
              <w:jc w:val="both"/>
              <w:rPr>
                <w:rFonts w:ascii="Times New Roman" w:hAnsi="Times New Roman"/>
                <w:sz w:val="20"/>
                <w:szCs w:val="20"/>
              </w:rPr>
            </w:pPr>
            <w:r>
              <w:rPr>
                <w:rFonts w:ascii="Times New Roman" w:hAnsi="Times New Roman"/>
                <w:sz w:val="20"/>
                <w:szCs w:val="20"/>
              </w:rPr>
              <w:t>54</w:t>
            </w:r>
          </w:p>
        </w:tc>
        <w:tc>
          <w:tcPr>
            <w:tcW w:w="567" w:type="dxa"/>
            <w:shd w:val="clear" w:color="auto" w:fill="C5E0B3" w:themeFill="accent6" w:themeFillTint="66"/>
          </w:tcPr>
          <w:p w:rsidR="00966BEC" w:rsidRPr="00B63660" w:rsidRDefault="00E15A5F" w:rsidP="0024032A">
            <w:pPr>
              <w:spacing w:after="0" w:line="336" w:lineRule="auto"/>
              <w:jc w:val="both"/>
              <w:rPr>
                <w:rFonts w:ascii="Times New Roman" w:hAnsi="Times New Roman"/>
                <w:sz w:val="20"/>
                <w:szCs w:val="20"/>
              </w:rPr>
            </w:pPr>
            <w:r>
              <w:rPr>
                <w:rFonts w:ascii="Times New Roman" w:hAnsi="Times New Roman"/>
                <w:sz w:val="20"/>
                <w:szCs w:val="20"/>
              </w:rPr>
              <w:t>45</w:t>
            </w:r>
          </w:p>
        </w:tc>
        <w:tc>
          <w:tcPr>
            <w:tcW w:w="425" w:type="dxa"/>
            <w:shd w:val="clear" w:color="auto" w:fill="C5E0B3" w:themeFill="accent6" w:themeFillTint="66"/>
          </w:tcPr>
          <w:p w:rsidR="00966BEC" w:rsidRPr="00B63660" w:rsidRDefault="00E15A5F" w:rsidP="0024032A">
            <w:pPr>
              <w:spacing w:after="0" w:line="336" w:lineRule="auto"/>
              <w:jc w:val="both"/>
              <w:rPr>
                <w:rFonts w:ascii="Times New Roman" w:hAnsi="Times New Roman"/>
                <w:sz w:val="20"/>
                <w:szCs w:val="20"/>
              </w:rPr>
            </w:pPr>
            <w:r>
              <w:rPr>
                <w:rFonts w:ascii="Times New Roman" w:hAnsi="Times New Roman"/>
                <w:sz w:val="20"/>
                <w:szCs w:val="20"/>
              </w:rPr>
              <w:t>44</w:t>
            </w:r>
          </w:p>
        </w:tc>
        <w:tc>
          <w:tcPr>
            <w:tcW w:w="426" w:type="dxa"/>
            <w:shd w:val="clear" w:color="auto" w:fill="C5E0B3" w:themeFill="accent6" w:themeFillTint="66"/>
          </w:tcPr>
          <w:p w:rsidR="00966BEC" w:rsidRPr="00B63660" w:rsidRDefault="00E15A5F" w:rsidP="0024032A">
            <w:pPr>
              <w:spacing w:after="0" w:line="336" w:lineRule="auto"/>
              <w:jc w:val="both"/>
              <w:rPr>
                <w:rFonts w:ascii="Times New Roman" w:hAnsi="Times New Roman"/>
                <w:sz w:val="20"/>
                <w:szCs w:val="20"/>
              </w:rPr>
            </w:pPr>
            <w:r>
              <w:rPr>
                <w:rFonts w:ascii="Times New Roman" w:hAnsi="Times New Roman"/>
                <w:sz w:val="20"/>
                <w:szCs w:val="20"/>
              </w:rPr>
              <w:t>47</w:t>
            </w:r>
          </w:p>
        </w:tc>
        <w:tc>
          <w:tcPr>
            <w:tcW w:w="425" w:type="dxa"/>
            <w:shd w:val="clear" w:color="auto" w:fill="C5E0B3" w:themeFill="accent6" w:themeFillTint="66"/>
          </w:tcPr>
          <w:p w:rsidR="00966BEC" w:rsidRPr="00B63660" w:rsidRDefault="00E15A5F" w:rsidP="0024032A">
            <w:pPr>
              <w:spacing w:after="0" w:line="336" w:lineRule="auto"/>
              <w:jc w:val="both"/>
              <w:rPr>
                <w:rFonts w:ascii="Times New Roman" w:hAnsi="Times New Roman"/>
                <w:sz w:val="20"/>
                <w:szCs w:val="20"/>
              </w:rPr>
            </w:pPr>
            <w:r>
              <w:rPr>
                <w:rFonts w:ascii="Times New Roman" w:hAnsi="Times New Roman"/>
                <w:sz w:val="20"/>
                <w:szCs w:val="20"/>
              </w:rPr>
              <w:t>61</w:t>
            </w:r>
          </w:p>
        </w:tc>
        <w:tc>
          <w:tcPr>
            <w:tcW w:w="425" w:type="dxa"/>
            <w:shd w:val="clear" w:color="auto" w:fill="C5E0B3" w:themeFill="accent6" w:themeFillTint="66"/>
          </w:tcPr>
          <w:p w:rsidR="00966BEC" w:rsidRPr="00B63660" w:rsidRDefault="00E15A5F" w:rsidP="0024032A">
            <w:pPr>
              <w:spacing w:after="0" w:line="336" w:lineRule="auto"/>
              <w:jc w:val="both"/>
              <w:rPr>
                <w:rFonts w:ascii="Times New Roman" w:hAnsi="Times New Roman"/>
                <w:sz w:val="20"/>
                <w:szCs w:val="20"/>
              </w:rPr>
            </w:pPr>
            <w:r>
              <w:rPr>
                <w:rFonts w:ascii="Times New Roman" w:hAnsi="Times New Roman"/>
                <w:sz w:val="20"/>
                <w:szCs w:val="20"/>
              </w:rPr>
              <w:t>67</w:t>
            </w:r>
          </w:p>
        </w:tc>
        <w:tc>
          <w:tcPr>
            <w:tcW w:w="425" w:type="dxa"/>
            <w:shd w:val="clear" w:color="auto" w:fill="C5E0B3" w:themeFill="accent6" w:themeFillTint="66"/>
          </w:tcPr>
          <w:p w:rsidR="00966BEC" w:rsidRPr="00B63660" w:rsidRDefault="00E15A5F" w:rsidP="0024032A">
            <w:pPr>
              <w:spacing w:after="0" w:line="336" w:lineRule="auto"/>
              <w:jc w:val="both"/>
              <w:rPr>
                <w:rFonts w:ascii="Times New Roman" w:hAnsi="Times New Roman"/>
                <w:sz w:val="20"/>
                <w:szCs w:val="20"/>
              </w:rPr>
            </w:pPr>
            <w:r>
              <w:rPr>
                <w:rFonts w:ascii="Times New Roman" w:hAnsi="Times New Roman"/>
                <w:sz w:val="20"/>
                <w:szCs w:val="20"/>
              </w:rPr>
              <w:t>67</w:t>
            </w:r>
          </w:p>
        </w:tc>
        <w:tc>
          <w:tcPr>
            <w:tcW w:w="426" w:type="dxa"/>
            <w:shd w:val="clear" w:color="auto" w:fill="C5E0B3" w:themeFill="accent6" w:themeFillTint="66"/>
          </w:tcPr>
          <w:p w:rsidR="00966BEC" w:rsidRPr="00B63660" w:rsidRDefault="00E15A5F" w:rsidP="0024032A">
            <w:pPr>
              <w:spacing w:after="0" w:line="336" w:lineRule="auto"/>
              <w:jc w:val="both"/>
              <w:rPr>
                <w:rFonts w:ascii="Times New Roman" w:hAnsi="Times New Roman"/>
                <w:sz w:val="20"/>
                <w:szCs w:val="20"/>
              </w:rPr>
            </w:pPr>
            <w:r>
              <w:rPr>
                <w:rFonts w:ascii="Times New Roman" w:hAnsi="Times New Roman"/>
                <w:sz w:val="20"/>
                <w:szCs w:val="20"/>
              </w:rPr>
              <w:t>52</w:t>
            </w:r>
          </w:p>
        </w:tc>
        <w:tc>
          <w:tcPr>
            <w:tcW w:w="425" w:type="dxa"/>
            <w:shd w:val="clear" w:color="auto" w:fill="C5E0B3" w:themeFill="accent6" w:themeFillTint="66"/>
          </w:tcPr>
          <w:p w:rsidR="00966BEC" w:rsidRPr="00B63660" w:rsidRDefault="00E15A5F" w:rsidP="0024032A">
            <w:pPr>
              <w:spacing w:after="0" w:line="336" w:lineRule="auto"/>
              <w:jc w:val="both"/>
              <w:rPr>
                <w:rFonts w:ascii="Times New Roman" w:hAnsi="Times New Roman"/>
                <w:sz w:val="20"/>
                <w:szCs w:val="20"/>
              </w:rPr>
            </w:pPr>
            <w:r>
              <w:rPr>
                <w:rFonts w:ascii="Times New Roman" w:hAnsi="Times New Roman"/>
                <w:sz w:val="20"/>
                <w:szCs w:val="20"/>
              </w:rPr>
              <w:t>63</w:t>
            </w:r>
          </w:p>
        </w:tc>
        <w:tc>
          <w:tcPr>
            <w:tcW w:w="420" w:type="dxa"/>
            <w:shd w:val="clear" w:color="auto" w:fill="C5E0B3" w:themeFill="accent6" w:themeFillTint="66"/>
          </w:tcPr>
          <w:p w:rsidR="00966BEC" w:rsidRPr="00B63660" w:rsidRDefault="00E15A5F" w:rsidP="0024032A">
            <w:pPr>
              <w:spacing w:after="0" w:line="336" w:lineRule="auto"/>
              <w:jc w:val="both"/>
              <w:rPr>
                <w:rFonts w:ascii="Times New Roman" w:hAnsi="Times New Roman"/>
                <w:sz w:val="20"/>
                <w:szCs w:val="20"/>
              </w:rPr>
            </w:pPr>
            <w:r>
              <w:rPr>
                <w:rFonts w:ascii="Times New Roman" w:hAnsi="Times New Roman"/>
                <w:sz w:val="20"/>
                <w:szCs w:val="20"/>
              </w:rPr>
              <w:t>53</w:t>
            </w:r>
          </w:p>
        </w:tc>
      </w:tr>
      <w:tr w:rsidR="00966BEC" w:rsidTr="00E15A5F">
        <w:tc>
          <w:tcPr>
            <w:tcW w:w="5807" w:type="dxa"/>
            <w:gridSpan w:val="10"/>
          </w:tcPr>
          <w:p w:rsidR="00966BEC" w:rsidRPr="00FD64C1" w:rsidRDefault="00966BEC" w:rsidP="0024032A">
            <w:pPr>
              <w:spacing w:after="0" w:line="240" w:lineRule="auto"/>
              <w:jc w:val="center"/>
              <w:rPr>
                <w:rFonts w:ascii="Times New Roman" w:hAnsi="Times New Roman"/>
                <w:sz w:val="24"/>
                <w:szCs w:val="24"/>
              </w:rPr>
            </w:pPr>
            <w:r w:rsidRPr="00FD64C1">
              <w:rPr>
                <w:rFonts w:ascii="Times New Roman" w:hAnsi="Times New Roman"/>
                <w:sz w:val="24"/>
                <w:szCs w:val="24"/>
              </w:rPr>
              <w:t>3 группа – низк</w:t>
            </w:r>
            <w:r>
              <w:rPr>
                <w:rFonts w:ascii="Times New Roman" w:hAnsi="Times New Roman"/>
                <w:sz w:val="24"/>
                <w:szCs w:val="24"/>
              </w:rPr>
              <w:t>ий прирост</w:t>
            </w:r>
          </w:p>
          <w:p w:rsidR="00966BEC" w:rsidRPr="00FD64C1" w:rsidRDefault="00966BEC" w:rsidP="0024032A">
            <w:pPr>
              <w:spacing w:after="0" w:line="240" w:lineRule="auto"/>
              <w:jc w:val="center"/>
              <w:rPr>
                <w:rFonts w:ascii="Times New Roman" w:hAnsi="Times New Roman"/>
                <w:sz w:val="24"/>
                <w:szCs w:val="24"/>
              </w:rPr>
            </w:pPr>
            <w:r>
              <w:rPr>
                <w:rFonts w:ascii="Times New Roman" w:hAnsi="Times New Roman"/>
                <w:sz w:val="24"/>
                <w:szCs w:val="24"/>
              </w:rPr>
              <w:t>от 3 до 12</w:t>
            </w:r>
            <w:r w:rsidRPr="00FD64C1">
              <w:rPr>
                <w:rFonts w:ascii="Times New Roman" w:hAnsi="Times New Roman"/>
                <w:sz w:val="24"/>
                <w:szCs w:val="24"/>
              </w:rPr>
              <w:t xml:space="preserve"> см</w:t>
            </w:r>
          </w:p>
        </w:tc>
        <w:tc>
          <w:tcPr>
            <w:tcW w:w="3964" w:type="dxa"/>
            <w:gridSpan w:val="9"/>
          </w:tcPr>
          <w:p w:rsidR="00966BEC" w:rsidRPr="00FD64C1" w:rsidRDefault="00966BEC" w:rsidP="0024032A">
            <w:pPr>
              <w:spacing w:after="0" w:line="240" w:lineRule="auto"/>
              <w:jc w:val="center"/>
              <w:rPr>
                <w:rFonts w:ascii="Times New Roman" w:hAnsi="Times New Roman"/>
                <w:sz w:val="24"/>
                <w:szCs w:val="24"/>
              </w:rPr>
            </w:pPr>
            <w:r>
              <w:rPr>
                <w:rFonts w:ascii="Times New Roman" w:hAnsi="Times New Roman"/>
                <w:sz w:val="24"/>
                <w:szCs w:val="24"/>
              </w:rPr>
              <w:t>3 группа – низкий прирост</w:t>
            </w:r>
          </w:p>
          <w:p w:rsidR="00966BEC" w:rsidRPr="00FD64C1" w:rsidRDefault="00966BEC" w:rsidP="0024032A">
            <w:pPr>
              <w:spacing w:after="0" w:line="240" w:lineRule="auto"/>
              <w:jc w:val="center"/>
              <w:rPr>
                <w:rFonts w:ascii="Times New Roman" w:hAnsi="Times New Roman"/>
                <w:sz w:val="24"/>
                <w:szCs w:val="24"/>
              </w:rPr>
            </w:pPr>
            <w:r>
              <w:rPr>
                <w:rFonts w:ascii="Times New Roman" w:hAnsi="Times New Roman"/>
                <w:sz w:val="24"/>
                <w:szCs w:val="24"/>
              </w:rPr>
              <w:t>до 17</w:t>
            </w:r>
            <w:r w:rsidRPr="00CF0764">
              <w:rPr>
                <w:rFonts w:ascii="Times New Roman" w:hAnsi="Times New Roman"/>
                <w:sz w:val="24"/>
                <w:szCs w:val="24"/>
              </w:rPr>
              <w:t xml:space="preserve"> см</w:t>
            </w:r>
          </w:p>
        </w:tc>
      </w:tr>
      <w:tr w:rsidR="00E15A5F" w:rsidTr="00A63114">
        <w:tc>
          <w:tcPr>
            <w:tcW w:w="1925" w:type="dxa"/>
          </w:tcPr>
          <w:p w:rsidR="00966BEC" w:rsidRPr="00FD64C1" w:rsidRDefault="00966BEC" w:rsidP="0024032A">
            <w:pPr>
              <w:spacing w:after="0" w:line="336" w:lineRule="auto"/>
              <w:jc w:val="center"/>
              <w:rPr>
                <w:rFonts w:ascii="Times New Roman" w:hAnsi="Times New Roman"/>
                <w:sz w:val="24"/>
                <w:szCs w:val="24"/>
              </w:rPr>
            </w:pPr>
            <w:r w:rsidRPr="00FD64C1">
              <w:rPr>
                <w:rFonts w:ascii="Times New Roman" w:hAnsi="Times New Roman"/>
                <w:sz w:val="24"/>
                <w:szCs w:val="24"/>
              </w:rPr>
              <w:t>площадки</w:t>
            </w:r>
          </w:p>
        </w:tc>
        <w:tc>
          <w:tcPr>
            <w:tcW w:w="423" w:type="dxa"/>
            <w:shd w:val="clear" w:color="auto" w:fill="E2EFD9" w:themeFill="accent6" w:themeFillTint="33"/>
          </w:tcPr>
          <w:p w:rsidR="00966BEC" w:rsidRPr="00B63660" w:rsidRDefault="00966BEC" w:rsidP="0024032A">
            <w:pPr>
              <w:spacing w:after="0" w:line="336" w:lineRule="auto"/>
              <w:jc w:val="both"/>
              <w:rPr>
                <w:rFonts w:ascii="Times New Roman" w:hAnsi="Times New Roman"/>
                <w:sz w:val="20"/>
                <w:szCs w:val="20"/>
              </w:rPr>
            </w:pPr>
            <w:r w:rsidRPr="00B63660">
              <w:rPr>
                <w:rFonts w:ascii="Times New Roman" w:hAnsi="Times New Roman"/>
                <w:sz w:val="20"/>
                <w:szCs w:val="20"/>
              </w:rPr>
              <w:t>1</w:t>
            </w:r>
          </w:p>
        </w:tc>
        <w:tc>
          <w:tcPr>
            <w:tcW w:w="424" w:type="dxa"/>
            <w:shd w:val="clear" w:color="auto" w:fill="E2EFD9" w:themeFill="accent6" w:themeFillTint="33"/>
          </w:tcPr>
          <w:p w:rsidR="00966BEC" w:rsidRPr="00B63660" w:rsidRDefault="00966BEC" w:rsidP="0024032A">
            <w:pPr>
              <w:spacing w:after="0" w:line="336" w:lineRule="auto"/>
              <w:jc w:val="both"/>
              <w:rPr>
                <w:rFonts w:ascii="Times New Roman" w:hAnsi="Times New Roman"/>
                <w:sz w:val="20"/>
                <w:szCs w:val="20"/>
              </w:rPr>
            </w:pPr>
            <w:r w:rsidRPr="00B63660">
              <w:rPr>
                <w:rFonts w:ascii="Times New Roman" w:hAnsi="Times New Roman"/>
                <w:sz w:val="20"/>
                <w:szCs w:val="20"/>
              </w:rPr>
              <w:t>2</w:t>
            </w:r>
          </w:p>
        </w:tc>
        <w:tc>
          <w:tcPr>
            <w:tcW w:w="484" w:type="dxa"/>
            <w:shd w:val="clear" w:color="auto" w:fill="E2EFD9" w:themeFill="accent6" w:themeFillTint="33"/>
          </w:tcPr>
          <w:p w:rsidR="00966BEC" w:rsidRPr="00B63660" w:rsidRDefault="00966BEC" w:rsidP="0024032A">
            <w:pPr>
              <w:spacing w:after="0" w:line="336" w:lineRule="auto"/>
              <w:jc w:val="both"/>
              <w:rPr>
                <w:rFonts w:ascii="Times New Roman" w:hAnsi="Times New Roman"/>
                <w:sz w:val="20"/>
                <w:szCs w:val="20"/>
              </w:rPr>
            </w:pPr>
            <w:r w:rsidRPr="00B63660">
              <w:rPr>
                <w:rFonts w:ascii="Times New Roman" w:hAnsi="Times New Roman"/>
                <w:sz w:val="20"/>
                <w:szCs w:val="20"/>
              </w:rPr>
              <w:t>3</w:t>
            </w:r>
          </w:p>
        </w:tc>
        <w:tc>
          <w:tcPr>
            <w:tcW w:w="425" w:type="dxa"/>
            <w:shd w:val="clear" w:color="auto" w:fill="E2EFD9" w:themeFill="accent6" w:themeFillTint="33"/>
          </w:tcPr>
          <w:p w:rsidR="00966BEC" w:rsidRPr="00B63660" w:rsidRDefault="00966BEC" w:rsidP="0024032A">
            <w:pPr>
              <w:spacing w:after="0" w:line="336" w:lineRule="auto"/>
              <w:jc w:val="both"/>
              <w:rPr>
                <w:rFonts w:ascii="Times New Roman" w:hAnsi="Times New Roman"/>
                <w:sz w:val="20"/>
                <w:szCs w:val="20"/>
              </w:rPr>
            </w:pPr>
            <w:r w:rsidRPr="00B63660">
              <w:rPr>
                <w:rFonts w:ascii="Times New Roman" w:hAnsi="Times New Roman"/>
                <w:sz w:val="20"/>
                <w:szCs w:val="20"/>
              </w:rPr>
              <w:t>4</w:t>
            </w:r>
          </w:p>
        </w:tc>
        <w:tc>
          <w:tcPr>
            <w:tcW w:w="425" w:type="dxa"/>
            <w:shd w:val="clear" w:color="auto" w:fill="E2EFD9" w:themeFill="accent6" w:themeFillTint="33"/>
          </w:tcPr>
          <w:p w:rsidR="00966BEC" w:rsidRPr="00B63660" w:rsidRDefault="00966BEC" w:rsidP="0024032A">
            <w:pPr>
              <w:spacing w:after="0" w:line="336" w:lineRule="auto"/>
              <w:jc w:val="both"/>
              <w:rPr>
                <w:rFonts w:ascii="Times New Roman" w:hAnsi="Times New Roman"/>
                <w:sz w:val="20"/>
                <w:szCs w:val="20"/>
              </w:rPr>
            </w:pPr>
            <w:r w:rsidRPr="00B63660">
              <w:rPr>
                <w:rFonts w:ascii="Times New Roman" w:hAnsi="Times New Roman"/>
                <w:sz w:val="20"/>
                <w:szCs w:val="20"/>
              </w:rPr>
              <w:t>5</w:t>
            </w:r>
          </w:p>
        </w:tc>
        <w:tc>
          <w:tcPr>
            <w:tcW w:w="425" w:type="dxa"/>
            <w:shd w:val="clear" w:color="auto" w:fill="E2EFD9" w:themeFill="accent6" w:themeFillTint="33"/>
          </w:tcPr>
          <w:p w:rsidR="00966BEC" w:rsidRPr="00B63660" w:rsidRDefault="00966BEC" w:rsidP="0024032A">
            <w:pPr>
              <w:spacing w:after="0" w:line="336" w:lineRule="auto"/>
              <w:jc w:val="both"/>
              <w:rPr>
                <w:rFonts w:ascii="Times New Roman" w:hAnsi="Times New Roman"/>
                <w:sz w:val="20"/>
                <w:szCs w:val="20"/>
              </w:rPr>
            </w:pPr>
            <w:r w:rsidRPr="00B63660">
              <w:rPr>
                <w:rFonts w:ascii="Times New Roman" w:hAnsi="Times New Roman"/>
                <w:sz w:val="20"/>
                <w:szCs w:val="20"/>
              </w:rPr>
              <w:t>6</w:t>
            </w:r>
          </w:p>
        </w:tc>
        <w:tc>
          <w:tcPr>
            <w:tcW w:w="426" w:type="dxa"/>
            <w:shd w:val="clear" w:color="auto" w:fill="E2EFD9" w:themeFill="accent6" w:themeFillTint="33"/>
          </w:tcPr>
          <w:p w:rsidR="00966BEC" w:rsidRPr="00B63660" w:rsidRDefault="00966BEC" w:rsidP="0024032A">
            <w:pPr>
              <w:spacing w:after="0" w:line="336" w:lineRule="auto"/>
              <w:jc w:val="both"/>
              <w:rPr>
                <w:rFonts w:ascii="Times New Roman" w:hAnsi="Times New Roman"/>
                <w:sz w:val="20"/>
                <w:szCs w:val="20"/>
              </w:rPr>
            </w:pPr>
            <w:r w:rsidRPr="00B63660">
              <w:rPr>
                <w:rFonts w:ascii="Times New Roman" w:hAnsi="Times New Roman"/>
                <w:sz w:val="20"/>
                <w:szCs w:val="20"/>
              </w:rPr>
              <w:t>7</w:t>
            </w:r>
          </w:p>
        </w:tc>
        <w:tc>
          <w:tcPr>
            <w:tcW w:w="425" w:type="dxa"/>
            <w:shd w:val="clear" w:color="auto" w:fill="E2EFD9" w:themeFill="accent6" w:themeFillTint="33"/>
          </w:tcPr>
          <w:p w:rsidR="00966BEC" w:rsidRPr="00B63660" w:rsidRDefault="00966BEC" w:rsidP="0024032A">
            <w:pPr>
              <w:spacing w:after="0" w:line="336" w:lineRule="auto"/>
              <w:jc w:val="both"/>
              <w:rPr>
                <w:rFonts w:ascii="Times New Roman" w:hAnsi="Times New Roman"/>
                <w:sz w:val="20"/>
                <w:szCs w:val="20"/>
              </w:rPr>
            </w:pPr>
            <w:r w:rsidRPr="00B63660">
              <w:rPr>
                <w:rFonts w:ascii="Times New Roman" w:hAnsi="Times New Roman"/>
                <w:sz w:val="20"/>
                <w:szCs w:val="20"/>
              </w:rPr>
              <w:t>8</w:t>
            </w:r>
          </w:p>
        </w:tc>
        <w:tc>
          <w:tcPr>
            <w:tcW w:w="425" w:type="dxa"/>
            <w:shd w:val="clear" w:color="auto" w:fill="E2EFD9" w:themeFill="accent6" w:themeFillTint="33"/>
          </w:tcPr>
          <w:p w:rsidR="00966BEC" w:rsidRPr="00B63660" w:rsidRDefault="00966BEC" w:rsidP="0024032A">
            <w:pPr>
              <w:spacing w:after="0" w:line="336" w:lineRule="auto"/>
              <w:jc w:val="both"/>
              <w:rPr>
                <w:rFonts w:ascii="Times New Roman" w:hAnsi="Times New Roman"/>
                <w:sz w:val="20"/>
                <w:szCs w:val="20"/>
              </w:rPr>
            </w:pPr>
            <w:r w:rsidRPr="00B63660">
              <w:rPr>
                <w:rFonts w:ascii="Times New Roman" w:hAnsi="Times New Roman"/>
                <w:sz w:val="20"/>
                <w:szCs w:val="20"/>
              </w:rPr>
              <w:t>9</w:t>
            </w:r>
          </w:p>
        </w:tc>
        <w:tc>
          <w:tcPr>
            <w:tcW w:w="567" w:type="dxa"/>
            <w:shd w:val="clear" w:color="auto" w:fill="A8D08D" w:themeFill="accent6" w:themeFillTint="99"/>
          </w:tcPr>
          <w:p w:rsidR="00966BEC" w:rsidRPr="00B63660" w:rsidRDefault="00966BEC" w:rsidP="0024032A">
            <w:pPr>
              <w:spacing w:after="0" w:line="336" w:lineRule="auto"/>
              <w:jc w:val="both"/>
              <w:rPr>
                <w:rFonts w:ascii="Times New Roman" w:hAnsi="Times New Roman"/>
                <w:sz w:val="20"/>
                <w:szCs w:val="20"/>
              </w:rPr>
            </w:pPr>
            <w:r w:rsidRPr="00B63660">
              <w:rPr>
                <w:rFonts w:ascii="Times New Roman" w:hAnsi="Times New Roman"/>
                <w:sz w:val="20"/>
                <w:szCs w:val="20"/>
              </w:rPr>
              <w:t>1</w:t>
            </w:r>
          </w:p>
        </w:tc>
        <w:tc>
          <w:tcPr>
            <w:tcW w:w="425" w:type="dxa"/>
            <w:shd w:val="clear" w:color="auto" w:fill="A8D08D" w:themeFill="accent6" w:themeFillTint="99"/>
          </w:tcPr>
          <w:p w:rsidR="00966BEC" w:rsidRPr="00B63660" w:rsidRDefault="00966BEC" w:rsidP="0024032A">
            <w:pPr>
              <w:spacing w:after="0" w:line="336" w:lineRule="auto"/>
              <w:jc w:val="both"/>
              <w:rPr>
                <w:rFonts w:ascii="Times New Roman" w:hAnsi="Times New Roman"/>
                <w:sz w:val="20"/>
                <w:szCs w:val="20"/>
              </w:rPr>
            </w:pPr>
            <w:r w:rsidRPr="00B63660">
              <w:rPr>
                <w:rFonts w:ascii="Times New Roman" w:hAnsi="Times New Roman"/>
                <w:sz w:val="20"/>
                <w:szCs w:val="20"/>
              </w:rPr>
              <w:t>2</w:t>
            </w:r>
          </w:p>
        </w:tc>
        <w:tc>
          <w:tcPr>
            <w:tcW w:w="426" w:type="dxa"/>
            <w:shd w:val="clear" w:color="auto" w:fill="A8D08D" w:themeFill="accent6" w:themeFillTint="99"/>
          </w:tcPr>
          <w:p w:rsidR="00966BEC" w:rsidRPr="00B63660" w:rsidRDefault="00966BEC" w:rsidP="0024032A">
            <w:pPr>
              <w:spacing w:after="0" w:line="336" w:lineRule="auto"/>
              <w:jc w:val="both"/>
              <w:rPr>
                <w:rFonts w:ascii="Times New Roman" w:hAnsi="Times New Roman"/>
                <w:sz w:val="20"/>
                <w:szCs w:val="20"/>
              </w:rPr>
            </w:pPr>
            <w:r w:rsidRPr="00B63660">
              <w:rPr>
                <w:rFonts w:ascii="Times New Roman" w:hAnsi="Times New Roman"/>
                <w:sz w:val="20"/>
                <w:szCs w:val="20"/>
              </w:rPr>
              <w:t>3</w:t>
            </w:r>
          </w:p>
        </w:tc>
        <w:tc>
          <w:tcPr>
            <w:tcW w:w="425" w:type="dxa"/>
            <w:shd w:val="clear" w:color="auto" w:fill="A8D08D" w:themeFill="accent6" w:themeFillTint="99"/>
          </w:tcPr>
          <w:p w:rsidR="00966BEC" w:rsidRPr="00B63660" w:rsidRDefault="00966BEC" w:rsidP="0024032A">
            <w:pPr>
              <w:spacing w:after="0" w:line="336" w:lineRule="auto"/>
              <w:jc w:val="both"/>
              <w:rPr>
                <w:rFonts w:ascii="Times New Roman" w:hAnsi="Times New Roman"/>
                <w:sz w:val="20"/>
                <w:szCs w:val="20"/>
              </w:rPr>
            </w:pPr>
            <w:r w:rsidRPr="00B63660">
              <w:rPr>
                <w:rFonts w:ascii="Times New Roman" w:hAnsi="Times New Roman"/>
                <w:sz w:val="20"/>
                <w:szCs w:val="20"/>
              </w:rPr>
              <w:t>4</w:t>
            </w:r>
          </w:p>
        </w:tc>
        <w:tc>
          <w:tcPr>
            <w:tcW w:w="425" w:type="dxa"/>
            <w:shd w:val="clear" w:color="auto" w:fill="A8D08D" w:themeFill="accent6" w:themeFillTint="99"/>
          </w:tcPr>
          <w:p w:rsidR="00966BEC" w:rsidRPr="00B63660" w:rsidRDefault="00966BEC" w:rsidP="0024032A">
            <w:pPr>
              <w:spacing w:after="0" w:line="336" w:lineRule="auto"/>
              <w:jc w:val="both"/>
              <w:rPr>
                <w:rFonts w:ascii="Times New Roman" w:hAnsi="Times New Roman"/>
                <w:sz w:val="20"/>
                <w:szCs w:val="20"/>
              </w:rPr>
            </w:pPr>
            <w:r w:rsidRPr="00B63660">
              <w:rPr>
                <w:rFonts w:ascii="Times New Roman" w:hAnsi="Times New Roman"/>
                <w:sz w:val="20"/>
                <w:szCs w:val="20"/>
              </w:rPr>
              <w:t>5</w:t>
            </w:r>
          </w:p>
        </w:tc>
        <w:tc>
          <w:tcPr>
            <w:tcW w:w="425" w:type="dxa"/>
            <w:shd w:val="clear" w:color="auto" w:fill="A8D08D" w:themeFill="accent6" w:themeFillTint="99"/>
          </w:tcPr>
          <w:p w:rsidR="00966BEC" w:rsidRPr="00B63660" w:rsidRDefault="00966BEC" w:rsidP="0024032A">
            <w:pPr>
              <w:spacing w:after="0" w:line="336" w:lineRule="auto"/>
              <w:jc w:val="both"/>
              <w:rPr>
                <w:rFonts w:ascii="Times New Roman" w:hAnsi="Times New Roman"/>
                <w:sz w:val="20"/>
                <w:szCs w:val="20"/>
              </w:rPr>
            </w:pPr>
            <w:r w:rsidRPr="00B63660">
              <w:rPr>
                <w:rFonts w:ascii="Times New Roman" w:hAnsi="Times New Roman"/>
                <w:sz w:val="20"/>
                <w:szCs w:val="20"/>
              </w:rPr>
              <w:t>6</w:t>
            </w:r>
          </w:p>
        </w:tc>
        <w:tc>
          <w:tcPr>
            <w:tcW w:w="426" w:type="dxa"/>
            <w:shd w:val="clear" w:color="auto" w:fill="A8D08D" w:themeFill="accent6" w:themeFillTint="99"/>
          </w:tcPr>
          <w:p w:rsidR="00966BEC" w:rsidRPr="00B63660" w:rsidRDefault="00966BEC" w:rsidP="0024032A">
            <w:pPr>
              <w:spacing w:after="0" w:line="336" w:lineRule="auto"/>
              <w:jc w:val="both"/>
              <w:rPr>
                <w:rFonts w:ascii="Times New Roman" w:hAnsi="Times New Roman"/>
                <w:sz w:val="20"/>
                <w:szCs w:val="20"/>
              </w:rPr>
            </w:pPr>
            <w:r w:rsidRPr="00B63660">
              <w:rPr>
                <w:rFonts w:ascii="Times New Roman" w:hAnsi="Times New Roman"/>
                <w:sz w:val="20"/>
                <w:szCs w:val="20"/>
              </w:rPr>
              <w:t>7</w:t>
            </w:r>
          </w:p>
        </w:tc>
        <w:tc>
          <w:tcPr>
            <w:tcW w:w="425" w:type="dxa"/>
            <w:shd w:val="clear" w:color="auto" w:fill="A8D08D" w:themeFill="accent6" w:themeFillTint="99"/>
          </w:tcPr>
          <w:p w:rsidR="00966BEC" w:rsidRPr="00B63660" w:rsidRDefault="00966BEC" w:rsidP="0024032A">
            <w:pPr>
              <w:spacing w:after="0" w:line="336" w:lineRule="auto"/>
              <w:jc w:val="both"/>
              <w:rPr>
                <w:rFonts w:ascii="Times New Roman" w:hAnsi="Times New Roman"/>
                <w:sz w:val="20"/>
                <w:szCs w:val="20"/>
              </w:rPr>
            </w:pPr>
            <w:r w:rsidRPr="00B63660">
              <w:rPr>
                <w:rFonts w:ascii="Times New Roman" w:hAnsi="Times New Roman"/>
                <w:sz w:val="20"/>
                <w:szCs w:val="20"/>
              </w:rPr>
              <w:t>8</w:t>
            </w:r>
          </w:p>
        </w:tc>
        <w:tc>
          <w:tcPr>
            <w:tcW w:w="420" w:type="dxa"/>
            <w:shd w:val="clear" w:color="auto" w:fill="A8D08D" w:themeFill="accent6" w:themeFillTint="99"/>
          </w:tcPr>
          <w:p w:rsidR="00966BEC" w:rsidRPr="00B63660" w:rsidRDefault="00966BEC" w:rsidP="0024032A">
            <w:pPr>
              <w:spacing w:after="0" w:line="336" w:lineRule="auto"/>
              <w:jc w:val="both"/>
              <w:rPr>
                <w:rFonts w:ascii="Times New Roman" w:hAnsi="Times New Roman"/>
                <w:sz w:val="20"/>
                <w:szCs w:val="20"/>
              </w:rPr>
            </w:pPr>
            <w:r w:rsidRPr="00B63660">
              <w:rPr>
                <w:rFonts w:ascii="Times New Roman" w:hAnsi="Times New Roman"/>
                <w:sz w:val="20"/>
                <w:szCs w:val="20"/>
              </w:rPr>
              <w:t>9</w:t>
            </w:r>
          </w:p>
        </w:tc>
      </w:tr>
      <w:tr w:rsidR="00E15A5F" w:rsidTr="00A63114">
        <w:tc>
          <w:tcPr>
            <w:tcW w:w="1925" w:type="dxa"/>
          </w:tcPr>
          <w:p w:rsidR="00966BEC" w:rsidRPr="00FD64C1" w:rsidRDefault="00966BEC" w:rsidP="0024032A">
            <w:pPr>
              <w:spacing w:after="0" w:line="240" w:lineRule="auto"/>
              <w:jc w:val="center"/>
              <w:rPr>
                <w:rFonts w:ascii="Times New Roman" w:hAnsi="Times New Roman"/>
                <w:sz w:val="24"/>
                <w:szCs w:val="24"/>
              </w:rPr>
            </w:pPr>
            <w:r w:rsidRPr="00FD64C1">
              <w:rPr>
                <w:rFonts w:ascii="Times New Roman" w:hAnsi="Times New Roman"/>
                <w:sz w:val="24"/>
                <w:szCs w:val="24"/>
              </w:rPr>
              <w:t>% саженцев от общего количества на площадке</w:t>
            </w:r>
          </w:p>
        </w:tc>
        <w:tc>
          <w:tcPr>
            <w:tcW w:w="423" w:type="dxa"/>
            <w:shd w:val="clear" w:color="auto" w:fill="E2EFD9" w:themeFill="accent6" w:themeFillTint="33"/>
          </w:tcPr>
          <w:p w:rsidR="00966BEC" w:rsidRPr="00B63660" w:rsidRDefault="00E15A5F" w:rsidP="0024032A">
            <w:pPr>
              <w:spacing w:after="0" w:line="336" w:lineRule="auto"/>
              <w:jc w:val="center"/>
              <w:rPr>
                <w:rFonts w:ascii="Times New Roman" w:hAnsi="Times New Roman"/>
                <w:sz w:val="20"/>
                <w:szCs w:val="20"/>
              </w:rPr>
            </w:pPr>
            <w:r>
              <w:rPr>
                <w:rFonts w:ascii="Times New Roman" w:hAnsi="Times New Roman"/>
                <w:sz w:val="20"/>
                <w:szCs w:val="20"/>
              </w:rPr>
              <w:t>53</w:t>
            </w:r>
          </w:p>
        </w:tc>
        <w:tc>
          <w:tcPr>
            <w:tcW w:w="424" w:type="dxa"/>
            <w:shd w:val="clear" w:color="auto" w:fill="E2EFD9" w:themeFill="accent6" w:themeFillTint="33"/>
          </w:tcPr>
          <w:p w:rsidR="00966BEC" w:rsidRPr="00B63660" w:rsidRDefault="00E15A5F" w:rsidP="0024032A">
            <w:pPr>
              <w:spacing w:after="0" w:line="336" w:lineRule="auto"/>
              <w:jc w:val="center"/>
              <w:rPr>
                <w:rFonts w:ascii="Times New Roman" w:hAnsi="Times New Roman"/>
                <w:sz w:val="20"/>
                <w:szCs w:val="20"/>
              </w:rPr>
            </w:pPr>
            <w:r>
              <w:rPr>
                <w:rFonts w:ascii="Times New Roman" w:hAnsi="Times New Roman"/>
                <w:sz w:val="20"/>
                <w:szCs w:val="20"/>
              </w:rPr>
              <w:t>65</w:t>
            </w:r>
          </w:p>
        </w:tc>
        <w:tc>
          <w:tcPr>
            <w:tcW w:w="484" w:type="dxa"/>
            <w:shd w:val="clear" w:color="auto" w:fill="E2EFD9" w:themeFill="accent6" w:themeFillTint="33"/>
          </w:tcPr>
          <w:p w:rsidR="00966BEC" w:rsidRPr="00B63660" w:rsidRDefault="00E15A5F" w:rsidP="0024032A">
            <w:pPr>
              <w:spacing w:after="0" w:line="336" w:lineRule="auto"/>
              <w:jc w:val="center"/>
              <w:rPr>
                <w:rFonts w:ascii="Times New Roman" w:hAnsi="Times New Roman"/>
                <w:sz w:val="20"/>
                <w:szCs w:val="20"/>
              </w:rPr>
            </w:pPr>
            <w:r>
              <w:rPr>
                <w:rFonts w:ascii="Times New Roman" w:hAnsi="Times New Roman"/>
                <w:sz w:val="20"/>
                <w:szCs w:val="20"/>
              </w:rPr>
              <w:t>40</w:t>
            </w:r>
          </w:p>
        </w:tc>
        <w:tc>
          <w:tcPr>
            <w:tcW w:w="425" w:type="dxa"/>
            <w:shd w:val="clear" w:color="auto" w:fill="E2EFD9" w:themeFill="accent6" w:themeFillTint="33"/>
          </w:tcPr>
          <w:p w:rsidR="00966BEC" w:rsidRPr="00B63660" w:rsidRDefault="00E15A5F" w:rsidP="0024032A">
            <w:pPr>
              <w:spacing w:after="0" w:line="336" w:lineRule="auto"/>
              <w:jc w:val="center"/>
              <w:rPr>
                <w:rFonts w:ascii="Times New Roman" w:hAnsi="Times New Roman"/>
                <w:sz w:val="20"/>
                <w:szCs w:val="20"/>
              </w:rPr>
            </w:pPr>
            <w:r>
              <w:rPr>
                <w:rFonts w:ascii="Times New Roman" w:hAnsi="Times New Roman"/>
                <w:sz w:val="20"/>
                <w:szCs w:val="20"/>
              </w:rPr>
              <w:t>34</w:t>
            </w:r>
          </w:p>
        </w:tc>
        <w:tc>
          <w:tcPr>
            <w:tcW w:w="425" w:type="dxa"/>
            <w:shd w:val="clear" w:color="auto" w:fill="E2EFD9" w:themeFill="accent6" w:themeFillTint="33"/>
          </w:tcPr>
          <w:p w:rsidR="00966BEC" w:rsidRPr="00B63660" w:rsidRDefault="00E15A5F" w:rsidP="0024032A">
            <w:pPr>
              <w:spacing w:after="0" w:line="336" w:lineRule="auto"/>
              <w:jc w:val="center"/>
              <w:rPr>
                <w:rFonts w:ascii="Times New Roman" w:hAnsi="Times New Roman"/>
                <w:sz w:val="20"/>
                <w:szCs w:val="20"/>
              </w:rPr>
            </w:pPr>
            <w:r>
              <w:rPr>
                <w:rFonts w:ascii="Times New Roman" w:hAnsi="Times New Roman"/>
                <w:sz w:val="20"/>
                <w:szCs w:val="20"/>
              </w:rPr>
              <w:t>21</w:t>
            </w:r>
          </w:p>
        </w:tc>
        <w:tc>
          <w:tcPr>
            <w:tcW w:w="425" w:type="dxa"/>
            <w:shd w:val="clear" w:color="auto" w:fill="E2EFD9" w:themeFill="accent6" w:themeFillTint="33"/>
          </w:tcPr>
          <w:p w:rsidR="00966BEC" w:rsidRPr="00B63660" w:rsidRDefault="00E15A5F" w:rsidP="0024032A">
            <w:pPr>
              <w:spacing w:after="0" w:line="336" w:lineRule="auto"/>
              <w:jc w:val="center"/>
              <w:rPr>
                <w:rFonts w:ascii="Times New Roman" w:hAnsi="Times New Roman"/>
                <w:sz w:val="20"/>
                <w:szCs w:val="20"/>
              </w:rPr>
            </w:pPr>
            <w:r>
              <w:rPr>
                <w:rFonts w:ascii="Times New Roman" w:hAnsi="Times New Roman"/>
                <w:sz w:val="20"/>
                <w:szCs w:val="20"/>
              </w:rPr>
              <w:t>15</w:t>
            </w:r>
          </w:p>
        </w:tc>
        <w:tc>
          <w:tcPr>
            <w:tcW w:w="426" w:type="dxa"/>
            <w:shd w:val="clear" w:color="auto" w:fill="E2EFD9" w:themeFill="accent6" w:themeFillTint="33"/>
          </w:tcPr>
          <w:p w:rsidR="00966BEC" w:rsidRPr="00B63660" w:rsidRDefault="00E15A5F" w:rsidP="0024032A">
            <w:pPr>
              <w:spacing w:after="0" w:line="336" w:lineRule="auto"/>
              <w:jc w:val="center"/>
              <w:rPr>
                <w:rFonts w:ascii="Times New Roman" w:hAnsi="Times New Roman"/>
                <w:sz w:val="20"/>
                <w:szCs w:val="20"/>
              </w:rPr>
            </w:pPr>
            <w:r>
              <w:rPr>
                <w:rFonts w:ascii="Times New Roman" w:hAnsi="Times New Roman"/>
                <w:sz w:val="20"/>
                <w:szCs w:val="20"/>
              </w:rPr>
              <w:t>54</w:t>
            </w:r>
          </w:p>
        </w:tc>
        <w:tc>
          <w:tcPr>
            <w:tcW w:w="425" w:type="dxa"/>
            <w:shd w:val="clear" w:color="auto" w:fill="E2EFD9" w:themeFill="accent6" w:themeFillTint="33"/>
          </w:tcPr>
          <w:p w:rsidR="00966BEC" w:rsidRPr="00B63660" w:rsidRDefault="00E15A5F" w:rsidP="0024032A">
            <w:pPr>
              <w:spacing w:after="0" w:line="336" w:lineRule="auto"/>
              <w:jc w:val="center"/>
              <w:rPr>
                <w:rFonts w:ascii="Times New Roman" w:hAnsi="Times New Roman"/>
                <w:sz w:val="20"/>
                <w:szCs w:val="20"/>
              </w:rPr>
            </w:pPr>
            <w:r>
              <w:rPr>
                <w:rFonts w:ascii="Times New Roman" w:hAnsi="Times New Roman"/>
                <w:sz w:val="20"/>
                <w:szCs w:val="20"/>
              </w:rPr>
              <w:t>32</w:t>
            </w:r>
          </w:p>
        </w:tc>
        <w:tc>
          <w:tcPr>
            <w:tcW w:w="425" w:type="dxa"/>
            <w:shd w:val="clear" w:color="auto" w:fill="E2EFD9" w:themeFill="accent6" w:themeFillTint="33"/>
          </w:tcPr>
          <w:p w:rsidR="00966BEC" w:rsidRPr="00B63660" w:rsidRDefault="00E15A5F" w:rsidP="0024032A">
            <w:pPr>
              <w:spacing w:after="0" w:line="336" w:lineRule="auto"/>
              <w:jc w:val="center"/>
              <w:rPr>
                <w:rFonts w:ascii="Times New Roman" w:hAnsi="Times New Roman"/>
                <w:sz w:val="20"/>
                <w:szCs w:val="20"/>
              </w:rPr>
            </w:pPr>
            <w:r>
              <w:rPr>
                <w:rFonts w:ascii="Times New Roman" w:hAnsi="Times New Roman"/>
                <w:sz w:val="20"/>
                <w:szCs w:val="20"/>
              </w:rPr>
              <w:t>34</w:t>
            </w:r>
          </w:p>
        </w:tc>
        <w:tc>
          <w:tcPr>
            <w:tcW w:w="567" w:type="dxa"/>
            <w:shd w:val="clear" w:color="auto" w:fill="C5E0B3" w:themeFill="accent6" w:themeFillTint="66"/>
          </w:tcPr>
          <w:p w:rsidR="00966BEC" w:rsidRPr="00B63660" w:rsidRDefault="00E15A5F" w:rsidP="0024032A">
            <w:pPr>
              <w:spacing w:after="0" w:line="336" w:lineRule="auto"/>
              <w:jc w:val="center"/>
              <w:rPr>
                <w:rFonts w:ascii="Times New Roman" w:hAnsi="Times New Roman"/>
                <w:sz w:val="20"/>
                <w:szCs w:val="20"/>
              </w:rPr>
            </w:pPr>
            <w:r>
              <w:rPr>
                <w:rFonts w:ascii="Times New Roman" w:hAnsi="Times New Roman"/>
                <w:sz w:val="20"/>
                <w:szCs w:val="20"/>
              </w:rPr>
              <w:t>54</w:t>
            </w:r>
          </w:p>
        </w:tc>
        <w:tc>
          <w:tcPr>
            <w:tcW w:w="425" w:type="dxa"/>
            <w:shd w:val="clear" w:color="auto" w:fill="C5E0B3" w:themeFill="accent6" w:themeFillTint="66"/>
          </w:tcPr>
          <w:p w:rsidR="00966BEC" w:rsidRPr="00B63660" w:rsidRDefault="00E15A5F" w:rsidP="0024032A">
            <w:pPr>
              <w:spacing w:after="0" w:line="336" w:lineRule="auto"/>
              <w:jc w:val="center"/>
              <w:rPr>
                <w:rFonts w:ascii="Times New Roman" w:hAnsi="Times New Roman"/>
                <w:sz w:val="20"/>
                <w:szCs w:val="20"/>
              </w:rPr>
            </w:pPr>
            <w:r>
              <w:rPr>
                <w:rFonts w:ascii="Times New Roman" w:hAnsi="Times New Roman"/>
                <w:sz w:val="20"/>
                <w:szCs w:val="20"/>
              </w:rPr>
              <w:t>52</w:t>
            </w:r>
          </w:p>
        </w:tc>
        <w:tc>
          <w:tcPr>
            <w:tcW w:w="426" w:type="dxa"/>
            <w:shd w:val="clear" w:color="auto" w:fill="C5E0B3" w:themeFill="accent6" w:themeFillTint="66"/>
          </w:tcPr>
          <w:p w:rsidR="00966BEC" w:rsidRPr="00B63660" w:rsidRDefault="00E15A5F" w:rsidP="0024032A">
            <w:pPr>
              <w:spacing w:after="0" w:line="336" w:lineRule="auto"/>
              <w:jc w:val="center"/>
              <w:rPr>
                <w:rFonts w:ascii="Times New Roman" w:hAnsi="Times New Roman"/>
                <w:sz w:val="20"/>
                <w:szCs w:val="20"/>
              </w:rPr>
            </w:pPr>
            <w:r>
              <w:rPr>
                <w:rFonts w:ascii="Times New Roman" w:hAnsi="Times New Roman"/>
                <w:sz w:val="20"/>
                <w:szCs w:val="20"/>
              </w:rPr>
              <w:t>35</w:t>
            </w:r>
          </w:p>
        </w:tc>
        <w:tc>
          <w:tcPr>
            <w:tcW w:w="425" w:type="dxa"/>
            <w:shd w:val="clear" w:color="auto" w:fill="C5E0B3" w:themeFill="accent6" w:themeFillTint="66"/>
          </w:tcPr>
          <w:p w:rsidR="00966BEC" w:rsidRPr="00B63660" w:rsidRDefault="00E15A5F" w:rsidP="0024032A">
            <w:pPr>
              <w:spacing w:after="0" w:line="336" w:lineRule="auto"/>
              <w:jc w:val="center"/>
              <w:rPr>
                <w:rFonts w:ascii="Times New Roman" w:hAnsi="Times New Roman"/>
                <w:sz w:val="20"/>
                <w:szCs w:val="20"/>
              </w:rPr>
            </w:pPr>
            <w:r>
              <w:rPr>
                <w:rFonts w:ascii="Times New Roman" w:hAnsi="Times New Roman"/>
                <w:sz w:val="20"/>
                <w:szCs w:val="20"/>
              </w:rPr>
              <w:t>14</w:t>
            </w:r>
          </w:p>
        </w:tc>
        <w:tc>
          <w:tcPr>
            <w:tcW w:w="425" w:type="dxa"/>
            <w:shd w:val="clear" w:color="auto" w:fill="C5E0B3" w:themeFill="accent6" w:themeFillTint="66"/>
          </w:tcPr>
          <w:p w:rsidR="00966BEC" w:rsidRPr="00B63660" w:rsidRDefault="00E15A5F" w:rsidP="0024032A">
            <w:pPr>
              <w:spacing w:after="0" w:line="336" w:lineRule="auto"/>
              <w:jc w:val="center"/>
              <w:rPr>
                <w:rFonts w:ascii="Times New Roman" w:hAnsi="Times New Roman"/>
                <w:sz w:val="20"/>
                <w:szCs w:val="20"/>
              </w:rPr>
            </w:pPr>
            <w:r>
              <w:rPr>
                <w:rFonts w:ascii="Times New Roman" w:hAnsi="Times New Roman"/>
                <w:sz w:val="20"/>
                <w:szCs w:val="20"/>
              </w:rPr>
              <w:t>11</w:t>
            </w:r>
          </w:p>
        </w:tc>
        <w:tc>
          <w:tcPr>
            <w:tcW w:w="425" w:type="dxa"/>
            <w:shd w:val="clear" w:color="auto" w:fill="C5E0B3" w:themeFill="accent6" w:themeFillTint="66"/>
          </w:tcPr>
          <w:p w:rsidR="00966BEC" w:rsidRPr="00B63660" w:rsidRDefault="00E15A5F" w:rsidP="0024032A">
            <w:pPr>
              <w:spacing w:after="0" w:line="336" w:lineRule="auto"/>
              <w:jc w:val="center"/>
              <w:rPr>
                <w:rFonts w:ascii="Times New Roman" w:hAnsi="Times New Roman"/>
                <w:sz w:val="20"/>
                <w:szCs w:val="20"/>
              </w:rPr>
            </w:pPr>
            <w:r>
              <w:rPr>
                <w:rFonts w:ascii="Times New Roman" w:hAnsi="Times New Roman"/>
                <w:sz w:val="20"/>
                <w:szCs w:val="20"/>
              </w:rPr>
              <w:t>4</w:t>
            </w:r>
          </w:p>
        </w:tc>
        <w:tc>
          <w:tcPr>
            <w:tcW w:w="426" w:type="dxa"/>
            <w:shd w:val="clear" w:color="auto" w:fill="C5E0B3" w:themeFill="accent6" w:themeFillTint="66"/>
          </w:tcPr>
          <w:p w:rsidR="00966BEC" w:rsidRPr="00B63660" w:rsidRDefault="00E15A5F" w:rsidP="0024032A">
            <w:pPr>
              <w:spacing w:after="0" w:line="336" w:lineRule="auto"/>
              <w:jc w:val="center"/>
              <w:rPr>
                <w:rFonts w:ascii="Times New Roman" w:hAnsi="Times New Roman"/>
                <w:sz w:val="20"/>
                <w:szCs w:val="20"/>
              </w:rPr>
            </w:pPr>
            <w:r>
              <w:rPr>
                <w:rFonts w:ascii="Times New Roman" w:hAnsi="Times New Roman"/>
                <w:sz w:val="20"/>
                <w:szCs w:val="20"/>
              </w:rPr>
              <w:t>9</w:t>
            </w:r>
          </w:p>
        </w:tc>
        <w:tc>
          <w:tcPr>
            <w:tcW w:w="425" w:type="dxa"/>
            <w:shd w:val="clear" w:color="auto" w:fill="C5E0B3" w:themeFill="accent6" w:themeFillTint="66"/>
          </w:tcPr>
          <w:p w:rsidR="00966BEC" w:rsidRPr="00B63660" w:rsidRDefault="00E15A5F" w:rsidP="0024032A">
            <w:pPr>
              <w:spacing w:after="0" w:line="336" w:lineRule="auto"/>
              <w:jc w:val="center"/>
              <w:rPr>
                <w:rFonts w:ascii="Times New Roman" w:hAnsi="Times New Roman"/>
                <w:sz w:val="20"/>
                <w:szCs w:val="20"/>
              </w:rPr>
            </w:pPr>
            <w:r>
              <w:rPr>
                <w:rFonts w:ascii="Times New Roman" w:hAnsi="Times New Roman"/>
                <w:sz w:val="20"/>
                <w:szCs w:val="20"/>
              </w:rPr>
              <w:t>6</w:t>
            </w:r>
          </w:p>
        </w:tc>
        <w:tc>
          <w:tcPr>
            <w:tcW w:w="420" w:type="dxa"/>
            <w:shd w:val="clear" w:color="auto" w:fill="C5E0B3" w:themeFill="accent6" w:themeFillTint="66"/>
          </w:tcPr>
          <w:p w:rsidR="00966BEC" w:rsidRPr="00B63660" w:rsidRDefault="00E15A5F" w:rsidP="0024032A">
            <w:pPr>
              <w:spacing w:after="0" w:line="336" w:lineRule="auto"/>
              <w:jc w:val="center"/>
              <w:rPr>
                <w:rFonts w:ascii="Times New Roman" w:hAnsi="Times New Roman"/>
                <w:sz w:val="20"/>
                <w:szCs w:val="20"/>
              </w:rPr>
            </w:pPr>
            <w:r>
              <w:rPr>
                <w:rFonts w:ascii="Times New Roman" w:hAnsi="Times New Roman"/>
                <w:sz w:val="20"/>
                <w:szCs w:val="20"/>
              </w:rPr>
              <w:t>5</w:t>
            </w:r>
          </w:p>
        </w:tc>
      </w:tr>
    </w:tbl>
    <w:p w:rsidR="00966BEC" w:rsidRDefault="00966BEC" w:rsidP="00227B89">
      <w:pPr>
        <w:spacing w:after="0" w:line="336" w:lineRule="auto"/>
        <w:ind w:firstLine="709"/>
        <w:jc w:val="center"/>
        <w:rPr>
          <w:rFonts w:ascii="Times New Roman" w:hAnsi="Times New Roman"/>
          <w:sz w:val="26"/>
          <w:szCs w:val="26"/>
        </w:rPr>
      </w:pPr>
    </w:p>
    <w:p w:rsidR="00966BEC" w:rsidRDefault="00966BEC" w:rsidP="00227B89">
      <w:pPr>
        <w:spacing w:after="0" w:line="336" w:lineRule="auto"/>
        <w:ind w:firstLine="709"/>
        <w:jc w:val="center"/>
        <w:rPr>
          <w:rFonts w:ascii="Times New Roman" w:hAnsi="Times New Roman"/>
          <w:sz w:val="26"/>
          <w:szCs w:val="26"/>
        </w:rPr>
      </w:pPr>
    </w:p>
    <w:p w:rsidR="00227B89" w:rsidRDefault="00227B89" w:rsidP="00A03AAA">
      <w:pPr>
        <w:spacing w:after="0" w:line="336" w:lineRule="auto"/>
        <w:ind w:firstLine="709"/>
        <w:jc w:val="both"/>
        <w:rPr>
          <w:rFonts w:ascii="Times New Roman" w:hAnsi="Times New Roman"/>
          <w:sz w:val="26"/>
          <w:szCs w:val="26"/>
        </w:rPr>
      </w:pPr>
    </w:p>
    <w:p w:rsidR="00355857" w:rsidRPr="00DD5C35" w:rsidRDefault="00355857" w:rsidP="00DD5C35">
      <w:pPr>
        <w:spacing w:after="0" w:line="336" w:lineRule="auto"/>
        <w:jc w:val="center"/>
        <w:rPr>
          <w:rFonts w:ascii="Times New Roman" w:hAnsi="Times New Roman"/>
          <w:sz w:val="24"/>
          <w:szCs w:val="24"/>
        </w:rPr>
      </w:pPr>
    </w:p>
    <w:p w:rsidR="00A03AAA" w:rsidRPr="0041102A" w:rsidRDefault="00A03AAA" w:rsidP="00CA3DFF">
      <w:pPr>
        <w:spacing w:after="0" w:line="336" w:lineRule="auto"/>
        <w:ind w:firstLine="709"/>
        <w:jc w:val="center"/>
        <w:rPr>
          <w:rFonts w:ascii="Times New Roman" w:hAnsi="Times New Roman"/>
          <w:sz w:val="16"/>
          <w:szCs w:val="16"/>
        </w:rPr>
      </w:pPr>
    </w:p>
    <w:p w:rsidR="00F50CCB" w:rsidRPr="008B2215" w:rsidRDefault="00560E5C" w:rsidP="00CA3DFF">
      <w:pPr>
        <w:spacing w:line="336" w:lineRule="auto"/>
        <w:ind w:firstLine="709"/>
        <w:jc w:val="both"/>
        <w:rPr>
          <w:rFonts w:ascii="Times New Roman" w:hAnsi="Times New Roman"/>
          <w:b/>
          <w:sz w:val="26"/>
          <w:szCs w:val="26"/>
        </w:rPr>
      </w:pPr>
      <w:r>
        <w:rPr>
          <w:rFonts w:ascii="Times New Roman" w:hAnsi="Times New Roman"/>
          <w:b/>
          <w:sz w:val="26"/>
          <w:szCs w:val="26"/>
        </w:rPr>
        <w:t xml:space="preserve">3.2. </w:t>
      </w:r>
      <w:r w:rsidR="00F50CCB" w:rsidRPr="008B2215">
        <w:rPr>
          <w:rFonts w:ascii="Times New Roman" w:hAnsi="Times New Roman"/>
          <w:b/>
          <w:sz w:val="26"/>
          <w:szCs w:val="26"/>
        </w:rPr>
        <w:t>Обсуждение результатов исследования</w:t>
      </w:r>
    </w:p>
    <w:p w:rsidR="00142DB9" w:rsidRPr="00366401" w:rsidRDefault="00142DB9" w:rsidP="00142DB9">
      <w:pPr>
        <w:spacing w:after="0" w:line="360" w:lineRule="auto"/>
        <w:ind w:firstLine="709"/>
        <w:jc w:val="both"/>
        <w:rPr>
          <w:rFonts w:ascii="Times New Roman" w:hAnsi="Times New Roman"/>
          <w:sz w:val="26"/>
          <w:szCs w:val="26"/>
        </w:rPr>
      </w:pPr>
      <w:r w:rsidRPr="00366401">
        <w:rPr>
          <w:rFonts w:ascii="Times New Roman" w:hAnsi="Times New Roman"/>
          <w:sz w:val="26"/>
          <w:szCs w:val="26"/>
        </w:rPr>
        <w:t xml:space="preserve">Место исследования – лесная </w:t>
      </w:r>
      <w:r w:rsidR="00366401" w:rsidRPr="00366401">
        <w:rPr>
          <w:rFonts w:ascii="Times New Roman" w:hAnsi="Times New Roman"/>
          <w:sz w:val="26"/>
          <w:szCs w:val="26"/>
        </w:rPr>
        <w:t>вырубка находится</w:t>
      </w:r>
      <w:r w:rsidRPr="00366401">
        <w:rPr>
          <w:rFonts w:ascii="Times New Roman" w:hAnsi="Times New Roman"/>
          <w:sz w:val="26"/>
          <w:szCs w:val="26"/>
        </w:rPr>
        <w:t xml:space="preserve"> на границе лесных кварталов.</w:t>
      </w:r>
    </w:p>
    <w:p w:rsidR="00142DB9" w:rsidRPr="00366401" w:rsidRDefault="00142DB9" w:rsidP="00142DB9">
      <w:pPr>
        <w:spacing w:after="0" w:line="360" w:lineRule="auto"/>
        <w:jc w:val="both"/>
        <w:rPr>
          <w:rFonts w:ascii="Times New Roman" w:hAnsi="Times New Roman"/>
          <w:sz w:val="26"/>
          <w:szCs w:val="26"/>
        </w:rPr>
      </w:pPr>
      <w:r w:rsidRPr="00366401">
        <w:rPr>
          <w:rFonts w:ascii="Times New Roman" w:hAnsi="Times New Roman"/>
          <w:sz w:val="26"/>
          <w:szCs w:val="26"/>
        </w:rPr>
        <w:t xml:space="preserve">Участки леса, прилегающие к вырубке неоднородны по породному составу с преобладанием в </w:t>
      </w:r>
      <w:r w:rsidR="00366401" w:rsidRPr="00366401">
        <w:rPr>
          <w:rFonts w:ascii="Times New Roman" w:hAnsi="Times New Roman"/>
          <w:sz w:val="26"/>
          <w:szCs w:val="26"/>
        </w:rPr>
        <w:t>древостое сосны</w:t>
      </w:r>
      <w:r w:rsidRPr="00366401">
        <w:rPr>
          <w:rFonts w:ascii="Times New Roman" w:hAnsi="Times New Roman"/>
          <w:sz w:val="26"/>
          <w:szCs w:val="26"/>
        </w:rPr>
        <w:t>, березы, ели и дуба. Происхождение леса – искусственное насаждение сосны обыкновенной и дуба красного (около 100 лет назад) с естественным смешанным возобновлением широколиственных пород. По форме лес сложный – пятиярусный.</w:t>
      </w:r>
    </w:p>
    <w:p w:rsidR="00142DB9" w:rsidRPr="00366401" w:rsidRDefault="00142DB9" w:rsidP="00142DB9">
      <w:pPr>
        <w:spacing w:after="0" w:line="360" w:lineRule="auto"/>
        <w:ind w:firstLine="709"/>
        <w:jc w:val="both"/>
        <w:rPr>
          <w:rFonts w:ascii="Times New Roman" w:hAnsi="Times New Roman"/>
          <w:sz w:val="26"/>
          <w:szCs w:val="26"/>
        </w:rPr>
      </w:pPr>
      <w:r w:rsidRPr="00366401">
        <w:rPr>
          <w:rFonts w:ascii="Times New Roman" w:hAnsi="Times New Roman"/>
          <w:sz w:val="26"/>
          <w:szCs w:val="26"/>
        </w:rPr>
        <w:t>Почвы супесчаные и песчаные – легкие, слабокислые, что соответствует выбору в посадке главной породы – сосны обыкновенной.</w:t>
      </w:r>
    </w:p>
    <w:p w:rsidR="00E30497" w:rsidRPr="000044EF" w:rsidRDefault="00E30497" w:rsidP="00E30497">
      <w:pPr>
        <w:pStyle w:val="a7"/>
        <w:spacing w:after="0" w:line="336" w:lineRule="auto"/>
        <w:ind w:left="11" w:firstLine="697"/>
        <w:jc w:val="both"/>
        <w:rPr>
          <w:rFonts w:ascii="Times New Roman" w:hAnsi="Times New Roman"/>
          <w:sz w:val="26"/>
          <w:szCs w:val="26"/>
        </w:rPr>
      </w:pPr>
      <w:r w:rsidRPr="00366401">
        <w:rPr>
          <w:rFonts w:ascii="Times New Roman" w:hAnsi="Times New Roman"/>
          <w:sz w:val="26"/>
          <w:szCs w:val="26"/>
        </w:rPr>
        <w:t>В ходе проведенных наблюдений следует отметить, что приживаемость сосны обыкновенной на месте выр</w:t>
      </w:r>
      <w:r w:rsidR="00773B1D" w:rsidRPr="00366401">
        <w:rPr>
          <w:rFonts w:ascii="Times New Roman" w:hAnsi="Times New Roman"/>
          <w:sz w:val="26"/>
          <w:szCs w:val="26"/>
        </w:rPr>
        <w:t>убки является удовлетворительной</w:t>
      </w:r>
      <w:r w:rsidR="00CA3DFF" w:rsidRPr="00366401">
        <w:rPr>
          <w:rFonts w:ascii="Times New Roman" w:hAnsi="Times New Roman"/>
          <w:sz w:val="26"/>
          <w:szCs w:val="26"/>
        </w:rPr>
        <w:t>. По результатам наблюдений 2015</w:t>
      </w:r>
      <w:r w:rsidRPr="00366401">
        <w:rPr>
          <w:rFonts w:ascii="Times New Roman" w:hAnsi="Times New Roman"/>
          <w:sz w:val="26"/>
          <w:szCs w:val="26"/>
        </w:rPr>
        <w:t xml:space="preserve"> года при</w:t>
      </w:r>
      <w:r w:rsidR="00CA3DFF" w:rsidRPr="00366401">
        <w:rPr>
          <w:rFonts w:ascii="Times New Roman" w:hAnsi="Times New Roman"/>
          <w:sz w:val="26"/>
          <w:szCs w:val="26"/>
        </w:rPr>
        <w:t>живаемость саженцев составила 78,5</w:t>
      </w:r>
      <w:r w:rsidRPr="00366401">
        <w:rPr>
          <w:rFonts w:ascii="Times New Roman" w:hAnsi="Times New Roman"/>
          <w:sz w:val="26"/>
          <w:szCs w:val="26"/>
        </w:rPr>
        <w:t xml:space="preserve"> % с учетом только здоровых саженцев. </w:t>
      </w:r>
      <w:r w:rsidR="00CA3DFF" w:rsidRPr="00366401">
        <w:rPr>
          <w:rFonts w:ascii="Times New Roman" w:hAnsi="Times New Roman"/>
          <w:sz w:val="26"/>
          <w:szCs w:val="26"/>
        </w:rPr>
        <w:t>Отмечено, что 11,5% саженцев –</w:t>
      </w:r>
      <w:r w:rsidR="008176A1" w:rsidRPr="00366401">
        <w:rPr>
          <w:rFonts w:ascii="Times New Roman" w:hAnsi="Times New Roman"/>
          <w:sz w:val="26"/>
          <w:szCs w:val="26"/>
        </w:rPr>
        <w:t xml:space="preserve"> </w:t>
      </w:r>
      <w:r w:rsidR="00CA3DFF" w:rsidRPr="00366401">
        <w:rPr>
          <w:rFonts w:ascii="Times New Roman" w:hAnsi="Times New Roman"/>
          <w:sz w:val="26"/>
          <w:szCs w:val="26"/>
        </w:rPr>
        <w:t>ослаблены, 10</w:t>
      </w:r>
      <w:r w:rsidR="00BB7D95" w:rsidRPr="00366401">
        <w:rPr>
          <w:rFonts w:ascii="Times New Roman" w:hAnsi="Times New Roman"/>
          <w:sz w:val="26"/>
          <w:szCs w:val="26"/>
        </w:rPr>
        <w:t>% -погибли (</w:t>
      </w:r>
      <w:r w:rsidR="00CA3DFF" w:rsidRPr="00366401">
        <w:rPr>
          <w:rFonts w:ascii="Times New Roman" w:hAnsi="Times New Roman"/>
          <w:sz w:val="26"/>
          <w:szCs w:val="26"/>
        </w:rPr>
        <w:t>рис.6, 9</w:t>
      </w:r>
      <w:r w:rsidR="00BB7D95" w:rsidRPr="00366401">
        <w:rPr>
          <w:rFonts w:ascii="Times New Roman" w:hAnsi="Times New Roman"/>
          <w:sz w:val="26"/>
          <w:szCs w:val="26"/>
        </w:rPr>
        <w:t>)</w:t>
      </w:r>
      <w:r w:rsidR="008A6C55" w:rsidRPr="00366401">
        <w:rPr>
          <w:rFonts w:ascii="Times New Roman" w:hAnsi="Times New Roman"/>
          <w:sz w:val="26"/>
          <w:szCs w:val="26"/>
        </w:rPr>
        <w:t>, (</w:t>
      </w:r>
      <w:r w:rsidR="00A03AAA" w:rsidRPr="00366401">
        <w:rPr>
          <w:rFonts w:ascii="Times New Roman" w:hAnsi="Times New Roman"/>
          <w:sz w:val="26"/>
          <w:szCs w:val="26"/>
        </w:rPr>
        <w:t>рис. 13</w:t>
      </w:r>
      <w:r w:rsidR="008A6C55" w:rsidRPr="00366401">
        <w:rPr>
          <w:rFonts w:ascii="Times New Roman" w:hAnsi="Times New Roman"/>
          <w:sz w:val="26"/>
          <w:szCs w:val="26"/>
        </w:rPr>
        <w:t xml:space="preserve">, </w:t>
      </w:r>
      <w:r w:rsidR="00A03AAA" w:rsidRPr="00366401">
        <w:rPr>
          <w:rFonts w:ascii="Times New Roman" w:hAnsi="Times New Roman"/>
          <w:sz w:val="26"/>
          <w:szCs w:val="26"/>
        </w:rPr>
        <w:t xml:space="preserve">14, </w:t>
      </w:r>
      <w:r w:rsidR="008A6C55" w:rsidRPr="00366401">
        <w:rPr>
          <w:rFonts w:ascii="Times New Roman" w:hAnsi="Times New Roman"/>
          <w:sz w:val="26"/>
          <w:szCs w:val="26"/>
        </w:rPr>
        <w:t>прил.4)</w:t>
      </w:r>
      <w:r w:rsidR="00BB7D95" w:rsidRPr="00366401">
        <w:rPr>
          <w:rFonts w:ascii="Times New Roman" w:hAnsi="Times New Roman"/>
          <w:sz w:val="26"/>
          <w:szCs w:val="26"/>
        </w:rPr>
        <w:t>.</w:t>
      </w:r>
      <w:r w:rsidR="00CA3DFF" w:rsidRPr="00366401">
        <w:rPr>
          <w:rFonts w:ascii="Times New Roman" w:hAnsi="Times New Roman"/>
          <w:sz w:val="26"/>
          <w:szCs w:val="26"/>
        </w:rPr>
        <w:t xml:space="preserve"> В 2016 и 2017 г.г. выпад саженцев продолжался. Некоторые саженцы из категории ослабленных погибли. В результате, из </w:t>
      </w:r>
      <w:r w:rsidR="00BF44DB" w:rsidRPr="00366401">
        <w:rPr>
          <w:rFonts w:ascii="Times New Roman" w:hAnsi="Times New Roman"/>
          <w:sz w:val="26"/>
          <w:szCs w:val="26"/>
        </w:rPr>
        <w:t xml:space="preserve">2500 </w:t>
      </w:r>
      <w:r w:rsidR="00366401" w:rsidRPr="00366401">
        <w:rPr>
          <w:rFonts w:ascii="Times New Roman" w:hAnsi="Times New Roman"/>
          <w:sz w:val="26"/>
          <w:szCs w:val="26"/>
        </w:rPr>
        <w:t>саженцев, изначально</w:t>
      </w:r>
      <w:r w:rsidR="00CA3DFF" w:rsidRPr="00366401">
        <w:rPr>
          <w:rFonts w:ascii="Times New Roman" w:hAnsi="Times New Roman"/>
          <w:sz w:val="26"/>
          <w:szCs w:val="26"/>
        </w:rPr>
        <w:t xml:space="preserve"> высаженных </w:t>
      </w:r>
      <w:r w:rsidR="00E50B51" w:rsidRPr="00366401">
        <w:rPr>
          <w:rFonts w:ascii="Times New Roman" w:hAnsi="Times New Roman"/>
          <w:sz w:val="26"/>
          <w:szCs w:val="26"/>
        </w:rPr>
        <w:t>в исследуемых маршрутных рядах</w:t>
      </w:r>
      <w:r w:rsidR="00BF44DB" w:rsidRPr="00366401">
        <w:rPr>
          <w:rFonts w:ascii="Times New Roman" w:hAnsi="Times New Roman"/>
          <w:sz w:val="26"/>
          <w:szCs w:val="26"/>
        </w:rPr>
        <w:t>,</w:t>
      </w:r>
      <w:r w:rsidR="00CA3DFF" w:rsidRPr="00366401">
        <w:rPr>
          <w:rFonts w:ascii="Times New Roman" w:hAnsi="Times New Roman"/>
          <w:sz w:val="26"/>
          <w:szCs w:val="26"/>
        </w:rPr>
        <w:t xml:space="preserve"> при</w:t>
      </w:r>
      <w:r w:rsidR="00E50B51" w:rsidRPr="00366401">
        <w:rPr>
          <w:rFonts w:ascii="Times New Roman" w:hAnsi="Times New Roman"/>
          <w:sz w:val="26"/>
          <w:szCs w:val="26"/>
        </w:rPr>
        <w:t>жилось 72%;</w:t>
      </w:r>
      <w:r w:rsidR="00CA3DFF" w:rsidRPr="00227B89">
        <w:rPr>
          <w:rFonts w:ascii="Times New Roman" w:hAnsi="Times New Roman"/>
          <w:sz w:val="26"/>
          <w:szCs w:val="26"/>
        </w:rPr>
        <w:t xml:space="preserve"> 9% находятся в состоянии ослабленных и 19 % погибли. Надо отметить, что это довольно хороший показатель. Сравнивая </w:t>
      </w:r>
      <w:r w:rsidR="003A5629" w:rsidRPr="00227B89">
        <w:rPr>
          <w:rFonts w:ascii="Times New Roman" w:hAnsi="Times New Roman"/>
          <w:sz w:val="26"/>
          <w:szCs w:val="26"/>
        </w:rPr>
        <w:t xml:space="preserve">полученные </w:t>
      </w:r>
      <w:r w:rsidR="00CA3DFF" w:rsidRPr="00227B89">
        <w:rPr>
          <w:rFonts w:ascii="Times New Roman" w:hAnsi="Times New Roman"/>
          <w:sz w:val="26"/>
          <w:szCs w:val="26"/>
        </w:rPr>
        <w:t>результаты с данными</w:t>
      </w:r>
      <w:r w:rsidR="003A5629" w:rsidRPr="00227B89">
        <w:rPr>
          <w:rFonts w:ascii="Times New Roman" w:hAnsi="Times New Roman"/>
          <w:sz w:val="26"/>
          <w:szCs w:val="26"/>
        </w:rPr>
        <w:t xml:space="preserve"> по приживаемости сосны обыкновенной </w:t>
      </w:r>
      <w:r w:rsidR="00CA3DFF" w:rsidRPr="00227B89">
        <w:rPr>
          <w:rFonts w:ascii="Times New Roman" w:hAnsi="Times New Roman"/>
          <w:sz w:val="26"/>
          <w:szCs w:val="26"/>
        </w:rPr>
        <w:t xml:space="preserve">на других территориях Калининградской области </w:t>
      </w:r>
      <w:r w:rsidR="004A5B62" w:rsidRPr="00227B89">
        <w:rPr>
          <w:rFonts w:ascii="Times New Roman" w:hAnsi="Times New Roman"/>
          <w:sz w:val="26"/>
          <w:szCs w:val="26"/>
        </w:rPr>
        <w:t xml:space="preserve">можно отметить, что они находятся в пределах показателей, полученных другими исследователями. </w:t>
      </w:r>
      <w:r w:rsidR="003A5629" w:rsidRPr="00227B89">
        <w:rPr>
          <w:rFonts w:ascii="Times New Roman" w:hAnsi="Times New Roman"/>
          <w:sz w:val="26"/>
          <w:szCs w:val="26"/>
        </w:rPr>
        <w:t>В статье Мурачёвой Л.С., Дутова Е.А. «Агроэкологические факторы приживаемости саженцев дуба красного и сосны обыкновенной на территории</w:t>
      </w:r>
      <w:r w:rsidR="004A5B62" w:rsidRPr="00227B89">
        <w:rPr>
          <w:rFonts w:ascii="Times New Roman" w:hAnsi="Times New Roman"/>
          <w:sz w:val="26"/>
          <w:szCs w:val="26"/>
        </w:rPr>
        <w:t xml:space="preserve"> Калининградской области (н</w:t>
      </w:r>
      <w:r w:rsidR="003A5629" w:rsidRPr="00227B89">
        <w:rPr>
          <w:rFonts w:ascii="Times New Roman" w:hAnsi="Times New Roman"/>
          <w:sz w:val="26"/>
          <w:szCs w:val="26"/>
        </w:rPr>
        <w:t>а примере МБУ «Городские леса) отмечается, что приживаемость сосны обыкновенной в районе пос. А. Космодемьянского составила 73</w:t>
      </w:r>
      <w:r w:rsidR="004A5B62" w:rsidRPr="00227B89">
        <w:rPr>
          <w:rFonts w:ascii="Times New Roman" w:hAnsi="Times New Roman"/>
          <w:sz w:val="26"/>
          <w:szCs w:val="26"/>
        </w:rPr>
        <w:t>%. [</w:t>
      </w:r>
      <w:r w:rsidR="00C87A22" w:rsidRPr="00227B89">
        <w:rPr>
          <w:rFonts w:ascii="Times New Roman" w:hAnsi="Times New Roman"/>
          <w:sz w:val="26"/>
          <w:szCs w:val="26"/>
        </w:rPr>
        <w:t>5</w:t>
      </w:r>
      <w:r w:rsidR="004A5B62" w:rsidRPr="00227B89">
        <w:rPr>
          <w:rFonts w:ascii="Times New Roman" w:hAnsi="Times New Roman"/>
          <w:sz w:val="26"/>
          <w:szCs w:val="26"/>
        </w:rPr>
        <w:t>].  Анализируя рисунок</w:t>
      </w:r>
      <w:r w:rsidRPr="00227B89">
        <w:rPr>
          <w:rFonts w:ascii="Times New Roman" w:hAnsi="Times New Roman"/>
          <w:sz w:val="26"/>
          <w:szCs w:val="26"/>
        </w:rPr>
        <w:t xml:space="preserve"> </w:t>
      </w:r>
      <w:r w:rsidR="00761DA4" w:rsidRPr="00227B89">
        <w:rPr>
          <w:rFonts w:ascii="Times New Roman" w:hAnsi="Times New Roman"/>
          <w:sz w:val="26"/>
          <w:szCs w:val="26"/>
        </w:rPr>
        <w:t>23</w:t>
      </w:r>
      <w:r w:rsidR="004A5B62" w:rsidRPr="00227B89">
        <w:rPr>
          <w:rFonts w:ascii="Times New Roman" w:hAnsi="Times New Roman"/>
          <w:sz w:val="26"/>
          <w:szCs w:val="26"/>
        </w:rPr>
        <w:t xml:space="preserve"> </w:t>
      </w:r>
      <w:r w:rsidRPr="00227B89">
        <w:rPr>
          <w:rFonts w:ascii="Times New Roman" w:hAnsi="Times New Roman"/>
          <w:sz w:val="26"/>
          <w:szCs w:val="26"/>
        </w:rPr>
        <w:t>видим, что большинство саженцев</w:t>
      </w:r>
      <w:r w:rsidR="004A5B62" w:rsidRPr="00227B89">
        <w:rPr>
          <w:rFonts w:ascii="Times New Roman" w:hAnsi="Times New Roman"/>
          <w:sz w:val="26"/>
          <w:szCs w:val="26"/>
        </w:rPr>
        <w:t xml:space="preserve"> </w:t>
      </w:r>
      <w:r w:rsidRPr="00227B89">
        <w:rPr>
          <w:rFonts w:ascii="Times New Roman" w:hAnsi="Times New Roman"/>
          <w:sz w:val="26"/>
          <w:szCs w:val="26"/>
        </w:rPr>
        <w:t>в пределах пробных площадок развиваются равномерно</w:t>
      </w:r>
      <w:r w:rsidR="00BF44DB" w:rsidRPr="00227B89">
        <w:rPr>
          <w:rFonts w:ascii="Times New Roman" w:hAnsi="Times New Roman"/>
          <w:sz w:val="26"/>
          <w:szCs w:val="26"/>
        </w:rPr>
        <w:t xml:space="preserve">. </w:t>
      </w:r>
      <w:r w:rsidRPr="00227B89">
        <w:rPr>
          <w:rFonts w:ascii="Times New Roman" w:hAnsi="Times New Roman"/>
          <w:sz w:val="26"/>
          <w:szCs w:val="26"/>
        </w:rPr>
        <w:t xml:space="preserve"> </w:t>
      </w:r>
      <w:r w:rsidR="00E50B51">
        <w:rPr>
          <w:rFonts w:ascii="Times New Roman" w:hAnsi="Times New Roman"/>
          <w:sz w:val="26"/>
          <w:szCs w:val="26"/>
        </w:rPr>
        <w:t xml:space="preserve">В 2016 </w:t>
      </w:r>
      <w:r w:rsidR="00366401">
        <w:rPr>
          <w:rFonts w:ascii="Times New Roman" w:hAnsi="Times New Roman"/>
          <w:sz w:val="26"/>
          <w:szCs w:val="26"/>
        </w:rPr>
        <w:t xml:space="preserve">году </w:t>
      </w:r>
      <w:r w:rsidR="00366401" w:rsidRPr="00227B89">
        <w:rPr>
          <w:rFonts w:ascii="Times New Roman" w:hAnsi="Times New Roman"/>
          <w:sz w:val="26"/>
          <w:szCs w:val="26"/>
        </w:rPr>
        <w:t>47</w:t>
      </w:r>
      <w:r w:rsidR="00BF44DB" w:rsidRPr="00227B89">
        <w:rPr>
          <w:rFonts w:ascii="Times New Roman" w:hAnsi="Times New Roman"/>
          <w:sz w:val="26"/>
          <w:szCs w:val="26"/>
        </w:rPr>
        <w:t>% до 82% -</w:t>
      </w:r>
      <w:r w:rsidRPr="00227B89">
        <w:rPr>
          <w:rFonts w:ascii="Times New Roman" w:hAnsi="Times New Roman"/>
          <w:sz w:val="26"/>
          <w:szCs w:val="26"/>
        </w:rPr>
        <w:t xml:space="preserve"> </w:t>
      </w:r>
      <w:r w:rsidR="00BF44DB" w:rsidRPr="00227B89">
        <w:rPr>
          <w:rFonts w:ascii="Times New Roman" w:hAnsi="Times New Roman"/>
          <w:sz w:val="26"/>
          <w:szCs w:val="26"/>
        </w:rPr>
        <w:t>имели</w:t>
      </w:r>
      <w:r w:rsidR="00B55E40" w:rsidRPr="00227B89">
        <w:rPr>
          <w:rFonts w:ascii="Times New Roman" w:hAnsi="Times New Roman"/>
          <w:sz w:val="26"/>
          <w:szCs w:val="26"/>
        </w:rPr>
        <w:t xml:space="preserve"> рост от 20 до 44</w:t>
      </w:r>
      <w:r w:rsidR="004A5B62" w:rsidRPr="00227B89">
        <w:rPr>
          <w:rFonts w:ascii="Times New Roman" w:hAnsi="Times New Roman"/>
          <w:sz w:val="26"/>
          <w:szCs w:val="26"/>
        </w:rPr>
        <w:t xml:space="preserve"> см</w:t>
      </w:r>
      <w:r w:rsidR="003416BC" w:rsidRPr="00227B89">
        <w:rPr>
          <w:rFonts w:ascii="Times New Roman" w:hAnsi="Times New Roman"/>
          <w:sz w:val="26"/>
          <w:szCs w:val="26"/>
        </w:rPr>
        <w:t xml:space="preserve">; </w:t>
      </w:r>
      <w:r w:rsidR="00E50B51">
        <w:rPr>
          <w:rFonts w:ascii="Times New Roman" w:hAnsi="Times New Roman"/>
          <w:sz w:val="26"/>
          <w:szCs w:val="26"/>
        </w:rPr>
        <w:t xml:space="preserve">от </w:t>
      </w:r>
      <w:r w:rsidR="003416BC" w:rsidRPr="00227B89">
        <w:rPr>
          <w:rFonts w:ascii="Times New Roman" w:hAnsi="Times New Roman"/>
          <w:sz w:val="26"/>
          <w:szCs w:val="26"/>
        </w:rPr>
        <w:t>6% -</w:t>
      </w:r>
      <w:r w:rsidR="00413617" w:rsidRPr="00227B89">
        <w:rPr>
          <w:rFonts w:ascii="Times New Roman" w:hAnsi="Times New Roman"/>
          <w:sz w:val="26"/>
          <w:szCs w:val="26"/>
        </w:rPr>
        <w:t xml:space="preserve"> 19%</w:t>
      </w:r>
      <w:r w:rsidR="003416BC" w:rsidRPr="00227B89">
        <w:rPr>
          <w:rFonts w:ascii="Times New Roman" w:hAnsi="Times New Roman"/>
          <w:sz w:val="26"/>
          <w:szCs w:val="26"/>
        </w:rPr>
        <w:t xml:space="preserve"> саженцев</w:t>
      </w:r>
      <w:r w:rsidR="00413617" w:rsidRPr="00227B89">
        <w:rPr>
          <w:rFonts w:ascii="Times New Roman" w:hAnsi="Times New Roman"/>
          <w:sz w:val="26"/>
          <w:szCs w:val="26"/>
        </w:rPr>
        <w:t xml:space="preserve"> имели наибольший рост до </w:t>
      </w:r>
      <w:r w:rsidR="003416BC" w:rsidRPr="00227B89">
        <w:rPr>
          <w:rFonts w:ascii="Times New Roman" w:hAnsi="Times New Roman"/>
          <w:sz w:val="26"/>
          <w:szCs w:val="26"/>
        </w:rPr>
        <w:t xml:space="preserve">70 см. </w:t>
      </w:r>
      <w:r w:rsidR="004A5B62" w:rsidRPr="00227B89">
        <w:rPr>
          <w:rFonts w:ascii="Times New Roman" w:hAnsi="Times New Roman"/>
          <w:sz w:val="26"/>
          <w:szCs w:val="26"/>
        </w:rPr>
        <w:t xml:space="preserve"> В 2017 году </w:t>
      </w:r>
      <w:r w:rsidR="00413617" w:rsidRPr="00227B89">
        <w:rPr>
          <w:rFonts w:ascii="Times New Roman" w:hAnsi="Times New Roman"/>
          <w:sz w:val="26"/>
          <w:szCs w:val="26"/>
        </w:rPr>
        <w:t>25% -</w:t>
      </w:r>
      <w:r w:rsidR="004A5B62" w:rsidRPr="00227B89">
        <w:rPr>
          <w:rFonts w:ascii="Times New Roman" w:hAnsi="Times New Roman"/>
          <w:sz w:val="26"/>
          <w:szCs w:val="26"/>
        </w:rPr>
        <w:t xml:space="preserve"> 47</w:t>
      </w:r>
      <w:r w:rsidR="00413617" w:rsidRPr="00227B89">
        <w:rPr>
          <w:rFonts w:ascii="Times New Roman" w:hAnsi="Times New Roman"/>
          <w:sz w:val="26"/>
          <w:szCs w:val="26"/>
        </w:rPr>
        <w:t xml:space="preserve">% саженцев </w:t>
      </w:r>
      <w:r w:rsidR="004A5B62" w:rsidRPr="00227B89">
        <w:rPr>
          <w:rFonts w:ascii="Times New Roman" w:hAnsi="Times New Roman"/>
          <w:sz w:val="26"/>
          <w:szCs w:val="26"/>
        </w:rPr>
        <w:t xml:space="preserve">так же </w:t>
      </w:r>
      <w:r w:rsidR="00413617" w:rsidRPr="00227B89">
        <w:rPr>
          <w:rFonts w:ascii="Times New Roman" w:hAnsi="Times New Roman"/>
          <w:sz w:val="26"/>
          <w:szCs w:val="26"/>
        </w:rPr>
        <w:t>относятся</w:t>
      </w:r>
      <w:r w:rsidR="004A5B62" w:rsidRPr="00227B89">
        <w:rPr>
          <w:rFonts w:ascii="Times New Roman" w:hAnsi="Times New Roman"/>
          <w:sz w:val="26"/>
          <w:szCs w:val="26"/>
        </w:rPr>
        <w:t xml:space="preserve"> к средней группе и имеют рост</w:t>
      </w:r>
      <w:r w:rsidR="003416BC" w:rsidRPr="00227B89">
        <w:rPr>
          <w:rFonts w:ascii="Times New Roman" w:hAnsi="Times New Roman"/>
          <w:sz w:val="26"/>
          <w:szCs w:val="26"/>
        </w:rPr>
        <w:t xml:space="preserve"> от 45 до 70 см. Наибольший рост от </w:t>
      </w:r>
      <w:r w:rsidR="00F668E6" w:rsidRPr="00227B89">
        <w:rPr>
          <w:rFonts w:ascii="Times New Roman" w:hAnsi="Times New Roman"/>
          <w:sz w:val="26"/>
          <w:szCs w:val="26"/>
        </w:rPr>
        <w:t>71 до 12</w:t>
      </w:r>
      <w:r w:rsidR="003416BC" w:rsidRPr="00227B89">
        <w:rPr>
          <w:rFonts w:ascii="Times New Roman" w:hAnsi="Times New Roman"/>
          <w:sz w:val="26"/>
          <w:szCs w:val="26"/>
        </w:rPr>
        <w:t xml:space="preserve">0 см имеют от 6% до 39% саженцев. </w:t>
      </w:r>
      <w:r w:rsidR="00B55E40" w:rsidRPr="00227B89">
        <w:rPr>
          <w:rFonts w:ascii="Times New Roman" w:hAnsi="Times New Roman"/>
          <w:sz w:val="26"/>
          <w:szCs w:val="26"/>
        </w:rPr>
        <w:t>Следует</w:t>
      </w:r>
      <w:r w:rsidRPr="00227B89">
        <w:rPr>
          <w:rFonts w:ascii="Times New Roman" w:hAnsi="Times New Roman"/>
          <w:sz w:val="26"/>
          <w:szCs w:val="26"/>
        </w:rPr>
        <w:t xml:space="preserve"> отметить, что </w:t>
      </w:r>
      <w:r w:rsidR="00413617" w:rsidRPr="00227B89">
        <w:rPr>
          <w:rFonts w:ascii="Times New Roman" w:hAnsi="Times New Roman"/>
          <w:sz w:val="26"/>
          <w:szCs w:val="26"/>
        </w:rPr>
        <w:t xml:space="preserve">высокие </w:t>
      </w:r>
      <w:r w:rsidR="00B55E40" w:rsidRPr="00227B89">
        <w:rPr>
          <w:rFonts w:ascii="Times New Roman" w:hAnsi="Times New Roman"/>
          <w:sz w:val="26"/>
          <w:szCs w:val="26"/>
        </w:rPr>
        <w:t>растения имею</w:t>
      </w:r>
      <w:r w:rsidR="00413617" w:rsidRPr="00227B89">
        <w:rPr>
          <w:rFonts w:ascii="Times New Roman" w:hAnsi="Times New Roman"/>
          <w:sz w:val="26"/>
          <w:szCs w:val="26"/>
        </w:rPr>
        <w:t>т значительный годичный прирост</w:t>
      </w:r>
      <w:r w:rsidR="00761DA4" w:rsidRPr="00227B89">
        <w:rPr>
          <w:rFonts w:ascii="Times New Roman" w:hAnsi="Times New Roman"/>
          <w:sz w:val="26"/>
          <w:szCs w:val="26"/>
        </w:rPr>
        <w:t xml:space="preserve"> (рис. 24)</w:t>
      </w:r>
      <w:r w:rsidR="00413617" w:rsidRPr="00227B89">
        <w:rPr>
          <w:rFonts w:ascii="Times New Roman" w:hAnsi="Times New Roman"/>
          <w:sz w:val="26"/>
          <w:szCs w:val="26"/>
        </w:rPr>
        <w:t xml:space="preserve">. </w:t>
      </w:r>
      <w:r w:rsidR="003416BC" w:rsidRPr="00227B89">
        <w:rPr>
          <w:rFonts w:ascii="Times New Roman" w:hAnsi="Times New Roman"/>
          <w:sz w:val="26"/>
          <w:szCs w:val="26"/>
        </w:rPr>
        <w:t>П</w:t>
      </w:r>
      <w:r w:rsidR="00413617" w:rsidRPr="00227B89">
        <w:rPr>
          <w:rFonts w:ascii="Times New Roman" w:hAnsi="Times New Roman"/>
          <w:sz w:val="26"/>
          <w:szCs w:val="26"/>
        </w:rPr>
        <w:t>рирост от 13 до 24 см по данным 2016 года отмечен у 27% -</w:t>
      </w:r>
      <w:r w:rsidR="00BB7D95" w:rsidRPr="00227B89">
        <w:rPr>
          <w:rFonts w:ascii="Times New Roman" w:hAnsi="Times New Roman"/>
          <w:sz w:val="26"/>
          <w:szCs w:val="26"/>
        </w:rPr>
        <w:t xml:space="preserve"> 67% саженцев</w:t>
      </w:r>
      <w:r w:rsidR="00413617" w:rsidRPr="00227B89">
        <w:rPr>
          <w:rFonts w:ascii="Times New Roman" w:hAnsi="Times New Roman"/>
          <w:sz w:val="26"/>
          <w:szCs w:val="26"/>
        </w:rPr>
        <w:t xml:space="preserve">. </w:t>
      </w:r>
      <w:r w:rsidR="003416BC" w:rsidRPr="00227B89">
        <w:rPr>
          <w:rFonts w:ascii="Times New Roman" w:hAnsi="Times New Roman"/>
          <w:sz w:val="26"/>
          <w:szCs w:val="26"/>
        </w:rPr>
        <w:t xml:space="preserve">На площадках 6, 7, 9, расположенных в 1 выделе 13 квартала отмечается значительный годичный прирост саженцев до 36 см в 2016 году </w:t>
      </w:r>
      <w:r w:rsidR="00F668E6" w:rsidRPr="00227B89">
        <w:rPr>
          <w:rFonts w:ascii="Times New Roman" w:hAnsi="Times New Roman"/>
          <w:sz w:val="26"/>
          <w:szCs w:val="26"/>
        </w:rPr>
        <w:t>и до 5</w:t>
      </w:r>
      <w:r w:rsidR="003416BC" w:rsidRPr="00227B89">
        <w:rPr>
          <w:rFonts w:ascii="Times New Roman" w:hAnsi="Times New Roman"/>
          <w:sz w:val="26"/>
          <w:szCs w:val="26"/>
        </w:rPr>
        <w:t>9 см в 2017 году. Это можно объяснить тем, что саженцы хорошо</w:t>
      </w:r>
      <w:r w:rsidR="003416BC" w:rsidRPr="000044EF">
        <w:rPr>
          <w:rFonts w:ascii="Times New Roman" w:hAnsi="Times New Roman"/>
          <w:sz w:val="26"/>
          <w:szCs w:val="26"/>
        </w:rPr>
        <w:t xml:space="preserve"> адаптировались и </w:t>
      </w:r>
      <w:r w:rsidR="003416BC" w:rsidRPr="000044EF">
        <w:rPr>
          <w:rFonts w:ascii="Times New Roman" w:hAnsi="Times New Roman"/>
          <w:sz w:val="26"/>
          <w:szCs w:val="26"/>
        </w:rPr>
        <w:lastRenderedPageBreak/>
        <w:t xml:space="preserve">пошли в рост, возможно такой прирост объясняется неоднородностью посадочного материала (высаживались как </w:t>
      </w:r>
      <w:r w:rsidR="00111533">
        <w:rPr>
          <w:rFonts w:ascii="Times New Roman" w:hAnsi="Times New Roman"/>
          <w:sz w:val="26"/>
          <w:szCs w:val="26"/>
        </w:rPr>
        <w:t>двухлетние</w:t>
      </w:r>
      <w:r w:rsidR="003416BC">
        <w:rPr>
          <w:rFonts w:ascii="Times New Roman" w:hAnsi="Times New Roman"/>
          <w:sz w:val="26"/>
          <w:szCs w:val="26"/>
        </w:rPr>
        <w:t>, так и</w:t>
      </w:r>
      <w:r w:rsidR="003416BC" w:rsidRPr="000044EF">
        <w:rPr>
          <w:rFonts w:ascii="Times New Roman" w:hAnsi="Times New Roman"/>
          <w:sz w:val="26"/>
          <w:szCs w:val="26"/>
        </w:rPr>
        <w:t xml:space="preserve"> </w:t>
      </w:r>
      <w:r w:rsidR="00111533">
        <w:rPr>
          <w:rFonts w:ascii="Times New Roman" w:hAnsi="Times New Roman"/>
          <w:sz w:val="26"/>
          <w:szCs w:val="26"/>
        </w:rPr>
        <w:t xml:space="preserve">трехлетние </w:t>
      </w:r>
      <w:r w:rsidR="003416BC" w:rsidRPr="000044EF">
        <w:rPr>
          <w:rFonts w:ascii="Times New Roman" w:hAnsi="Times New Roman"/>
          <w:sz w:val="26"/>
          <w:szCs w:val="26"/>
        </w:rPr>
        <w:t xml:space="preserve">саженцы). </w:t>
      </w:r>
      <w:r w:rsidR="003416BC" w:rsidRPr="00CA6AC1">
        <w:rPr>
          <w:rFonts w:ascii="Times New Roman" w:hAnsi="Times New Roman"/>
          <w:sz w:val="26"/>
          <w:szCs w:val="26"/>
        </w:rPr>
        <w:t>Кроме того, почвы в этих выделах более увлажненные по сравнению с 3 и 5 выделами 13 квартала, где почвы сухие, супесчаные.</w:t>
      </w:r>
      <w:r w:rsidR="003416BC" w:rsidRPr="000044EF">
        <w:rPr>
          <w:rFonts w:ascii="Times New Roman" w:hAnsi="Times New Roman"/>
          <w:sz w:val="26"/>
          <w:szCs w:val="26"/>
        </w:rPr>
        <w:t xml:space="preserve"> </w:t>
      </w:r>
      <w:r w:rsidR="003B31E8">
        <w:rPr>
          <w:rFonts w:ascii="Times New Roman" w:hAnsi="Times New Roman"/>
          <w:sz w:val="26"/>
          <w:szCs w:val="26"/>
        </w:rPr>
        <w:t>В 2017 году прирост от 18 до 35</w:t>
      </w:r>
      <w:r w:rsidR="00413617">
        <w:rPr>
          <w:rFonts w:ascii="Times New Roman" w:hAnsi="Times New Roman"/>
          <w:sz w:val="26"/>
          <w:szCs w:val="26"/>
        </w:rPr>
        <w:t xml:space="preserve"> см</w:t>
      </w:r>
      <w:r w:rsidR="00227B89">
        <w:rPr>
          <w:rFonts w:ascii="Times New Roman" w:hAnsi="Times New Roman"/>
          <w:sz w:val="26"/>
          <w:szCs w:val="26"/>
        </w:rPr>
        <w:t xml:space="preserve"> имели</w:t>
      </w:r>
      <w:r w:rsidR="00BB7D95" w:rsidRPr="000044EF">
        <w:rPr>
          <w:rFonts w:ascii="Times New Roman" w:hAnsi="Times New Roman"/>
          <w:sz w:val="26"/>
          <w:szCs w:val="26"/>
        </w:rPr>
        <w:t xml:space="preserve"> </w:t>
      </w:r>
      <w:r w:rsidR="00413617">
        <w:rPr>
          <w:rFonts w:ascii="Times New Roman" w:hAnsi="Times New Roman"/>
          <w:sz w:val="26"/>
          <w:szCs w:val="26"/>
        </w:rPr>
        <w:t>47% - 67% саженцев, особенно в пределах</w:t>
      </w:r>
      <w:r w:rsidR="00761DA4">
        <w:rPr>
          <w:rFonts w:ascii="Times New Roman" w:hAnsi="Times New Roman"/>
          <w:sz w:val="26"/>
          <w:szCs w:val="26"/>
        </w:rPr>
        <w:t xml:space="preserve"> пробных площадок 5,6,</w:t>
      </w:r>
      <w:r w:rsidR="00761DA4" w:rsidRPr="00227B89">
        <w:rPr>
          <w:rFonts w:ascii="Times New Roman" w:hAnsi="Times New Roman"/>
          <w:sz w:val="26"/>
          <w:szCs w:val="26"/>
        </w:rPr>
        <w:t>8 (рис. 24</w:t>
      </w:r>
      <w:r w:rsidR="00413617" w:rsidRPr="00227B89">
        <w:rPr>
          <w:rFonts w:ascii="Times New Roman" w:hAnsi="Times New Roman"/>
          <w:sz w:val="26"/>
          <w:szCs w:val="26"/>
        </w:rPr>
        <w:t>)</w:t>
      </w:r>
      <w:r w:rsidR="00BB7D95" w:rsidRPr="00227B89">
        <w:rPr>
          <w:rFonts w:ascii="Times New Roman" w:hAnsi="Times New Roman"/>
          <w:sz w:val="26"/>
          <w:szCs w:val="26"/>
        </w:rPr>
        <w:t xml:space="preserve">. </w:t>
      </w:r>
      <w:r w:rsidR="00413617" w:rsidRPr="00227B89">
        <w:rPr>
          <w:rFonts w:ascii="Times New Roman" w:hAnsi="Times New Roman"/>
          <w:sz w:val="26"/>
          <w:szCs w:val="26"/>
        </w:rPr>
        <w:t>В 2017 году отмечается тенденция увеличения количества саженцев, имеющих рост до 1</w:t>
      </w:r>
      <w:r w:rsidR="008B2D8C" w:rsidRPr="00227B89">
        <w:rPr>
          <w:rFonts w:ascii="Times New Roman" w:hAnsi="Times New Roman"/>
          <w:sz w:val="26"/>
          <w:szCs w:val="26"/>
        </w:rPr>
        <w:t>20 см и годичный прирост до 5</w:t>
      </w:r>
      <w:r w:rsidR="00413617" w:rsidRPr="00227B89">
        <w:rPr>
          <w:rFonts w:ascii="Times New Roman" w:hAnsi="Times New Roman"/>
          <w:sz w:val="26"/>
          <w:szCs w:val="26"/>
        </w:rPr>
        <w:t>9</w:t>
      </w:r>
      <w:r w:rsidR="003416BC" w:rsidRPr="00227B89">
        <w:rPr>
          <w:rFonts w:ascii="Times New Roman" w:hAnsi="Times New Roman"/>
          <w:sz w:val="26"/>
          <w:szCs w:val="26"/>
        </w:rPr>
        <w:t xml:space="preserve"> </w:t>
      </w:r>
      <w:r w:rsidR="00761DA4" w:rsidRPr="00227B89">
        <w:rPr>
          <w:rFonts w:ascii="Times New Roman" w:hAnsi="Times New Roman"/>
          <w:sz w:val="26"/>
          <w:szCs w:val="26"/>
        </w:rPr>
        <w:t>см (рис. 23, 24</w:t>
      </w:r>
      <w:r w:rsidR="00413617" w:rsidRPr="00227B89">
        <w:rPr>
          <w:rFonts w:ascii="Times New Roman" w:hAnsi="Times New Roman"/>
          <w:sz w:val="26"/>
          <w:szCs w:val="26"/>
        </w:rPr>
        <w:t xml:space="preserve">). </w:t>
      </w:r>
      <w:r w:rsidR="00B55E40" w:rsidRPr="00227B89">
        <w:rPr>
          <w:rFonts w:ascii="Times New Roman" w:hAnsi="Times New Roman"/>
          <w:sz w:val="26"/>
          <w:szCs w:val="26"/>
        </w:rPr>
        <w:t>При проведении наблюдений производились замеры длины хвои, как одного из показателей жизненного состояния растений (по Парамонову). Надо отметить, что количество растений с длинной хвоей прямопропорционально количеству крупных и средних саженцев сосны обыкновенной. Отмечаются растения</w:t>
      </w:r>
      <w:r w:rsidR="008B2215" w:rsidRPr="00227B89">
        <w:rPr>
          <w:rFonts w:ascii="Times New Roman" w:hAnsi="Times New Roman"/>
          <w:sz w:val="26"/>
          <w:szCs w:val="26"/>
        </w:rPr>
        <w:t>,</w:t>
      </w:r>
      <w:r w:rsidR="003416BC" w:rsidRPr="00227B89">
        <w:rPr>
          <w:rFonts w:ascii="Times New Roman" w:hAnsi="Times New Roman"/>
          <w:sz w:val="26"/>
          <w:szCs w:val="26"/>
        </w:rPr>
        <w:t xml:space="preserve"> хвоинки которых достигают длины 9</w:t>
      </w:r>
      <w:r w:rsidR="00B55E40" w:rsidRPr="00227B89">
        <w:rPr>
          <w:rFonts w:ascii="Times New Roman" w:hAnsi="Times New Roman"/>
          <w:sz w:val="26"/>
          <w:szCs w:val="26"/>
        </w:rPr>
        <w:t>-11 см</w:t>
      </w:r>
      <w:r w:rsidR="006E1D58" w:rsidRPr="00227B89">
        <w:rPr>
          <w:rFonts w:ascii="Times New Roman" w:hAnsi="Times New Roman"/>
          <w:sz w:val="26"/>
          <w:szCs w:val="26"/>
        </w:rPr>
        <w:t xml:space="preserve"> (рис. </w:t>
      </w:r>
      <w:r w:rsidR="00761DA4" w:rsidRPr="00227B89">
        <w:rPr>
          <w:rFonts w:ascii="Times New Roman" w:hAnsi="Times New Roman"/>
          <w:sz w:val="26"/>
          <w:szCs w:val="26"/>
        </w:rPr>
        <w:t>10</w:t>
      </w:r>
      <w:r w:rsidR="006E1D58" w:rsidRPr="00227B89">
        <w:rPr>
          <w:rFonts w:ascii="Times New Roman" w:hAnsi="Times New Roman"/>
          <w:sz w:val="26"/>
          <w:szCs w:val="26"/>
        </w:rPr>
        <w:t>,</w:t>
      </w:r>
      <w:r w:rsidR="00761DA4" w:rsidRPr="00227B89">
        <w:rPr>
          <w:rFonts w:ascii="Times New Roman" w:hAnsi="Times New Roman"/>
          <w:sz w:val="26"/>
          <w:szCs w:val="26"/>
        </w:rPr>
        <w:t>13,15,</w:t>
      </w:r>
      <w:r w:rsidR="006E1D58" w:rsidRPr="00227B89">
        <w:rPr>
          <w:rFonts w:ascii="Times New Roman" w:hAnsi="Times New Roman"/>
          <w:sz w:val="26"/>
          <w:szCs w:val="26"/>
        </w:rPr>
        <w:t xml:space="preserve"> прил. 4)</w:t>
      </w:r>
      <w:r w:rsidR="00B55E40" w:rsidRPr="00227B89">
        <w:rPr>
          <w:rFonts w:ascii="Times New Roman" w:hAnsi="Times New Roman"/>
          <w:sz w:val="26"/>
          <w:szCs w:val="26"/>
        </w:rPr>
        <w:t xml:space="preserve">. </w:t>
      </w:r>
      <w:r w:rsidR="00BB7D95" w:rsidRPr="00227B89">
        <w:rPr>
          <w:rFonts w:ascii="Times New Roman" w:hAnsi="Times New Roman"/>
          <w:sz w:val="26"/>
          <w:szCs w:val="26"/>
        </w:rPr>
        <w:t>При проведении наблюдений отмечено наличие погибших</w:t>
      </w:r>
      <w:r w:rsidR="003416BC" w:rsidRPr="00227B89">
        <w:rPr>
          <w:rFonts w:ascii="Times New Roman" w:hAnsi="Times New Roman"/>
          <w:sz w:val="26"/>
          <w:szCs w:val="26"/>
        </w:rPr>
        <w:t xml:space="preserve"> сосен. </w:t>
      </w:r>
      <w:r w:rsidR="00BB7D95" w:rsidRPr="00227B89">
        <w:rPr>
          <w:rFonts w:ascii="Times New Roman" w:hAnsi="Times New Roman"/>
          <w:sz w:val="26"/>
          <w:szCs w:val="26"/>
        </w:rPr>
        <w:t>На разных площадках з</w:t>
      </w:r>
      <w:r w:rsidR="00B13D25" w:rsidRPr="00227B89">
        <w:rPr>
          <w:rFonts w:ascii="Times New Roman" w:hAnsi="Times New Roman"/>
          <w:sz w:val="26"/>
          <w:szCs w:val="26"/>
        </w:rPr>
        <w:t>афиксирована гибель от 12%</w:t>
      </w:r>
      <w:r w:rsidR="00B13D25">
        <w:rPr>
          <w:rFonts w:ascii="Times New Roman" w:hAnsi="Times New Roman"/>
          <w:sz w:val="26"/>
          <w:szCs w:val="26"/>
        </w:rPr>
        <w:t xml:space="preserve"> до 40</w:t>
      </w:r>
      <w:r w:rsidR="00BB7D95" w:rsidRPr="000044EF">
        <w:rPr>
          <w:rFonts w:ascii="Times New Roman" w:hAnsi="Times New Roman"/>
          <w:sz w:val="26"/>
          <w:szCs w:val="26"/>
        </w:rPr>
        <w:t>%</w:t>
      </w:r>
      <w:r w:rsidR="00111533">
        <w:rPr>
          <w:rFonts w:ascii="Times New Roman" w:hAnsi="Times New Roman"/>
          <w:sz w:val="26"/>
          <w:szCs w:val="26"/>
        </w:rPr>
        <w:t xml:space="preserve"> (табл. 4, приложение)</w:t>
      </w:r>
      <w:r w:rsidR="00BB7D95" w:rsidRPr="000044EF">
        <w:rPr>
          <w:rFonts w:ascii="Times New Roman" w:hAnsi="Times New Roman"/>
          <w:sz w:val="26"/>
          <w:szCs w:val="26"/>
        </w:rPr>
        <w:t>.</w:t>
      </w:r>
      <w:r w:rsidR="008244AB" w:rsidRPr="000044EF">
        <w:rPr>
          <w:rFonts w:ascii="Times New Roman" w:hAnsi="Times New Roman"/>
          <w:sz w:val="26"/>
          <w:szCs w:val="26"/>
        </w:rPr>
        <w:t xml:space="preserve"> В пределах пробных площадок зафиксировано наличие</w:t>
      </w:r>
      <w:r w:rsidR="00B13D25">
        <w:rPr>
          <w:rFonts w:ascii="Times New Roman" w:hAnsi="Times New Roman"/>
          <w:sz w:val="26"/>
          <w:szCs w:val="26"/>
        </w:rPr>
        <w:t xml:space="preserve"> ослабленных растений от 12 до 3</w:t>
      </w:r>
      <w:r w:rsidR="008244AB" w:rsidRPr="000044EF">
        <w:rPr>
          <w:rFonts w:ascii="Times New Roman" w:hAnsi="Times New Roman"/>
          <w:sz w:val="26"/>
          <w:szCs w:val="26"/>
        </w:rPr>
        <w:t>6%</w:t>
      </w:r>
      <w:r w:rsidR="00111533">
        <w:rPr>
          <w:rFonts w:ascii="Times New Roman" w:hAnsi="Times New Roman"/>
          <w:sz w:val="26"/>
          <w:szCs w:val="26"/>
        </w:rPr>
        <w:t xml:space="preserve"> (табл. 4, приложение)</w:t>
      </w:r>
      <w:r w:rsidR="008244AB" w:rsidRPr="000044EF">
        <w:rPr>
          <w:rFonts w:ascii="Times New Roman" w:hAnsi="Times New Roman"/>
          <w:sz w:val="26"/>
          <w:szCs w:val="26"/>
        </w:rPr>
        <w:t>.</w:t>
      </w:r>
    </w:p>
    <w:p w:rsidR="00F50CCB" w:rsidRPr="000044EF" w:rsidRDefault="000B5B95" w:rsidP="00761DA4">
      <w:pPr>
        <w:pStyle w:val="a7"/>
        <w:spacing w:after="0" w:line="336" w:lineRule="auto"/>
        <w:ind w:left="11" w:firstLine="697"/>
        <w:jc w:val="both"/>
        <w:rPr>
          <w:rFonts w:ascii="Times New Roman" w:hAnsi="Times New Roman"/>
          <w:sz w:val="26"/>
          <w:szCs w:val="26"/>
        </w:rPr>
      </w:pPr>
      <w:r w:rsidRPr="000044EF">
        <w:rPr>
          <w:rFonts w:ascii="Times New Roman" w:hAnsi="Times New Roman"/>
          <w:sz w:val="26"/>
          <w:szCs w:val="26"/>
        </w:rPr>
        <w:t>При проведении мониторинговых наблюдений осенью 2016</w:t>
      </w:r>
      <w:r w:rsidR="00B13D25">
        <w:rPr>
          <w:rFonts w:ascii="Times New Roman" w:hAnsi="Times New Roman"/>
          <w:sz w:val="26"/>
          <w:szCs w:val="26"/>
        </w:rPr>
        <w:t xml:space="preserve"> и 2017 годов</w:t>
      </w:r>
      <w:r w:rsidRPr="000044EF">
        <w:rPr>
          <w:rFonts w:ascii="Times New Roman" w:hAnsi="Times New Roman"/>
          <w:sz w:val="26"/>
          <w:szCs w:val="26"/>
        </w:rPr>
        <w:t xml:space="preserve"> было отмечено наличие на пнях грибов-ксилотрофов, а также грибковых поражений на листьях корневой поросли клена</w:t>
      </w:r>
      <w:r w:rsidR="00B13D25">
        <w:rPr>
          <w:rFonts w:ascii="Times New Roman" w:hAnsi="Times New Roman"/>
          <w:sz w:val="26"/>
          <w:szCs w:val="26"/>
        </w:rPr>
        <w:t xml:space="preserve"> остролистного</w:t>
      </w:r>
      <w:r w:rsidRPr="000044EF">
        <w:rPr>
          <w:rFonts w:ascii="Times New Roman" w:hAnsi="Times New Roman"/>
          <w:sz w:val="26"/>
          <w:szCs w:val="26"/>
        </w:rPr>
        <w:t xml:space="preserve"> и дуба черешчатого</w:t>
      </w:r>
      <w:r w:rsidR="006E1D58" w:rsidRPr="000044EF">
        <w:rPr>
          <w:rFonts w:ascii="Times New Roman" w:hAnsi="Times New Roman"/>
          <w:sz w:val="26"/>
          <w:szCs w:val="26"/>
        </w:rPr>
        <w:t xml:space="preserve"> (рис.</w:t>
      </w:r>
      <w:r w:rsidR="002B269B" w:rsidRPr="000044EF">
        <w:rPr>
          <w:rFonts w:ascii="Times New Roman" w:hAnsi="Times New Roman"/>
          <w:sz w:val="26"/>
          <w:szCs w:val="26"/>
        </w:rPr>
        <w:t xml:space="preserve"> </w:t>
      </w:r>
      <w:r w:rsidR="00527BAF" w:rsidRPr="008B2D8C">
        <w:rPr>
          <w:rFonts w:ascii="Times New Roman" w:hAnsi="Times New Roman"/>
          <w:sz w:val="26"/>
          <w:szCs w:val="26"/>
        </w:rPr>
        <w:t>25,26,27</w:t>
      </w:r>
      <w:r w:rsidR="002B269B" w:rsidRPr="008B2D8C">
        <w:rPr>
          <w:rFonts w:ascii="Times New Roman" w:hAnsi="Times New Roman"/>
          <w:sz w:val="26"/>
          <w:szCs w:val="26"/>
        </w:rPr>
        <w:t>,</w:t>
      </w:r>
      <w:r w:rsidR="006E1D58" w:rsidRPr="008B2D8C">
        <w:rPr>
          <w:rFonts w:ascii="Times New Roman" w:hAnsi="Times New Roman"/>
          <w:sz w:val="26"/>
          <w:szCs w:val="26"/>
        </w:rPr>
        <w:t xml:space="preserve"> прил</w:t>
      </w:r>
      <w:r w:rsidR="008B2D8C">
        <w:rPr>
          <w:rFonts w:ascii="Times New Roman" w:hAnsi="Times New Roman"/>
          <w:sz w:val="26"/>
          <w:szCs w:val="26"/>
        </w:rPr>
        <w:t>ожение</w:t>
      </w:r>
      <w:r w:rsidR="006E1D58" w:rsidRPr="000044EF">
        <w:rPr>
          <w:rFonts w:ascii="Times New Roman" w:hAnsi="Times New Roman"/>
          <w:sz w:val="26"/>
          <w:szCs w:val="26"/>
        </w:rPr>
        <w:t xml:space="preserve"> 4)</w:t>
      </w:r>
      <w:r w:rsidRPr="000044EF">
        <w:rPr>
          <w:rFonts w:ascii="Times New Roman" w:hAnsi="Times New Roman"/>
          <w:sz w:val="26"/>
          <w:szCs w:val="26"/>
        </w:rPr>
        <w:t>. Это следствие того, что подготовка вырубки к посадке саженцев была проведена не качественно</w:t>
      </w:r>
      <w:r w:rsidR="00E30497" w:rsidRPr="000044EF">
        <w:rPr>
          <w:rFonts w:ascii="Times New Roman" w:hAnsi="Times New Roman"/>
          <w:sz w:val="26"/>
          <w:szCs w:val="26"/>
        </w:rPr>
        <w:t xml:space="preserve"> </w:t>
      </w:r>
      <w:r w:rsidRPr="000044EF">
        <w:rPr>
          <w:rFonts w:ascii="Times New Roman" w:hAnsi="Times New Roman"/>
          <w:sz w:val="26"/>
          <w:szCs w:val="26"/>
        </w:rPr>
        <w:t>(не были выкорчеваны пни, не производилась вспашка борозд)</w:t>
      </w:r>
      <w:r w:rsidR="008A72F9" w:rsidRPr="000044EF">
        <w:rPr>
          <w:rFonts w:ascii="Times New Roman" w:hAnsi="Times New Roman"/>
          <w:sz w:val="26"/>
          <w:szCs w:val="26"/>
        </w:rPr>
        <w:t xml:space="preserve"> и саженцы сосны </w:t>
      </w:r>
      <w:r w:rsidR="008B2215" w:rsidRPr="000044EF">
        <w:rPr>
          <w:rFonts w:ascii="Times New Roman" w:hAnsi="Times New Roman"/>
          <w:sz w:val="26"/>
          <w:szCs w:val="26"/>
        </w:rPr>
        <w:t>сажались между</w:t>
      </w:r>
      <w:r w:rsidRPr="000044EF">
        <w:rPr>
          <w:rFonts w:ascii="Times New Roman" w:hAnsi="Times New Roman"/>
          <w:sz w:val="26"/>
          <w:szCs w:val="26"/>
        </w:rPr>
        <w:t xml:space="preserve"> </w:t>
      </w:r>
      <w:r w:rsidR="00EC01C4" w:rsidRPr="000044EF">
        <w:rPr>
          <w:rFonts w:ascii="Times New Roman" w:hAnsi="Times New Roman"/>
          <w:sz w:val="26"/>
          <w:szCs w:val="26"/>
        </w:rPr>
        <w:t>рядами</w:t>
      </w:r>
      <w:r w:rsidR="008A72F9" w:rsidRPr="000044EF">
        <w:rPr>
          <w:rFonts w:ascii="Times New Roman" w:hAnsi="Times New Roman"/>
          <w:sz w:val="26"/>
          <w:szCs w:val="26"/>
        </w:rPr>
        <w:t xml:space="preserve"> </w:t>
      </w:r>
      <w:r w:rsidR="00A07B1F">
        <w:rPr>
          <w:rFonts w:ascii="Times New Roman" w:hAnsi="Times New Roman"/>
          <w:sz w:val="26"/>
          <w:szCs w:val="26"/>
        </w:rPr>
        <w:t>оставленных пней</w:t>
      </w:r>
      <w:r w:rsidRPr="000044EF">
        <w:rPr>
          <w:rFonts w:ascii="Times New Roman" w:hAnsi="Times New Roman"/>
          <w:sz w:val="26"/>
          <w:szCs w:val="26"/>
        </w:rPr>
        <w:t xml:space="preserve">. </w:t>
      </w:r>
      <w:r w:rsidR="00E30497" w:rsidRPr="000044EF">
        <w:rPr>
          <w:rFonts w:ascii="Times New Roman" w:hAnsi="Times New Roman"/>
          <w:sz w:val="26"/>
          <w:szCs w:val="26"/>
        </w:rPr>
        <w:t>Влияния грибковых заболеваний на саженцы сосны не выявлено. Отмечаются незначительные поражения насекомыми вредителями, что характерно для открытой территории с монокультурой</w:t>
      </w:r>
      <w:r w:rsidR="006E1D58" w:rsidRPr="000044EF">
        <w:rPr>
          <w:rFonts w:ascii="Times New Roman" w:hAnsi="Times New Roman"/>
          <w:sz w:val="26"/>
          <w:szCs w:val="26"/>
        </w:rPr>
        <w:t xml:space="preserve"> (рис</w:t>
      </w:r>
      <w:r w:rsidR="00527BAF" w:rsidRPr="008B2D8C">
        <w:rPr>
          <w:rFonts w:ascii="Times New Roman" w:hAnsi="Times New Roman"/>
          <w:sz w:val="26"/>
          <w:szCs w:val="26"/>
        </w:rPr>
        <w:t>. 28</w:t>
      </w:r>
      <w:r w:rsidR="006E1D58" w:rsidRPr="008B2D8C">
        <w:rPr>
          <w:rFonts w:ascii="Times New Roman" w:hAnsi="Times New Roman"/>
          <w:sz w:val="26"/>
          <w:szCs w:val="26"/>
        </w:rPr>
        <w:t xml:space="preserve"> </w:t>
      </w:r>
      <w:r w:rsidR="008A6C55" w:rsidRPr="008B2D8C">
        <w:rPr>
          <w:rFonts w:ascii="Times New Roman" w:hAnsi="Times New Roman"/>
          <w:sz w:val="26"/>
          <w:szCs w:val="26"/>
        </w:rPr>
        <w:t>прил.</w:t>
      </w:r>
      <w:r w:rsidR="008A6C55" w:rsidRPr="000044EF">
        <w:rPr>
          <w:rFonts w:ascii="Times New Roman" w:hAnsi="Times New Roman"/>
          <w:sz w:val="26"/>
          <w:szCs w:val="26"/>
        </w:rPr>
        <w:t xml:space="preserve"> 4)</w:t>
      </w:r>
      <w:r w:rsidR="00E30497" w:rsidRPr="000044EF">
        <w:rPr>
          <w:rFonts w:ascii="Times New Roman" w:hAnsi="Times New Roman"/>
          <w:sz w:val="26"/>
          <w:szCs w:val="26"/>
        </w:rPr>
        <w:t>.</w:t>
      </w:r>
      <w:r w:rsidR="006E1D58" w:rsidRPr="000044EF">
        <w:rPr>
          <w:rFonts w:ascii="Times New Roman" w:hAnsi="Times New Roman"/>
          <w:sz w:val="26"/>
          <w:szCs w:val="26"/>
        </w:rPr>
        <w:t xml:space="preserve"> У пней появились муравейники, так как муравьи находят здесь много пищи </w:t>
      </w:r>
      <w:r w:rsidR="006E1D58" w:rsidRPr="008B2D8C">
        <w:rPr>
          <w:rFonts w:ascii="Times New Roman" w:hAnsi="Times New Roman"/>
          <w:sz w:val="26"/>
          <w:szCs w:val="26"/>
        </w:rPr>
        <w:t>(</w:t>
      </w:r>
      <w:r w:rsidR="00527BAF" w:rsidRPr="008B2D8C">
        <w:rPr>
          <w:rFonts w:ascii="Times New Roman" w:hAnsi="Times New Roman"/>
          <w:sz w:val="26"/>
          <w:szCs w:val="26"/>
        </w:rPr>
        <w:t>рис.29</w:t>
      </w:r>
      <w:r w:rsidR="00527BAF">
        <w:rPr>
          <w:rFonts w:ascii="Times New Roman" w:hAnsi="Times New Roman"/>
          <w:sz w:val="26"/>
          <w:szCs w:val="26"/>
        </w:rPr>
        <w:t xml:space="preserve">, </w:t>
      </w:r>
      <w:r w:rsidR="006E1D58" w:rsidRPr="000044EF">
        <w:rPr>
          <w:rFonts w:ascii="Times New Roman" w:hAnsi="Times New Roman"/>
          <w:sz w:val="26"/>
          <w:szCs w:val="26"/>
        </w:rPr>
        <w:t>прил.4).</w:t>
      </w:r>
    </w:p>
    <w:p w:rsidR="00F17FC4" w:rsidRDefault="008244AB" w:rsidP="008B2D8C">
      <w:pPr>
        <w:spacing w:line="336" w:lineRule="auto"/>
        <w:ind w:firstLine="708"/>
        <w:jc w:val="both"/>
        <w:rPr>
          <w:rFonts w:ascii="Times New Roman" w:hAnsi="Times New Roman"/>
          <w:sz w:val="26"/>
          <w:szCs w:val="26"/>
        </w:rPr>
      </w:pPr>
      <w:r w:rsidRPr="000044EF">
        <w:rPr>
          <w:rFonts w:ascii="Times New Roman" w:hAnsi="Times New Roman"/>
          <w:sz w:val="26"/>
          <w:szCs w:val="26"/>
        </w:rPr>
        <w:t xml:space="preserve">Следует отметить, что на вырубке присутствует естественное семенное возобновление, которое представлено сосной, клёном, березой и другими древесными и кустарниковыми породами (дуб черешчатый, </w:t>
      </w:r>
      <w:r w:rsidR="008B2D8C">
        <w:rPr>
          <w:rFonts w:ascii="Times New Roman" w:hAnsi="Times New Roman"/>
          <w:sz w:val="26"/>
          <w:szCs w:val="26"/>
        </w:rPr>
        <w:t xml:space="preserve">клен остролистный, </w:t>
      </w:r>
      <w:r w:rsidRPr="000044EF">
        <w:rPr>
          <w:rFonts w:ascii="Times New Roman" w:hAnsi="Times New Roman"/>
          <w:sz w:val="26"/>
          <w:szCs w:val="26"/>
        </w:rPr>
        <w:t>ольха, рябина, малина, крушина</w:t>
      </w:r>
      <w:r w:rsidR="00A07B1F">
        <w:rPr>
          <w:rFonts w:ascii="Times New Roman" w:hAnsi="Times New Roman"/>
          <w:sz w:val="26"/>
          <w:szCs w:val="26"/>
        </w:rPr>
        <w:t>, тополь</w:t>
      </w:r>
      <w:r w:rsidRPr="000044EF">
        <w:rPr>
          <w:rFonts w:ascii="Times New Roman" w:hAnsi="Times New Roman"/>
          <w:sz w:val="26"/>
          <w:szCs w:val="26"/>
        </w:rPr>
        <w:t xml:space="preserve"> и др)</w:t>
      </w:r>
      <w:r w:rsidR="00DC080F">
        <w:rPr>
          <w:rFonts w:ascii="Times New Roman" w:hAnsi="Times New Roman"/>
          <w:sz w:val="26"/>
          <w:szCs w:val="26"/>
        </w:rPr>
        <w:t>,</w:t>
      </w:r>
      <w:r w:rsidR="006E1D58" w:rsidRPr="000044EF">
        <w:rPr>
          <w:rFonts w:ascii="Times New Roman" w:hAnsi="Times New Roman"/>
          <w:sz w:val="26"/>
          <w:szCs w:val="26"/>
        </w:rPr>
        <w:t xml:space="preserve"> (рис</w:t>
      </w:r>
      <w:r w:rsidRPr="008B2D8C">
        <w:rPr>
          <w:rFonts w:ascii="Times New Roman" w:hAnsi="Times New Roman"/>
          <w:sz w:val="26"/>
          <w:szCs w:val="26"/>
        </w:rPr>
        <w:t>.</w:t>
      </w:r>
      <w:r w:rsidR="000044EF" w:rsidRPr="008B2D8C">
        <w:rPr>
          <w:rFonts w:ascii="Times New Roman" w:hAnsi="Times New Roman"/>
          <w:sz w:val="26"/>
          <w:szCs w:val="26"/>
        </w:rPr>
        <w:t>3</w:t>
      </w:r>
      <w:r w:rsidR="00527BAF" w:rsidRPr="008B2D8C">
        <w:rPr>
          <w:rFonts w:ascii="Times New Roman" w:hAnsi="Times New Roman"/>
          <w:sz w:val="26"/>
          <w:szCs w:val="26"/>
        </w:rPr>
        <w:t>0</w:t>
      </w:r>
      <w:r w:rsidR="000044EF" w:rsidRPr="008B2D8C">
        <w:rPr>
          <w:rFonts w:ascii="Times New Roman" w:hAnsi="Times New Roman"/>
          <w:sz w:val="26"/>
          <w:szCs w:val="26"/>
        </w:rPr>
        <w:t>,</w:t>
      </w:r>
      <w:r w:rsidR="00527BAF" w:rsidRPr="008B2D8C">
        <w:rPr>
          <w:rFonts w:ascii="Times New Roman" w:hAnsi="Times New Roman"/>
          <w:sz w:val="26"/>
          <w:szCs w:val="26"/>
        </w:rPr>
        <w:t>31,</w:t>
      </w:r>
      <w:r w:rsidR="00D73543">
        <w:rPr>
          <w:rFonts w:ascii="Times New Roman" w:hAnsi="Times New Roman"/>
          <w:sz w:val="26"/>
          <w:szCs w:val="26"/>
        </w:rPr>
        <w:t>32</w:t>
      </w:r>
      <w:r w:rsidR="008B2D8C">
        <w:rPr>
          <w:rFonts w:ascii="Times New Roman" w:hAnsi="Times New Roman"/>
          <w:sz w:val="26"/>
          <w:szCs w:val="26"/>
        </w:rPr>
        <w:t>,</w:t>
      </w:r>
      <w:r w:rsidR="00F243B2" w:rsidRPr="008B2D8C">
        <w:rPr>
          <w:rFonts w:ascii="Times New Roman" w:hAnsi="Times New Roman"/>
          <w:sz w:val="26"/>
          <w:szCs w:val="26"/>
        </w:rPr>
        <w:t xml:space="preserve"> </w:t>
      </w:r>
      <w:r w:rsidR="006E1D58" w:rsidRPr="008B2D8C">
        <w:rPr>
          <w:rFonts w:ascii="Times New Roman" w:hAnsi="Times New Roman"/>
          <w:sz w:val="26"/>
          <w:szCs w:val="26"/>
        </w:rPr>
        <w:t>прил</w:t>
      </w:r>
      <w:r w:rsidR="008B2D8C">
        <w:rPr>
          <w:rFonts w:ascii="Times New Roman" w:hAnsi="Times New Roman"/>
          <w:sz w:val="26"/>
          <w:szCs w:val="26"/>
        </w:rPr>
        <w:t xml:space="preserve">ожение </w:t>
      </w:r>
      <w:r w:rsidR="006E1D58" w:rsidRPr="000044EF">
        <w:rPr>
          <w:rFonts w:ascii="Times New Roman" w:hAnsi="Times New Roman"/>
          <w:sz w:val="26"/>
          <w:szCs w:val="26"/>
        </w:rPr>
        <w:t>4).</w:t>
      </w:r>
      <w:r w:rsidRPr="000044EF">
        <w:rPr>
          <w:rFonts w:ascii="Times New Roman" w:hAnsi="Times New Roman"/>
          <w:sz w:val="26"/>
          <w:szCs w:val="26"/>
        </w:rPr>
        <w:t xml:space="preserve"> Всходы расположены неравном</w:t>
      </w:r>
      <w:r w:rsidRPr="008B2215">
        <w:rPr>
          <w:rFonts w:ascii="Times New Roman" w:hAnsi="Times New Roman"/>
          <w:sz w:val="26"/>
          <w:szCs w:val="26"/>
        </w:rPr>
        <w:t>ерно.  Преобладают всходы березы бородавчатой, которые могут заглушить и замедлить развитие саженцев сосны обыкновенной.</w:t>
      </w:r>
    </w:p>
    <w:p w:rsidR="00142DB9" w:rsidRDefault="00142DB9" w:rsidP="008B2D8C">
      <w:pPr>
        <w:spacing w:line="336" w:lineRule="auto"/>
        <w:ind w:firstLine="708"/>
        <w:jc w:val="both"/>
        <w:rPr>
          <w:rFonts w:ascii="Times New Roman" w:hAnsi="Times New Roman"/>
          <w:sz w:val="26"/>
          <w:szCs w:val="26"/>
        </w:rPr>
      </w:pPr>
    </w:p>
    <w:p w:rsidR="00142DB9" w:rsidRPr="008B2215" w:rsidRDefault="00142DB9" w:rsidP="008B2D8C">
      <w:pPr>
        <w:spacing w:line="336" w:lineRule="auto"/>
        <w:ind w:firstLine="708"/>
        <w:jc w:val="both"/>
        <w:rPr>
          <w:rFonts w:ascii="Times New Roman" w:hAnsi="Times New Roman"/>
          <w:sz w:val="26"/>
          <w:szCs w:val="26"/>
        </w:rPr>
      </w:pPr>
    </w:p>
    <w:p w:rsidR="000E5928" w:rsidRPr="008B2215" w:rsidRDefault="000E5928" w:rsidP="0041102A">
      <w:pPr>
        <w:spacing w:after="0" w:line="336" w:lineRule="auto"/>
        <w:ind w:firstLine="709"/>
        <w:rPr>
          <w:rFonts w:ascii="Times New Roman" w:hAnsi="Times New Roman"/>
          <w:b/>
          <w:sz w:val="26"/>
          <w:szCs w:val="26"/>
        </w:rPr>
      </w:pPr>
      <w:r w:rsidRPr="00CA6AC1">
        <w:rPr>
          <w:rFonts w:ascii="Times New Roman" w:hAnsi="Times New Roman"/>
          <w:b/>
          <w:sz w:val="26"/>
          <w:szCs w:val="26"/>
        </w:rPr>
        <w:lastRenderedPageBreak/>
        <w:t>Выводы</w:t>
      </w:r>
    </w:p>
    <w:p w:rsidR="00142DB9" w:rsidRPr="00366401" w:rsidRDefault="00142DB9" w:rsidP="00142DB9">
      <w:pPr>
        <w:pStyle w:val="a7"/>
        <w:numPr>
          <w:ilvl w:val="0"/>
          <w:numId w:val="3"/>
        </w:numPr>
        <w:spacing w:after="0" w:line="312" w:lineRule="auto"/>
        <w:ind w:left="0" w:firstLine="11"/>
        <w:jc w:val="both"/>
        <w:rPr>
          <w:rFonts w:ascii="Times New Roman" w:hAnsi="Times New Roman"/>
          <w:sz w:val="26"/>
          <w:szCs w:val="26"/>
        </w:rPr>
      </w:pPr>
      <w:r w:rsidRPr="00285D16">
        <w:rPr>
          <w:rFonts w:ascii="Times New Roman" w:hAnsi="Times New Roman"/>
          <w:sz w:val="26"/>
          <w:szCs w:val="26"/>
        </w:rPr>
        <w:t>Тип леса в районе вырубки является хвойно-ши</w:t>
      </w:r>
      <w:r>
        <w:rPr>
          <w:rFonts w:ascii="Times New Roman" w:hAnsi="Times New Roman"/>
          <w:sz w:val="26"/>
          <w:szCs w:val="26"/>
        </w:rPr>
        <w:t>роколиственным, и только с северной</w:t>
      </w:r>
      <w:r w:rsidRPr="00285D16">
        <w:rPr>
          <w:rFonts w:ascii="Times New Roman" w:hAnsi="Times New Roman"/>
          <w:sz w:val="26"/>
          <w:szCs w:val="26"/>
        </w:rPr>
        <w:t xml:space="preserve"> стороны - мелколиственным.  Древостой -приспевающий и спелый, средний возраст насаждения от 50 до 100 лет. Тип леса на вырубке</w:t>
      </w:r>
      <w:r>
        <w:rPr>
          <w:rFonts w:ascii="Times New Roman" w:hAnsi="Times New Roman"/>
          <w:sz w:val="26"/>
          <w:szCs w:val="26"/>
        </w:rPr>
        <w:t xml:space="preserve"> </w:t>
      </w:r>
      <w:r w:rsidRPr="00285D16">
        <w:rPr>
          <w:rFonts w:ascii="Times New Roman" w:hAnsi="Times New Roman"/>
          <w:sz w:val="26"/>
          <w:szCs w:val="26"/>
        </w:rPr>
        <w:t xml:space="preserve">соответствовал окружающему лесу – хвойно - широколиственному.  После рубки произведена посадка только сосны </w:t>
      </w:r>
      <w:r w:rsidRPr="00366401">
        <w:rPr>
          <w:rFonts w:ascii="Times New Roman" w:hAnsi="Times New Roman"/>
          <w:sz w:val="26"/>
          <w:szCs w:val="26"/>
        </w:rPr>
        <w:t>обыкновенной.</w:t>
      </w:r>
    </w:p>
    <w:p w:rsidR="00142DB9" w:rsidRPr="00366401" w:rsidRDefault="00142DB9" w:rsidP="00142DB9">
      <w:pPr>
        <w:pStyle w:val="a7"/>
        <w:numPr>
          <w:ilvl w:val="0"/>
          <w:numId w:val="3"/>
        </w:numPr>
        <w:spacing w:after="0" w:line="312" w:lineRule="auto"/>
        <w:ind w:left="0" w:firstLine="11"/>
        <w:jc w:val="both"/>
        <w:rPr>
          <w:rFonts w:ascii="Times New Roman" w:hAnsi="Times New Roman"/>
          <w:sz w:val="26"/>
          <w:szCs w:val="26"/>
        </w:rPr>
      </w:pPr>
      <w:r w:rsidRPr="00366401">
        <w:rPr>
          <w:rFonts w:ascii="Times New Roman" w:hAnsi="Times New Roman"/>
          <w:sz w:val="26"/>
          <w:szCs w:val="26"/>
        </w:rPr>
        <w:t xml:space="preserve">Почва в районе исследования супесчаная в северной части вырубки и песчаная в южной, слабокислая. </w:t>
      </w:r>
    </w:p>
    <w:p w:rsidR="00142DB9" w:rsidRPr="00366401" w:rsidRDefault="00142DB9" w:rsidP="00142DB9">
      <w:pPr>
        <w:pStyle w:val="a7"/>
        <w:numPr>
          <w:ilvl w:val="0"/>
          <w:numId w:val="3"/>
        </w:numPr>
        <w:spacing w:after="0" w:line="312" w:lineRule="auto"/>
        <w:ind w:left="0" w:firstLine="11"/>
        <w:jc w:val="both"/>
        <w:rPr>
          <w:rFonts w:ascii="Times New Roman" w:hAnsi="Times New Roman"/>
          <w:sz w:val="26"/>
          <w:szCs w:val="26"/>
        </w:rPr>
      </w:pPr>
      <w:r w:rsidRPr="00366401">
        <w:rPr>
          <w:rFonts w:ascii="Times New Roman" w:hAnsi="Times New Roman"/>
          <w:sz w:val="26"/>
          <w:szCs w:val="26"/>
        </w:rPr>
        <w:t>Состояние саженцев сосны обыкновенной на вырубке является удовлетворительным.  По результатам трехлетнего мониторинга приживаемость составляла 72%. В 2017 году наблюдается тенденция увеличения количества высокорослых сосен с большим годичным приростом. На площадках 7 и 9 прирост от 36 до 59 см имеют от 39% до 42% саженцев сосны обыкновенной.</w:t>
      </w:r>
    </w:p>
    <w:p w:rsidR="00142DB9" w:rsidRPr="00366401" w:rsidRDefault="00142DB9" w:rsidP="00142DB9">
      <w:pPr>
        <w:pStyle w:val="a7"/>
        <w:numPr>
          <w:ilvl w:val="0"/>
          <w:numId w:val="3"/>
        </w:numPr>
        <w:spacing w:after="0" w:line="312" w:lineRule="auto"/>
        <w:ind w:left="0" w:firstLine="11"/>
        <w:jc w:val="both"/>
        <w:rPr>
          <w:rFonts w:ascii="Times New Roman" w:hAnsi="Times New Roman"/>
          <w:sz w:val="26"/>
          <w:szCs w:val="26"/>
        </w:rPr>
      </w:pPr>
      <w:r w:rsidRPr="00366401">
        <w:rPr>
          <w:rFonts w:ascii="Times New Roman" w:hAnsi="Times New Roman"/>
          <w:sz w:val="26"/>
          <w:szCs w:val="26"/>
        </w:rPr>
        <w:t>В естественном семенном возобновлении на вырубке преобладают сеянцы сосны обыкновенной, клёна остролистного, березы бородавчатой, рябины обыкновенной. Присутствует порослевое возобновление от оставшихся пней дуба красного, клена остролистного, дуба черешчатого.  Сеянцы семенного возобновления расположены неравномерно. По результатам трехлетнего мониторинга значимого влияния самосева на саженцы сосны не выявлено. Так как высота и густота распространения самосевных лиственных пород в основном не превышает высоту основной породы.</w:t>
      </w:r>
    </w:p>
    <w:p w:rsidR="00612564" w:rsidRPr="00DB3853" w:rsidRDefault="002975F9" w:rsidP="00142DB9">
      <w:pPr>
        <w:pStyle w:val="a7"/>
        <w:numPr>
          <w:ilvl w:val="0"/>
          <w:numId w:val="3"/>
        </w:numPr>
        <w:spacing w:after="0" w:line="336" w:lineRule="auto"/>
        <w:rPr>
          <w:rFonts w:ascii="Times New Roman" w:hAnsi="Times New Roman"/>
          <w:b/>
          <w:sz w:val="26"/>
          <w:szCs w:val="26"/>
        </w:rPr>
      </w:pPr>
      <w:r w:rsidRPr="008B2215">
        <w:rPr>
          <w:rFonts w:ascii="Times New Roman" w:hAnsi="Times New Roman"/>
          <w:b/>
          <w:sz w:val="26"/>
          <w:szCs w:val="26"/>
        </w:rPr>
        <w:t>Рекомендации по уходу за лесонасаждением</w:t>
      </w:r>
    </w:p>
    <w:p w:rsidR="002975F9" w:rsidRPr="008B2215" w:rsidRDefault="002975F9" w:rsidP="002975F9">
      <w:pPr>
        <w:pStyle w:val="a7"/>
        <w:spacing w:after="0" w:line="336" w:lineRule="auto"/>
        <w:ind w:left="11" w:firstLine="698"/>
        <w:jc w:val="both"/>
        <w:rPr>
          <w:rFonts w:ascii="Times New Roman" w:hAnsi="Times New Roman"/>
          <w:sz w:val="26"/>
          <w:szCs w:val="26"/>
        </w:rPr>
      </w:pPr>
      <w:r w:rsidRPr="008B2215">
        <w:rPr>
          <w:rFonts w:ascii="Times New Roman" w:hAnsi="Times New Roman"/>
          <w:sz w:val="26"/>
          <w:szCs w:val="26"/>
        </w:rPr>
        <w:t>Рекомендации составлены на основе наблюдений за состоянием лесонасаждения, приживаемостью и активностью роста главной породы сосны обыкновенной, а также возможностей сохранения естественного возобновления для формирования смешанного устойчивого фитоценоза леса после рубки.</w:t>
      </w:r>
    </w:p>
    <w:p w:rsidR="002975F9" w:rsidRPr="008B2215" w:rsidRDefault="002975F9" w:rsidP="0021557F">
      <w:pPr>
        <w:pStyle w:val="a7"/>
        <w:spacing w:after="0" w:line="336" w:lineRule="auto"/>
        <w:ind w:left="11" w:firstLine="698"/>
        <w:jc w:val="both"/>
        <w:rPr>
          <w:rFonts w:ascii="Times New Roman" w:hAnsi="Times New Roman"/>
          <w:sz w:val="26"/>
          <w:szCs w:val="26"/>
        </w:rPr>
      </w:pPr>
      <w:r w:rsidRPr="008B2215">
        <w:rPr>
          <w:rFonts w:ascii="Times New Roman" w:hAnsi="Times New Roman"/>
          <w:sz w:val="26"/>
          <w:szCs w:val="26"/>
        </w:rPr>
        <w:t xml:space="preserve">1. Проведение противопожарных мероприятий по краю насаждения. С северной </w:t>
      </w:r>
      <w:r w:rsidR="0021557F" w:rsidRPr="008B2215">
        <w:rPr>
          <w:rFonts w:ascii="Times New Roman" w:hAnsi="Times New Roman"/>
          <w:sz w:val="26"/>
          <w:szCs w:val="26"/>
        </w:rPr>
        <w:t xml:space="preserve">и восточной </w:t>
      </w:r>
      <w:r w:rsidRPr="008B2215">
        <w:rPr>
          <w:rFonts w:ascii="Times New Roman" w:hAnsi="Times New Roman"/>
          <w:sz w:val="26"/>
          <w:szCs w:val="26"/>
        </w:rPr>
        <w:t>сторон насаждение граничит с лесной дорогой</w:t>
      </w:r>
      <w:r w:rsidR="0021557F" w:rsidRPr="008B2215">
        <w:rPr>
          <w:rFonts w:ascii="Times New Roman" w:hAnsi="Times New Roman"/>
          <w:sz w:val="26"/>
          <w:szCs w:val="26"/>
        </w:rPr>
        <w:t xml:space="preserve">, шириной 3 метра, выполняющей функции разделительной полосы от соседних участков леса. С </w:t>
      </w:r>
      <w:r w:rsidR="008B2215" w:rsidRPr="008B2215">
        <w:rPr>
          <w:rFonts w:ascii="Times New Roman" w:hAnsi="Times New Roman"/>
          <w:sz w:val="26"/>
          <w:szCs w:val="26"/>
        </w:rPr>
        <w:t>западной и</w:t>
      </w:r>
      <w:r w:rsidR="0021557F" w:rsidRPr="008B2215">
        <w:rPr>
          <w:rFonts w:ascii="Times New Roman" w:hAnsi="Times New Roman"/>
          <w:sz w:val="26"/>
          <w:szCs w:val="26"/>
        </w:rPr>
        <w:t xml:space="preserve"> южной сторон пропаханы противопожарные полосы, но они не широкие и недостаточно, на наш взгляд, отделяют насаждение от спелого леса. Тем более, что на границе участков оборудовано место для пикников. По следам имеющихся кострищ и отпечаткам автомобильных шин, </w:t>
      </w:r>
      <w:r w:rsidR="008B2215" w:rsidRPr="008B2215">
        <w:rPr>
          <w:rFonts w:ascii="Times New Roman" w:hAnsi="Times New Roman"/>
          <w:sz w:val="26"/>
          <w:szCs w:val="26"/>
        </w:rPr>
        <w:t>можно определить</w:t>
      </w:r>
      <w:r w:rsidR="0021557F" w:rsidRPr="008B2215">
        <w:rPr>
          <w:rFonts w:ascii="Times New Roman" w:hAnsi="Times New Roman"/>
          <w:sz w:val="26"/>
          <w:szCs w:val="26"/>
        </w:rPr>
        <w:t>, что данное место посещается часто и в разное время года. Поэтому с этой стороны необходимы дополнительные меры защиты от пожара.</w:t>
      </w:r>
      <w:r w:rsidRPr="008B2215">
        <w:rPr>
          <w:rFonts w:ascii="Times New Roman" w:hAnsi="Times New Roman"/>
          <w:sz w:val="26"/>
          <w:szCs w:val="26"/>
        </w:rPr>
        <w:t xml:space="preserve"> </w:t>
      </w:r>
      <w:r w:rsidR="00142DB9" w:rsidRPr="00142DB9">
        <w:rPr>
          <w:rFonts w:ascii="Times New Roman" w:hAnsi="Times New Roman"/>
          <w:sz w:val="26"/>
          <w:szCs w:val="26"/>
        </w:rPr>
        <w:t>Например, полосозащитная посадка широколиственных лиственных пород деревьев;</w:t>
      </w:r>
      <w:r w:rsidR="00142DB9" w:rsidRPr="00142DB9">
        <w:t xml:space="preserve"> </w:t>
      </w:r>
      <w:r w:rsidR="00142DB9" w:rsidRPr="00142DB9">
        <w:rPr>
          <w:rFonts w:ascii="Times New Roman" w:hAnsi="Times New Roman"/>
          <w:sz w:val="26"/>
          <w:szCs w:val="26"/>
        </w:rPr>
        <w:t>засыпка в противопожарную борозду сыпучих противопожарных порошков.</w:t>
      </w:r>
    </w:p>
    <w:p w:rsidR="0021557F" w:rsidRPr="008B2215" w:rsidRDefault="0021557F" w:rsidP="0021557F">
      <w:pPr>
        <w:pStyle w:val="a7"/>
        <w:spacing w:after="0" w:line="336" w:lineRule="auto"/>
        <w:ind w:left="11" w:firstLine="698"/>
        <w:jc w:val="both"/>
        <w:rPr>
          <w:rFonts w:ascii="Times New Roman" w:hAnsi="Times New Roman"/>
          <w:sz w:val="26"/>
          <w:szCs w:val="26"/>
        </w:rPr>
      </w:pPr>
      <w:r w:rsidRPr="008B2215">
        <w:rPr>
          <w:rFonts w:ascii="Times New Roman" w:hAnsi="Times New Roman"/>
          <w:sz w:val="26"/>
          <w:szCs w:val="26"/>
        </w:rPr>
        <w:lastRenderedPageBreak/>
        <w:t>2. Саженцы главной породы сосны обыкновенной растут неодинаково</w:t>
      </w:r>
      <w:r w:rsidR="007D0595" w:rsidRPr="008B2215">
        <w:rPr>
          <w:rFonts w:ascii="Times New Roman" w:hAnsi="Times New Roman"/>
          <w:sz w:val="26"/>
          <w:szCs w:val="26"/>
        </w:rPr>
        <w:t xml:space="preserve">. На </w:t>
      </w:r>
      <w:r w:rsidR="00B13D25">
        <w:rPr>
          <w:rFonts w:ascii="Times New Roman" w:hAnsi="Times New Roman"/>
          <w:sz w:val="26"/>
          <w:szCs w:val="26"/>
        </w:rPr>
        <w:t xml:space="preserve">восточной </w:t>
      </w:r>
      <w:r w:rsidR="007D0595" w:rsidRPr="008B2215">
        <w:rPr>
          <w:rFonts w:ascii="Times New Roman" w:hAnsi="Times New Roman"/>
          <w:sz w:val="26"/>
          <w:szCs w:val="26"/>
        </w:rPr>
        <w:t>стороне насаждения отмечены наименьшие по размерам саж</w:t>
      </w:r>
      <w:r w:rsidR="00804BA9" w:rsidRPr="008B2215">
        <w:rPr>
          <w:rFonts w:ascii="Times New Roman" w:hAnsi="Times New Roman"/>
          <w:sz w:val="26"/>
          <w:szCs w:val="26"/>
        </w:rPr>
        <w:t>е</w:t>
      </w:r>
      <w:r w:rsidR="007D0595" w:rsidRPr="008B2215">
        <w:rPr>
          <w:rFonts w:ascii="Times New Roman" w:hAnsi="Times New Roman"/>
          <w:sz w:val="26"/>
          <w:szCs w:val="26"/>
        </w:rPr>
        <w:t>нцы.</w:t>
      </w:r>
    </w:p>
    <w:p w:rsidR="007D0595" w:rsidRPr="008B2215" w:rsidRDefault="007D0595" w:rsidP="0021557F">
      <w:pPr>
        <w:pStyle w:val="a7"/>
        <w:spacing w:after="0" w:line="336" w:lineRule="auto"/>
        <w:ind w:left="11" w:firstLine="698"/>
        <w:jc w:val="both"/>
        <w:rPr>
          <w:rFonts w:ascii="Times New Roman" w:hAnsi="Times New Roman"/>
          <w:sz w:val="26"/>
          <w:szCs w:val="26"/>
        </w:rPr>
      </w:pPr>
      <w:r w:rsidRPr="008B2215">
        <w:rPr>
          <w:rFonts w:ascii="Times New Roman" w:hAnsi="Times New Roman"/>
          <w:sz w:val="26"/>
          <w:szCs w:val="26"/>
        </w:rPr>
        <w:t xml:space="preserve">Для создания </w:t>
      </w:r>
      <w:r w:rsidR="008B2215" w:rsidRPr="008B2215">
        <w:rPr>
          <w:rFonts w:ascii="Times New Roman" w:hAnsi="Times New Roman"/>
          <w:sz w:val="26"/>
          <w:szCs w:val="26"/>
        </w:rPr>
        <w:t>условий роста</w:t>
      </w:r>
      <w:r w:rsidRPr="008B2215">
        <w:rPr>
          <w:rFonts w:ascii="Times New Roman" w:hAnsi="Times New Roman"/>
          <w:sz w:val="26"/>
          <w:szCs w:val="26"/>
        </w:rPr>
        <w:t xml:space="preserve"> необходимо производить подкормку молодых сосен </w:t>
      </w:r>
      <w:r w:rsidR="00804BA9" w:rsidRPr="008B2215">
        <w:rPr>
          <w:rFonts w:ascii="Times New Roman" w:hAnsi="Times New Roman"/>
          <w:sz w:val="26"/>
          <w:szCs w:val="26"/>
        </w:rPr>
        <w:t>комплексными минеральными удобрениями (азофоской), внесением по корень в конце марта. Необходимо использовать комплексные удобрения, так как при внесении только азотных удобрений происходит рост растений, но не укрепляется ствол, что приведёт к наклону вытянувшихся в высоту растений.</w:t>
      </w:r>
    </w:p>
    <w:p w:rsidR="00ED6F94" w:rsidRPr="008B2215" w:rsidRDefault="00804BA9" w:rsidP="0021557F">
      <w:pPr>
        <w:pStyle w:val="a7"/>
        <w:spacing w:after="0" w:line="336" w:lineRule="auto"/>
        <w:ind w:left="11" w:firstLine="698"/>
        <w:jc w:val="both"/>
        <w:rPr>
          <w:rFonts w:ascii="Times New Roman" w:hAnsi="Times New Roman"/>
          <w:sz w:val="26"/>
          <w:szCs w:val="26"/>
        </w:rPr>
      </w:pPr>
      <w:r w:rsidRPr="008B2215">
        <w:rPr>
          <w:rFonts w:ascii="Times New Roman" w:hAnsi="Times New Roman"/>
          <w:sz w:val="26"/>
          <w:szCs w:val="26"/>
        </w:rPr>
        <w:t xml:space="preserve">3. В </w:t>
      </w:r>
      <w:r w:rsidR="00ED6F94" w:rsidRPr="008B2215">
        <w:rPr>
          <w:rFonts w:ascii="Times New Roman" w:hAnsi="Times New Roman"/>
          <w:sz w:val="26"/>
          <w:szCs w:val="26"/>
        </w:rPr>
        <w:t xml:space="preserve">конце </w:t>
      </w:r>
      <w:r w:rsidR="008B2215" w:rsidRPr="008B2215">
        <w:rPr>
          <w:rFonts w:ascii="Times New Roman" w:hAnsi="Times New Roman"/>
          <w:sz w:val="26"/>
          <w:szCs w:val="26"/>
        </w:rPr>
        <w:t>июня необходимо</w:t>
      </w:r>
      <w:r w:rsidR="00ED6F94" w:rsidRPr="008B2215">
        <w:rPr>
          <w:rFonts w:ascii="Times New Roman" w:hAnsi="Times New Roman"/>
          <w:sz w:val="26"/>
          <w:szCs w:val="26"/>
        </w:rPr>
        <w:t xml:space="preserve"> производить прополку высокотравья, а в сентябре утаптывать высокую траву вдоль рядов посадки. Утаптывание </w:t>
      </w:r>
      <w:r w:rsidR="008B2215" w:rsidRPr="008B2215">
        <w:rPr>
          <w:rFonts w:ascii="Times New Roman" w:hAnsi="Times New Roman"/>
          <w:sz w:val="26"/>
          <w:szCs w:val="26"/>
        </w:rPr>
        <w:t>травы необходимо</w:t>
      </w:r>
      <w:r w:rsidR="00ED6F94" w:rsidRPr="008B2215">
        <w:rPr>
          <w:rFonts w:ascii="Times New Roman" w:hAnsi="Times New Roman"/>
          <w:sz w:val="26"/>
          <w:szCs w:val="26"/>
        </w:rPr>
        <w:t>, чтобы она не полегла в зимнее время на культуру сосны. Полегание, а затем перегнивание высокотравья вызывает гнилостные</w:t>
      </w:r>
      <w:r w:rsidR="0084202D" w:rsidRPr="008B2215">
        <w:rPr>
          <w:rFonts w:ascii="Times New Roman" w:hAnsi="Times New Roman"/>
          <w:sz w:val="26"/>
          <w:szCs w:val="26"/>
        </w:rPr>
        <w:t xml:space="preserve"> заболевая саженцев, привлекает грызунов, которые также могут повредить молодые сосны.</w:t>
      </w:r>
      <w:r w:rsidR="00142DB9" w:rsidRPr="00142DB9">
        <w:t xml:space="preserve"> </w:t>
      </w:r>
      <w:r w:rsidR="00142DB9">
        <w:t xml:space="preserve"> </w:t>
      </w:r>
      <w:r w:rsidR="00142DB9" w:rsidRPr="00142DB9">
        <w:rPr>
          <w:rFonts w:ascii="Times New Roman" w:hAnsi="Times New Roman"/>
          <w:sz w:val="26"/>
          <w:szCs w:val="26"/>
        </w:rPr>
        <w:t>Вместе с тем утаптывание травы в междурядьях повысит содержание гумусовых веществ в почве, что создаст более благоприятные условия для развития саженцев.</w:t>
      </w:r>
    </w:p>
    <w:p w:rsidR="0084202D" w:rsidRPr="008B2215" w:rsidRDefault="0084202D" w:rsidP="0021557F">
      <w:pPr>
        <w:pStyle w:val="a7"/>
        <w:spacing w:after="0" w:line="336" w:lineRule="auto"/>
        <w:ind w:left="11" w:firstLine="698"/>
        <w:jc w:val="both"/>
        <w:rPr>
          <w:rFonts w:ascii="Times New Roman" w:hAnsi="Times New Roman"/>
          <w:sz w:val="26"/>
          <w:szCs w:val="26"/>
        </w:rPr>
      </w:pPr>
      <w:r w:rsidRPr="008B2215">
        <w:rPr>
          <w:rFonts w:ascii="Times New Roman" w:hAnsi="Times New Roman"/>
          <w:sz w:val="26"/>
          <w:szCs w:val="26"/>
        </w:rPr>
        <w:t xml:space="preserve">4. Прочистка рядов от большого количества подроста берёзы и </w:t>
      </w:r>
      <w:r w:rsidR="008A72F9" w:rsidRPr="008B2215">
        <w:rPr>
          <w:rFonts w:ascii="Times New Roman" w:hAnsi="Times New Roman"/>
          <w:sz w:val="26"/>
          <w:szCs w:val="26"/>
        </w:rPr>
        <w:t>порослевых побегов</w:t>
      </w:r>
      <w:r w:rsidR="00B13D25">
        <w:rPr>
          <w:rFonts w:ascii="Times New Roman" w:hAnsi="Times New Roman"/>
          <w:sz w:val="26"/>
          <w:szCs w:val="26"/>
        </w:rPr>
        <w:t>. Берёза уже в октябре 2017 года</w:t>
      </w:r>
      <w:r w:rsidRPr="008B2215">
        <w:rPr>
          <w:rFonts w:ascii="Times New Roman" w:hAnsi="Times New Roman"/>
          <w:sz w:val="26"/>
          <w:szCs w:val="26"/>
        </w:rPr>
        <w:t xml:space="preserve"> значительно переросла сосну</w:t>
      </w:r>
      <w:r w:rsidR="008A72F9" w:rsidRPr="008B2215">
        <w:rPr>
          <w:rFonts w:ascii="Times New Roman" w:hAnsi="Times New Roman"/>
          <w:sz w:val="26"/>
          <w:szCs w:val="26"/>
        </w:rPr>
        <w:t xml:space="preserve"> и может стать доминантным видом на участке.</w:t>
      </w:r>
      <w:r w:rsidRPr="008B2215">
        <w:rPr>
          <w:rFonts w:ascii="Times New Roman" w:hAnsi="Times New Roman"/>
          <w:sz w:val="26"/>
          <w:szCs w:val="26"/>
        </w:rPr>
        <w:t xml:space="preserve"> </w:t>
      </w:r>
      <w:r w:rsidR="008A72F9" w:rsidRPr="008B2215">
        <w:rPr>
          <w:rFonts w:ascii="Times New Roman" w:hAnsi="Times New Roman"/>
          <w:sz w:val="26"/>
          <w:szCs w:val="26"/>
        </w:rPr>
        <w:t>Т</w:t>
      </w:r>
      <w:r w:rsidRPr="008B2215">
        <w:rPr>
          <w:rFonts w:ascii="Times New Roman" w:hAnsi="Times New Roman"/>
          <w:sz w:val="26"/>
          <w:szCs w:val="26"/>
        </w:rPr>
        <w:t>акже она затрудняет проводить уход за саженцами, образуя сплошные заросли.</w:t>
      </w:r>
      <w:r w:rsidR="008A72F9" w:rsidRPr="008B2215">
        <w:rPr>
          <w:rFonts w:ascii="Times New Roman" w:hAnsi="Times New Roman"/>
          <w:sz w:val="26"/>
          <w:szCs w:val="26"/>
        </w:rPr>
        <w:t xml:space="preserve"> Рост березняка обедняет и так бедную почву, и иссушает её в вегетационный период.</w:t>
      </w:r>
    </w:p>
    <w:p w:rsidR="00440066" w:rsidRDefault="008A72F9" w:rsidP="00440066">
      <w:pPr>
        <w:pStyle w:val="a7"/>
        <w:spacing w:after="0" w:line="336" w:lineRule="auto"/>
        <w:ind w:left="11" w:firstLine="698"/>
        <w:jc w:val="both"/>
        <w:rPr>
          <w:rFonts w:ascii="Times New Roman" w:hAnsi="Times New Roman"/>
          <w:sz w:val="26"/>
          <w:szCs w:val="26"/>
        </w:rPr>
      </w:pPr>
      <w:r w:rsidRPr="008B2215">
        <w:rPr>
          <w:rFonts w:ascii="Times New Roman" w:hAnsi="Times New Roman"/>
          <w:sz w:val="26"/>
          <w:szCs w:val="26"/>
        </w:rPr>
        <w:t>5</w:t>
      </w:r>
      <w:r w:rsidR="00ED6F94" w:rsidRPr="008B2215">
        <w:rPr>
          <w:rFonts w:ascii="Times New Roman" w:hAnsi="Times New Roman"/>
          <w:sz w:val="26"/>
          <w:szCs w:val="26"/>
        </w:rPr>
        <w:t>. В зимнее время опасность для молодых посадок представляют копытные животные леса. Они поедают молодые растения сосны и других хвойных п</w:t>
      </w:r>
      <w:r w:rsidR="00440066" w:rsidRPr="008B2215">
        <w:rPr>
          <w:rFonts w:ascii="Times New Roman" w:hAnsi="Times New Roman"/>
          <w:sz w:val="26"/>
          <w:szCs w:val="26"/>
        </w:rPr>
        <w:t>о</w:t>
      </w:r>
      <w:r w:rsidR="00ED6F94" w:rsidRPr="008B2215">
        <w:rPr>
          <w:rFonts w:ascii="Times New Roman" w:hAnsi="Times New Roman"/>
          <w:sz w:val="26"/>
          <w:szCs w:val="26"/>
        </w:rPr>
        <w:t>род</w:t>
      </w:r>
      <w:r w:rsidR="00440066" w:rsidRPr="008B2215">
        <w:rPr>
          <w:rFonts w:ascii="Times New Roman" w:hAnsi="Times New Roman"/>
          <w:sz w:val="26"/>
          <w:szCs w:val="26"/>
        </w:rPr>
        <w:t xml:space="preserve">, так как в это время мало корма, а также хвоя повышает температуру тела животных в холодное время года. Поэтому рекомендовано </w:t>
      </w:r>
      <w:r w:rsidR="00440066" w:rsidRPr="008B2215">
        <w:rPr>
          <w:rFonts w:ascii="Times New Roman" w:hAnsi="Times New Roman"/>
          <w:b/>
          <w:sz w:val="26"/>
          <w:szCs w:val="26"/>
        </w:rPr>
        <w:t>огораживать</w:t>
      </w:r>
      <w:r w:rsidR="00440066" w:rsidRPr="008B2215">
        <w:rPr>
          <w:rFonts w:ascii="Times New Roman" w:hAnsi="Times New Roman"/>
          <w:sz w:val="26"/>
          <w:szCs w:val="26"/>
        </w:rPr>
        <w:t xml:space="preserve"> молодые насаждения хвойных в лесах от копытных животных.</w:t>
      </w:r>
    </w:p>
    <w:p w:rsidR="00B13D25" w:rsidRPr="00B13D25" w:rsidRDefault="00B13D25" w:rsidP="00440066">
      <w:pPr>
        <w:pStyle w:val="a7"/>
        <w:spacing w:after="0" w:line="336" w:lineRule="auto"/>
        <w:ind w:left="11" w:firstLine="698"/>
        <w:jc w:val="both"/>
        <w:rPr>
          <w:rFonts w:ascii="Times New Roman" w:hAnsi="Times New Roman"/>
          <w:b/>
          <w:sz w:val="26"/>
          <w:szCs w:val="26"/>
        </w:rPr>
      </w:pPr>
      <w:r w:rsidRPr="00B13D25">
        <w:rPr>
          <w:rFonts w:ascii="Times New Roman" w:hAnsi="Times New Roman"/>
          <w:b/>
          <w:sz w:val="26"/>
          <w:szCs w:val="26"/>
        </w:rPr>
        <w:t>Практическая помощь в уходе за саженцами сосны</w:t>
      </w:r>
      <w:r w:rsidR="002E2B92">
        <w:rPr>
          <w:rFonts w:ascii="Times New Roman" w:hAnsi="Times New Roman"/>
          <w:b/>
          <w:sz w:val="26"/>
          <w:szCs w:val="26"/>
        </w:rPr>
        <w:t xml:space="preserve"> </w:t>
      </w:r>
    </w:p>
    <w:p w:rsidR="00804BA9" w:rsidRDefault="00B13D25" w:rsidP="00440066">
      <w:pPr>
        <w:pStyle w:val="a7"/>
        <w:spacing w:after="0" w:line="336" w:lineRule="auto"/>
        <w:ind w:left="11" w:firstLine="698"/>
        <w:jc w:val="both"/>
        <w:rPr>
          <w:rFonts w:ascii="Times New Roman" w:hAnsi="Times New Roman"/>
          <w:sz w:val="26"/>
          <w:szCs w:val="26"/>
        </w:rPr>
      </w:pPr>
      <w:r>
        <w:rPr>
          <w:rFonts w:ascii="Times New Roman" w:hAnsi="Times New Roman"/>
          <w:sz w:val="26"/>
          <w:szCs w:val="26"/>
        </w:rPr>
        <w:t xml:space="preserve">1. </w:t>
      </w:r>
      <w:r w:rsidR="008E3C13">
        <w:rPr>
          <w:rFonts w:ascii="Times New Roman" w:hAnsi="Times New Roman"/>
          <w:sz w:val="26"/>
          <w:szCs w:val="26"/>
        </w:rPr>
        <w:t xml:space="preserve">В результате нашего обращения к участковому </w:t>
      </w:r>
      <w:r w:rsidR="008E3C13" w:rsidRPr="00937654">
        <w:rPr>
          <w:rFonts w:ascii="Times New Roman" w:hAnsi="Times New Roman"/>
          <w:sz w:val="26"/>
          <w:szCs w:val="26"/>
        </w:rPr>
        <w:t>лесничему</w:t>
      </w:r>
      <w:r w:rsidR="008E3C13">
        <w:rPr>
          <w:rFonts w:ascii="Times New Roman" w:hAnsi="Times New Roman"/>
          <w:sz w:val="26"/>
          <w:szCs w:val="26"/>
        </w:rPr>
        <w:t xml:space="preserve"> Ладушкинского участкового лесничества Мурашко А.Н. в</w:t>
      </w:r>
      <w:r>
        <w:rPr>
          <w:rFonts w:ascii="Times New Roman" w:hAnsi="Times New Roman"/>
          <w:sz w:val="26"/>
          <w:szCs w:val="26"/>
        </w:rPr>
        <w:t xml:space="preserve"> августе 2017 года школьники</w:t>
      </w:r>
      <w:r w:rsidR="0084202D" w:rsidRPr="008B2215">
        <w:rPr>
          <w:rFonts w:ascii="Times New Roman" w:hAnsi="Times New Roman"/>
          <w:sz w:val="26"/>
          <w:szCs w:val="26"/>
        </w:rPr>
        <w:t xml:space="preserve"> МАОУ СОШ №50 г. Калининграда прове</w:t>
      </w:r>
      <w:r>
        <w:rPr>
          <w:rFonts w:ascii="Times New Roman" w:hAnsi="Times New Roman"/>
          <w:sz w:val="26"/>
          <w:szCs w:val="26"/>
        </w:rPr>
        <w:t>ли утаптывание травы в междурядьях</w:t>
      </w:r>
      <w:r w:rsidR="002E2B92">
        <w:rPr>
          <w:rFonts w:ascii="Times New Roman" w:hAnsi="Times New Roman"/>
          <w:sz w:val="26"/>
          <w:szCs w:val="26"/>
        </w:rPr>
        <w:t>.</w:t>
      </w:r>
      <w:r w:rsidR="00B745F9">
        <w:rPr>
          <w:rFonts w:ascii="Times New Roman" w:hAnsi="Times New Roman"/>
          <w:sz w:val="26"/>
          <w:szCs w:val="26"/>
        </w:rPr>
        <w:t xml:space="preserve"> </w:t>
      </w:r>
    </w:p>
    <w:p w:rsidR="00F668E6" w:rsidRPr="008B2D8C" w:rsidRDefault="00767410" w:rsidP="008B2D8C">
      <w:pPr>
        <w:pStyle w:val="a7"/>
        <w:spacing w:after="0" w:line="336" w:lineRule="auto"/>
        <w:ind w:left="11" w:firstLine="698"/>
        <w:jc w:val="both"/>
        <w:rPr>
          <w:rFonts w:ascii="Times New Roman" w:hAnsi="Times New Roman"/>
          <w:sz w:val="26"/>
          <w:szCs w:val="26"/>
        </w:rPr>
      </w:pPr>
      <w:r>
        <w:rPr>
          <w:rFonts w:ascii="Times New Roman" w:hAnsi="Times New Roman"/>
          <w:sz w:val="26"/>
          <w:szCs w:val="26"/>
        </w:rPr>
        <w:t xml:space="preserve">2. </w:t>
      </w:r>
      <w:r w:rsidR="008E3C13">
        <w:rPr>
          <w:rFonts w:ascii="Times New Roman" w:hAnsi="Times New Roman"/>
          <w:sz w:val="26"/>
          <w:szCs w:val="26"/>
        </w:rPr>
        <w:t>В</w:t>
      </w:r>
      <w:r>
        <w:rPr>
          <w:rFonts w:ascii="Times New Roman" w:hAnsi="Times New Roman"/>
          <w:sz w:val="26"/>
          <w:szCs w:val="26"/>
        </w:rPr>
        <w:t>округ территории посадки пропахана широкая борозда, которая может защитить посадку в случае пожара</w:t>
      </w:r>
      <w:r w:rsidR="00612564">
        <w:rPr>
          <w:rFonts w:ascii="Times New Roman" w:hAnsi="Times New Roman"/>
          <w:sz w:val="26"/>
          <w:szCs w:val="26"/>
        </w:rPr>
        <w:t xml:space="preserve"> (рис. 32, приложение 4)</w:t>
      </w:r>
      <w:r w:rsidR="002E2B92">
        <w:rPr>
          <w:rFonts w:ascii="Times New Roman" w:hAnsi="Times New Roman"/>
          <w:sz w:val="26"/>
          <w:szCs w:val="26"/>
        </w:rPr>
        <w:t>, письмо-обращение – приложение 5).</w:t>
      </w:r>
    </w:p>
    <w:p w:rsidR="000E5928" w:rsidRPr="008B2215" w:rsidRDefault="000E5928" w:rsidP="003F2A44">
      <w:pPr>
        <w:spacing w:after="0" w:line="336" w:lineRule="auto"/>
        <w:jc w:val="center"/>
        <w:rPr>
          <w:rFonts w:ascii="Times New Roman" w:hAnsi="Times New Roman"/>
          <w:b/>
          <w:sz w:val="26"/>
          <w:szCs w:val="26"/>
        </w:rPr>
      </w:pPr>
      <w:r w:rsidRPr="008B2215">
        <w:rPr>
          <w:rFonts w:ascii="Times New Roman" w:hAnsi="Times New Roman"/>
          <w:b/>
          <w:sz w:val="26"/>
          <w:szCs w:val="26"/>
        </w:rPr>
        <w:t>Заключение</w:t>
      </w:r>
    </w:p>
    <w:p w:rsidR="00754C5A" w:rsidRPr="008B2215" w:rsidRDefault="00E35025" w:rsidP="00754C5A">
      <w:pPr>
        <w:spacing w:after="0" w:line="336" w:lineRule="auto"/>
        <w:ind w:firstLine="709"/>
        <w:jc w:val="both"/>
        <w:rPr>
          <w:rFonts w:ascii="Times New Roman" w:hAnsi="Times New Roman"/>
          <w:sz w:val="26"/>
          <w:szCs w:val="26"/>
        </w:rPr>
      </w:pPr>
      <w:r w:rsidRPr="008B2215">
        <w:rPr>
          <w:rFonts w:ascii="Times New Roman" w:hAnsi="Times New Roman"/>
          <w:sz w:val="26"/>
          <w:szCs w:val="26"/>
        </w:rPr>
        <w:t>В заключении следует отметить, что на вырубке ведутся лесокультурные мероприятия. С вырубки убирается поросле</w:t>
      </w:r>
      <w:r w:rsidR="008B2D8C">
        <w:rPr>
          <w:rFonts w:ascii="Times New Roman" w:hAnsi="Times New Roman"/>
          <w:sz w:val="26"/>
          <w:szCs w:val="26"/>
        </w:rPr>
        <w:t>вое возобновление от пней, в</w:t>
      </w:r>
      <w:r w:rsidRPr="008B2215">
        <w:rPr>
          <w:rFonts w:ascii="Times New Roman" w:hAnsi="Times New Roman"/>
          <w:sz w:val="26"/>
          <w:szCs w:val="26"/>
        </w:rPr>
        <w:t xml:space="preserve"> том числе</w:t>
      </w:r>
      <w:r w:rsidR="008B2D8C">
        <w:rPr>
          <w:rFonts w:ascii="Times New Roman" w:hAnsi="Times New Roman"/>
          <w:sz w:val="26"/>
          <w:szCs w:val="26"/>
        </w:rPr>
        <w:t>,</w:t>
      </w:r>
      <w:r w:rsidRPr="008B2215">
        <w:rPr>
          <w:rFonts w:ascii="Times New Roman" w:hAnsi="Times New Roman"/>
          <w:sz w:val="26"/>
          <w:szCs w:val="26"/>
        </w:rPr>
        <w:t xml:space="preserve"> дуба красного. Летом и осенью 2015 года поросль дуба красного была высотой от 1 до 1,8 </w:t>
      </w:r>
      <w:r w:rsidRPr="008B2215">
        <w:rPr>
          <w:rFonts w:ascii="Times New Roman" w:hAnsi="Times New Roman"/>
          <w:sz w:val="26"/>
          <w:szCs w:val="26"/>
        </w:rPr>
        <w:lastRenderedPageBreak/>
        <w:t xml:space="preserve">метра </w:t>
      </w:r>
      <w:r w:rsidR="00342E01" w:rsidRPr="008B2215">
        <w:rPr>
          <w:rFonts w:ascii="Times New Roman" w:hAnsi="Times New Roman"/>
          <w:sz w:val="26"/>
          <w:szCs w:val="26"/>
        </w:rPr>
        <w:t>(</w:t>
      </w:r>
      <w:r w:rsidR="00FB1CFC" w:rsidRPr="008B2D8C">
        <w:rPr>
          <w:rFonts w:ascii="Times New Roman" w:hAnsi="Times New Roman"/>
          <w:sz w:val="26"/>
          <w:szCs w:val="26"/>
        </w:rPr>
        <w:t xml:space="preserve">рис. </w:t>
      </w:r>
      <w:r w:rsidR="00B62BA1" w:rsidRPr="008B2D8C">
        <w:rPr>
          <w:rFonts w:ascii="Times New Roman" w:hAnsi="Times New Roman"/>
          <w:sz w:val="26"/>
          <w:szCs w:val="26"/>
        </w:rPr>
        <w:t>4</w:t>
      </w:r>
      <w:r w:rsidR="00FB1CFC" w:rsidRPr="008B2D8C">
        <w:rPr>
          <w:rFonts w:ascii="Times New Roman" w:hAnsi="Times New Roman"/>
          <w:sz w:val="26"/>
          <w:szCs w:val="26"/>
        </w:rPr>
        <w:t xml:space="preserve">, </w:t>
      </w:r>
      <w:r w:rsidR="00342E01" w:rsidRPr="008B2D8C">
        <w:rPr>
          <w:rFonts w:ascii="Times New Roman" w:hAnsi="Times New Roman"/>
          <w:sz w:val="26"/>
          <w:szCs w:val="26"/>
        </w:rPr>
        <w:t>приложение</w:t>
      </w:r>
      <w:r w:rsidR="00B62BA1" w:rsidRPr="008B2215">
        <w:rPr>
          <w:rFonts w:ascii="Times New Roman" w:hAnsi="Times New Roman"/>
          <w:sz w:val="26"/>
          <w:szCs w:val="26"/>
        </w:rPr>
        <w:t xml:space="preserve"> 4</w:t>
      </w:r>
      <w:r w:rsidRPr="008B2215">
        <w:rPr>
          <w:rFonts w:ascii="Times New Roman" w:hAnsi="Times New Roman"/>
          <w:sz w:val="26"/>
          <w:szCs w:val="26"/>
        </w:rPr>
        <w:t>). Весной 2016 года мы её не обнаружили</w:t>
      </w:r>
      <w:r w:rsidRPr="000044EF">
        <w:rPr>
          <w:rFonts w:ascii="Times New Roman" w:hAnsi="Times New Roman"/>
          <w:sz w:val="26"/>
          <w:szCs w:val="26"/>
        </w:rPr>
        <w:t>.</w:t>
      </w:r>
      <w:r w:rsidR="005623EA" w:rsidRPr="000044EF">
        <w:rPr>
          <w:rFonts w:ascii="Times New Roman" w:hAnsi="Times New Roman"/>
          <w:sz w:val="26"/>
          <w:szCs w:val="26"/>
        </w:rPr>
        <w:t xml:space="preserve"> Осенью 2016</w:t>
      </w:r>
      <w:r w:rsidR="00767410">
        <w:rPr>
          <w:rFonts w:ascii="Times New Roman" w:hAnsi="Times New Roman"/>
          <w:sz w:val="26"/>
          <w:szCs w:val="26"/>
        </w:rPr>
        <w:t xml:space="preserve"> и 2017</w:t>
      </w:r>
      <w:r w:rsidR="005623EA" w:rsidRPr="000044EF">
        <w:rPr>
          <w:rFonts w:ascii="Times New Roman" w:hAnsi="Times New Roman"/>
          <w:sz w:val="26"/>
          <w:szCs w:val="26"/>
        </w:rPr>
        <w:t xml:space="preserve"> года корневая поросль дуба красного, клена остролистного вновь присутствовала на вырубке</w:t>
      </w:r>
      <w:r w:rsidR="008B2D8C">
        <w:rPr>
          <w:rFonts w:ascii="Times New Roman" w:hAnsi="Times New Roman"/>
          <w:sz w:val="26"/>
          <w:szCs w:val="26"/>
        </w:rPr>
        <w:t xml:space="preserve">. </w:t>
      </w:r>
      <w:r w:rsidR="005623EA" w:rsidRPr="000044EF">
        <w:rPr>
          <w:rFonts w:ascii="Times New Roman" w:hAnsi="Times New Roman"/>
          <w:sz w:val="26"/>
          <w:szCs w:val="26"/>
        </w:rPr>
        <w:t>Высота побегов дуба красного достигала 1,2 – 1,4 м. Высота побегов клена остро</w:t>
      </w:r>
      <w:r w:rsidR="00612564">
        <w:rPr>
          <w:rFonts w:ascii="Times New Roman" w:hAnsi="Times New Roman"/>
          <w:sz w:val="26"/>
          <w:szCs w:val="26"/>
        </w:rPr>
        <w:t>листного достигала 1,8 – 2,3 м</w:t>
      </w:r>
      <w:r w:rsidR="008B2D8C" w:rsidRPr="008B2D8C">
        <w:rPr>
          <w:rFonts w:ascii="Times New Roman" w:hAnsi="Times New Roman"/>
          <w:sz w:val="26"/>
          <w:szCs w:val="26"/>
        </w:rPr>
        <w:t xml:space="preserve"> </w:t>
      </w:r>
      <w:r w:rsidR="008B2D8C">
        <w:rPr>
          <w:rFonts w:ascii="Times New Roman" w:hAnsi="Times New Roman"/>
          <w:sz w:val="26"/>
          <w:szCs w:val="26"/>
        </w:rPr>
        <w:t>(рис. 33, приложение 4)</w:t>
      </w:r>
      <w:r w:rsidR="008B2D8C" w:rsidRPr="000044EF">
        <w:rPr>
          <w:rFonts w:ascii="Times New Roman" w:hAnsi="Times New Roman"/>
          <w:sz w:val="26"/>
          <w:szCs w:val="26"/>
        </w:rPr>
        <w:t>.</w:t>
      </w:r>
    </w:p>
    <w:p w:rsidR="001D0DC0" w:rsidRDefault="00A07B1F" w:rsidP="003F2A44">
      <w:pPr>
        <w:spacing w:after="0" w:line="336" w:lineRule="auto"/>
        <w:ind w:firstLine="709"/>
        <w:jc w:val="both"/>
        <w:rPr>
          <w:rFonts w:ascii="Times New Roman" w:hAnsi="Times New Roman"/>
          <w:sz w:val="26"/>
          <w:szCs w:val="26"/>
        </w:rPr>
      </w:pPr>
      <w:r>
        <w:rPr>
          <w:rFonts w:ascii="Times New Roman" w:hAnsi="Times New Roman"/>
          <w:sz w:val="26"/>
          <w:szCs w:val="26"/>
        </w:rPr>
        <w:t xml:space="preserve">Трехлетний мониторинг дал возможность наблюдать за развитием сосны обыкновенной в </w:t>
      </w:r>
      <w:r w:rsidRPr="00A07B1F">
        <w:rPr>
          <w:rFonts w:ascii="Times New Roman" w:hAnsi="Times New Roman"/>
          <w:b/>
          <w:sz w:val="26"/>
          <w:szCs w:val="26"/>
        </w:rPr>
        <w:t>фазе приживаемости</w:t>
      </w:r>
      <w:r>
        <w:rPr>
          <w:rFonts w:ascii="Times New Roman" w:hAnsi="Times New Roman"/>
          <w:sz w:val="26"/>
          <w:szCs w:val="26"/>
        </w:rPr>
        <w:t xml:space="preserve">. С 3 до 10 лет следует проводить наблюдение за </w:t>
      </w:r>
      <w:r w:rsidRPr="00A07B1F">
        <w:rPr>
          <w:rFonts w:ascii="Times New Roman" w:hAnsi="Times New Roman"/>
          <w:b/>
          <w:sz w:val="26"/>
          <w:szCs w:val="26"/>
        </w:rPr>
        <w:t>индивидуальным ростом</w:t>
      </w:r>
      <w:r>
        <w:rPr>
          <w:rFonts w:ascii="Times New Roman" w:hAnsi="Times New Roman"/>
          <w:sz w:val="26"/>
          <w:szCs w:val="26"/>
        </w:rPr>
        <w:t xml:space="preserve"> саженцев. </w:t>
      </w:r>
      <w:r w:rsidR="000E5928" w:rsidRPr="008B2215">
        <w:rPr>
          <w:rFonts w:ascii="Times New Roman" w:hAnsi="Times New Roman"/>
          <w:sz w:val="26"/>
          <w:szCs w:val="26"/>
        </w:rPr>
        <w:t xml:space="preserve">Данное исследование будет продолжено, </w:t>
      </w:r>
      <w:r w:rsidR="00342E01" w:rsidRPr="008B2215">
        <w:rPr>
          <w:rFonts w:ascii="Times New Roman" w:hAnsi="Times New Roman"/>
          <w:sz w:val="26"/>
          <w:szCs w:val="26"/>
        </w:rPr>
        <w:t>так,</w:t>
      </w:r>
      <w:r w:rsidR="000E5928" w:rsidRPr="008B2215">
        <w:rPr>
          <w:rFonts w:ascii="Times New Roman" w:hAnsi="Times New Roman"/>
          <w:sz w:val="26"/>
          <w:szCs w:val="26"/>
        </w:rPr>
        <w:t xml:space="preserve"> как только продолжительные мониторинговые наблюдения позволят сделать обос</w:t>
      </w:r>
      <w:r w:rsidR="00E35025" w:rsidRPr="008B2215">
        <w:rPr>
          <w:rFonts w:ascii="Times New Roman" w:hAnsi="Times New Roman"/>
          <w:sz w:val="26"/>
          <w:szCs w:val="26"/>
        </w:rPr>
        <w:t xml:space="preserve">нованные выводы по </w:t>
      </w:r>
      <w:r w:rsidR="003F2A44" w:rsidRPr="008B2215">
        <w:rPr>
          <w:rFonts w:ascii="Times New Roman" w:hAnsi="Times New Roman"/>
          <w:sz w:val="26"/>
          <w:szCs w:val="26"/>
        </w:rPr>
        <w:t xml:space="preserve">успешности </w:t>
      </w:r>
      <w:r w:rsidR="00342E01" w:rsidRPr="008B2215">
        <w:rPr>
          <w:rFonts w:ascii="Times New Roman" w:hAnsi="Times New Roman"/>
          <w:sz w:val="26"/>
          <w:szCs w:val="26"/>
        </w:rPr>
        <w:t>искусственного лесовосстановления,</w:t>
      </w:r>
      <w:r w:rsidR="000E5928" w:rsidRPr="008B2215">
        <w:rPr>
          <w:rFonts w:ascii="Times New Roman" w:hAnsi="Times New Roman"/>
          <w:sz w:val="26"/>
          <w:szCs w:val="26"/>
        </w:rPr>
        <w:t xml:space="preserve"> </w:t>
      </w:r>
      <w:r w:rsidR="00342E01" w:rsidRPr="008B2215">
        <w:rPr>
          <w:rFonts w:ascii="Times New Roman" w:hAnsi="Times New Roman"/>
          <w:sz w:val="26"/>
          <w:szCs w:val="26"/>
        </w:rPr>
        <w:t xml:space="preserve">подбору лесных культур для данной вырубки </w:t>
      </w:r>
      <w:r w:rsidR="000E5928" w:rsidRPr="008B2215">
        <w:rPr>
          <w:rFonts w:ascii="Times New Roman" w:hAnsi="Times New Roman"/>
          <w:sz w:val="26"/>
          <w:szCs w:val="26"/>
        </w:rPr>
        <w:t>с учётом лесорастительных условий местности</w:t>
      </w:r>
      <w:r w:rsidR="00342E01" w:rsidRPr="008B2215">
        <w:rPr>
          <w:rFonts w:ascii="Times New Roman" w:hAnsi="Times New Roman"/>
          <w:sz w:val="26"/>
          <w:szCs w:val="26"/>
        </w:rPr>
        <w:t>,</w:t>
      </w:r>
      <w:r w:rsidR="000E5928" w:rsidRPr="008B2215">
        <w:rPr>
          <w:rFonts w:ascii="Times New Roman" w:hAnsi="Times New Roman"/>
          <w:sz w:val="26"/>
          <w:szCs w:val="26"/>
        </w:rPr>
        <w:t xml:space="preserve"> процессов естественного возобновлен</w:t>
      </w:r>
      <w:r w:rsidR="00E70C59" w:rsidRPr="008B2215">
        <w:rPr>
          <w:rFonts w:ascii="Times New Roman" w:hAnsi="Times New Roman"/>
          <w:sz w:val="26"/>
          <w:szCs w:val="26"/>
        </w:rPr>
        <w:t>ия и методов ухода за посадками</w:t>
      </w:r>
      <w:r>
        <w:rPr>
          <w:rFonts w:ascii="Times New Roman" w:hAnsi="Times New Roman"/>
          <w:sz w:val="26"/>
          <w:szCs w:val="26"/>
        </w:rPr>
        <w:t>.</w:t>
      </w:r>
    </w:p>
    <w:p w:rsidR="000C6A73" w:rsidRPr="00366401" w:rsidRDefault="000C6A73" w:rsidP="000C6A73">
      <w:pPr>
        <w:pStyle w:val="a7"/>
        <w:spacing w:after="0" w:line="312" w:lineRule="auto"/>
        <w:ind w:left="11" w:firstLine="698"/>
        <w:jc w:val="both"/>
        <w:rPr>
          <w:rFonts w:ascii="Times New Roman" w:hAnsi="Times New Roman"/>
          <w:sz w:val="26"/>
          <w:szCs w:val="26"/>
        </w:rPr>
      </w:pPr>
      <w:r w:rsidRPr="00366401">
        <w:rPr>
          <w:rFonts w:ascii="Times New Roman" w:hAnsi="Times New Roman"/>
          <w:sz w:val="26"/>
          <w:szCs w:val="26"/>
        </w:rPr>
        <w:t>Сравнение результатов приживаемости сосны обыкновенной на исследуемой территории в Ладушкинском участковом лесничестве с данными по Калининградской области свидетельствуют об успешности фазы приживаемости.</w:t>
      </w:r>
    </w:p>
    <w:p w:rsidR="00342E01" w:rsidRPr="008B2215" w:rsidRDefault="00342E01" w:rsidP="00342E01">
      <w:pPr>
        <w:spacing w:after="0" w:line="360" w:lineRule="auto"/>
        <w:ind w:firstLine="709"/>
        <w:jc w:val="both"/>
        <w:rPr>
          <w:rFonts w:ascii="Times New Roman" w:hAnsi="Times New Roman"/>
          <w:sz w:val="26"/>
          <w:szCs w:val="26"/>
        </w:rPr>
      </w:pPr>
      <w:r w:rsidRPr="008B2215">
        <w:rPr>
          <w:rFonts w:ascii="Times New Roman" w:hAnsi="Times New Roman"/>
          <w:sz w:val="26"/>
          <w:szCs w:val="26"/>
        </w:rPr>
        <w:t xml:space="preserve">Работа может иметь практическое значение при продолжении мониторинговых исследований, которые позволят планировать сохранение </w:t>
      </w:r>
      <w:r w:rsidR="00A07B1F" w:rsidRPr="00A07B1F">
        <w:rPr>
          <w:rFonts w:ascii="Times New Roman" w:hAnsi="Times New Roman"/>
          <w:sz w:val="26"/>
          <w:szCs w:val="26"/>
        </w:rPr>
        <w:t xml:space="preserve">исходного </w:t>
      </w:r>
      <w:r w:rsidRPr="00A07B1F">
        <w:rPr>
          <w:rFonts w:ascii="Times New Roman" w:hAnsi="Times New Roman"/>
          <w:sz w:val="26"/>
          <w:szCs w:val="26"/>
        </w:rPr>
        <w:t>типа леса</w:t>
      </w:r>
      <w:r w:rsidRPr="00A07B1F">
        <w:rPr>
          <w:rFonts w:ascii="Times New Roman" w:hAnsi="Times New Roman"/>
          <w:b/>
          <w:sz w:val="26"/>
          <w:szCs w:val="26"/>
        </w:rPr>
        <w:t xml:space="preserve"> (хвойно-широколиственного</w:t>
      </w:r>
      <w:r w:rsidRPr="008B2215">
        <w:rPr>
          <w:rFonts w:ascii="Times New Roman" w:hAnsi="Times New Roman"/>
          <w:sz w:val="26"/>
          <w:szCs w:val="26"/>
        </w:rPr>
        <w:t xml:space="preserve">) с учетом присутствия в нем широколиственных пород. </w:t>
      </w:r>
    </w:p>
    <w:p w:rsidR="002E2B92" w:rsidRPr="00DB3853" w:rsidRDefault="00DB3853" w:rsidP="00DB3853">
      <w:pPr>
        <w:spacing w:after="0" w:line="360" w:lineRule="auto"/>
        <w:ind w:firstLine="709"/>
        <w:jc w:val="both"/>
        <w:rPr>
          <w:rFonts w:ascii="Times New Roman" w:hAnsi="Times New Roman"/>
          <w:sz w:val="26"/>
          <w:szCs w:val="26"/>
        </w:rPr>
      </w:pPr>
      <w:r w:rsidRPr="008B2215">
        <w:rPr>
          <w:rFonts w:ascii="Times New Roman" w:hAnsi="Times New Roman"/>
          <w:sz w:val="26"/>
          <w:szCs w:val="26"/>
        </w:rPr>
        <w:t xml:space="preserve">Выражаю благодарность </w:t>
      </w:r>
      <w:r w:rsidR="000C6A73" w:rsidRPr="000C6A73">
        <w:rPr>
          <w:rFonts w:ascii="Times New Roman" w:hAnsi="Times New Roman"/>
          <w:b/>
          <w:sz w:val="26"/>
          <w:szCs w:val="26"/>
        </w:rPr>
        <w:t>Теплякову Геннадию Николаевичу</w:t>
      </w:r>
      <w:r w:rsidR="000C6A73" w:rsidRPr="000C6A73">
        <w:rPr>
          <w:rFonts w:ascii="Times New Roman" w:hAnsi="Times New Roman"/>
          <w:sz w:val="26"/>
          <w:szCs w:val="26"/>
        </w:rPr>
        <w:t>, заместителю директора (главному лесничему) ГКУ КО «Управления охотничье</w:t>
      </w:r>
      <w:r w:rsidR="000C6A73">
        <w:rPr>
          <w:rFonts w:ascii="Times New Roman" w:hAnsi="Times New Roman"/>
          <w:sz w:val="26"/>
          <w:szCs w:val="26"/>
        </w:rPr>
        <w:t>го и лесного хо</w:t>
      </w:r>
      <w:r w:rsidR="000C6A73" w:rsidRPr="000C6A73">
        <w:rPr>
          <w:rFonts w:ascii="Times New Roman" w:hAnsi="Times New Roman"/>
          <w:sz w:val="26"/>
          <w:szCs w:val="26"/>
        </w:rPr>
        <w:t>зяйства Кали</w:t>
      </w:r>
      <w:r w:rsidR="000C6A73">
        <w:rPr>
          <w:rFonts w:ascii="Times New Roman" w:hAnsi="Times New Roman"/>
          <w:sz w:val="26"/>
          <w:szCs w:val="26"/>
        </w:rPr>
        <w:t xml:space="preserve">нинградской области», а также </w:t>
      </w:r>
      <w:r w:rsidR="000C6A73" w:rsidRPr="000C6A73">
        <w:rPr>
          <w:rFonts w:ascii="Times New Roman" w:hAnsi="Times New Roman"/>
          <w:sz w:val="26"/>
          <w:szCs w:val="26"/>
        </w:rPr>
        <w:t xml:space="preserve">моим руководителям: Волковой Татьяне </w:t>
      </w:r>
      <w:r w:rsidRPr="008B2215">
        <w:rPr>
          <w:rFonts w:ascii="Times New Roman" w:hAnsi="Times New Roman"/>
          <w:sz w:val="26"/>
          <w:szCs w:val="26"/>
        </w:rPr>
        <w:t>Петровне и Мудрицкой Светлане Викторовне за по</w:t>
      </w:r>
      <w:r>
        <w:rPr>
          <w:rFonts w:ascii="Times New Roman" w:hAnsi="Times New Roman"/>
          <w:sz w:val="26"/>
          <w:szCs w:val="26"/>
        </w:rPr>
        <w:t xml:space="preserve">мощь в организации исследований и </w:t>
      </w:r>
      <w:r w:rsidR="00342E01" w:rsidRPr="008B2215">
        <w:rPr>
          <w:rFonts w:ascii="Times New Roman" w:hAnsi="Times New Roman"/>
          <w:sz w:val="26"/>
          <w:szCs w:val="26"/>
        </w:rPr>
        <w:t>одноклассникам, помогавшим проводить исследования на вырубке: Алтуховой Диане, Качесову Павлу, Шишову Максиму, Александрову Александру.</w:t>
      </w:r>
      <w:r>
        <w:rPr>
          <w:rFonts w:ascii="Times New Roman" w:hAnsi="Times New Roman"/>
          <w:sz w:val="26"/>
          <w:szCs w:val="26"/>
        </w:rPr>
        <w:t xml:space="preserve"> </w:t>
      </w:r>
    </w:p>
    <w:p w:rsidR="0041102A" w:rsidRDefault="0041102A" w:rsidP="00CC01E5">
      <w:pPr>
        <w:spacing w:after="0" w:line="360" w:lineRule="auto"/>
        <w:rPr>
          <w:rFonts w:ascii="Times New Roman" w:hAnsi="Times New Roman"/>
          <w:b/>
          <w:sz w:val="26"/>
          <w:szCs w:val="26"/>
        </w:rPr>
      </w:pPr>
    </w:p>
    <w:p w:rsidR="00CC01E5" w:rsidRDefault="00CC01E5" w:rsidP="0025538F">
      <w:pPr>
        <w:spacing w:after="0" w:line="360" w:lineRule="auto"/>
        <w:ind w:firstLine="709"/>
        <w:jc w:val="center"/>
        <w:rPr>
          <w:rFonts w:ascii="Times New Roman" w:hAnsi="Times New Roman"/>
          <w:b/>
          <w:sz w:val="26"/>
          <w:szCs w:val="26"/>
        </w:rPr>
      </w:pPr>
    </w:p>
    <w:p w:rsidR="00CC01E5" w:rsidRDefault="00CC01E5" w:rsidP="0025538F">
      <w:pPr>
        <w:spacing w:after="0" w:line="360" w:lineRule="auto"/>
        <w:ind w:firstLine="709"/>
        <w:jc w:val="center"/>
        <w:rPr>
          <w:rFonts w:ascii="Times New Roman" w:hAnsi="Times New Roman"/>
          <w:b/>
          <w:sz w:val="26"/>
          <w:szCs w:val="26"/>
        </w:rPr>
      </w:pPr>
    </w:p>
    <w:p w:rsidR="002C4424" w:rsidRDefault="002C4424" w:rsidP="0025538F">
      <w:pPr>
        <w:spacing w:after="0" w:line="360" w:lineRule="auto"/>
        <w:ind w:firstLine="709"/>
        <w:jc w:val="center"/>
        <w:rPr>
          <w:rFonts w:ascii="Times New Roman" w:hAnsi="Times New Roman"/>
          <w:b/>
          <w:sz w:val="26"/>
          <w:szCs w:val="26"/>
        </w:rPr>
      </w:pPr>
    </w:p>
    <w:p w:rsidR="002C4424" w:rsidRDefault="002C4424" w:rsidP="0025538F">
      <w:pPr>
        <w:spacing w:after="0" w:line="360" w:lineRule="auto"/>
        <w:ind w:firstLine="709"/>
        <w:jc w:val="center"/>
        <w:rPr>
          <w:rFonts w:ascii="Times New Roman" w:hAnsi="Times New Roman"/>
          <w:b/>
          <w:sz w:val="26"/>
          <w:szCs w:val="26"/>
        </w:rPr>
      </w:pPr>
    </w:p>
    <w:p w:rsidR="002C4424" w:rsidRDefault="002C4424" w:rsidP="0025538F">
      <w:pPr>
        <w:spacing w:after="0" w:line="360" w:lineRule="auto"/>
        <w:ind w:firstLine="709"/>
        <w:jc w:val="center"/>
        <w:rPr>
          <w:rFonts w:ascii="Times New Roman" w:hAnsi="Times New Roman"/>
          <w:b/>
          <w:sz w:val="26"/>
          <w:szCs w:val="26"/>
        </w:rPr>
      </w:pPr>
    </w:p>
    <w:p w:rsidR="002C4424" w:rsidRDefault="002C4424" w:rsidP="0025538F">
      <w:pPr>
        <w:spacing w:after="0" w:line="360" w:lineRule="auto"/>
        <w:ind w:firstLine="709"/>
        <w:jc w:val="center"/>
        <w:rPr>
          <w:rFonts w:ascii="Times New Roman" w:hAnsi="Times New Roman"/>
          <w:b/>
          <w:sz w:val="26"/>
          <w:szCs w:val="26"/>
        </w:rPr>
      </w:pPr>
    </w:p>
    <w:p w:rsidR="002C4424" w:rsidRDefault="002C4424" w:rsidP="0025538F">
      <w:pPr>
        <w:spacing w:after="0" w:line="360" w:lineRule="auto"/>
        <w:ind w:firstLine="709"/>
        <w:jc w:val="center"/>
        <w:rPr>
          <w:rFonts w:ascii="Times New Roman" w:hAnsi="Times New Roman"/>
          <w:b/>
          <w:sz w:val="26"/>
          <w:szCs w:val="26"/>
        </w:rPr>
      </w:pPr>
    </w:p>
    <w:p w:rsidR="002C4424" w:rsidRDefault="002C4424" w:rsidP="0025538F">
      <w:pPr>
        <w:spacing w:after="0" w:line="360" w:lineRule="auto"/>
        <w:ind w:firstLine="709"/>
        <w:jc w:val="center"/>
        <w:rPr>
          <w:rFonts w:ascii="Times New Roman" w:hAnsi="Times New Roman"/>
          <w:b/>
          <w:sz w:val="26"/>
          <w:szCs w:val="26"/>
        </w:rPr>
      </w:pPr>
    </w:p>
    <w:p w:rsidR="00754C5A" w:rsidRDefault="00754C5A" w:rsidP="0025538F">
      <w:pPr>
        <w:spacing w:after="0" w:line="360" w:lineRule="auto"/>
        <w:ind w:firstLine="709"/>
        <w:jc w:val="center"/>
        <w:rPr>
          <w:rFonts w:ascii="Times New Roman" w:hAnsi="Times New Roman"/>
          <w:b/>
          <w:sz w:val="26"/>
          <w:szCs w:val="26"/>
        </w:rPr>
      </w:pPr>
    </w:p>
    <w:p w:rsidR="00754C5A" w:rsidRDefault="00754C5A" w:rsidP="00A67249">
      <w:pPr>
        <w:spacing w:after="0" w:line="360" w:lineRule="auto"/>
        <w:rPr>
          <w:rFonts w:ascii="Times New Roman" w:hAnsi="Times New Roman"/>
          <w:b/>
          <w:sz w:val="26"/>
          <w:szCs w:val="26"/>
        </w:rPr>
      </w:pPr>
    </w:p>
    <w:p w:rsidR="001D0DC0" w:rsidRPr="008B2215" w:rsidRDefault="006977D3" w:rsidP="0025538F">
      <w:pPr>
        <w:spacing w:after="0" w:line="360" w:lineRule="auto"/>
        <w:ind w:firstLine="709"/>
        <w:jc w:val="center"/>
        <w:rPr>
          <w:rFonts w:ascii="Times New Roman" w:hAnsi="Times New Roman"/>
          <w:b/>
          <w:sz w:val="26"/>
          <w:szCs w:val="26"/>
        </w:rPr>
      </w:pPr>
      <w:r w:rsidRPr="008B2215">
        <w:rPr>
          <w:rFonts w:ascii="Times New Roman" w:hAnsi="Times New Roman"/>
          <w:b/>
          <w:sz w:val="26"/>
          <w:szCs w:val="26"/>
        </w:rPr>
        <w:lastRenderedPageBreak/>
        <w:t>Список литературных источников</w:t>
      </w:r>
    </w:p>
    <w:p w:rsidR="00D03250" w:rsidRPr="00D03250" w:rsidRDefault="00D03250" w:rsidP="00D03250">
      <w:pPr>
        <w:pStyle w:val="a7"/>
        <w:numPr>
          <w:ilvl w:val="0"/>
          <w:numId w:val="13"/>
        </w:numPr>
        <w:spacing w:after="0" w:line="360" w:lineRule="auto"/>
        <w:ind w:left="0" w:firstLine="0"/>
        <w:rPr>
          <w:rFonts w:ascii="Times New Roman" w:eastAsia="Times New Roman" w:hAnsi="Times New Roman"/>
          <w:sz w:val="26"/>
          <w:szCs w:val="26"/>
          <w:lang w:eastAsia="ru-RU"/>
        </w:rPr>
      </w:pPr>
      <w:r>
        <w:rPr>
          <w:rFonts w:ascii="Times New Roman" w:eastAsia="Times New Roman" w:hAnsi="Times New Roman"/>
          <w:sz w:val="26"/>
          <w:szCs w:val="26"/>
          <w:lang w:eastAsia="ru-RU"/>
        </w:rPr>
        <w:t>Географический атлас Калининградской области/гл. ред. В.В. Орленок- Калининград:</w:t>
      </w:r>
      <w:r w:rsidRPr="00D03250">
        <w:t xml:space="preserve"> </w:t>
      </w:r>
      <w:r w:rsidRPr="00D03250">
        <w:rPr>
          <w:rFonts w:ascii="Times New Roman" w:eastAsia="Times New Roman" w:hAnsi="Times New Roman"/>
          <w:sz w:val="26"/>
          <w:szCs w:val="26"/>
          <w:lang w:eastAsia="ru-RU"/>
        </w:rPr>
        <w:t>Изд-во КГУ;</w:t>
      </w:r>
      <w:r w:rsidRPr="00D03250">
        <w:t xml:space="preserve"> </w:t>
      </w:r>
      <w:r w:rsidRPr="00D03250">
        <w:rPr>
          <w:rFonts w:ascii="Times New Roman" w:eastAsia="Times New Roman" w:hAnsi="Times New Roman"/>
          <w:sz w:val="26"/>
          <w:szCs w:val="26"/>
          <w:lang w:eastAsia="ru-RU"/>
        </w:rPr>
        <w:t>ЦНИТ,</w:t>
      </w:r>
      <w:r w:rsidR="00754C5A">
        <w:rPr>
          <w:rFonts w:ascii="Times New Roman" w:eastAsia="Times New Roman" w:hAnsi="Times New Roman"/>
          <w:sz w:val="26"/>
          <w:szCs w:val="26"/>
          <w:lang w:eastAsia="ru-RU"/>
        </w:rPr>
        <w:t xml:space="preserve"> </w:t>
      </w:r>
      <w:r w:rsidRPr="00D03250">
        <w:rPr>
          <w:rFonts w:ascii="Times New Roman" w:eastAsia="Times New Roman" w:hAnsi="Times New Roman"/>
          <w:sz w:val="26"/>
          <w:szCs w:val="26"/>
          <w:lang w:eastAsia="ru-RU"/>
        </w:rPr>
        <w:t>2002. -276 с</w:t>
      </w:r>
      <w:r>
        <w:rPr>
          <w:rFonts w:ascii="Times New Roman" w:eastAsia="Times New Roman" w:hAnsi="Times New Roman"/>
          <w:sz w:val="26"/>
          <w:szCs w:val="26"/>
          <w:lang w:eastAsia="ru-RU"/>
        </w:rPr>
        <w:t>.</w:t>
      </w:r>
    </w:p>
    <w:p w:rsidR="00B31C9D" w:rsidRPr="00D03250" w:rsidRDefault="00B31C9D" w:rsidP="00D03250">
      <w:pPr>
        <w:pStyle w:val="a7"/>
        <w:numPr>
          <w:ilvl w:val="0"/>
          <w:numId w:val="13"/>
        </w:numPr>
        <w:spacing w:after="0" w:line="360" w:lineRule="auto"/>
        <w:ind w:left="0" w:firstLine="0"/>
        <w:rPr>
          <w:rFonts w:ascii="Times New Roman" w:eastAsia="Times New Roman" w:hAnsi="Times New Roman"/>
          <w:sz w:val="26"/>
          <w:szCs w:val="26"/>
          <w:lang w:val="en-US" w:eastAsia="ru-RU"/>
        </w:rPr>
      </w:pPr>
      <w:r w:rsidRPr="00D03250">
        <w:rPr>
          <w:rFonts w:ascii="Times New Roman" w:eastAsia="Times New Roman" w:hAnsi="Times New Roman"/>
          <w:sz w:val="26"/>
          <w:szCs w:val="26"/>
          <w:lang w:eastAsia="ru-RU"/>
        </w:rPr>
        <w:t>Денисов А.С.</w:t>
      </w:r>
      <w:r w:rsidR="00594DAF" w:rsidRPr="00D03250">
        <w:rPr>
          <w:rFonts w:ascii="Times New Roman" w:eastAsia="Times New Roman" w:hAnsi="Times New Roman"/>
          <w:sz w:val="26"/>
          <w:szCs w:val="26"/>
          <w:lang w:eastAsia="ru-RU"/>
        </w:rPr>
        <w:t xml:space="preserve"> [Электронный ресурс].</w:t>
      </w:r>
      <w:r w:rsidR="007256F9" w:rsidRPr="00D03250">
        <w:rPr>
          <w:rFonts w:ascii="Times New Roman" w:eastAsia="Times New Roman" w:hAnsi="Times New Roman"/>
          <w:sz w:val="26"/>
          <w:szCs w:val="26"/>
          <w:lang w:eastAsia="ru-RU"/>
        </w:rPr>
        <w:t xml:space="preserve"> </w:t>
      </w:r>
      <w:r w:rsidR="00E352F7" w:rsidRPr="00D03250">
        <w:rPr>
          <w:rFonts w:ascii="Times New Roman" w:eastAsia="Times New Roman" w:hAnsi="Times New Roman"/>
          <w:sz w:val="26"/>
          <w:szCs w:val="26"/>
          <w:lang w:val="en-US" w:eastAsia="ru-RU"/>
        </w:rPr>
        <w:t xml:space="preserve">URL: </w:t>
      </w:r>
      <w:hyperlink r:id="rId20" w:history="1">
        <w:r w:rsidR="00D03250" w:rsidRPr="00BF268E">
          <w:rPr>
            <w:rStyle w:val="a8"/>
            <w:rFonts w:ascii="Times New Roman" w:eastAsia="Times New Roman" w:hAnsi="Times New Roman"/>
            <w:sz w:val="26"/>
            <w:szCs w:val="26"/>
            <w:lang w:val="en-US" w:eastAsia="ru-RU"/>
          </w:rPr>
          <w:t>http://csfm.marstu.net/elearning/vozobnovlenie/text/10.html</w:t>
        </w:r>
      </w:hyperlink>
      <w:r w:rsidR="007256F9" w:rsidRPr="00D03250">
        <w:rPr>
          <w:rFonts w:ascii="Times New Roman" w:eastAsia="Times New Roman" w:hAnsi="Times New Roman"/>
          <w:sz w:val="26"/>
          <w:szCs w:val="26"/>
          <w:lang w:val="en-US" w:eastAsia="ru-RU"/>
        </w:rPr>
        <w:t xml:space="preserve"> </w:t>
      </w:r>
    </w:p>
    <w:p w:rsidR="00F15BC8" w:rsidRPr="00D03250" w:rsidRDefault="00F15BC8" w:rsidP="00D03250">
      <w:pPr>
        <w:pStyle w:val="a7"/>
        <w:numPr>
          <w:ilvl w:val="0"/>
          <w:numId w:val="13"/>
        </w:numPr>
        <w:spacing w:after="0" w:line="360" w:lineRule="auto"/>
        <w:ind w:left="0" w:firstLine="0"/>
        <w:rPr>
          <w:rFonts w:ascii="Times New Roman" w:eastAsia="Times New Roman" w:hAnsi="Times New Roman"/>
          <w:sz w:val="26"/>
          <w:szCs w:val="26"/>
          <w:lang w:val="en-US" w:eastAsia="ru-RU"/>
        </w:rPr>
      </w:pPr>
      <w:r w:rsidRPr="00D03250">
        <w:rPr>
          <w:rFonts w:ascii="Times New Roman" w:eastAsia="Times New Roman" w:hAnsi="Times New Roman"/>
          <w:sz w:val="26"/>
          <w:szCs w:val="26"/>
          <w:lang w:eastAsia="ru-RU"/>
        </w:rPr>
        <w:t xml:space="preserve">Земледелие от А до Я. [Электронный ресурс]. </w:t>
      </w:r>
      <w:r w:rsidRPr="00D03250">
        <w:rPr>
          <w:rFonts w:ascii="Times New Roman" w:eastAsia="Times New Roman" w:hAnsi="Times New Roman"/>
          <w:sz w:val="26"/>
          <w:szCs w:val="26"/>
          <w:lang w:val="en-US" w:eastAsia="ru-RU"/>
        </w:rPr>
        <w:t xml:space="preserve">URL: </w:t>
      </w:r>
      <w:hyperlink r:id="rId21" w:history="1">
        <w:r w:rsidRPr="00D03250">
          <w:rPr>
            <w:rStyle w:val="a8"/>
            <w:rFonts w:ascii="Times New Roman" w:eastAsia="Times New Roman" w:hAnsi="Times New Roman"/>
            <w:sz w:val="26"/>
            <w:szCs w:val="26"/>
            <w:lang w:val="en-US" w:eastAsia="ru-RU"/>
          </w:rPr>
          <w:t>http://racechrono.ru/fizika-pochv/4280-granulometricheskiy-sostav-chast-1.html</w:t>
        </w:r>
      </w:hyperlink>
      <w:r w:rsidRPr="00D03250">
        <w:rPr>
          <w:rFonts w:ascii="Times New Roman" w:eastAsia="Times New Roman" w:hAnsi="Times New Roman"/>
          <w:sz w:val="26"/>
          <w:szCs w:val="26"/>
          <w:lang w:val="en-US" w:eastAsia="ru-RU"/>
        </w:rPr>
        <w:t xml:space="preserve"> </w:t>
      </w:r>
    </w:p>
    <w:p w:rsidR="00A56CAB" w:rsidRPr="00D03250" w:rsidRDefault="00A56CAB" w:rsidP="00D03250">
      <w:pPr>
        <w:pStyle w:val="a7"/>
        <w:numPr>
          <w:ilvl w:val="0"/>
          <w:numId w:val="13"/>
        </w:numPr>
        <w:spacing w:after="0" w:line="360" w:lineRule="auto"/>
        <w:ind w:left="0" w:firstLine="0"/>
        <w:rPr>
          <w:rFonts w:ascii="Times New Roman" w:eastAsia="Times New Roman" w:hAnsi="Times New Roman"/>
          <w:sz w:val="26"/>
          <w:szCs w:val="26"/>
          <w:lang w:eastAsia="ru-RU"/>
        </w:rPr>
      </w:pPr>
      <w:r w:rsidRPr="00D03250">
        <w:rPr>
          <w:rFonts w:ascii="Times New Roman" w:eastAsia="Times New Roman" w:hAnsi="Times New Roman"/>
          <w:sz w:val="26"/>
          <w:szCs w:val="26"/>
          <w:lang w:eastAsia="ru-RU"/>
        </w:rPr>
        <w:t xml:space="preserve">Материалы для теоретической подготовки детей в школьных лесничествах. Методическое </w:t>
      </w:r>
      <w:r w:rsidR="00594DAF" w:rsidRPr="00D03250">
        <w:rPr>
          <w:rFonts w:ascii="Times New Roman" w:eastAsia="Times New Roman" w:hAnsi="Times New Roman"/>
          <w:sz w:val="26"/>
          <w:szCs w:val="26"/>
          <w:lang w:eastAsia="ru-RU"/>
        </w:rPr>
        <w:t>пособие. -</w:t>
      </w:r>
      <w:r w:rsidRPr="00D03250">
        <w:rPr>
          <w:rFonts w:ascii="Times New Roman" w:eastAsia="Times New Roman" w:hAnsi="Times New Roman"/>
          <w:sz w:val="26"/>
          <w:szCs w:val="26"/>
          <w:lang w:eastAsia="ru-RU"/>
        </w:rPr>
        <w:t xml:space="preserve"> п. Медведево: «Издательский дом «Сельские вести», 2011. -388 с.</w:t>
      </w:r>
    </w:p>
    <w:p w:rsidR="00910D94" w:rsidRPr="001C3AD9" w:rsidRDefault="00283FEC" w:rsidP="00D03250">
      <w:pPr>
        <w:pStyle w:val="a7"/>
        <w:numPr>
          <w:ilvl w:val="0"/>
          <w:numId w:val="13"/>
        </w:numPr>
        <w:spacing w:after="0" w:line="360" w:lineRule="auto"/>
        <w:ind w:left="0" w:firstLine="0"/>
        <w:rPr>
          <w:rFonts w:ascii="Times New Roman" w:eastAsia="Times New Roman" w:hAnsi="Times New Roman"/>
          <w:sz w:val="26"/>
          <w:szCs w:val="26"/>
          <w:lang w:eastAsia="ru-RU"/>
        </w:rPr>
      </w:pPr>
      <w:r w:rsidRPr="00D03250">
        <w:rPr>
          <w:rFonts w:ascii="Times New Roman" w:eastAsia="Times New Roman" w:hAnsi="Times New Roman"/>
          <w:sz w:val="26"/>
          <w:szCs w:val="26"/>
          <w:lang w:eastAsia="ru-RU"/>
        </w:rPr>
        <w:t xml:space="preserve">Мурачёва Л.С., </w:t>
      </w:r>
      <w:r w:rsidR="00910D94" w:rsidRPr="00D03250">
        <w:rPr>
          <w:rFonts w:ascii="Times New Roman" w:eastAsia="Times New Roman" w:hAnsi="Times New Roman"/>
          <w:sz w:val="26"/>
          <w:szCs w:val="26"/>
          <w:lang w:eastAsia="ru-RU"/>
        </w:rPr>
        <w:t>Дутов Е.А.</w:t>
      </w:r>
      <w:r w:rsidRPr="00283FEC">
        <w:t xml:space="preserve"> </w:t>
      </w:r>
      <w:r w:rsidRPr="00D03250">
        <w:rPr>
          <w:rFonts w:ascii="Times New Roman" w:eastAsia="Times New Roman" w:hAnsi="Times New Roman"/>
          <w:sz w:val="26"/>
          <w:szCs w:val="26"/>
          <w:lang w:eastAsia="ru-RU"/>
        </w:rPr>
        <w:t>Агроэкологические факторы приживаемости саженцев дуба красного и сосны обыкновенной на территории Калининградской области (на примере МБУ «Городские леса).</w:t>
      </w:r>
      <w:r w:rsidRPr="00283FEC">
        <w:t xml:space="preserve"> </w:t>
      </w:r>
      <w:r w:rsidRPr="00D03250">
        <w:rPr>
          <w:rFonts w:ascii="Times New Roman" w:eastAsia="Times New Roman" w:hAnsi="Times New Roman"/>
          <w:sz w:val="26"/>
          <w:szCs w:val="26"/>
          <w:lang w:eastAsia="ru-RU"/>
        </w:rPr>
        <w:t xml:space="preserve">[Электронный ресурс]. </w:t>
      </w:r>
      <w:r w:rsidRPr="00D03250">
        <w:rPr>
          <w:rFonts w:ascii="Times New Roman" w:eastAsia="Times New Roman" w:hAnsi="Times New Roman"/>
          <w:sz w:val="26"/>
          <w:szCs w:val="26"/>
          <w:lang w:val="en-US" w:eastAsia="ru-RU"/>
        </w:rPr>
        <w:t>URL</w:t>
      </w:r>
      <w:r w:rsidRPr="001C3AD9">
        <w:rPr>
          <w:rFonts w:ascii="Times New Roman" w:eastAsia="Times New Roman" w:hAnsi="Times New Roman"/>
          <w:sz w:val="26"/>
          <w:szCs w:val="26"/>
          <w:lang w:eastAsia="ru-RU"/>
        </w:rPr>
        <w:t>:</w:t>
      </w:r>
      <w:r w:rsidRPr="001C3AD9">
        <w:t xml:space="preserve"> </w:t>
      </w:r>
      <w:hyperlink r:id="rId22" w:history="1">
        <w:r w:rsidRPr="00D03250">
          <w:rPr>
            <w:rStyle w:val="a8"/>
            <w:rFonts w:ascii="Times New Roman" w:eastAsia="Times New Roman" w:hAnsi="Times New Roman"/>
            <w:sz w:val="26"/>
            <w:szCs w:val="26"/>
            <w:lang w:val="en-US" w:eastAsia="ru-RU"/>
          </w:rPr>
          <w:t>http</w:t>
        </w:r>
        <w:r w:rsidRPr="001C3AD9">
          <w:rPr>
            <w:rStyle w:val="a8"/>
            <w:rFonts w:ascii="Times New Roman" w:eastAsia="Times New Roman" w:hAnsi="Times New Roman"/>
            <w:sz w:val="26"/>
            <w:szCs w:val="26"/>
            <w:lang w:eastAsia="ru-RU"/>
          </w:rPr>
          <w:t>://</w:t>
        </w:r>
        <w:r w:rsidRPr="00D03250">
          <w:rPr>
            <w:rStyle w:val="a8"/>
            <w:rFonts w:ascii="Times New Roman" w:eastAsia="Times New Roman" w:hAnsi="Times New Roman"/>
            <w:sz w:val="26"/>
            <w:szCs w:val="26"/>
            <w:lang w:val="en-US" w:eastAsia="ru-RU"/>
          </w:rPr>
          <w:t>www</w:t>
        </w:r>
        <w:r w:rsidRPr="001C3AD9">
          <w:rPr>
            <w:rStyle w:val="a8"/>
            <w:rFonts w:ascii="Times New Roman" w:eastAsia="Times New Roman" w:hAnsi="Times New Roman"/>
            <w:sz w:val="26"/>
            <w:szCs w:val="26"/>
            <w:lang w:eastAsia="ru-RU"/>
          </w:rPr>
          <w:t>.</w:t>
        </w:r>
        <w:r w:rsidRPr="00D03250">
          <w:rPr>
            <w:rStyle w:val="a8"/>
            <w:rFonts w:ascii="Times New Roman" w:eastAsia="Times New Roman" w:hAnsi="Times New Roman"/>
            <w:sz w:val="26"/>
            <w:szCs w:val="26"/>
            <w:lang w:val="en-US" w:eastAsia="ru-RU"/>
          </w:rPr>
          <w:t>science</w:t>
        </w:r>
        <w:r w:rsidRPr="001C3AD9">
          <w:rPr>
            <w:rStyle w:val="a8"/>
            <w:rFonts w:ascii="Times New Roman" w:eastAsia="Times New Roman" w:hAnsi="Times New Roman"/>
            <w:sz w:val="26"/>
            <w:szCs w:val="26"/>
            <w:lang w:eastAsia="ru-RU"/>
          </w:rPr>
          <w:t>-</w:t>
        </w:r>
        <w:r w:rsidRPr="00D03250">
          <w:rPr>
            <w:rStyle w:val="a8"/>
            <w:rFonts w:ascii="Times New Roman" w:eastAsia="Times New Roman" w:hAnsi="Times New Roman"/>
            <w:sz w:val="26"/>
            <w:szCs w:val="26"/>
            <w:lang w:val="en-US" w:eastAsia="ru-RU"/>
          </w:rPr>
          <w:t>bsea</w:t>
        </w:r>
        <w:r w:rsidRPr="001C3AD9">
          <w:rPr>
            <w:rStyle w:val="a8"/>
            <w:rFonts w:ascii="Times New Roman" w:eastAsia="Times New Roman" w:hAnsi="Times New Roman"/>
            <w:sz w:val="26"/>
            <w:szCs w:val="26"/>
            <w:lang w:eastAsia="ru-RU"/>
          </w:rPr>
          <w:t>.</w:t>
        </w:r>
        <w:r w:rsidRPr="00D03250">
          <w:rPr>
            <w:rStyle w:val="a8"/>
            <w:rFonts w:ascii="Times New Roman" w:eastAsia="Times New Roman" w:hAnsi="Times New Roman"/>
            <w:sz w:val="26"/>
            <w:szCs w:val="26"/>
            <w:lang w:val="en-US" w:eastAsia="ru-RU"/>
          </w:rPr>
          <w:t>bgita</w:t>
        </w:r>
        <w:r w:rsidRPr="001C3AD9">
          <w:rPr>
            <w:rStyle w:val="a8"/>
            <w:rFonts w:ascii="Times New Roman" w:eastAsia="Times New Roman" w:hAnsi="Times New Roman"/>
            <w:sz w:val="26"/>
            <w:szCs w:val="26"/>
            <w:lang w:eastAsia="ru-RU"/>
          </w:rPr>
          <w:t>.</w:t>
        </w:r>
        <w:r w:rsidRPr="00D03250">
          <w:rPr>
            <w:rStyle w:val="a8"/>
            <w:rFonts w:ascii="Times New Roman" w:eastAsia="Times New Roman" w:hAnsi="Times New Roman"/>
            <w:sz w:val="26"/>
            <w:szCs w:val="26"/>
            <w:lang w:val="en-US" w:eastAsia="ru-RU"/>
          </w:rPr>
          <w:t>ru</w:t>
        </w:r>
        <w:r w:rsidRPr="001C3AD9">
          <w:rPr>
            <w:rStyle w:val="a8"/>
            <w:rFonts w:ascii="Times New Roman" w:eastAsia="Times New Roman" w:hAnsi="Times New Roman"/>
            <w:sz w:val="26"/>
            <w:szCs w:val="26"/>
            <w:lang w:eastAsia="ru-RU"/>
          </w:rPr>
          <w:t>/2016/</w:t>
        </w:r>
        <w:r w:rsidRPr="00D03250">
          <w:rPr>
            <w:rStyle w:val="a8"/>
            <w:rFonts w:ascii="Times New Roman" w:eastAsia="Times New Roman" w:hAnsi="Times New Roman"/>
            <w:sz w:val="26"/>
            <w:szCs w:val="26"/>
            <w:lang w:val="en-US" w:eastAsia="ru-RU"/>
          </w:rPr>
          <w:t>les</w:t>
        </w:r>
        <w:r w:rsidRPr="001C3AD9">
          <w:rPr>
            <w:rStyle w:val="a8"/>
            <w:rFonts w:ascii="Times New Roman" w:eastAsia="Times New Roman" w:hAnsi="Times New Roman"/>
            <w:sz w:val="26"/>
            <w:szCs w:val="26"/>
            <w:lang w:eastAsia="ru-RU"/>
          </w:rPr>
          <w:t>_2016/</w:t>
        </w:r>
        <w:r w:rsidRPr="00D03250">
          <w:rPr>
            <w:rStyle w:val="a8"/>
            <w:rFonts w:ascii="Times New Roman" w:eastAsia="Times New Roman" w:hAnsi="Times New Roman"/>
            <w:sz w:val="26"/>
            <w:szCs w:val="26"/>
            <w:lang w:val="en-US" w:eastAsia="ru-RU"/>
          </w:rPr>
          <w:t>muracheva</w:t>
        </w:r>
        <w:r w:rsidRPr="001C3AD9">
          <w:rPr>
            <w:rStyle w:val="a8"/>
            <w:rFonts w:ascii="Times New Roman" w:eastAsia="Times New Roman" w:hAnsi="Times New Roman"/>
            <w:sz w:val="26"/>
            <w:szCs w:val="26"/>
            <w:lang w:eastAsia="ru-RU"/>
          </w:rPr>
          <w:t>_</w:t>
        </w:r>
        <w:r w:rsidRPr="00D03250">
          <w:rPr>
            <w:rStyle w:val="a8"/>
            <w:rFonts w:ascii="Times New Roman" w:eastAsia="Times New Roman" w:hAnsi="Times New Roman"/>
            <w:sz w:val="26"/>
            <w:szCs w:val="26"/>
            <w:lang w:val="en-US" w:eastAsia="ru-RU"/>
          </w:rPr>
          <w:t>agro</w:t>
        </w:r>
        <w:r w:rsidRPr="001C3AD9">
          <w:rPr>
            <w:rStyle w:val="a8"/>
            <w:rFonts w:ascii="Times New Roman" w:eastAsia="Times New Roman" w:hAnsi="Times New Roman"/>
            <w:sz w:val="26"/>
            <w:szCs w:val="26"/>
            <w:lang w:eastAsia="ru-RU"/>
          </w:rPr>
          <w:t>.</w:t>
        </w:r>
        <w:r w:rsidRPr="00D03250">
          <w:rPr>
            <w:rStyle w:val="a8"/>
            <w:rFonts w:ascii="Times New Roman" w:eastAsia="Times New Roman" w:hAnsi="Times New Roman"/>
            <w:sz w:val="26"/>
            <w:szCs w:val="26"/>
            <w:lang w:val="en-US" w:eastAsia="ru-RU"/>
          </w:rPr>
          <w:t>htm</w:t>
        </w:r>
      </w:hyperlink>
      <w:r w:rsidRPr="001C3AD9">
        <w:rPr>
          <w:rFonts w:ascii="Times New Roman" w:eastAsia="Times New Roman" w:hAnsi="Times New Roman"/>
          <w:sz w:val="26"/>
          <w:szCs w:val="26"/>
          <w:lang w:eastAsia="ru-RU"/>
        </w:rPr>
        <w:t xml:space="preserve"> </w:t>
      </w:r>
    </w:p>
    <w:p w:rsidR="00B31C9D" w:rsidRPr="00D03250" w:rsidRDefault="00B31C9D" w:rsidP="00D03250">
      <w:pPr>
        <w:pStyle w:val="a7"/>
        <w:numPr>
          <w:ilvl w:val="0"/>
          <w:numId w:val="13"/>
        </w:numPr>
        <w:suppressAutoHyphens/>
        <w:spacing w:after="0" w:line="360" w:lineRule="auto"/>
        <w:ind w:left="0" w:firstLine="0"/>
        <w:jc w:val="both"/>
        <w:rPr>
          <w:rFonts w:ascii="Times New Roman" w:hAnsi="Times New Roman"/>
          <w:sz w:val="26"/>
          <w:szCs w:val="26"/>
          <w:shd w:val="clear" w:color="auto" w:fill="FFFFFF"/>
        </w:rPr>
      </w:pPr>
      <w:r w:rsidRPr="00D03250">
        <w:rPr>
          <w:rFonts w:ascii="Times New Roman" w:hAnsi="Times New Roman"/>
          <w:sz w:val="26"/>
          <w:szCs w:val="26"/>
        </w:rPr>
        <w:t>Неронов В.</w:t>
      </w:r>
      <w:r w:rsidRPr="00D03250">
        <w:rPr>
          <w:rFonts w:ascii="Times New Roman" w:hAnsi="Times New Roman"/>
          <w:sz w:val="26"/>
          <w:szCs w:val="26"/>
          <w:shd w:val="clear" w:color="auto" w:fill="FFFFFF"/>
        </w:rPr>
        <w:t>В.</w:t>
      </w:r>
      <w:r w:rsidR="0025538F" w:rsidRPr="00D03250">
        <w:rPr>
          <w:rFonts w:ascii="Times New Roman" w:hAnsi="Times New Roman"/>
          <w:sz w:val="26"/>
          <w:szCs w:val="26"/>
          <w:shd w:val="clear" w:color="auto" w:fill="FFFFFF"/>
        </w:rPr>
        <w:t xml:space="preserve"> </w:t>
      </w:r>
      <w:r w:rsidRPr="00D03250">
        <w:rPr>
          <w:rFonts w:ascii="Times New Roman" w:hAnsi="Times New Roman"/>
          <w:sz w:val="26"/>
          <w:szCs w:val="26"/>
          <w:shd w:val="clear" w:color="auto" w:fill="FFFFFF"/>
        </w:rPr>
        <w:t xml:space="preserve">Полевая практика по геоботанике в средней полосе европейской части России: Методическое </w:t>
      </w:r>
      <w:r w:rsidR="002A4205" w:rsidRPr="00D03250">
        <w:rPr>
          <w:rFonts w:ascii="Times New Roman" w:hAnsi="Times New Roman"/>
          <w:sz w:val="26"/>
          <w:szCs w:val="26"/>
          <w:shd w:val="clear" w:color="auto" w:fill="FFFFFF"/>
        </w:rPr>
        <w:t>пособие. -</w:t>
      </w:r>
      <w:r w:rsidRPr="00D03250">
        <w:rPr>
          <w:rFonts w:ascii="Times New Roman" w:hAnsi="Times New Roman"/>
          <w:sz w:val="26"/>
          <w:szCs w:val="26"/>
          <w:shd w:val="clear" w:color="auto" w:fill="FFFFFF"/>
        </w:rPr>
        <w:t xml:space="preserve"> М.: Изд-во Центра охраны дикой природы, 2002. – 139 с.</w:t>
      </w:r>
    </w:p>
    <w:p w:rsidR="00B31C9D" w:rsidRPr="00D03250" w:rsidRDefault="00B31C9D" w:rsidP="00D03250">
      <w:pPr>
        <w:pStyle w:val="a7"/>
        <w:numPr>
          <w:ilvl w:val="0"/>
          <w:numId w:val="13"/>
        </w:numPr>
        <w:suppressAutoHyphens/>
        <w:spacing w:after="0" w:line="360" w:lineRule="auto"/>
        <w:ind w:left="0" w:firstLine="0"/>
        <w:jc w:val="both"/>
        <w:rPr>
          <w:rFonts w:ascii="Times New Roman" w:hAnsi="Times New Roman"/>
          <w:sz w:val="26"/>
          <w:szCs w:val="26"/>
          <w:shd w:val="clear" w:color="auto" w:fill="FFFFFF"/>
        </w:rPr>
      </w:pPr>
      <w:r w:rsidRPr="00D03250">
        <w:rPr>
          <w:rFonts w:ascii="Times New Roman" w:hAnsi="Times New Roman"/>
          <w:sz w:val="26"/>
          <w:szCs w:val="26"/>
        </w:rPr>
        <w:t>Новиков В.</w:t>
      </w:r>
      <w:r w:rsidRPr="00D03250">
        <w:rPr>
          <w:rFonts w:ascii="Times New Roman" w:hAnsi="Times New Roman"/>
          <w:sz w:val="26"/>
          <w:szCs w:val="26"/>
          <w:shd w:val="clear" w:color="auto" w:fill="FFFFFF"/>
        </w:rPr>
        <w:t xml:space="preserve">С., Губанов И.А. Популярный атлас определитель. Дикорастущие </w:t>
      </w:r>
      <w:r w:rsidR="00E352F7" w:rsidRPr="00D03250">
        <w:rPr>
          <w:rFonts w:ascii="Times New Roman" w:hAnsi="Times New Roman"/>
          <w:sz w:val="26"/>
          <w:szCs w:val="26"/>
          <w:shd w:val="clear" w:color="auto" w:fill="FFFFFF"/>
        </w:rPr>
        <w:t>растения. -</w:t>
      </w:r>
      <w:r w:rsidRPr="00D03250">
        <w:rPr>
          <w:rFonts w:ascii="Times New Roman" w:hAnsi="Times New Roman"/>
          <w:sz w:val="26"/>
          <w:szCs w:val="26"/>
          <w:shd w:val="clear" w:color="auto" w:fill="FFFFFF"/>
        </w:rPr>
        <w:t xml:space="preserve"> М.: Дрофа, 2002. – 416 с.</w:t>
      </w:r>
    </w:p>
    <w:p w:rsidR="0040318E" w:rsidRPr="00D03250" w:rsidRDefault="00D765A8" w:rsidP="00D03250">
      <w:pPr>
        <w:pStyle w:val="a7"/>
        <w:numPr>
          <w:ilvl w:val="0"/>
          <w:numId w:val="13"/>
        </w:numPr>
        <w:spacing w:after="0" w:line="336" w:lineRule="auto"/>
        <w:ind w:left="0" w:firstLine="0"/>
        <w:jc w:val="both"/>
        <w:rPr>
          <w:rFonts w:ascii="Times New Roman" w:hAnsi="Times New Roman"/>
          <w:sz w:val="26"/>
          <w:szCs w:val="26"/>
        </w:rPr>
      </w:pPr>
      <w:r w:rsidRPr="00D03250">
        <w:rPr>
          <w:rFonts w:ascii="Times New Roman" w:hAnsi="Times New Roman"/>
          <w:sz w:val="26"/>
          <w:szCs w:val="26"/>
        </w:rPr>
        <w:t xml:space="preserve">ОСТ 56-98-93. </w:t>
      </w:r>
      <w:r w:rsidR="0040318E" w:rsidRPr="00D03250">
        <w:rPr>
          <w:rFonts w:ascii="Times New Roman" w:hAnsi="Times New Roman"/>
          <w:sz w:val="26"/>
          <w:szCs w:val="26"/>
        </w:rPr>
        <w:t>Отраслевой стандарт «Сеянцы и саженцы основных древесных и кустарниковых пород»</w:t>
      </w:r>
      <w:r w:rsidRPr="00D03250">
        <w:rPr>
          <w:rFonts w:ascii="Times New Roman" w:hAnsi="Times New Roman"/>
          <w:sz w:val="26"/>
          <w:szCs w:val="26"/>
        </w:rPr>
        <w:t xml:space="preserve">. Технические условия. </w:t>
      </w:r>
      <w:r w:rsidR="00580762" w:rsidRPr="00D03250">
        <w:rPr>
          <w:rFonts w:ascii="Times New Roman" w:hAnsi="Times New Roman"/>
          <w:sz w:val="26"/>
          <w:szCs w:val="26"/>
        </w:rPr>
        <w:t>Разработан ВНИИЛМ</w:t>
      </w:r>
      <w:r w:rsidRPr="00D03250">
        <w:rPr>
          <w:rFonts w:ascii="Times New Roman" w:hAnsi="Times New Roman"/>
          <w:sz w:val="26"/>
          <w:szCs w:val="26"/>
        </w:rPr>
        <w:t>, введён</w:t>
      </w:r>
      <w:r w:rsidR="0040318E" w:rsidRPr="00D03250">
        <w:rPr>
          <w:rFonts w:ascii="Times New Roman" w:hAnsi="Times New Roman"/>
          <w:sz w:val="26"/>
          <w:szCs w:val="26"/>
        </w:rPr>
        <w:t xml:space="preserve"> 01.0</w:t>
      </w:r>
      <w:r w:rsidRPr="00D03250">
        <w:rPr>
          <w:rFonts w:ascii="Times New Roman" w:hAnsi="Times New Roman"/>
          <w:sz w:val="26"/>
          <w:szCs w:val="26"/>
        </w:rPr>
        <w:t>4.1994</w:t>
      </w:r>
      <w:r w:rsidR="0040318E" w:rsidRPr="00D03250">
        <w:rPr>
          <w:rFonts w:ascii="Times New Roman" w:hAnsi="Times New Roman"/>
          <w:sz w:val="26"/>
          <w:szCs w:val="26"/>
        </w:rPr>
        <w:t>.</w:t>
      </w:r>
      <w:r w:rsidRPr="00D03250">
        <w:rPr>
          <w:rFonts w:ascii="Times New Roman" w:hAnsi="Times New Roman"/>
          <w:sz w:val="26"/>
          <w:szCs w:val="26"/>
        </w:rPr>
        <w:t xml:space="preserve"> – 40 с.</w:t>
      </w:r>
    </w:p>
    <w:p w:rsidR="00B31C9D" w:rsidRPr="00D03250" w:rsidRDefault="00B31C9D" w:rsidP="00D03250">
      <w:pPr>
        <w:pStyle w:val="a7"/>
        <w:numPr>
          <w:ilvl w:val="0"/>
          <w:numId w:val="13"/>
        </w:numPr>
        <w:suppressAutoHyphens/>
        <w:spacing w:after="0" w:line="360" w:lineRule="auto"/>
        <w:ind w:left="0" w:firstLine="0"/>
        <w:jc w:val="both"/>
        <w:rPr>
          <w:rFonts w:ascii="Times New Roman" w:hAnsi="Times New Roman"/>
          <w:sz w:val="26"/>
          <w:szCs w:val="26"/>
          <w:shd w:val="clear" w:color="auto" w:fill="FFFFFF"/>
        </w:rPr>
      </w:pPr>
      <w:r w:rsidRPr="00D03250">
        <w:rPr>
          <w:rFonts w:ascii="Times New Roman" w:hAnsi="Times New Roman"/>
          <w:sz w:val="26"/>
          <w:szCs w:val="26"/>
        </w:rPr>
        <w:t>Природа Калининградской области. Ключевые природные комплексы: справочное пособие/Ф.Е. Алексеев и др.;//составители: В.А. Медведев, Ф.Е. Алексеев; Некоммерческий фонд социальных, культурных, образовательных и экологических проектов «Исток. – Калининград: Исток, 2014 – 192 с.</w:t>
      </w:r>
    </w:p>
    <w:p w:rsidR="00B31C9D" w:rsidRPr="00D03250" w:rsidRDefault="00B31C9D" w:rsidP="00D03250">
      <w:pPr>
        <w:pStyle w:val="a7"/>
        <w:numPr>
          <w:ilvl w:val="0"/>
          <w:numId w:val="13"/>
        </w:numPr>
        <w:suppressAutoHyphens/>
        <w:spacing w:after="0" w:line="360" w:lineRule="auto"/>
        <w:ind w:left="0" w:firstLine="0"/>
        <w:jc w:val="both"/>
        <w:rPr>
          <w:rFonts w:ascii="Times New Roman" w:hAnsi="Times New Roman"/>
          <w:sz w:val="26"/>
          <w:szCs w:val="26"/>
        </w:rPr>
      </w:pPr>
      <w:r w:rsidRPr="00D03250">
        <w:rPr>
          <w:rFonts w:ascii="Times New Roman" w:hAnsi="Times New Roman"/>
          <w:sz w:val="26"/>
          <w:szCs w:val="26"/>
        </w:rPr>
        <w:t>Схема охраны природы Калининградской области/ под ред. Ю.А. Цыбина. – Калининград: Изд-во TENAX MEDIA, 2004. – 136.</w:t>
      </w:r>
    </w:p>
    <w:p w:rsidR="00B31C9D" w:rsidRPr="00D03250" w:rsidRDefault="00B31C9D" w:rsidP="00D03250">
      <w:pPr>
        <w:pStyle w:val="a7"/>
        <w:numPr>
          <w:ilvl w:val="0"/>
          <w:numId w:val="13"/>
        </w:numPr>
        <w:suppressAutoHyphens/>
        <w:spacing w:after="0" w:line="360" w:lineRule="auto"/>
        <w:ind w:left="0" w:firstLine="0"/>
        <w:jc w:val="both"/>
        <w:rPr>
          <w:rFonts w:ascii="Times New Roman" w:hAnsi="Times New Roman"/>
          <w:sz w:val="26"/>
          <w:szCs w:val="26"/>
        </w:rPr>
      </w:pPr>
      <w:r w:rsidRPr="00D03250">
        <w:rPr>
          <w:rFonts w:ascii="Times New Roman" w:hAnsi="Times New Roman"/>
          <w:sz w:val="26"/>
          <w:szCs w:val="26"/>
        </w:rPr>
        <w:t xml:space="preserve">Федоров Е.А. Леса янтарного </w:t>
      </w:r>
      <w:r w:rsidR="002A4205" w:rsidRPr="00D03250">
        <w:rPr>
          <w:rFonts w:ascii="Times New Roman" w:hAnsi="Times New Roman"/>
          <w:sz w:val="26"/>
          <w:szCs w:val="26"/>
        </w:rPr>
        <w:t>края. -</w:t>
      </w:r>
      <w:r w:rsidRPr="00D03250">
        <w:rPr>
          <w:rFonts w:ascii="Times New Roman" w:hAnsi="Times New Roman"/>
          <w:sz w:val="26"/>
          <w:szCs w:val="26"/>
        </w:rPr>
        <w:t xml:space="preserve"> Калининград: Кн. изд-во, 1990. – 255 с. Лесоустроительные документы Полесского лесничества, 1986,2013 г.</w:t>
      </w:r>
    </w:p>
    <w:p w:rsidR="002F53F8" w:rsidRPr="00D03250" w:rsidRDefault="00B31C9D" w:rsidP="00283FEC">
      <w:pPr>
        <w:pStyle w:val="a7"/>
        <w:numPr>
          <w:ilvl w:val="0"/>
          <w:numId w:val="13"/>
        </w:numPr>
        <w:suppressAutoHyphens/>
        <w:spacing w:after="0" w:line="360" w:lineRule="auto"/>
        <w:ind w:left="0" w:firstLine="0"/>
        <w:rPr>
          <w:sz w:val="26"/>
          <w:szCs w:val="26"/>
        </w:rPr>
      </w:pPr>
      <w:r w:rsidRPr="00D03250">
        <w:rPr>
          <w:rFonts w:ascii="Times New Roman" w:hAnsi="Times New Roman"/>
          <w:sz w:val="26"/>
          <w:szCs w:val="26"/>
          <w:shd w:val="clear" w:color="auto" w:fill="FFFFFF"/>
        </w:rPr>
        <w:t xml:space="preserve">Федеральное Агентство лесного хозяйства. Приказ «Об утверждении перечня лесорастительных зон Российской Федерации и Перечня лесных районов РФ, от 09.03.2011 г. № 61/ </w:t>
      </w:r>
    </w:p>
    <w:p w:rsidR="00021AE1" w:rsidRPr="00283FEC" w:rsidRDefault="00021AE1" w:rsidP="00021AE1">
      <w:pPr>
        <w:spacing w:after="0" w:line="360" w:lineRule="auto"/>
        <w:ind w:firstLine="709"/>
        <w:jc w:val="right"/>
        <w:rPr>
          <w:rFonts w:ascii="Times New Roman" w:hAnsi="Times New Roman"/>
          <w:b/>
          <w:sz w:val="26"/>
          <w:szCs w:val="26"/>
          <w:lang w:val="en-US"/>
        </w:rPr>
      </w:pPr>
      <w:r w:rsidRPr="002F53F8">
        <w:rPr>
          <w:rFonts w:ascii="Times New Roman" w:hAnsi="Times New Roman"/>
          <w:b/>
          <w:sz w:val="26"/>
          <w:szCs w:val="26"/>
        </w:rPr>
        <w:lastRenderedPageBreak/>
        <w:t>Приложение</w:t>
      </w:r>
      <w:r w:rsidRPr="00283FEC">
        <w:rPr>
          <w:rFonts w:ascii="Times New Roman" w:hAnsi="Times New Roman"/>
          <w:b/>
          <w:sz w:val="26"/>
          <w:szCs w:val="26"/>
          <w:lang w:val="en-US"/>
        </w:rPr>
        <w:t xml:space="preserve"> 1</w:t>
      </w:r>
    </w:p>
    <w:p w:rsidR="00C20A2F" w:rsidRPr="008B2215" w:rsidRDefault="007A2AF5" w:rsidP="00C20A2F">
      <w:pPr>
        <w:spacing w:after="0" w:line="360" w:lineRule="auto"/>
        <w:jc w:val="center"/>
        <w:rPr>
          <w:rFonts w:ascii="Times New Roman" w:hAnsi="Times New Roman"/>
          <w:b/>
          <w:sz w:val="26"/>
          <w:szCs w:val="26"/>
        </w:rPr>
      </w:pPr>
      <w:r w:rsidRPr="00E80708">
        <w:rPr>
          <w:noProof/>
          <w:lang w:eastAsia="ru-RU"/>
        </w:rPr>
        <w:drawing>
          <wp:inline distT="0" distB="0" distL="0" distR="0">
            <wp:extent cx="5095875" cy="2676525"/>
            <wp:effectExtent l="0" t="0" r="9525" b="9525"/>
            <wp:docPr id="11" name="Рисунок 34" descr="C:\Users\Мудрицкая.SH50\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C:\Users\Мудрицкая.SH50\Desktop\Безымянный.png"/>
                    <pic:cNvPicPr>
                      <a:picLocks noChangeAspect="1" noChangeArrowheads="1"/>
                    </pic:cNvPicPr>
                  </pic:nvPicPr>
                  <pic:blipFill>
                    <a:blip r:embed="rId23">
                      <a:extLst>
                        <a:ext uri="{28A0092B-C50C-407E-A947-70E740481C1C}">
                          <a14:useLocalDpi xmlns:a14="http://schemas.microsoft.com/office/drawing/2010/main" val="0"/>
                        </a:ext>
                      </a:extLst>
                    </a:blip>
                    <a:srcRect r="58167" b="53841"/>
                    <a:stretch>
                      <a:fillRect/>
                    </a:stretch>
                  </pic:blipFill>
                  <pic:spPr bwMode="auto">
                    <a:xfrm>
                      <a:off x="0" y="0"/>
                      <a:ext cx="5095875" cy="2676525"/>
                    </a:xfrm>
                    <a:prstGeom prst="rect">
                      <a:avLst/>
                    </a:prstGeom>
                    <a:noFill/>
                    <a:ln>
                      <a:noFill/>
                    </a:ln>
                  </pic:spPr>
                </pic:pic>
              </a:graphicData>
            </a:graphic>
          </wp:inline>
        </w:drawing>
      </w:r>
    </w:p>
    <w:p w:rsidR="00C20A2F" w:rsidRDefault="00C20A2F" w:rsidP="00E1516A">
      <w:pPr>
        <w:tabs>
          <w:tab w:val="left" w:pos="7545"/>
          <w:tab w:val="right" w:pos="9356"/>
        </w:tabs>
        <w:spacing w:after="0"/>
        <w:jc w:val="center"/>
        <w:rPr>
          <w:rFonts w:ascii="Times New Roman" w:hAnsi="Times New Roman"/>
          <w:sz w:val="26"/>
          <w:szCs w:val="26"/>
        </w:rPr>
      </w:pPr>
      <w:r w:rsidRPr="008B2215">
        <w:rPr>
          <w:rFonts w:ascii="Times New Roman" w:hAnsi="Times New Roman"/>
          <w:sz w:val="26"/>
          <w:szCs w:val="26"/>
        </w:rPr>
        <w:t>Рис.1. Карта –схема расположения вырубки в Ладушкинском участковом лесничестве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1"/>
      </w:tblGrid>
      <w:tr w:rsidR="00851321" w:rsidRPr="00CF0764" w:rsidTr="00CF0764">
        <w:tc>
          <w:tcPr>
            <w:tcW w:w="9771" w:type="dxa"/>
            <w:shd w:val="clear" w:color="auto" w:fill="auto"/>
          </w:tcPr>
          <w:p w:rsidR="00851321" w:rsidRPr="00CF0764" w:rsidRDefault="007A2AF5" w:rsidP="00A67249">
            <w:pPr>
              <w:tabs>
                <w:tab w:val="left" w:pos="7545"/>
                <w:tab w:val="right" w:pos="9356"/>
              </w:tabs>
              <w:spacing w:after="0" w:line="240" w:lineRule="auto"/>
              <w:rPr>
                <w:rFonts w:ascii="Times New Roman" w:hAnsi="Times New Roman"/>
                <w:sz w:val="26"/>
                <w:szCs w:val="26"/>
              </w:rPr>
            </w:pPr>
            <w:r w:rsidRPr="00E80708">
              <w:rPr>
                <w:noProof/>
                <w:lang w:eastAsia="ru-RU"/>
              </w:rPr>
              <w:drawing>
                <wp:inline distT="0" distB="0" distL="0" distR="0">
                  <wp:extent cx="2971800" cy="2133600"/>
                  <wp:effectExtent l="0" t="0" r="0" b="0"/>
                  <wp:docPr id="12"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Объект 3"/>
                          <pic:cNvPicPr>
                            <a:picLocks noGrp="1"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71800" cy="2133600"/>
                          </a:xfrm>
                          <a:prstGeom prst="rect">
                            <a:avLst/>
                          </a:prstGeom>
                          <a:noFill/>
                          <a:ln>
                            <a:noFill/>
                          </a:ln>
                        </pic:spPr>
                      </pic:pic>
                    </a:graphicData>
                  </a:graphic>
                </wp:inline>
              </w:drawing>
            </w:r>
            <w:r w:rsidR="00A67249">
              <w:rPr>
                <w:rFonts w:ascii="Times New Roman" w:hAnsi="Times New Roman"/>
                <w:sz w:val="26"/>
                <w:szCs w:val="26"/>
              </w:rPr>
              <w:t xml:space="preserve"> </w:t>
            </w:r>
            <w:r w:rsidR="00A67249" w:rsidRPr="008C1047">
              <w:rPr>
                <w:noProof/>
                <w:lang w:eastAsia="ru-RU"/>
              </w:rPr>
              <w:drawing>
                <wp:inline distT="0" distB="0" distL="0" distR="0" wp14:anchorId="577D33DE" wp14:editId="793BB525">
                  <wp:extent cx="2977515" cy="2200275"/>
                  <wp:effectExtent l="0" t="0" r="0" b="9525"/>
                  <wp:docPr id="59" name="Рисунок 59" descr="C:\Users\Мудрицкая.SH50\Desktop\Карта вырубки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удрицкая.SH50\Desktop\Карта вырубки 2.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80592" cy="2202549"/>
                          </a:xfrm>
                          <a:prstGeom prst="rect">
                            <a:avLst/>
                          </a:prstGeom>
                          <a:noFill/>
                          <a:ln>
                            <a:noFill/>
                          </a:ln>
                        </pic:spPr>
                      </pic:pic>
                    </a:graphicData>
                  </a:graphic>
                </wp:inline>
              </w:drawing>
            </w:r>
          </w:p>
        </w:tc>
      </w:tr>
      <w:tr w:rsidR="00851321" w:rsidRPr="00CF0764" w:rsidTr="00CF0764">
        <w:tc>
          <w:tcPr>
            <w:tcW w:w="9771" w:type="dxa"/>
            <w:shd w:val="clear" w:color="auto" w:fill="auto"/>
          </w:tcPr>
          <w:p w:rsidR="00851321" w:rsidRPr="00CF0764" w:rsidRDefault="00851321" w:rsidP="00CF0764">
            <w:pPr>
              <w:tabs>
                <w:tab w:val="left" w:pos="7545"/>
                <w:tab w:val="right" w:pos="9356"/>
              </w:tabs>
              <w:spacing w:after="0" w:line="240" w:lineRule="auto"/>
              <w:jc w:val="center"/>
              <w:rPr>
                <w:rFonts w:ascii="Times New Roman" w:hAnsi="Times New Roman"/>
                <w:sz w:val="26"/>
                <w:szCs w:val="26"/>
              </w:rPr>
            </w:pPr>
            <w:r w:rsidRPr="00CF0764">
              <w:rPr>
                <w:rFonts w:ascii="Times New Roman" w:hAnsi="Times New Roman"/>
                <w:sz w:val="26"/>
                <w:szCs w:val="26"/>
              </w:rPr>
              <w:t>Рис.2. Карта -схема расположения пробных площадок для исследования естественного возобновления леса</w:t>
            </w:r>
          </w:p>
        </w:tc>
      </w:tr>
    </w:tbl>
    <w:p w:rsidR="00ED0C87" w:rsidRPr="008B2215" w:rsidRDefault="00ED0C87" w:rsidP="00294E7F">
      <w:pPr>
        <w:tabs>
          <w:tab w:val="left" w:pos="7545"/>
          <w:tab w:val="right" w:pos="9356"/>
        </w:tabs>
        <w:spacing w:after="0" w:line="240" w:lineRule="auto"/>
        <w:jc w:val="center"/>
        <w:rPr>
          <w:rFonts w:ascii="Times New Roman" w:hAnsi="Times New Roman"/>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06"/>
        <w:gridCol w:w="3083"/>
        <w:gridCol w:w="3260"/>
      </w:tblGrid>
      <w:tr w:rsidR="00DC79F3" w:rsidRPr="00CF0764" w:rsidTr="00CF0764">
        <w:tc>
          <w:tcPr>
            <w:tcW w:w="3291" w:type="dxa"/>
            <w:shd w:val="clear" w:color="auto" w:fill="auto"/>
          </w:tcPr>
          <w:p w:rsidR="00DC79F3" w:rsidRPr="00CF0764" w:rsidRDefault="007A2AF5" w:rsidP="00CF0764">
            <w:pPr>
              <w:tabs>
                <w:tab w:val="left" w:pos="7545"/>
                <w:tab w:val="right" w:pos="9356"/>
              </w:tabs>
              <w:spacing w:after="0" w:line="360" w:lineRule="auto"/>
              <w:jc w:val="center"/>
              <w:rPr>
                <w:rFonts w:ascii="Times New Roman" w:hAnsi="Times New Roman"/>
                <w:sz w:val="26"/>
                <w:szCs w:val="26"/>
              </w:rPr>
            </w:pPr>
            <w:r w:rsidRPr="00CF0764">
              <w:rPr>
                <w:rFonts w:ascii="Times New Roman" w:hAnsi="Times New Roman"/>
                <w:noProof/>
                <w:sz w:val="26"/>
                <w:szCs w:val="26"/>
                <w:lang w:eastAsia="ru-RU"/>
              </w:rPr>
              <w:drawing>
                <wp:inline distT="0" distB="0" distL="0" distR="0">
                  <wp:extent cx="1952625" cy="2114550"/>
                  <wp:effectExtent l="0" t="0" r="9525" b="0"/>
                  <wp:docPr id="13" name="Рисунок 26" descr="C:\Users\Таня\Downloads\SI85431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C:\Users\Таня\Downloads\SI854313 (1).JPG"/>
                          <pic:cNvPicPr>
                            <a:picLocks noChangeAspect="1" noChangeArrowheads="1"/>
                          </pic:cNvPicPr>
                        </pic:nvPicPr>
                        <pic:blipFill>
                          <a:blip r:embed="rId26">
                            <a:extLst>
                              <a:ext uri="{28A0092B-C50C-407E-A947-70E740481C1C}">
                                <a14:useLocalDpi xmlns:a14="http://schemas.microsoft.com/office/drawing/2010/main" val="0"/>
                              </a:ext>
                            </a:extLst>
                          </a:blip>
                          <a:srcRect t="13232" b="18370"/>
                          <a:stretch>
                            <a:fillRect/>
                          </a:stretch>
                        </pic:blipFill>
                        <pic:spPr bwMode="auto">
                          <a:xfrm>
                            <a:off x="0" y="0"/>
                            <a:ext cx="1952625" cy="2114550"/>
                          </a:xfrm>
                          <a:prstGeom prst="rect">
                            <a:avLst/>
                          </a:prstGeom>
                          <a:noFill/>
                          <a:ln>
                            <a:noFill/>
                          </a:ln>
                        </pic:spPr>
                      </pic:pic>
                    </a:graphicData>
                  </a:graphic>
                </wp:inline>
              </w:drawing>
            </w:r>
          </w:p>
          <w:p w:rsidR="00DC79F3" w:rsidRPr="00CF0764" w:rsidRDefault="00DC79F3" w:rsidP="00CF0764">
            <w:pPr>
              <w:tabs>
                <w:tab w:val="left" w:pos="7545"/>
                <w:tab w:val="right" w:pos="9356"/>
              </w:tabs>
              <w:spacing w:after="0" w:line="360" w:lineRule="auto"/>
              <w:jc w:val="center"/>
              <w:rPr>
                <w:rFonts w:ascii="Times New Roman" w:hAnsi="Times New Roman"/>
                <w:sz w:val="26"/>
                <w:szCs w:val="26"/>
              </w:rPr>
            </w:pPr>
            <w:r w:rsidRPr="00CF0764">
              <w:rPr>
                <w:rFonts w:ascii="Times New Roman" w:hAnsi="Times New Roman"/>
                <w:sz w:val="26"/>
                <w:szCs w:val="26"/>
              </w:rPr>
              <w:t>Деляночный столбик</w:t>
            </w:r>
          </w:p>
        </w:tc>
        <w:tc>
          <w:tcPr>
            <w:tcW w:w="3083" w:type="dxa"/>
            <w:shd w:val="clear" w:color="auto" w:fill="auto"/>
          </w:tcPr>
          <w:p w:rsidR="00DC79F3" w:rsidRPr="00CF0764" w:rsidRDefault="007A2AF5" w:rsidP="00CF0764">
            <w:pPr>
              <w:tabs>
                <w:tab w:val="left" w:pos="7545"/>
                <w:tab w:val="right" w:pos="9356"/>
              </w:tabs>
              <w:spacing w:after="0" w:line="360" w:lineRule="auto"/>
              <w:jc w:val="center"/>
              <w:rPr>
                <w:rFonts w:ascii="Times New Roman" w:hAnsi="Times New Roman"/>
                <w:sz w:val="26"/>
                <w:szCs w:val="26"/>
              </w:rPr>
            </w:pPr>
            <w:r w:rsidRPr="00E80708">
              <w:rPr>
                <w:noProof/>
                <w:lang w:eastAsia="ru-RU"/>
              </w:rPr>
              <w:drawing>
                <wp:inline distT="0" distB="0" distL="0" distR="0">
                  <wp:extent cx="1619250" cy="2114550"/>
                  <wp:effectExtent l="0" t="0" r="0" b="0"/>
                  <wp:docPr id="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3"/>
                          <pic:cNvPicPr>
                            <a:picLocks noChangeAspect="1"/>
                          </pic:cNvPicPr>
                        </pic:nvPicPr>
                        <pic:blipFill rotWithShape="1">
                          <a:blip r:embed="rId27" cstate="print">
                            <a:extLst>
                              <a:ext uri="{28A0092B-C50C-407E-A947-70E740481C1C}">
                                <a14:useLocalDpi xmlns:a14="http://schemas.microsoft.com/office/drawing/2010/main" val="0"/>
                              </a:ext>
                            </a:extLst>
                          </a:blip>
                          <a:srcRect l="32676" t="14302" r="22438" b="-401"/>
                          <a:stretch/>
                        </pic:blipFill>
                        <pic:spPr>
                          <a:xfrm>
                            <a:off x="0" y="0"/>
                            <a:ext cx="1619250" cy="2114550"/>
                          </a:xfrm>
                          <a:prstGeom prst="rect">
                            <a:avLst/>
                          </a:prstGeom>
                          <a:effectLst>
                            <a:softEdge rad="127000"/>
                          </a:effectLst>
                        </pic:spPr>
                      </pic:pic>
                    </a:graphicData>
                  </a:graphic>
                </wp:inline>
              </w:drawing>
            </w:r>
          </w:p>
          <w:p w:rsidR="00DC79F3" w:rsidRPr="00CF0764" w:rsidRDefault="00DC79F3" w:rsidP="00CF0764">
            <w:pPr>
              <w:tabs>
                <w:tab w:val="left" w:pos="7545"/>
                <w:tab w:val="right" w:pos="9356"/>
              </w:tabs>
              <w:spacing w:after="0" w:line="360" w:lineRule="auto"/>
              <w:jc w:val="center"/>
              <w:rPr>
                <w:rFonts w:ascii="Times New Roman" w:hAnsi="Times New Roman"/>
                <w:sz w:val="26"/>
                <w:szCs w:val="26"/>
              </w:rPr>
            </w:pPr>
            <w:r w:rsidRPr="00CF0764">
              <w:rPr>
                <w:rFonts w:ascii="Times New Roman" w:hAnsi="Times New Roman"/>
                <w:sz w:val="26"/>
                <w:szCs w:val="26"/>
              </w:rPr>
              <w:t>Квартальный столбик</w:t>
            </w:r>
          </w:p>
        </w:tc>
        <w:tc>
          <w:tcPr>
            <w:tcW w:w="3260" w:type="dxa"/>
            <w:shd w:val="clear" w:color="auto" w:fill="auto"/>
          </w:tcPr>
          <w:p w:rsidR="00DC79F3" w:rsidRPr="00CF0764" w:rsidRDefault="00DC79F3" w:rsidP="00CF0764">
            <w:pPr>
              <w:spacing w:after="0" w:line="240" w:lineRule="auto"/>
              <w:jc w:val="center"/>
              <w:rPr>
                <w:rFonts w:ascii="Times New Roman" w:hAnsi="Times New Roman"/>
                <w:sz w:val="26"/>
                <w:szCs w:val="26"/>
              </w:rPr>
            </w:pPr>
            <w:r w:rsidRPr="00CF0764">
              <w:rPr>
                <w:rFonts w:ascii="Times New Roman" w:hAnsi="Times New Roman"/>
                <w:sz w:val="26"/>
                <w:szCs w:val="26"/>
              </w:rPr>
              <w:t>Рис.3. Информация с вырубки Ладушкинского участкового лесничества (Багратионовское лесничество).</w:t>
            </w:r>
            <w:r w:rsidR="00D03250" w:rsidRPr="00D03250">
              <w:rPr>
                <w:noProof/>
                <w:lang w:eastAsia="ru-RU"/>
              </w:rPr>
              <w:t xml:space="preserve"> </w:t>
            </w:r>
            <w:r w:rsidR="007A2AF5" w:rsidRPr="00E80708">
              <w:rPr>
                <w:noProof/>
                <w:lang w:eastAsia="ru-RU"/>
              </w:rPr>
              <w:drawing>
                <wp:inline distT="0" distB="0" distL="0" distR="0">
                  <wp:extent cx="1009650" cy="1571625"/>
                  <wp:effectExtent l="0" t="0" r="0" b="9525"/>
                  <wp:docPr id="15" name="Рисунок 24" descr="F:\Мои документы 2016-2017\ФОТО вырубка осень 2016\SI854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F:\Мои документы 2016-2017\ФОТО вырубка осень 2016\SI854504.JPG"/>
                          <pic:cNvPicPr>
                            <a:picLocks noChangeAspect="1" noChangeArrowheads="1"/>
                          </pic:cNvPicPr>
                        </pic:nvPicPr>
                        <pic:blipFill>
                          <a:blip r:embed="rId28" cstate="print">
                            <a:extLst>
                              <a:ext uri="{28A0092B-C50C-407E-A947-70E740481C1C}">
                                <a14:useLocalDpi xmlns:a14="http://schemas.microsoft.com/office/drawing/2010/main" val="0"/>
                              </a:ext>
                            </a:extLst>
                          </a:blip>
                          <a:srcRect l="33803" t="43201" r="44228" b="11214"/>
                          <a:stretch>
                            <a:fillRect/>
                          </a:stretch>
                        </pic:blipFill>
                        <pic:spPr bwMode="auto">
                          <a:xfrm>
                            <a:off x="0" y="0"/>
                            <a:ext cx="1009650" cy="1571625"/>
                          </a:xfrm>
                          <a:prstGeom prst="rect">
                            <a:avLst/>
                          </a:prstGeom>
                          <a:noFill/>
                          <a:ln>
                            <a:noFill/>
                          </a:ln>
                        </pic:spPr>
                      </pic:pic>
                    </a:graphicData>
                  </a:graphic>
                </wp:inline>
              </w:drawing>
            </w:r>
          </w:p>
        </w:tc>
      </w:tr>
    </w:tbl>
    <w:p w:rsidR="00552E31" w:rsidRDefault="00552E31" w:rsidP="00DC79F3">
      <w:pPr>
        <w:spacing w:after="0" w:line="360" w:lineRule="auto"/>
        <w:rPr>
          <w:rFonts w:ascii="Times New Roman" w:hAnsi="Times New Roman"/>
          <w:b/>
          <w:sz w:val="26"/>
          <w:szCs w:val="26"/>
        </w:rPr>
        <w:sectPr w:rsidR="00552E31" w:rsidSect="003B31E8">
          <w:footerReference w:type="default" r:id="rId29"/>
          <w:footerReference w:type="first" r:id="rId30"/>
          <w:pgSz w:w="11906" w:h="16838"/>
          <w:pgMar w:top="993" w:right="707" w:bottom="1134" w:left="1418" w:header="708" w:footer="708" w:gutter="0"/>
          <w:cols w:space="708"/>
          <w:titlePg/>
          <w:docGrid w:linePitch="360"/>
        </w:sectPr>
      </w:pPr>
    </w:p>
    <w:p w:rsidR="00C20A2F" w:rsidRPr="008B2215" w:rsidRDefault="00C20A2F" w:rsidP="00177AD2">
      <w:pPr>
        <w:spacing w:line="240" w:lineRule="auto"/>
        <w:ind w:firstLine="709"/>
        <w:jc w:val="right"/>
        <w:rPr>
          <w:rFonts w:ascii="Times New Roman" w:hAnsi="Times New Roman"/>
          <w:b/>
          <w:sz w:val="26"/>
          <w:szCs w:val="26"/>
        </w:rPr>
      </w:pPr>
      <w:r w:rsidRPr="008B2215">
        <w:rPr>
          <w:rFonts w:ascii="Times New Roman" w:hAnsi="Times New Roman"/>
          <w:b/>
          <w:sz w:val="26"/>
          <w:szCs w:val="26"/>
        </w:rPr>
        <w:lastRenderedPageBreak/>
        <w:t>Приложение 2</w:t>
      </w:r>
    </w:p>
    <w:p w:rsidR="00021AE1" w:rsidRPr="008B2215" w:rsidRDefault="00021AE1" w:rsidP="00177AD2">
      <w:pPr>
        <w:spacing w:after="0" w:line="240" w:lineRule="auto"/>
        <w:ind w:firstLine="709"/>
        <w:jc w:val="right"/>
        <w:rPr>
          <w:rFonts w:ascii="Times New Roman" w:hAnsi="Times New Roman"/>
          <w:sz w:val="26"/>
          <w:szCs w:val="26"/>
        </w:rPr>
      </w:pPr>
      <w:r w:rsidRPr="008B2215">
        <w:rPr>
          <w:rFonts w:ascii="Times New Roman" w:hAnsi="Times New Roman"/>
          <w:sz w:val="26"/>
          <w:szCs w:val="26"/>
        </w:rPr>
        <w:t xml:space="preserve">Таблица 1 </w:t>
      </w:r>
    </w:p>
    <w:p w:rsidR="00021AE1" w:rsidRPr="00497844" w:rsidRDefault="00021AE1" w:rsidP="00177AD2">
      <w:pPr>
        <w:spacing w:after="0" w:line="240" w:lineRule="auto"/>
        <w:ind w:firstLine="709"/>
        <w:jc w:val="center"/>
        <w:rPr>
          <w:rFonts w:ascii="Times New Roman" w:hAnsi="Times New Roman"/>
          <w:b/>
          <w:sz w:val="26"/>
          <w:szCs w:val="26"/>
        </w:rPr>
      </w:pPr>
      <w:r w:rsidRPr="00497844">
        <w:rPr>
          <w:rFonts w:ascii="Times New Roman" w:hAnsi="Times New Roman"/>
          <w:b/>
          <w:sz w:val="26"/>
          <w:szCs w:val="26"/>
        </w:rPr>
        <w:t>Породный состав древостоя участков леса, прилегающих к вырубке</w:t>
      </w:r>
    </w:p>
    <w:tbl>
      <w:tblPr>
        <w:tblW w:w="1533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2439"/>
        <w:gridCol w:w="2268"/>
        <w:gridCol w:w="2268"/>
        <w:gridCol w:w="2268"/>
        <w:gridCol w:w="2268"/>
        <w:gridCol w:w="2268"/>
      </w:tblGrid>
      <w:tr w:rsidR="002C4424" w:rsidRPr="00CF0764" w:rsidTr="00CF0764">
        <w:trPr>
          <w:trHeight w:val="1113"/>
        </w:trPr>
        <w:tc>
          <w:tcPr>
            <w:tcW w:w="1560" w:type="dxa"/>
            <w:tcBorders>
              <w:tl2br w:val="single" w:sz="4" w:space="0" w:color="auto"/>
            </w:tcBorders>
            <w:shd w:val="clear" w:color="auto" w:fill="auto"/>
          </w:tcPr>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Квартал -</w:t>
            </w:r>
          </w:p>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 xml:space="preserve">     </w:t>
            </w:r>
            <w:r w:rsidR="00622C26" w:rsidRPr="00CF0764">
              <w:rPr>
                <w:rFonts w:ascii="Times New Roman" w:hAnsi="Times New Roman"/>
                <w:sz w:val="24"/>
                <w:szCs w:val="24"/>
              </w:rPr>
              <w:t xml:space="preserve">     </w:t>
            </w:r>
            <w:r w:rsidRPr="00CF0764">
              <w:rPr>
                <w:rFonts w:ascii="Times New Roman" w:hAnsi="Times New Roman"/>
                <w:sz w:val="24"/>
                <w:szCs w:val="24"/>
              </w:rPr>
              <w:t>Выдел</w:t>
            </w:r>
          </w:p>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Характе-</w:t>
            </w:r>
          </w:p>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ристики</w:t>
            </w:r>
          </w:p>
        </w:tc>
        <w:tc>
          <w:tcPr>
            <w:tcW w:w="2439" w:type="dxa"/>
            <w:shd w:val="clear" w:color="auto" w:fill="auto"/>
          </w:tcPr>
          <w:p w:rsidR="00021AE1" w:rsidRPr="00CF0764" w:rsidRDefault="00021AE1" w:rsidP="00CF0764">
            <w:pPr>
              <w:spacing w:after="0" w:line="336" w:lineRule="auto"/>
              <w:jc w:val="both"/>
              <w:rPr>
                <w:rFonts w:ascii="Times New Roman" w:hAnsi="Times New Roman"/>
                <w:sz w:val="24"/>
                <w:szCs w:val="24"/>
              </w:rPr>
            </w:pPr>
            <w:r w:rsidRPr="00CF0764">
              <w:rPr>
                <w:rFonts w:ascii="Times New Roman" w:hAnsi="Times New Roman"/>
                <w:sz w:val="24"/>
                <w:szCs w:val="24"/>
              </w:rPr>
              <w:t>13- 2</w:t>
            </w:r>
          </w:p>
          <w:p w:rsidR="00021AE1" w:rsidRPr="00CF0764" w:rsidRDefault="00021AE1" w:rsidP="00CF0764">
            <w:pPr>
              <w:spacing w:after="0" w:line="336" w:lineRule="auto"/>
              <w:jc w:val="both"/>
              <w:rPr>
                <w:rFonts w:ascii="Times New Roman" w:hAnsi="Times New Roman"/>
                <w:sz w:val="24"/>
                <w:szCs w:val="24"/>
              </w:rPr>
            </w:pPr>
          </w:p>
        </w:tc>
        <w:tc>
          <w:tcPr>
            <w:tcW w:w="2268" w:type="dxa"/>
            <w:shd w:val="clear" w:color="auto" w:fill="auto"/>
          </w:tcPr>
          <w:p w:rsidR="00021AE1" w:rsidRPr="00CF0764" w:rsidRDefault="00021AE1" w:rsidP="00CF0764">
            <w:pPr>
              <w:spacing w:after="0" w:line="336" w:lineRule="auto"/>
              <w:jc w:val="both"/>
              <w:rPr>
                <w:rFonts w:ascii="Times New Roman" w:hAnsi="Times New Roman"/>
                <w:sz w:val="24"/>
                <w:szCs w:val="24"/>
              </w:rPr>
            </w:pPr>
            <w:r w:rsidRPr="00CF0764">
              <w:rPr>
                <w:rFonts w:ascii="Times New Roman" w:hAnsi="Times New Roman"/>
                <w:sz w:val="24"/>
                <w:szCs w:val="24"/>
              </w:rPr>
              <w:t>13- 3</w:t>
            </w:r>
          </w:p>
          <w:p w:rsidR="00021AE1" w:rsidRPr="00CF0764" w:rsidRDefault="00021AE1" w:rsidP="00CF0764">
            <w:pPr>
              <w:spacing w:after="0" w:line="336" w:lineRule="auto"/>
              <w:jc w:val="both"/>
              <w:rPr>
                <w:rFonts w:ascii="Times New Roman" w:hAnsi="Times New Roman"/>
                <w:sz w:val="24"/>
                <w:szCs w:val="24"/>
              </w:rPr>
            </w:pPr>
          </w:p>
        </w:tc>
        <w:tc>
          <w:tcPr>
            <w:tcW w:w="2268" w:type="dxa"/>
            <w:shd w:val="clear" w:color="auto" w:fill="auto"/>
          </w:tcPr>
          <w:p w:rsidR="00021AE1" w:rsidRPr="00CF0764" w:rsidRDefault="00021AE1" w:rsidP="00CF0764">
            <w:pPr>
              <w:spacing w:after="0" w:line="336" w:lineRule="auto"/>
              <w:jc w:val="both"/>
              <w:rPr>
                <w:rFonts w:ascii="Times New Roman" w:hAnsi="Times New Roman"/>
                <w:sz w:val="24"/>
                <w:szCs w:val="24"/>
              </w:rPr>
            </w:pPr>
            <w:r w:rsidRPr="00CF0764">
              <w:rPr>
                <w:rFonts w:ascii="Times New Roman" w:hAnsi="Times New Roman"/>
                <w:sz w:val="24"/>
                <w:szCs w:val="24"/>
              </w:rPr>
              <w:t>13- 5</w:t>
            </w:r>
          </w:p>
          <w:p w:rsidR="00021AE1" w:rsidRPr="00CF0764" w:rsidRDefault="00021AE1" w:rsidP="00CF0764">
            <w:pPr>
              <w:spacing w:after="0" w:line="336" w:lineRule="auto"/>
              <w:jc w:val="both"/>
              <w:rPr>
                <w:rFonts w:ascii="Times New Roman" w:hAnsi="Times New Roman"/>
                <w:sz w:val="24"/>
                <w:szCs w:val="24"/>
              </w:rPr>
            </w:pPr>
            <w:r w:rsidRPr="00CF0764">
              <w:rPr>
                <w:rFonts w:ascii="Times New Roman" w:hAnsi="Times New Roman"/>
                <w:sz w:val="24"/>
                <w:szCs w:val="24"/>
              </w:rPr>
              <w:t xml:space="preserve"> </w:t>
            </w:r>
          </w:p>
        </w:tc>
        <w:tc>
          <w:tcPr>
            <w:tcW w:w="2268" w:type="dxa"/>
            <w:shd w:val="clear" w:color="auto" w:fill="auto"/>
          </w:tcPr>
          <w:p w:rsidR="00021AE1" w:rsidRPr="00CF0764" w:rsidRDefault="00021AE1" w:rsidP="00CF0764">
            <w:pPr>
              <w:spacing w:after="0" w:line="336" w:lineRule="auto"/>
              <w:jc w:val="both"/>
              <w:rPr>
                <w:rFonts w:ascii="Times New Roman" w:hAnsi="Times New Roman"/>
                <w:sz w:val="24"/>
                <w:szCs w:val="24"/>
              </w:rPr>
            </w:pPr>
            <w:r w:rsidRPr="00CF0764">
              <w:rPr>
                <w:rFonts w:ascii="Times New Roman" w:hAnsi="Times New Roman"/>
                <w:sz w:val="24"/>
                <w:szCs w:val="24"/>
              </w:rPr>
              <w:t xml:space="preserve">13- 7 </w:t>
            </w:r>
          </w:p>
        </w:tc>
        <w:tc>
          <w:tcPr>
            <w:tcW w:w="2268" w:type="dxa"/>
            <w:shd w:val="clear" w:color="auto" w:fill="auto"/>
          </w:tcPr>
          <w:p w:rsidR="00021AE1" w:rsidRPr="00CF0764" w:rsidRDefault="00021AE1" w:rsidP="00CF0764">
            <w:pPr>
              <w:spacing w:after="0" w:line="336" w:lineRule="auto"/>
              <w:jc w:val="both"/>
              <w:rPr>
                <w:rFonts w:ascii="Times New Roman" w:hAnsi="Times New Roman"/>
                <w:sz w:val="24"/>
                <w:szCs w:val="24"/>
              </w:rPr>
            </w:pPr>
            <w:r w:rsidRPr="00CF0764">
              <w:rPr>
                <w:rFonts w:ascii="Times New Roman" w:hAnsi="Times New Roman"/>
                <w:sz w:val="24"/>
                <w:szCs w:val="24"/>
              </w:rPr>
              <w:t>12- 4</w:t>
            </w:r>
          </w:p>
        </w:tc>
        <w:tc>
          <w:tcPr>
            <w:tcW w:w="2268" w:type="dxa"/>
            <w:shd w:val="clear" w:color="auto" w:fill="auto"/>
          </w:tcPr>
          <w:p w:rsidR="00021AE1" w:rsidRPr="00CF0764" w:rsidRDefault="00021AE1" w:rsidP="00CF0764">
            <w:pPr>
              <w:spacing w:after="0" w:line="336" w:lineRule="auto"/>
              <w:jc w:val="both"/>
              <w:rPr>
                <w:rFonts w:ascii="Times New Roman" w:hAnsi="Times New Roman"/>
                <w:sz w:val="24"/>
                <w:szCs w:val="24"/>
              </w:rPr>
            </w:pPr>
            <w:r w:rsidRPr="00CF0764">
              <w:rPr>
                <w:rFonts w:ascii="Times New Roman" w:hAnsi="Times New Roman"/>
                <w:sz w:val="24"/>
                <w:szCs w:val="24"/>
              </w:rPr>
              <w:t>12-5</w:t>
            </w:r>
          </w:p>
          <w:p w:rsidR="00021AE1" w:rsidRPr="00CF0764" w:rsidRDefault="00021AE1" w:rsidP="00CF0764">
            <w:pPr>
              <w:spacing w:after="0" w:line="336" w:lineRule="auto"/>
              <w:jc w:val="both"/>
              <w:rPr>
                <w:rFonts w:ascii="Times New Roman" w:hAnsi="Times New Roman"/>
                <w:sz w:val="24"/>
                <w:szCs w:val="24"/>
              </w:rPr>
            </w:pPr>
          </w:p>
        </w:tc>
      </w:tr>
      <w:tr w:rsidR="002C4424" w:rsidRPr="00CF0764" w:rsidTr="00CF0764">
        <w:trPr>
          <w:trHeight w:val="432"/>
        </w:trPr>
        <w:tc>
          <w:tcPr>
            <w:tcW w:w="1560" w:type="dxa"/>
            <w:shd w:val="clear" w:color="auto" w:fill="auto"/>
          </w:tcPr>
          <w:p w:rsidR="00021AE1" w:rsidRPr="00CF0764" w:rsidRDefault="00021AE1" w:rsidP="00CF0764">
            <w:pPr>
              <w:spacing w:after="0" w:line="240" w:lineRule="auto"/>
              <w:rPr>
                <w:rFonts w:ascii="Times New Roman" w:hAnsi="Times New Roman"/>
                <w:sz w:val="24"/>
                <w:szCs w:val="24"/>
              </w:rPr>
            </w:pPr>
            <w:r w:rsidRPr="00CF0764">
              <w:rPr>
                <w:rFonts w:ascii="Times New Roman" w:hAnsi="Times New Roman"/>
                <w:sz w:val="24"/>
                <w:szCs w:val="24"/>
              </w:rPr>
              <w:t>Площадь в га</w:t>
            </w:r>
          </w:p>
        </w:tc>
        <w:tc>
          <w:tcPr>
            <w:tcW w:w="2439" w:type="dxa"/>
            <w:shd w:val="clear" w:color="auto" w:fill="auto"/>
          </w:tcPr>
          <w:p w:rsidR="00021AE1" w:rsidRPr="00CF0764" w:rsidRDefault="00021AE1" w:rsidP="00CF0764">
            <w:pPr>
              <w:spacing w:after="0" w:line="336" w:lineRule="auto"/>
              <w:jc w:val="both"/>
              <w:rPr>
                <w:rFonts w:ascii="Times New Roman" w:hAnsi="Times New Roman"/>
                <w:sz w:val="24"/>
                <w:szCs w:val="24"/>
              </w:rPr>
            </w:pPr>
            <w:r w:rsidRPr="00CF0764">
              <w:rPr>
                <w:rFonts w:ascii="Times New Roman" w:hAnsi="Times New Roman"/>
                <w:sz w:val="24"/>
                <w:szCs w:val="24"/>
              </w:rPr>
              <w:t xml:space="preserve">0,2 </w:t>
            </w:r>
          </w:p>
        </w:tc>
        <w:tc>
          <w:tcPr>
            <w:tcW w:w="2268" w:type="dxa"/>
            <w:shd w:val="clear" w:color="auto" w:fill="auto"/>
          </w:tcPr>
          <w:p w:rsidR="00021AE1" w:rsidRPr="00CF0764" w:rsidRDefault="00021AE1" w:rsidP="00CF0764">
            <w:pPr>
              <w:spacing w:after="0" w:line="336" w:lineRule="auto"/>
              <w:jc w:val="both"/>
              <w:rPr>
                <w:rFonts w:ascii="Times New Roman" w:hAnsi="Times New Roman"/>
                <w:sz w:val="24"/>
                <w:szCs w:val="24"/>
              </w:rPr>
            </w:pPr>
            <w:r w:rsidRPr="00CF0764">
              <w:rPr>
                <w:rFonts w:ascii="Times New Roman" w:hAnsi="Times New Roman"/>
                <w:sz w:val="24"/>
                <w:szCs w:val="24"/>
              </w:rPr>
              <w:t xml:space="preserve">1,2 </w:t>
            </w:r>
          </w:p>
        </w:tc>
        <w:tc>
          <w:tcPr>
            <w:tcW w:w="2268" w:type="dxa"/>
            <w:shd w:val="clear" w:color="auto" w:fill="auto"/>
          </w:tcPr>
          <w:p w:rsidR="00021AE1" w:rsidRPr="00CF0764" w:rsidRDefault="00021AE1" w:rsidP="00CF0764">
            <w:pPr>
              <w:spacing w:after="0" w:line="336" w:lineRule="auto"/>
              <w:jc w:val="both"/>
              <w:rPr>
                <w:rFonts w:ascii="Times New Roman" w:hAnsi="Times New Roman"/>
                <w:sz w:val="24"/>
                <w:szCs w:val="24"/>
              </w:rPr>
            </w:pPr>
            <w:r w:rsidRPr="00CF0764">
              <w:rPr>
                <w:rFonts w:ascii="Times New Roman" w:hAnsi="Times New Roman"/>
                <w:sz w:val="24"/>
                <w:szCs w:val="24"/>
                <w:lang w:val="en-US"/>
              </w:rPr>
              <w:t xml:space="preserve"> </w:t>
            </w:r>
            <w:r w:rsidRPr="00CF0764">
              <w:rPr>
                <w:rFonts w:ascii="Times New Roman" w:hAnsi="Times New Roman"/>
                <w:sz w:val="24"/>
                <w:szCs w:val="24"/>
              </w:rPr>
              <w:t xml:space="preserve">2,2 </w:t>
            </w:r>
          </w:p>
        </w:tc>
        <w:tc>
          <w:tcPr>
            <w:tcW w:w="2268" w:type="dxa"/>
            <w:shd w:val="clear" w:color="auto" w:fill="auto"/>
          </w:tcPr>
          <w:p w:rsidR="00021AE1" w:rsidRPr="00CF0764" w:rsidRDefault="00021AE1" w:rsidP="00CF0764">
            <w:pPr>
              <w:spacing w:after="0" w:line="336" w:lineRule="auto"/>
              <w:jc w:val="both"/>
              <w:rPr>
                <w:rFonts w:ascii="Times New Roman" w:hAnsi="Times New Roman"/>
                <w:sz w:val="24"/>
                <w:szCs w:val="24"/>
              </w:rPr>
            </w:pPr>
            <w:r w:rsidRPr="00CF0764">
              <w:rPr>
                <w:rFonts w:ascii="Times New Roman" w:hAnsi="Times New Roman"/>
                <w:sz w:val="24"/>
                <w:szCs w:val="24"/>
                <w:lang w:val="en-US"/>
              </w:rPr>
              <w:t xml:space="preserve"> </w:t>
            </w:r>
            <w:r w:rsidRPr="00CF0764">
              <w:rPr>
                <w:rFonts w:ascii="Times New Roman" w:hAnsi="Times New Roman"/>
                <w:sz w:val="24"/>
                <w:szCs w:val="24"/>
              </w:rPr>
              <w:t xml:space="preserve">0,3 </w:t>
            </w:r>
          </w:p>
        </w:tc>
        <w:tc>
          <w:tcPr>
            <w:tcW w:w="2268" w:type="dxa"/>
            <w:shd w:val="clear" w:color="auto" w:fill="auto"/>
          </w:tcPr>
          <w:p w:rsidR="00021AE1" w:rsidRPr="00CF0764" w:rsidRDefault="00021AE1" w:rsidP="00CF0764">
            <w:pPr>
              <w:spacing w:after="0" w:line="336" w:lineRule="auto"/>
              <w:jc w:val="both"/>
              <w:rPr>
                <w:rFonts w:ascii="Times New Roman" w:hAnsi="Times New Roman"/>
                <w:sz w:val="24"/>
                <w:szCs w:val="24"/>
              </w:rPr>
            </w:pPr>
            <w:r w:rsidRPr="00CF0764">
              <w:rPr>
                <w:rFonts w:ascii="Times New Roman" w:hAnsi="Times New Roman"/>
                <w:sz w:val="24"/>
                <w:szCs w:val="24"/>
                <w:lang w:val="en-US"/>
              </w:rPr>
              <w:t xml:space="preserve"> </w:t>
            </w:r>
            <w:r w:rsidRPr="00CF0764">
              <w:rPr>
                <w:rFonts w:ascii="Times New Roman" w:hAnsi="Times New Roman"/>
                <w:sz w:val="24"/>
                <w:szCs w:val="24"/>
              </w:rPr>
              <w:t xml:space="preserve">3,3 </w:t>
            </w:r>
          </w:p>
        </w:tc>
        <w:tc>
          <w:tcPr>
            <w:tcW w:w="2268" w:type="dxa"/>
            <w:shd w:val="clear" w:color="auto" w:fill="auto"/>
          </w:tcPr>
          <w:p w:rsidR="00021AE1" w:rsidRPr="00CF0764" w:rsidRDefault="00021AE1" w:rsidP="00CF0764">
            <w:pPr>
              <w:spacing w:after="0" w:line="336" w:lineRule="auto"/>
              <w:jc w:val="both"/>
              <w:rPr>
                <w:rFonts w:ascii="Times New Roman" w:hAnsi="Times New Roman"/>
                <w:sz w:val="24"/>
                <w:szCs w:val="24"/>
              </w:rPr>
            </w:pPr>
            <w:r w:rsidRPr="00CF0764">
              <w:rPr>
                <w:rFonts w:ascii="Times New Roman" w:hAnsi="Times New Roman"/>
                <w:sz w:val="24"/>
                <w:szCs w:val="24"/>
              </w:rPr>
              <w:t>1,6</w:t>
            </w:r>
          </w:p>
        </w:tc>
      </w:tr>
      <w:tr w:rsidR="002C4424" w:rsidRPr="00CF0764" w:rsidTr="00CF0764">
        <w:trPr>
          <w:trHeight w:val="448"/>
        </w:trPr>
        <w:tc>
          <w:tcPr>
            <w:tcW w:w="1560" w:type="dxa"/>
            <w:shd w:val="clear" w:color="auto" w:fill="auto"/>
          </w:tcPr>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Возраст</w:t>
            </w:r>
          </w:p>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древостоя</w:t>
            </w:r>
          </w:p>
        </w:tc>
        <w:tc>
          <w:tcPr>
            <w:tcW w:w="2439" w:type="dxa"/>
            <w:shd w:val="clear" w:color="auto" w:fill="auto"/>
          </w:tcPr>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около</w:t>
            </w:r>
            <w:r w:rsidR="008C5AF8" w:rsidRPr="00CF0764">
              <w:rPr>
                <w:rFonts w:ascii="Times New Roman" w:hAnsi="Times New Roman"/>
                <w:sz w:val="24"/>
                <w:szCs w:val="24"/>
              </w:rPr>
              <w:t xml:space="preserve"> </w:t>
            </w:r>
            <w:r w:rsidRPr="00CF0764">
              <w:rPr>
                <w:rFonts w:ascii="Times New Roman" w:hAnsi="Times New Roman"/>
                <w:sz w:val="24"/>
                <w:szCs w:val="24"/>
              </w:rPr>
              <w:t>50 лет</w:t>
            </w:r>
          </w:p>
        </w:tc>
        <w:tc>
          <w:tcPr>
            <w:tcW w:w="2268" w:type="dxa"/>
            <w:shd w:val="clear" w:color="auto" w:fill="auto"/>
          </w:tcPr>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около</w:t>
            </w:r>
            <w:r w:rsidR="008C5AF8" w:rsidRPr="00CF0764">
              <w:rPr>
                <w:rFonts w:ascii="Times New Roman" w:hAnsi="Times New Roman"/>
                <w:sz w:val="24"/>
                <w:szCs w:val="24"/>
              </w:rPr>
              <w:t xml:space="preserve"> </w:t>
            </w:r>
            <w:r w:rsidRPr="00CF0764">
              <w:rPr>
                <w:rFonts w:ascii="Times New Roman" w:hAnsi="Times New Roman"/>
                <w:sz w:val="24"/>
                <w:szCs w:val="24"/>
              </w:rPr>
              <w:t>50 лет</w:t>
            </w:r>
          </w:p>
        </w:tc>
        <w:tc>
          <w:tcPr>
            <w:tcW w:w="2268" w:type="dxa"/>
            <w:shd w:val="clear" w:color="auto" w:fill="auto"/>
          </w:tcPr>
          <w:p w:rsidR="00021AE1" w:rsidRPr="00CF0764" w:rsidRDefault="008C5AF8" w:rsidP="00CF0764">
            <w:pPr>
              <w:spacing w:after="0" w:line="240" w:lineRule="auto"/>
              <w:jc w:val="both"/>
              <w:rPr>
                <w:rFonts w:ascii="Times New Roman" w:hAnsi="Times New Roman"/>
                <w:sz w:val="24"/>
                <w:szCs w:val="24"/>
              </w:rPr>
            </w:pPr>
            <w:r w:rsidRPr="00CF0764">
              <w:rPr>
                <w:rFonts w:ascii="Times New Roman" w:hAnsi="Times New Roman"/>
                <w:sz w:val="24"/>
                <w:szCs w:val="24"/>
              </w:rPr>
              <w:t>около 60</w:t>
            </w:r>
            <w:r w:rsidR="00021AE1" w:rsidRPr="00CF0764">
              <w:rPr>
                <w:rFonts w:ascii="Times New Roman" w:hAnsi="Times New Roman"/>
                <w:sz w:val="24"/>
                <w:szCs w:val="24"/>
              </w:rPr>
              <w:t xml:space="preserve"> лет</w:t>
            </w:r>
          </w:p>
        </w:tc>
        <w:tc>
          <w:tcPr>
            <w:tcW w:w="2268" w:type="dxa"/>
            <w:shd w:val="clear" w:color="auto" w:fill="auto"/>
          </w:tcPr>
          <w:p w:rsidR="00021AE1" w:rsidRPr="00CF0764" w:rsidRDefault="008C5AF8" w:rsidP="00CF0764">
            <w:pPr>
              <w:spacing w:after="0" w:line="240" w:lineRule="auto"/>
              <w:jc w:val="both"/>
              <w:rPr>
                <w:rFonts w:ascii="Times New Roman" w:hAnsi="Times New Roman"/>
                <w:sz w:val="24"/>
                <w:szCs w:val="24"/>
              </w:rPr>
            </w:pPr>
            <w:r w:rsidRPr="00CF0764">
              <w:rPr>
                <w:rFonts w:ascii="Times New Roman" w:hAnsi="Times New Roman"/>
                <w:sz w:val="24"/>
                <w:szCs w:val="24"/>
              </w:rPr>
              <w:t>около 80</w:t>
            </w:r>
            <w:r w:rsidR="00021AE1" w:rsidRPr="00CF0764">
              <w:rPr>
                <w:rFonts w:ascii="Times New Roman" w:hAnsi="Times New Roman"/>
                <w:sz w:val="24"/>
                <w:szCs w:val="24"/>
              </w:rPr>
              <w:t xml:space="preserve"> лет</w:t>
            </w:r>
          </w:p>
        </w:tc>
        <w:tc>
          <w:tcPr>
            <w:tcW w:w="2268" w:type="dxa"/>
            <w:shd w:val="clear" w:color="auto" w:fill="auto"/>
          </w:tcPr>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около</w:t>
            </w:r>
            <w:r w:rsidR="008C5AF8" w:rsidRPr="00CF0764">
              <w:rPr>
                <w:rFonts w:ascii="Times New Roman" w:hAnsi="Times New Roman"/>
                <w:sz w:val="24"/>
                <w:szCs w:val="24"/>
              </w:rPr>
              <w:t xml:space="preserve"> </w:t>
            </w:r>
            <w:r w:rsidRPr="00CF0764">
              <w:rPr>
                <w:rFonts w:ascii="Times New Roman" w:hAnsi="Times New Roman"/>
                <w:sz w:val="24"/>
                <w:szCs w:val="24"/>
              </w:rPr>
              <w:t>110 лет</w:t>
            </w:r>
          </w:p>
        </w:tc>
        <w:tc>
          <w:tcPr>
            <w:tcW w:w="2268" w:type="dxa"/>
            <w:shd w:val="clear" w:color="auto" w:fill="auto"/>
          </w:tcPr>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около 90 лет</w:t>
            </w:r>
          </w:p>
        </w:tc>
      </w:tr>
      <w:tr w:rsidR="002C4424" w:rsidRPr="00CF0764" w:rsidTr="00CF0764">
        <w:trPr>
          <w:trHeight w:val="230"/>
        </w:trPr>
        <w:tc>
          <w:tcPr>
            <w:tcW w:w="1560" w:type="dxa"/>
            <w:shd w:val="clear" w:color="auto" w:fill="auto"/>
          </w:tcPr>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Формула древостоя</w:t>
            </w:r>
          </w:p>
        </w:tc>
        <w:tc>
          <w:tcPr>
            <w:tcW w:w="2439" w:type="dxa"/>
            <w:shd w:val="clear" w:color="auto" w:fill="auto"/>
          </w:tcPr>
          <w:p w:rsidR="00021AE1" w:rsidRPr="00CF0764" w:rsidRDefault="00021AE1" w:rsidP="00CF0764">
            <w:pPr>
              <w:spacing w:after="0" w:line="336" w:lineRule="auto"/>
              <w:jc w:val="both"/>
              <w:rPr>
                <w:rFonts w:ascii="Times New Roman" w:hAnsi="Times New Roman"/>
              </w:rPr>
            </w:pPr>
            <w:r w:rsidRPr="00CF0764">
              <w:rPr>
                <w:rFonts w:ascii="Times New Roman" w:hAnsi="Times New Roman"/>
              </w:rPr>
              <w:t>4Б3Ос2И1Ол</w:t>
            </w:r>
          </w:p>
        </w:tc>
        <w:tc>
          <w:tcPr>
            <w:tcW w:w="2268" w:type="dxa"/>
            <w:shd w:val="clear" w:color="auto" w:fill="auto"/>
          </w:tcPr>
          <w:p w:rsidR="00021AE1" w:rsidRPr="00CF0764" w:rsidRDefault="00021AE1" w:rsidP="00CF0764">
            <w:pPr>
              <w:spacing w:after="0" w:line="336" w:lineRule="auto"/>
              <w:jc w:val="both"/>
              <w:rPr>
                <w:rFonts w:ascii="Times New Roman" w:hAnsi="Times New Roman"/>
                <w:sz w:val="24"/>
                <w:szCs w:val="24"/>
              </w:rPr>
            </w:pPr>
            <w:r w:rsidRPr="00CF0764">
              <w:rPr>
                <w:rFonts w:ascii="Times New Roman" w:hAnsi="Times New Roman"/>
                <w:sz w:val="24"/>
                <w:szCs w:val="24"/>
              </w:rPr>
              <w:t>6С3Д1Б</w:t>
            </w:r>
          </w:p>
        </w:tc>
        <w:tc>
          <w:tcPr>
            <w:tcW w:w="2268" w:type="dxa"/>
            <w:shd w:val="clear" w:color="auto" w:fill="auto"/>
          </w:tcPr>
          <w:p w:rsidR="00021AE1" w:rsidRPr="00CF0764" w:rsidRDefault="00021AE1" w:rsidP="00CF0764">
            <w:pPr>
              <w:spacing w:after="0" w:line="336" w:lineRule="auto"/>
              <w:jc w:val="both"/>
              <w:rPr>
                <w:rFonts w:ascii="Times New Roman" w:hAnsi="Times New Roman"/>
                <w:sz w:val="24"/>
                <w:szCs w:val="24"/>
              </w:rPr>
            </w:pPr>
            <w:r w:rsidRPr="00CF0764">
              <w:rPr>
                <w:rFonts w:ascii="Times New Roman" w:hAnsi="Times New Roman"/>
                <w:sz w:val="24"/>
                <w:szCs w:val="24"/>
              </w:rPr>
              <w:t>7С2Б 1Д</w:t>
            </w:r>
          </w:p>
        </w:tc>
        <w:tc>
          <w:tcPr>
            <w:tcW w:w="2268" w:type="dxa"/>
            <w:shd w:val="clear" w:color="auto" w:fill="auto"/>
          </w:tcPr>
          <w:p w:rsidR="00021AE1" w:rsidRPr="00CF0764" w:rsidRDefault="00021AE1" w:rsidP="00CF0764">
            <w:pPr>
              <w:spacing w:after="0" w:line="336" w:lineRule="auto"/>
              <w:jc w:val="both"/>
              <w:rPr>
                <w:rFonts w:ascii="Times New Roman" w:hAnsi="Times New Roman"/>
                <w:sz w:val="24"/>
                <w:szCs w:val="24"/>
              </w:rPr>
            </w:pPr>
            <w:r w:rsidRPr="00CF0764">
              <w:rPr>
                <w:rFonts w:ascii="Times New Roman" w:hAnsi="Times New Roman"/>
                <w:sz w:val="24"/>
                <w:szCs w:val="24"/>
              </w:rPr>
              <w:t>10Е+</w:t>
            </w:r>
            <w:r w:rsidR="008C5AF8" w:rsidRPr="00CF0764">
              <w:rPr>
                <w:rFonts w:ascii="Times New Roman" w:hAnsi="Times New Roman"/>
                <w:sz w:val="24"/>
                <w:szCs w:val="24"/>
              </w:rPr>
              <w:t>С, Д, Б</w:t>
            </w:r>
          </w:p>
        </w:tc>
        <w:tc>
          <w:tcPr>
            <w:tcW w:w="2268" w:type="dxa"/>
            <w:shd w:val="clear" w:color="auto" w:fill="auto"/>
          </w:tcPr>
          <w:p w:rsidR="00021AE1" w:rsidRPr="00CF0764" w:rsidRDefault="00021AE1" w:rsidP="00CF0764">
            <w:pPr>
              <w:spacing w:after="0" w:line="336" w:lineRule="auto"/>
              <w:jc w:val="both"/>
              <w:rPr>
                <w:rFonts w:ascii="Times New Roman" w:hAnsi="Times New Roman"/>
                <w:sz w:val="24"/>
                <w:szCs w:val="24"/>
              </w:rPr>
            </w:pPr>
            <w:r w:rsidRPr="00CF0764">
              <w:rPr>
                <w:rFonts w:ascii="Times New Roman" w:hAnsi="Times New Roman"/>
                <w:sz w:val="24"/>
                <w:szCs w:val="24"/>
              </w:rPr>
              <w:t>7С3Д+К</w:t>
            </w:r>
          </w:p>
        </w:tc>
        <w:tc>
          <w:tcPr>
            <w:tcW w:w="2268" w:type="dxa"/>
            <w:shd w:val="clear" w:color="auto" w:fill="auto"/>
          </w:tcPr>
          <w:p w:rsidR="00021AE1" w:rsidRPr="00CF0764" w:rsidRDefault="00021AE1" w:rsidP="00CF0764">
            <w:pPr>
              <w:spacing w:after="0" w:line="336" w:lineRule="auto"/>
              <w:jc w:val="both"/>
              <w:rPr>
                <w:rFonts w:ascii="Times New Roman" w:hAnsi="Times New Roman"/>
                <w:sz w:val="24"/>
                <w:szCs w:val="24"/>
              </w:rPr>
            </w:pPr>
            <w:r w:rsidRPr="00CF0764">
              <w:rPr>
                <w:rFonts w:ascii="Times New Roman" w:hAnsi="Times New Roman"/>
                <w:sz w:val="24"/>
                <w:szCs w:val="24"/>
              </w:rPr>
              <w:t>6С3К1Д+Л</w:t>
            </w:r>
          </w:p>
        </w:tc>
      </w:tr>
      <w:tr w:rsidR="002C4424" w:rsidRPr="00CF0764" w:rsidTr="00CF0764">
        <w:trPr>
          <w:trHeight w:val="230"/>
        </w:trPr>
        <w:tc>
          <w:tcPr>
            <w:tcW w:w="1560" w:type="dxa"/>
            <w:shd w:val="clear" w:color="auto" w:fill="auto"/>
          </w:tcPr>
          <w:p w:rsidR="00021AE1" w:rsidRPr="00CF0764" w:rsidRDefault="00021AE1" w:rsidP="00CF0764">
            <w:pPr>
              <w:spacing w:after="0" w:line="336" w:lineRule="auto"/>
              <w:jc w:val="both"/>
              <w:rPr>
                <w:rFonts w:ascii="Times New Roman" w:hAnsi="Times New Roman"/>
                <w:sz w:val="24"/>
                <w:szCs w:val="24"/>
              </w:rPr>
            </w:pPr>
            <w:r w:rsidRPr="00CF0764">
              <w:rPr>
                <w:rFonts w:ascii="Times New Roman" w:hAnsi="Times New Roman"/>
                <w:sz w:val="24"/>
                <w:szCs w:val="24"/>
              </w:rPr>
              <w:t>Тип леса</w:t>
            </w:r>
          </w:p>
        </w:tc>
        <w:tc>
          <w:tcPr>
            <w:tcW w:w="2439" w:type="dxa"/>
            <w:shd w:val="clear" w:color="auto" w:fill="auto"/>
          </w:tcPr>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Березняк-черничник</w:t>
            </w:r>
          </w:p>
        </w:tc>
        <w:tc>
          <w:tcPr>
            <w:tcW w:w="2268" w:type="dxa"/>
            <w:shd w:val="clear" w:color="auto" w:fill="auto"/>
          </w:tcPr>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Сосняк-кисличник</w:t>
            </w:r>
          </w:p>
        </w:tc>
        <w:tc>
          <w:tcPr>
            <w:tcW w:w="2268" w:type="dxa"/>
            <w:shd w:val="clear" w:color="auto" w:fill="auto"/>
          </w:tcPr>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Сосняк-кисличник</w:t>
            </w:r>
          </w:p>
        </w:tc>
        <w:tc>
          <w:tcPr>
            <w:tcW w:w="2268" w:type="dxa"/>
            <w:shd w:val="clear" w:color="auto" w:fill="auto"/>
          </w:tcPr>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Ельник-черничник</w:t>
            </w:r>
          </w:p>
        </w:tc>
        <w:tc>
          <w:tcPr>
            <w:tcW w:w="2268" w:type="dxa"/>
            <w:shd w:val="clear" w:color="auto" w:fill="auto"/>
          </w:tcPr>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Сосняк-кисличник</w:t>
            </w:r>
          </w:p>
        </w:tc>
        <w:tc>
          <w:tcPr>
            <w:tcW w:w="2268" w:type="dxa"/>
            <w:shd w:val="clear" w:color="auto" w:fill="auto"/>
          </w:tcPr>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Сосняк-кисличник</w:t>
            </w:r>
          </w:p>
        </w:tc>
      </w:tr>
    </w:tbl>
    <w:p w:rsidR="00177AD2" w:rsidRDefault="00177AD2" w:rsidP="00177AD2">
      <w:pPr>
        <w:spacing w:after="0" w:line="240" w:lineRule="auto"/>
        <w:ind w:firstLine="709"/>
        <w:jc w:val="right"/>
        <w:rPr>
          <w:rFonts w:ascii="Times New Roman" w:hAnsi="Times New Roman"/>
          <w:sz w:val="26"/>
          <w:szCs w:val="26"/>
        </w:rPr>
      </w:pPr>
    </w:p>
    <w:p w:rsidR="00021AE1" w:rsidRPr="008B2215" w:rsidRDefault="00021AE1" w:rsidP="00177AD2">
      <w:pPr>
        <w:spacing w:after="0" w:line="240" w:lineRule="auto"/>
        <w:ind w:firstLine="709"/>
        <w:jc w:val="right"/>
        <w:rPr>
          <w:rFonts w:ascii="Times New Roman" w:hAnsi="Times New Roman"/>
          <w:sz w:val="26"/>
          <w:szCs w:val="26"/>
        </w:rPr>
      </w:pPr>
      <w:r w:rsidRPr="008B2215">
        <w:rPr>
          <w:rFonts w:ascii="Times New Roman" w:hAnsi="Times New Roman"/>
          <w:sz w:val="26"/>
          <w:szCs w:val="26"/>
        </w:rPr>
        <w:t>Таблица 2</w:t>
      </w:r>
    </w:p>
    <w:p w:rsidR="00021AE1" w:rsidRPr="00497844" w:rsidRDefault="00021AE1" w:rsidP="00021AE1">
      <w:pPr>
        <w:spacing w:after="0" w:line="360" w:lineRule="auto"/>
        <w:ind w:firstLine="709"/>
        <w:jc w:val="center"/>
        <w:rPr>
          <w:rFonts w:ascii="Times New Roman" w:hAnsi="Times New Roman"/>
          <w:b/>
          <w:sz w:val="26"/>
          <w:szCs w:val="26"/>
        </w:rPr>
      </w:pPr>
      <w:r w:rsidRPr="00497844">
        <w:rPr>
          <w:rFonts w:ascii="Times New Roman" w:hAnsi="Times New Roman"/>
          <w:b/>
          <w:sz w:val="26"/>
          <w:szCs w:val="26"/>
        </w:rPr>
        <w:t>Состав древостоя до рубки</w:t>
      </w:r>
    </w:p>
    <w:tbl>
      <w:tblPr>
        <w:tblW w:w="1531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3260"/>
        <w:gridCol w:w="2127"/>
        <w:gridCol w:w="4394"/>
        <w:gridCol w:w="1417"/>
        <w:gridCol w:w="1418"/>
      </w:tblGrid>
      <w:tr w:rsidR="002C4424" w:rsidRPr="00CF0764" w:rsidTr="00CF0764">
        <w:tc>
          <w:tcPr>
            <w:tcW w:w="2694" w:type="dxa"/>
            <w:shd w:val="clear" w:color="auto" w:fill="auto"/>
          </w:tcPr>
          <w:p w:rsidR="00021AE1" w:rsidRPr="00CF0764" w:rsidRDefault="00021AE1" w:rsidP="00CF0764">
            <w:pPr>
              <w:spacing w:after="0" w:line="240" w:lineRule="auto"/>
              <w:jc w:val="both"/>
              <w:rPr>
                <w:rFonts w:ascii="Times New Roman" w:hAnsi="Times New Roman"/>
                <w:b/>
                <w:sz w:val="24"/>
                <w:szCs w:val="24"/>
              </w:rPr>
            </w:pPr>
            <w:r w:rsidRPr="00CF0764">
              <w:rPr>
                <w:rFonts w:ascii="Times New Roman" w:hAnsi="Times New Roman"/>
                <w:b/>
                <w:sz w:val="24"/>
                <w:szCs w:val="24"/>
              </w:rPr>
              <w:t>сосна</w:t>
            </w:r>
          </w:p>
        </w:tc>
        <w:tc>
          <w:tcPr>
            <w:tcW w:w="3260" w:type="dxa"/>
            <w:shd w:val="clear" w:color="auto" w:fill="auto"/>
          </w:tcPr>
          <w:p w:rsidR="00021AE1" w:rsidRPr="00CF0764" w:rsidRDefault="00021AE1" w:rsidP="00CF0764">
            <w:pPr>
              <w:spacing w:after="0" w:line="240" w:lineRule="auto"/>
              <w:jc w:val="both"/>
              <w:rPr>
                <w:rFonts w:ascii="Times New Roman" w:hAnsi="Times New Roman"/>
                <w:b/>
                <w:sz w:val="24"/>
                <w:szCs w:val="24"/>
              </w:rPr>
            </w:pPr>
            <w:r w:rsidRPr="00CF0764">
              <w:rPr>
                <w:rFonts w:ascii="Times New Roman" w:hAnsi="Times New Roman"/>
                <w:b/>
                <w:sz w:val="24"/>
                <w:szCs w:val="24"/>
              </w:rPr>
              <w:t>клен</w:t>
            </w:r>
          </w:p>
        </w:tc>
        <w:tc>
          <w:tcPr>
            <w:tcW w:w="2127" w:type="dxa"/>
            <w:shd w:val="clear" w:color="auto" w:fill="auto"/>
          </w:tcPr>
          <w:p w:rsidR="00021AE1" w:rsidRPr="00CF0764" w:rsidRDefault="00021AE1" w:rsidP="00CF0764">
            <w:pPr>
              <w:spacing w:after="0" w:line="240" w:lineRule="auto"/>
              <w:jc w:val="both"/>
              <w:rPr>
                <w:rFonts w:ascii="Times New Roman" w:hAnsi="Times New Roman"/>
                <w:b/>
                <w:sz w:val="24"/>
                <w:szCs w:val="24"/>
              </w:rPr>
            </w:pPr>
            <w:r w:rsidRPr="00CF0764">
              <w:rPr>
                <w:rFonts w:ascii="Times New Roman" w:hAnsi="Times New Roman"/>
                <w:b/>
                <w:sz w:val="24"/>
                <w:szCs w:val="24"/>
              </w:rPr>
              <w:t>береза</w:t>
            </w:r>
          </w:p>
        </w:tc>
        <w:tc>
          <w:tcPr>
            <w:tcW w:w="4394" w:type="dxa"/>
            <w:shd w:val="clear" w:color="auto" w:fill="auto"/>
          </w:tcPr>
          <w:p w:rsidR="00021AE1" w:rsidRPr="00CF0764" w:rsidRDefault="00021AE1" w:rsidP="00CF0764">
            <w:pPr>
              <w:spacing w:after="0" w:line="240" w:lineRule="auto"/>
              <w:jc w:val="both"/>
              <w:rPr>
                <w:rFonts w:ascii="Times New Roman" w:hAnsi="Times New Roman"/>
                <w:b/>
                <w:sz w:val="24"/>
                <w:szCs w:val="24"/>
              </w:rPr>
            </w:pPr>
            <w:r w:rsidRPr="00CF0764">
              <w:rPr>
                <w:rFonts w:ascii="Times New Roman" w:hAnsi="Times New Roman"/>
                <w:b/>
                <w:sz w:val="24"/>
                <w:szCs w:val="24"/>
              </w:rPr>
              <w:t>бук</w:t>
            </w:r>
          </w:p>
        </w:tc>
        <w:tc>
          <w:tcPr>
            <w:tcW w:w="1417" w:type="dxa"/>
            <w:shd w:val="clear" w:color="auto" w:fill="auto"/>
          </w:tcPr>
          <w:p w:rsidR="00021AE1" w:rsidRPr="00CF0764" w:rsidRDefault="00021AE1" w:rsidP="00CF0764">
            <w:pPr>
              <w:spacing w:after="0" w:line="240" w:lineRule="auto"/>
              <w:jc w:val="both"/>
              <w:rPr>
                <w:rFonts w:ascii="Times New Roman" w:hAnsi="Times New Roman"/>
                <w:b/>
                <w:sz w:val="24"/>
                <w:szCs w:val="24"/>
              </w:rPr>
            </w:pPr>
            <w:r w:rsidRPr="00CF0764">
              <w:rPr>
                <w:rFonts w:ascii="Times New Roman" w:hAnsi="Times New Roman"/>
                <w:b/>
                <w:sz w:val="24"/>
                <w:szCs w:val="24"/>
              </w:rPr>
              <w:t>дуб</w:t>
            </w:r>
          </w:p>
        </w:tc>
        <w:tc>
          <w:tcPr>
            <w:tcW w:w="1418" w:type="dxa"/>
            <w:shd w:val="clear" w:color="auto" w:fill="auto"/>
          </w:tcPr>
          <w:p w:rsidR="00021AE1" w:rsidRPr="00CF0764" w:rsidRDefault="00021AE1" w:rsidP="00CF0764">
            <w:pPr>
              <w:spacing w:after="0" w:line="240" w:lineRule="auto"/>
              <w:jc w:val="both"/>
              <w:rPr>
                <w:rFonts w:ascii="Times New Roman" w:hAnsi="Times New Roman"/>
                <w:b/>
                <w:sz w:val="24"/>
                <w:szCs w:val="24"/>
              </w:rPr>
            </w:pPr>
            <w:r w:rsidRPr="00CF0764">
              <w:rPr>
                <w:rFonts w:ascii="Times New Roman" w:hAnsi="Times New Roman"/>
                <w:b/>
                <w:sz w:val="24"/>
                <w:szCs w:val="24"/>
              </w:rPr>
              <w:t>ель</w:t>
            </w:r>
          </w:p>
        </w:tc>
      </w:tr>
      <w:tr w:rsidR="002C4424" w:rsidRPr="00CF0764" w:rsidTr="00CF0764">
        <w:tc>
          <w:tcPr>
            <w:tcW w:w="2694" w:type="dxa"/>
            <w:shd w:val="clear" w:color="auto" w:fill="auto"/>
          </w:tcPr>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Д-56 см</w:t>
            </w:r>
          </w:p>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85 лет</w:t>
            </w:r>
          </w:p>
        </w:tc>
        <w:tc>
          <w:tcPr>
            <w:tcW w:w="3260" w:type="dxa"/>
            <w:shd w:val="clear" w:color="auto" w:fill="auto"/>
          </w:tcPr>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Д-20 см</w:t>
            </w:r>
          </w:p>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16 лет</w:t>
            </w:r>
          </w:p>
        </w:tc>
        <w:tc>
          <w:tcPr>
            <w:tcW w:w="2127" w:type="dxa"/>
            <w:shd w:val="clear" w:color="auto" w:fill="auto"/>
          </w:tcPr>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Д-53 см</w:t>
            </w:r>
          </w:p>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47 лет</w:t>
            </w:r>
          </w:p>
        </w:tc>
        <w:tc>
          <w:tcPr>
            <w:tcW w:w="4394" w:type="dxa"/>
            <w:shd w:val="clear" w:color="auto" w:fill="auto"/>
          </w:tcPr>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Д -85 лет</w:t>
            </w:r>
          </w:p>
        </w:tc>
        <w:tc>
          <w:tcPr>
            <w:tcW w:w="1417" w:type="dxa"/>
            <w:shd w:val="clear" w:color="auto" w:fill="auto"/>
          </w:tcPr>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Д-18 см</w:t>
            </w:r>
          </w:p>
        </w:tc>
        <w:tc>
          <w:tcPr>
            <w:tcW w:w="1418" w:type="dxa"/>
            <w:shd w:val="clear" w:color="auto" w:fill="auto"/>
          </w:tcPr>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Д-32 см</w:t>
            </w:r>
          </w:p>
        </w:tc>
      </w:tr>
      <w:tr w:rsidR="002C4424" w:rsidRPr="00CF0764" w:rsidTr="00CF0764">
        <w:tc>
          <w:tcPr>
            <w:tcW w:w="2694" w:type="dxa"/>
            <w:shd w:val="clear" w:color="auto" w:fill="auto"/>
          </w:tcPr>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Д-36 см</w:t>
            </w:r>
          </w:p>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50 лет</w:t>
            </w:r>
          </w:p>
        </w:tc>
        <w:tc>
          <w:tcPr>
            <w:tcW w:w="3260" w:type="dxa"/>
            <w:shd w:val="clear" w:color="auto" w:fill="auto"/>
          </w:tcPr>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Д-16 см</w:t>
            </w:r>
          </w:p>
        </w:tc>
        <w:tc>
          <w:tcPr>
            <w:tcW w:w="2127" w:type="dxa"/>
            <w:shd w:val="clear" w:color="auto" w:fill="auto"/>
          </w:tcPr>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Д-37 см</w:t>
            </w:r>
          </w:p>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32 года</w:t>
            </w:r>
          </w:p>
        </w:tc>
        <w:tc>
          <w:tcPr>
            <w:tcW w:w="4394" w:type="dxa"/>
            <w:shd w:val="clear" w:color="auto" w:fill="auto"/>
          </w:tcPr>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Д- 16см</w:t>
            </w:r>
          </w:p>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25 лет</w:t>
            </w:r>
          </w:p>
        </w:tc>
        <w:tc>
          <w:tcPr>
            <w:tcW w:w="1417" w:type="dxa"/>
            <w:shd w:val="clear" w:color="auto" w:fill="auto"/>
          </w:tcPr>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Д-36 см</w:t>
            </w:r>
          </w:p>
        </w:tc>
        <w:tc>
          <w:tcPr>
            <w:tcW w:w="1418" w:type="dxa"/>
            <w:shd w:val="clear" w:color="auto" w:fill="auto"/>
          </w:tcPr>
          <w:p w:rsidR="00021AE1" w:rsidRPr="00CF0764" w:rsidRDefault="00021AE1" w:rsidP="00CF0764">
            <w:pPr>
              <w:spacing w:after="0" w:line="240" w:lineRule="auto"/>
              <w:jc w:val="both"/>
              <w:rPr>
                <w:rFonts w:ascii="Times New Roman" w:hAnsi="Times New Roman"/>
                <w:sz w:val="24"/>
                <w:szCs w:val="24"/>
              </w:rPr>
            </w:pPr>
          </w:p>
        </w:tc>
      </w:tr>
      <w:tr w:rsidR="002C4424" w:rsidRPr="00CF0764" w:rsidTr="00CF0764">
        <w:tc>
          <w:tcPr>
            <w:tcW w:w="2694" w:type="dxa"/>
            <w:shd w:val="clear" w:color="auto" w:fill="auto"/>
          </w:tcPr>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Д-62 см</w:t>
            </w:r>
          </w:p>
        </w:tc>
        <w:tc>
          <w:tcPr>
            <w:tcW w:w="3260" w:type="dxa"/>
            <w:shd w:val="clear" w:color="auto" w:fill="auto"/>
          </w:tcPr>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Д-19 см</w:t>
            </w:r>
          </w:p>
        </w:tc>
        <w:tc>
          <w:tcPr>
            <w:tcW w:w="2127" w:type="dxa"/>
            <w:shd w:val="clear" w:color="auto" w:fill="auto"/>
          </w:tcPr>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Д-41 см</w:t>
            </w:r>
          </w:p>
        </w:tc>
        <w:tc>
          <w:tcPr>
            <w:tcW w:w="4394" w:type="dxa"/>
            <w:shd w:val="clear" w:color="auto" w:fill="auto"/>
          </w:tcPr>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Д-55 см</w:t>
            </w:r>
          </w:p>
        </w:tc>
        <w:tc>
          <w:tcPr>
            <w:tcW w:w="1417" w:type="dxa"/>
            <w:shd w:val="clear" w:color="auto" w:fill="auto"/>
          </w:tcPr>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Д-31 см</w:t>
            </w:r>
          </w:p>
        </w:tc>
        <w:tc>
          <w:tcPr>
            <w:tcW w:w="1418" w:type="dxa"/>
            <w:shd w:val="clear" w:color="auto" w:fill="auto"/>
          </w:tcPr>
          <w:p w:rsidR="00021AE1" w:rsidRPr="00CF0764" w:rsidRDefault="00021AE1" w:rsidP="00CF0764">
            <w:pPr>
              <w:spacing w:after="0" w:line="240" w:lineRule="auto"/>
              <w:jc w:val="both"/>
              <w:rPr>
                <w:rFonts w:ascii="Times New Roman" w:hAnsi="Times New Roman"/>
                <w:sz w:val="24"/>
                <w:szCs w:val="24"/>
              </w:rPr>
            </w:pPr>
          </w:p>
        </w:tc>
      </w:tr>
      <w:tr w:rsidR="002C4424" w:rsidRPr="00CF0764" w:rsidTr="00CF0764">
        <w:tc>
          <w:tcPr>
            <w:tcW w:w="2694" w:type="dxa"/>
            <w:shd w:val="clear" w:color="auto" w:fill="auto"/>
          </w:tcPr>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Д-59 см</w:t>
            </w:r>
          </w:p>
        </w:tc>
        <w:tc>
          <w:tcPr>
            <w:tcW w:w="3260" w:type="dxa"/>
            <w:shd w:val="clear" w:color="auto" w:fill="auto"/>
          </w:tcPr>
          <w:p w:rsidR="00021AE1" w:rsidRPr="00CF0764" w:rsidRDefault="00021AE1" w:rsidP="00CF0764">
            <w:pPr>
              <w:spacing w:after="0" w:line="240" w:lineRule="auto"/>
              <w:jc w:val="both"/>
              <w:rPr>
                <w:rFonts w:ascii="Times New Roman" w:hAnsi="Times New Roman"/>
                <w:sz w:val="24"/>
                <w:szCs w:val="24"/>
              </w:rPr>
            </w:pPr>
          </w:p>
        </w:tc>
        <w:tc>
          <w:tcPr>
            <w:tcW w:w="2127" w:type="dxa"/>
            <w:shd w:val="clear" w:color="auto" w:fill="auto"/>
          </w:tcPr>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Д-33 см</w:t>
            </w:r>
          </w:p>
        </w:tc>
        <w:tc>
          <w:tcPr>
            <w:tcW w:w="4394" w:type="dxa"/>
            <w:shd w:val="clear" w:color="auto" w:fill="auto"/>
          </w:tcPr>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Д-14 см</w:t>
            </w:r>
          </w:p>
        </w:tc>
        <w:tc>
          <w:tcPr>
            <w:tcW w:w="1417" w:type="dxa"/>
            <w:shd w:val="clear" w:color="auto" w:fill="auto"/>
          </w:tcPr>
          <w:p w:rsidR="00021AE1" w:rsidRPr="00CF0764" w:rsidRDefault="00021AE1" w:rsidP="00CF0764">
            <w:pPr>
              <w:spacing w:after="0" w:line="240" w:lineRule="auto"/>
              <w:jc w:val="both"/>
              <w:rPr>
                <w:rFonts w:ascii="Times New Roman" w:hAnsi="Times New Roman"/>
                <w:sz w:val="24"/>
                <w:szCs w:val="24"/>
              </w:rPr>
            </w:pPr>
          </w:p>
        </w:tc>
        <w:tc>
          <w:tcPr>
            <w:tcW w:w="1418" w:type="dxa"/>
            <w:shd w:val="clear" w:color="auto" w:fill="auto"/>
          </w:tcPr>
          <w:p w:rsidR="00021AE1" w:rsidRPr="00CF0764" w:rsidRDefault="00021AE1" w:rsidP="00CF0764">
            <w:pPr>
              <w:spacing w:after="0" w:line="240" w:lineRule="auto"/>
              <w:jc w:val="both"/>
              <w:rPr>
                <w:rFonts w:ascii="Times New Roman" w:hAnsi="Times New Roman"/>
                <w:sz w:val="24"/>
                <w:szCs w:val="24"/>
              </w:rPr>
            </w:pPr>
          </w:p>
        </w:tc>
      </w:tr>
      <w:tr w:rsidR="002C4424" w:rsidRPr="00CF0764" w:rsidTr="00CF0764">
        <w:tc>
          <w:tcPr>
            <w:tcW w:w="2694" w:type="dxa"/>
            <w:shd w:val="clear" w:color="auto" w:fill="auto"/>
          </w:tcPr>
          <w:p w:rsidR="00021AE1" w:rsidRPr="00CF0764" w:rsidRDefault="00021AE1" w:rsidP="00CF0764">
            <w:pPr>
              <w:spacing w:after="0" w:line="240" w:lineRule="auto"/>
              <w:rPr>
                <w:rFonts w:ascii="Times New Roman" w:hAnsi="Times New Roman"/>
                <w:sz w:val="24"/>
                <w:szCs w:val="24"/>
              </w:rPr>
            </w:pPr>
            <w:r w:rsidRPr="00CF0764">
              <w:rPr>
                <w:rFonts w:ascii="Times New Roman" w:hAnsi="Times New Roman"/>
                <w:sz w:val="24"/>
                <w:szCs w:val="24"/>
              </w:rPr>
              <w:t>Д-62 см</w:t>
            </w:r>
            <w:r w:rsidR="008C5AF8" w:rsidRPr="00CF0764">
              <w:rPr>
                <w:rFonts w:ascii="Times New Roman" w:hAnsi="Times New Roman"/>
                <w:sz w:val="24"/>
                <w:szCs w:val="24"/>
              </w:rPr>
              <w:t xml:space="preserve"> </w:t>
            </w:r>
            <w:r w:rsidRPr="00CF0764">
              <w:rPr>
                <w:rFonts w:ascii="Times New Roman" w:hAnsi="Times New Roman"/>
                <w:sz w:val="24"/>
                <w:szCs w:val="24"/>
              </w:rPr>
              <w:t>166 лет</w:t>
            </w:r>
            <w:r w:rsidR="008C5AF8" w:rsidRPr="00CF0764">
              <w:rPr>
                <w:rFonts w:ascii="Times New Roman" w:hAnsi="Times New Roman"/>
                <w:sz w:val="24"/>
                <w:szCs w:val="24"/>
              </w:rPr>
              <w:t xml:space="preserve"> </w:t>
            </w:r>
            <w:r w:rsidRPr="00CF0764">
              <w:rPr>
                <w:rFonts w:ascii="Times New Roman" w:hAnsi="Times New Roman"/>
                <w:sz w:val="24"/>
                <w:szCs w:val="24"/>
              </w:rPr>
              <w:t>спелая на древесину</w:t>
            </w:r>
          </w:p>
        </w:tc>
        <w:tc>
          <w:tcPr>
            <w:tcW w:w="3260" w:type="dxa"/>
            <w:shd w:val="clear" w:color="auto" w:fill="auto"/>
          </w:tcPr>
          <w:p w:rsidR="00021AE1" w:rsidRPr="00CF0764" w:rsidRDefault="00021AE1" w:rsidP="00CF0764">
            <w:pPr>
              <w:spacing w:after="0" w:line="240" w:lineRule="auto"/>
              <w:rPr>
                <w:rFonts w:ascii="Times New Roman" w:hAnsi="Times New Roman"/>
                <w:sz w:val="24"/>
                <w:szCs w:val="24"/>
              </w:rPr>
            </w:pPr>
            <w:r w:rsidRPr="00CF0764">
              <w:rPr>
                <w:rFonts w:ascii="Times New Roman" w:hAnsi="Times New Roman"/>
                <w:sz w:val="24"/>
                <w:szCs w:val="24"/>
              </w:rPr>
              <w:t>Промышленная рубка запрещена</w:t>
            </w:r>
          </w:p>
        </w:tc>
        <w:tc>
          <w:tcPr>
            <w:tcW w:w="2127" w:type="dxa"/>
            <w:shd w:val="clear" w:color="auto" w:fill="auto"/>
          </w:tcPr>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Д-40 см</w:t>
            </w:r>
          </w:p>
        </w:tc>
        <w:tc>
          <w:tcPr>
            <w:tcW w:w="4394" w:type="dxa"/>
            <w:shd w:val="clear" w:color="auto" w:fill="auto"/>
          </w:tcPr>
          <w:p w:rsidR="00021AE1" w:rsidRPr="00CF0764" w:rsidRDefault="00021AE1" w:rsidP="00CF0764">
            <w:pPr>
              <w:spacing w:after="0" w:line="240" w:lineRule="auto"/>
              <w:rPr>
                <w:rFonts w:ascii="Times New Roman" w:hAnsi="Times New Roman"/>
                <w:sz w:val="24"/>
                <w:szCs w:val="24"/>
              </w:rPr>
            </w:pPr>
            <w:r w:rsidRPr="00CF0764">
              <w:rPr>
                <w:rFonts w:ascii="Times New Roman" w:hAnsi="Times New Roman"/>
                <w:sz w:val="24"/>
                <w:szCs w:val="24"/>
              </w:rPr>
              <w:t>Видовой состав древостоя до вырубки по пням и поросли</w:t>
            </w:r>
          </w:p>
        </w:tc>
        <w:tc>
          <w:tcPr>
            <w:tcW w:w="1417" w:type="dxa"/>
            <w:shd w:val="clear" w:color="auto" w:fill="auto"/>
          </w:tcPr>
          <w:p w:rsidR="00021AE1" w:rsidRPr="00CF0764" w:rsidRDefault="00021AE1" w:rsidP="00CF0764">
            <w:pPr>
              <w:spacing w:after="0" w:line="240" w:lineRule="auto"/>
              <w:jc w:val="both"/>
              <w:rPr>
                <w:rFonts w:ascii="Times New Roman" w:hAnsi="Times New Roman"/>
                <w:sz w:val="24"/>
                <w:szCs w:val="24"/>
              </w:rPr>
            </w:pPr>
          </w:p>
        </w:tc>
        <w:tc>
          <w:tcPr>
            <w:tcW w:w="1418" w:type="dxa"/>
            <w:shd w:val="clear" w:color="auto" w:fill="auto"/>
          </w:tcPr>
          <w:p w:rsidR="00021AE1" w:rsidRPr="00CF0764" w:rsidRDefault="00021AE1" w:rsidP="00CF0764">
            <w:pPr>
              <w:spacing w:after="0" w:line="240" w:lineRule="auto"/>
              <w:jc w:val="both"/>
              <w:rPr>
                <w:rFonts w:ascii="Times New Roman" w:hAnsi="Times New Roman"/>
                <w:sz w:val="24"/>
                <w:szCs w:val="24"/>
              </w:rPr>
            </w:pPr>
          </w:p>
        </w:tc>
      </w:tr>
      <w:tr w:rsidR="002C4424" w:rsidRPr="00CF0764" w:rsidTr="00CF0764">
        <w:tc>
          <w:tcPr>
            <w:tcW w:w="2694" w:type="dxa"/>
            <w:shd w:val="clear" w:color="auto" w:fill="auto"/>
          </w:tcPr>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Д-51 см</w:t>
            </w:r>
          </w:p>
        </w:tc>
        <w:tc>
          <w:tcPr>
            <w:tcW w:w="3260" w:type="dxa"/>
            <w:shd w:val="clear" w:color="auto" w:fill="auto"/>
          </w:tcPr>
          <w:p w:rsidR="00021AE1" w:rsidRPr="00CF0764" w:rsidRDefault="00021AE1" w:rsidP="00CF0764">
            <w:pPr>
              <w:spacing w:after="0" w:line="240" w:lineRule="auto"/>
              <w:jc w:val="both"/>
              <w:rPr>
                <w:rFonts w:ascii="Times New Roman" w:hAnsi="Times New Roman"/>
                <w:sz w:val="24"/>
                <w:szCs w:val="24"/>
              </w:rPr>
            </w:pPr>
          </w:p>
        </w:tc>
        <w:tc>
          <w:tcPr>
            <w:tcW w:w="2127" w:type="dxa"/>
            <w:shd w:val="clear" w:color="auto" w:fill="auto"/>
          </w:tcPr>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Д-50 см</w:t>
            </w:r>
          </w:p>
        </w:tc>
        <w:tc>
          <w:tcPr>
            <w:tcW w:w="4394" w:type="dxa"/>
            <w:shd w:val="clear" w:color="auto" w:fill="auto"/>
          </w:tcPr>
          <w:p w:rsidR="00021AE1" w:rsidRPr="00CF0764" w:rsidRDefault="00021AE1" w:rsidP="00CF0764">
            <w:pPr>
              <w:spacing w:after="0" w:line="240" w:lineRule="auto"/>
              <w:jc w:val="both"/>
              <w:rPr>
                <w:rFonts w:ascii="Times New Roman" w:hAnsi="Times New Roman"/>
                <w:sz w:val="24"/>
                <w:szCs w:val="24"/>
              </w:rPr>
            </w:pPr>
          </w:p>
        </w:tc>
        <w:tc>
          <w:tcPr>
            <w:tcW w:w="1417" w:type="dxa"/>
            <w:shd w:val="clear" w:color="auto" w:fill="auto"/>
          </w:tcPr>
          <w:p w:rsidR="00021AE1" w:rsidRPr="00CF0764" w:rsidRDefault="00021AE1" w:rsidP="00CF0764">
            <w:pPr>
              <w:spacing w:after="0" w:line="240" w:lineRule="auto"/>
              <w:jc w:val="both"/>
              <w:rPr>
                <w:rFonts w:ascii="Times New Roman" w:hAnsi="Times New Roman"/>
                <w:sz w:val="24"/>
                <w:szCs w:val="24"/>
              </w:rPr>
            </w:pPr>
          </w:p>
        </w:tc>
        <w:tc>
          <w:tcPr>
            <w:tcW w:w="1418" w:type="dxa"/>
            <w:shd w:val="clear" w:color="auto" w:fill="auto"/>
          </w:tcPr>
          <w:p w:rsidR="00021AE1" w:rsidRPr="00CF0764" w:rsidRDefault="00021AE1" w:rsidP="00CF0764">
            <w:pPr>
              <w:spacing w:after="0" w:line="240" w:lineRule="auto"/>
              <w:jc w:val="both"/>
              <w:rPr>
                <w:rFonts w:ascii="Times New Roman" w:hAnsi="Times New Roman"/>
                <w:sz w:val="24"/>
                <w:szCs w:val="24"/>
              </w:rPr>
            </w:pPr>
          </w:p>
        </w:tc>
      </w:tr>
      <w:tr w:rsidR="002C4424" w:rsidRPr="00CF0764" w:rsidTr="00CF0764">
        <w:tc>
          <w:tcPr>
            <w:tcW w:w="2694" w:type="dxa"/>
            <w:shd w:val="clear" w:color="auto" w:fill="auto"/>
          </w:tcPr>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Д-69 см</w:t>
            </w:r>
          </w:p>
        </w:tc>
        <w:tc>
          <w:tcPr>
            <w:tcW w:w="3260" w:type="dxa"/>
            <w:shd w:val="clear" w:color="auto" w:fill="auto"/>
          </w:tcPr>
          <w:p w:rsidR="00021AE1" w:rsidRPr="00CF0764" w:rsidRDefault="00021AE1" w:rsidP="00CF0764">
            <w:pPr>
              <w:spacing w:after="0" w:line="240" w:lineRule="auto"/>
              <w:jc w:val="both"/>
              <w:rPr>
                <w:rFonts w:ascii="Times New Roman" w:hAnsi="Times New Roman"/>
                <w:sz w:val="24"/>
                <w:szCs w:val="24"/>
              </w:rPr>
            </w:pPr>
          </w:p>
        </w:tc>
        <w:tc>
          <w:tcPr>
            <w:tcW w:w="2127" w:type="dxa"/>
            <w:shd w:val="clear" w:color="auto" w:fill="auto"/>
          </w:tcPr>
          <w:p w:rsidR="00021AE1" w:rsidRPr="00CF0764" w:rsidRDefault="00021AE1" w:rsidP="00CF0764">
            <w:pPr>
              <w:spacing w:after="0" w:line="240" w:lineRule="auto"/>
              <w:jc w:val="both"/>
              <w:rPr>
                <w:rFonts w:ascii="Times New Roman" w:hAnsi="Times New Roman"/>
                <w:sz w:val="24"/>
                <w:szCs w:val="24"/>
              </w:rPr>
            </w:pPr>
            <w:r w:rsidRPr="00CF0764">
              <w:rPr>
                <w:rFonts w:ascii="Times New Roman" w:hAnsi="Times New Roman"/>
                <w:sz w:val="24"/>
                <w:szCs w:val="24"/>
              </w:rPr>
              <w:t>Д-56 см</w:t>
            </w:r>
          </w:p>
        </w:tc>
        <w:tc>
          <w:tcPr>
            <w:tcW w:w="4394" w:type="dxa"/>
            <w:shd w:val="clear" w:color="auto" w:fill="auto"/>
          </w:tcPr>
          <w:p w:rsidR="00021AE1" w:rsidRPr="00CF0764" w:rsidRDefault="00021AE1" w:rsidP="00CF0764">
            <w:pPr>
              <w:spacing w:after="0" w:line="240" w:lineRule="auto"/>
              <w:jc w:val="both"/>
              <w:rPr>
                <w:rFonts w:ascii="Times New Roman" w:hAnsi="Times New Roman"/>
                <w:sz w:val="24"/>
                <w:szCs w:val="24"/>
              </w:rPr>
            </w:pPr>
          </w:p>
        </w:tc>
        <w:tc>
          <w:tcPr>
            <w:tcW w:w="1417" w:type="dxa"/>
            <w:shd w:val="clear" w:color="auto" w:fill="auto"/>
          </w:tcPr>
          <w:p w:rsidR="00021AE1" w:rsidRPr="00CF0764" w:rsidRDefault="00021AE1" w:rsidP="00CF0764">
            <w:pPr>
              <w:spacing w:after="0" w:line="240" w:lineRule="auto"/>
              <w:jc w:val="both"/>
              <w:rPr>
                <w:rFonts w:ascii="Times New Roman" w:hAnsi="Times New Roman"/>
                <w:sz w:val="24"/>
                <w:szCs w:val="24"/>
              </w:rPr>
            </w:pPr>
          </w:p>
        </w:tc>
        <w:tc>
          <w:tcPr>
            <w:tcW w:w="1418" w:type="dxa"/>
            <w:shd w:val="clear" w:color="auto" w:fill="auto"/>
          </w:tcPr>
          <w:p w:rsidR="00021AE1" w:rsidRPr="00CF0764" w:rsidRDefault="00021AE1" w:rsidP="00CF0764">
            <w:pPr>
              <w:spacing w:after="0" w:line="240" w:lineRule="auto"/>
              <w:jc w:val="both"/>
              <w:rPr>
                <w:rFonts w:ascii="Times New Roman" w:hAnsi="Times New Roman"/>
                <w:sz w:val="24"/>
                <w:szCs w:val="24"/>
              </w:rPr>
            </w:pPr>
          </w:p>
        </w:tc>
      </w:tr>
    </w:tbl>
    <w:p w:rsidR="00177AD2" w:rsidRDefault="00177AD2" w:rsidP="00177AD2">
      <w:pPr>
        <w:spacing w:after="0" w:line="336" w:lineRule="auto"/>
        <w:rPr>
          <w:rFonts w:ascii="Times New Roman" w:hAnsi="Times New Roman"/>
          <w:sz w:val="26"/>
          <w:szCs w:val="26"/>
        </w:rPr>
      </w:pPr>
    </w:p>
    <w:p w:rsidR="00177AD2" w:rsidRDefault="00177AD2" w:rsidP="00622C26">
      <w:pPr>
        <w:spacing w:after="0" w:line="336" w:lineRule="auto"/>
        <w:jc w:val="center"/>
        <w:rPr>
          <w:rFonts w:ascii="Times New Roman" w:hAnsi="Times New Roman"/>
          <w:sz w:val="26"/>
          <w:szCs w:val="26"/>
        </w:rPr>
      </w:pPr>
    </w:p>
    <w:p w:rsidR="00DC79F3" w:rsidRDefault="00DC79F3" w:rsidP="00622C26">
      <w:pPr>
        <w:spacing w:after="0" w:line="336" w:lineRule="auto"/>
        <w:jc w:val="center"/>
        <w:rPr>
          <w:rFonts w:ascii="Times New Roman" w:hAnsi="Times New Roman"/>
          <w:sz w:val="26"/>
          <w:szCs w:val="26"/>
        </w:rPr>
        <w:sectPr w:rsidR="00DC79F3" w:rsidSect="00552E31">
          <w:pgSz w:w="16838" w:h="11906" w:orient="landscape"/>
          <w:pgMar w:top="1418" w:right="993" w:bottom="707" w:left="1134" w:header="708" w:footer="708" w:gutter="0"/>
          <w:cols w:space="708"/>
          <w:titlePg/>
          <w:docGrid w:linePitch="360"/>
        </w:sectPr>
      </w:pPr>
    </w:p>
    <w:p w:rsidR="00DC79F3" w:rsidRPr="008B2215" w:rsidRDefault="00DC79F3" w:rsidP="00DC79F3">
      <w:pPr>
        <w:spacing w:after="0" w:line="336" w:lineRule="auto"/>
        <w:ind w:firstLine="709"/>
        <w:jc w:val="right"/>
        <w:rPr>
          <w:rFonts w:ascii="Times New Roman" w:hAnsi="Times New Roman"/>
          <w:sz w:val="26"/>
          <w:szCs w:val="26"/>
        </w:rPr>
      </w:pPr>
      <w:r w:rsidRPr="008B2215">
        <w:rPr>
          <w:rFonts w:ascii="Times New Roman" w:hAnsi="Times New Roman"/>
          <w:sz w:val="26"/>
          <w:szCs w:val="26"/>
        </w:rPr>
        <w:lastRenderedPageBreak/>
        <w:t xml:space="preserve">Таблица 3 </w:t>
      </w:r>
    </w:p>
    <w:p w:rsidR="00DC79F3" w:rsidRPr="00497844" w:rsidRDefault="00DC79F3" w:rsidP="00552E31">
      <w:pPr>
        <w:spacing w:after="0"/>
        <w:jc w:val="center"/>
        <w:rPr>
          <w:b/>
          <w:sz w:val="24"/>
          <w:szCs w:val="24"/>
          <w:lang w:eastAsia="ru-RU"/>
        </w:rPr>
      </w:pPr>
      <w:r w:rsidRPr="00497844">
        <w:rPr>
          <w:rFonts w:ascii="Times New Roman" w:hAnsi="Times New Roman"/>
          <w:b/>
          <w:sz w:val="26"/>
          <w:szCs w:val="26"/>
        </w:rPr>
        <w:t>Видовой состав всходов естественного возобновления леса на вырубке</w:t>
      </w:r>
      <w:r w:rsidRPr="00497844">
        <w:rPr>
          <w:rFonts w:ascii="Times New Roman" w:hAnsi="Times New Roman"/>
          <w:b/>
          <w:sz w:val="24"/>
          <w:szCs w:val="24"/>
        </w:rPr>
        <w:t xml:space="preserve"> в 2016 и 2017 годах</w:t>
      </w:r>
    </w:p>
    <w:tbl>
      <w:tblPr>
        <w:tblpPr w:leftFromText="180" w:rightFromText="180" w:vertAnchor="text" w:horzAnchor="margin" w:tblpXSpec="center" w:tblpY="165"/>
        <w:tblW w:w="126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3"/>
        <w:gridCol w:w="1274"/>
        <w:gridCol w:w="708"/>
        <w:gridCol w:w="712"/>
        <w:gridCol w:w="709"/>
        <w:gridCol w:w="709"/>
        <w:gridCol w:w="709"/>
        <w:gridCol w:w="708"/>
        <w:gridCol w:w="709"/>
        <w:gridCol w:w="709"/>
        <w:gridCol w:w="709"/>
        <w:gridCol w:w="708"/>
        <w:gridCol w:w="709"/>
        <w:gridCol w:w="709"/>
        <w:gridCol w:w="709"/>
        <w:gridCol w:w="708"/>
        <w:gridCol w:w="709"/>
      </w:tblGrid>
      <w:tr w:rsidR="002C4424" w:rsidRPr="00CF0764" w:rsidTr="00CF0764">
        <w:trPr>
          <w:trHeight w:val="518"/>
        </w:trPr>
        <w:tc>
          <w:tcPr>
            <w:tcW w:w="703" w:type="dxa"/>
            <w:vMerge w:val="restart"/>
            <w:shd w:val="clear" w:color="auto" w:fill="auto"/>
          </w:tcPr>
          <w:p w:rsidR="00DC79F3" w:rsidRPr="00CF0764" w:rsidRDefault="00DC79F3" w:rsidP="00CF0764">
            <w:pPr>
              <w:spacing w:after="0" w:line="240" w:lineRule="auto"/>
              <w:rPr>
                <w:rFonts w:ascii="Times New Roman" w:hAnsi="Times New Roman"/>
                <w:sz w:val="20"/>
                <w:szCs w:val="20"/>
              </w:rPr>
            </w:pPr>
            <w:r w:rsidRPr="00CF0764">
              <w:rPr>
                <w:rFonts w:ascii="Times New Roman" w:hAnsi="Times New Roman"/>
                <w:sz w:val="20"/>
                <w:szCs w:val="20"/>
              </w:rPr>
              <w:t>№ пробной площади</w:t>
            </w:r>
          </w:p>
        </w:tc>
        <w:tc>
          <w:tcPr>
            <w:tcW w:w="1274" w:type="dxa"/>
            <w:vMerge w:val="restart"/>
            <w:shd w:val="clear" w:color="auto" w:fill="auto"/>
          </w:tcPr>
          <w:p w:rsidR="00DC79F3" w:rsidRPr="00CF0764" w:rsidRDefault="00DC79F3" w:rsidP="00CF0764">
            <w:pPr>
              <w:spacing w:after="0" w:line="240" w:lineRule="auto"/>
              <w:rPr>
                <w:rFonts w:ascii="Times New Roman" w:hAnsi="Times New Roman"/>
                <w:sz w:val="20"/>
                <w:szCs w:val="20"/>
              </w:rPr>
            </w:pPr>
            <w:r w:rsidRPr="00CF0764">
              <w:rPr>
                <w:rFonts w:ascii="Times New Roman" w:hAnsi="Times New Roman"/>
                <w:sz w:val="20"/>
                <w:szCs w:val="20"/>
              </w:rPr>
              <w:t>расстояние от края вырубки до центра вырубки</w:t>
            </w:r>
          </w:p>
        </w:tc>
        <w:tc>
          <w:tcPr>
            <w:tcW w:w="2129" w:type="dxa"/>
            <w:gridSpan w:val="3"/>
            <w:shd w:val="clear" w:color="auto" w:fill="auto"/>
          </w:tcPr>
          <w:p w:rsidR="00DC79F3" w:rsidRPr="00CF0764" w:rsidRDefault="00DC79F3" w:rsidP="00CF0764">
            <w:pPr>
              <w:spacing w:after="0" w:line="240" w:lineRule="auto"/>
              <w:jc w:val="center"/>
              <w:rPr>
                <w:rFonts w:ascii="Times New Roman" w:hAnsi="Times New Roman"/>
                <w:sz w:val="20"/>
                <w:szCs w:val="20"/>
              </w:rPr>
            </w:pPr>
            <w:r w:rsidRPr="00CF0764">
              <w:rPr>
                <w:rFonts w:ascii="Times New Roman" w:hAnsi="Times New Roman"/>
                <w:sz w:val="20"/>
                <w:szCs w:val="20"/>
              </w:rPr>
              <w:t>всходы сосны</w:t>
            </w:r>
          </w:p>
          <w:p w:rsidR="00DC79F3" w:rsidRPr="00CF0764" w:rsidRDefault="00DC79F3" w:rsidP="00CF0764">
            <w:pPr>
              <w:spacing w:after="0" w:line="240" w:lineRule="auto"/>
              <w:jc w:val="center"/>
              <w:rPr>
                <w:rFonts w:ascii="Times New Roman" w:hAnsi="Times New Roman"/>
                <w:sz w:val="20"/>
                <w:szCs w:val="20"/>
                <w:vertAlign w:val="superscript"/>
              </w:rPr>
            </w:pPr>
            <w:r w:rsidRPr="00CF0764">
              <w:rPr>
                <w:rFonts w:ascii="Times New Roman" w:hAnsi="Times New Roman"/>
                <w:sz w:val="20"/>
                <w:szCs w:val="20"/>
              </w:rPr>
              <w:t>на 1 м</w:t>
            </w:r>
            <w:r w:rsidRPr="00CF0764">
              <w:rPr>
                <w:rFonts w:ascii="Times New Roman" w:hAnsi="Times New Roman"/>
                <w:sz w:val="20"/>
                <w:szCs w:val="20"/>
                <w:vertAlign w:val="superscript"/>
              </w:rPr>
              <w:t>2</w:t>
            </w:r>
          </w:p>
          <w:p w:rsidR="00DC79F3" w:rsidRPr="00CF0764" w:rsidRDefault="00DC79F3" w:rsidP="00CF0764">
            <w:pPr>
              <w:spacing w:after="0" w:line="240" w:lineRule="auto"/>
              <w:jc w:val="center"/>
              <w:rPr>
                <w:rFonts w:ascii="Times New Roman" w:hAnsi="Times New Roman"/>
                <w:sz w:val="20"/>
                <w:szCs w:val="20"/>
              </w:rPr>
            </w:pPr>
            <w:r w:rsidRPr="00CF0764">
              <w:rPr>
                <w:rFonts w:ascii="Times New Roman" w:hAnsi="Times New Roman"/>
                <w:sz w:val="20"/>
                <w:szCs w:val="20"/>
              </w:rPr>
              <w:t>(шт)</w:t>
            </w:r>
          </w:p>
        </w:tc>
        <w:tc>
          <w:tcPr>
            <w:tcW w:w="2126" w:type="dxa"/>
            <w:gridSpan w:val="3"/>
            <w:shd w:val="clear" w:color="auto" w:fill="auto"/>
          </w:tcPr>
          <w:p w:rsidR="00DC79F3" w:rsidRPr="00CF0764" w:rsidRDefault="00DC79F3" w:rsidP="00CF0764">
            <w:pPr>
              <w:spacing w:after="0" w:line="240" w:lineRule="auto"/>
              <w:jc w:val="center"/>
              <w:rPr>
                <w:rFonts w:ascii="Times New Roman" w:hAnsi="Times New Roman"/>
                <w:sz w:val="20"/>
                <w:szCs w:val="20"/>
              </w:rPr>
            </w:pPr>
            <w:r w:rsidRPr="00CF0764">
              <w:rPr>
                <w:rFonts w:ascii="Times New Roman" w:hAnsi="Times New Roman"/>
                <w:sz w:val="20"/>
                <w:szCs w:val="20"/>
              </w:rPr>
              <w:t>всходы клена</w:t>
            </w:r>
          </w:p>
          <w:p w:rsidR="00DC79F3" w:rsidRPr="00CF0764" w:rsidRDefault="00DC79F3" w:rsidP="00CF0764">
            <w:pPr>
              <w:spacing w:after="0" w:line="240" w:lineRule="auto"/>
              <w:jc w:val="center"/>
              <w:rPr>
                <w:rFonts w:ascii="Times New Roman" w:hAnsi="Times New Roman"/>
                <w:sz w:val="20"/>
                <w:szCs w:val="20"/>
                <w:vertAlign w:val="superscript"/>
              </w:rPr>
            </w:pPr>
            <w:r w:rsidRPr="00CF0764">
              <w:rPr>
                <w:rFonts w:ascii="Times New Roman" w:hAnsi="Times New Roman"/>
                <w:sz w:val="20"/>
                <w:szCs w:val="20"/>
              </w:rPr>
              <w:t>на 1 м</w:t>
            </w:r>
            <w:r w:rsidRPr="00CF0764">
              <w:rPr>
                <w:rFonts w:ascii="Times New Roman" w:hAnsi="Times New Roman"/>
                <w:sz w:val="20"/>
                <w:szCs w:val="20"/>
                <w:vertAlign w:val="superscript"/>
              </w:rPr>
              <w:t>2</w:t>
            </w:r>
          </w:p>
          <w:p w:rsidR="00DC79F3" w:rsidRPr="00CF0764" w:rsidRDefault="00DC79F3" w:rsidP="00CF0764">
            <w:pPr>
              <w:spacing w:after="0" w:line="240" w:lineRule="auto"/>
              <w:jc w:val="center"/>
              <w:rPr>
                <w:rFonts w:ascii="Times New Roman" w:hAnsi="Times New Roman"/>
                <w:sz w:val="20"/>
                <w:szCs w:val="20"/>
              </w:rPr>
            </w:pPr>
            <w:r w:rsidRPr="00CF0764">
              <w:rPr>
                <w:rFonts w:ascii="Times New Roman" w:hAnsi="Times New Roman"/>
                <w:sz w:val="20"/>
                <w:szCs w:val="20"/>
              </w:rPr>
              <w:t>(шт)</w:t>
            </w:r>
          </w:p>
        </w:tc>
        <w:tc>
          <w:tcPr>
            <w:tcW w:w="2127" w:type="dxa"/>
            <w:gridSpan w:val="3"/>
            <w:shd w:val="clear" w:color="auto" w:fill="auto"/>
          </w:tcPr>
          <w:p w:rsidR="00DC79F3" w:rsidRPr="00CF0764" w:rsidRDefault="00DC79F3" w:rsidP="00CF0764">
            <w:pPr>
              <w:spacing w:after="0" w:line="240" w:lineRule="auto"/>
              <w:jc w:val="center"/>
              <w:rPr>
                <w:rFonts w:ascii="Times New Roman" w:hAnsi="Times New Roman"/>
                <w:sz w:val="20"/>
                <w:szCs w:val="20"/>
              </w:rPr>
            </w:pPr>
            <w:r w:rsidRPr="00CF0764">
              <w:rPr>
                <w:rFonts w:ascii="Times New Roman" w:hAnsi="Times New Roman"/>
                <w:sz w:val="20"/>
                <w:szCs w:val="20"/>
              </w:rPr>
              <w:t>всходы березы</w:t>
            </w:r>
          </w:p>
          <w:p w:rsidR="00DC79F3" w:rsidRPr="00CF0764" w:rsidRDefault="00DC79F3" w:rsidP="00CF0764">
            <w:pPr>
              <w:spacing w:after="0" w:line="240" w:lineRule="auto"/>
              <w:jc w:val="center"/>
              <w:rPr>
                <w:rFonts w:ascii="Times New Roman" w:hAnsi="Times New Roman"/>
                <w:sz w:val="20"/>
                <w:szCs w:val="20"/>
                <w:vertAlign w:val="superscript"/>
              </w:rPr>
            </w:pPr>
            <w:r w:rsidRPr="00CF0764">
              <w:rPr>
                <w:rFonts w:ascii="Times New Roman" w:hAnsi="Times New Roman"/>
                <w:sz w:val="20"/>
                <w:szCs w:val="20"/>
              </w:rPr>
              <w:t>на 1 м</w:t>
            </w:r>
            <w:r w:rsidRPr="00CF0764">
              <w:rPr>
                <w:rFonts w:ascii="Times New Roman" w:hAnsi="Times New Roman"/>
                <w:sz w:val="20"/>
                <w:szCs w:val="20"/>
                <w:vertAlign w:val="superscript"/>
              </w:rPr>
              <w:t>2</w:t>
            </w:r>
          </w:p>
          <w:p w:rsidR="00DC79F3" w:rsidRPr="00CF0764" w:rsidRDefault="00DC79F3" w:rsidP="00CF0764">
            <w:pPr>
              <w:spacing w:after="0" w:line="240" w:lineRule="auto"/>
              <w:jc w:val="center"/>
              <w:rPr>
                <w:rFonts w:ascii="Times New Roman" w:hAnsi="Times New Roman"/>
                <w:sz w:val="20"/>
                <w:szCs w:val="20"/>
              </w:rPr>
            </w:pPr>
            <w:r w:rsidRPr="00CF0764">
              <w:rPr>
                <w:rFonts w:ascii="Times New Roman" w:hAnsi="Times New Roman"/>
                <w:sz w:val="20"/>
                <w:szCs w:val="20"/>
              </w:rPr>
              <w:t>(шт)</w:t>
            </w:r>
          </w:p>
        </w:tc>
        <w:tc>
          <w:tcPr>
            <w:tcW w:w="2126" w:type="dxa"/>
            <w:gridSpan w:val="3"/>
            <w:shd w:val="clear" w:color="auto" w:fill="auto"/>
          </w:tcPr>
          <w:p w:rsidR="00DC79F3" w:rsidRPr="00CF0764" w:rsidRDefault="00DC79F3" w:rsidP="00CF0764">
            <w:pPr>
              <w:spacing w:after="0" w:line="240" w:lineRule="auto"/>
              <w:jc w:val="center"/>
              <w:rPr>
                <w:rFonts w:ascii="Times New Roman" w:hAnsi="Times New Roman"/>
                <w:sz w:val="20"/>
                <w:szCs w:val="20"/>
              </w:rPr>
            </w:pPr>
            <w:r w:rsidRPr="00CF0764">
              <w:rPr>
                <w:rFonts w:ascii="Times New Roman" w:hAnsi="Times New Roman"/>
                <w:sz w:val="20"/>
                <w:szCs w:val="20"/>
              </w:rPr>
              <w:t>всходы других древесных пород (шт)</w:t>
            </w:r>
          </w:p>
        </w:tc>
        <w:tc>
          <w:tcPr>
            <w:tcW w:w="2126" w:type="dxa"/>
            <w:gridSpan w:val="3"/>
            <w:shd w:val="clear" w:color="auto" w:fill="auto"/>
          </w:tcPr>
          <w:p w:rsidR="00DC79F3" w:rsidRPr="00CF0764" w:rsidRDefault="00DC79F3" w:rsidP="00CF0764">
            <w:pPr>
              <w:spacing w:after="0" w:line="240" w:lineRule="auto"/>
              <w:jc w:val="center"/>
              <w:rPr>
                <w:rFonts w:ascii="Times New Roman" w:hAnsi="Times New Roman"/>
                <w:sz w:val="20"/>
                <w:szCs w:val="20"/>
              </w:rPr>
            </w:pPr>
            <w:r w:rsidRPr="00CF0764">
              <w:rPr>
                <w:rFonts w:ascii="Times New Roman" w:hAnsi="Times New Roman"/>
                <w:sz w:val="20"/>
                <w:szCs w:val="20"/>
              </w:rPr>
              <w:t>всходы кустарниковых пород (шт)</w:t>
            </w:r>
          </w:p>
        </w:tc>
      </w:tr>
      <w:tr w:rsidR="002C4424" w:rsidRPr="00CF0764" w:rsidTr="00CF0764">
        <w:trPr>
          <w:trHeight w:val="255"/>
        </w:trPr>
        <w:tc>
          <w:tcPr>
            <w:tcW w:w="703" w:type="dxa"/>
            <w:vMerge/>
            <w:shd w:val="clear" w:color="auto" w:fill="auto"/>
          </w:tcPr>
          <w:p w:rsidR="00DC79F3" w:rsidRPr="00CF0764" w:rsidRDefault="00DC79F3" w:rsidP="00CF0764">
            <w:pPr>
              <w:spacing w:after="0" w:line="240" w:lineRule="auto"/>
              <w:rPr>
                <w:rFonts w:ascii="Times New Roman" w:hAnsi="Times New Roman"/>
                <w:sz w:val="20"/>
                <w:szCs w:val="20"/>
              </w:rPr>
            </w:pPr>
          </w:p>
        </w:tc>
        <w:tc>
          <w:tcPr>
            <w:tcW w:w="1274" w:type="dxa"/>
            <w:vMerge/>
            <w:shd w:val="clear" w:color="auto" w:fill="auto"/>
          </w:tcPr>
          <w:p w:rsidR="00DC79F3" w:rsidRPr="00CF0764" w:rsidRDefault="00DC79F3" w:rsidP="00CF0764">
            <w:pPr>
              <w:spacing w:after="0" w:line="240" w:lineRule="auto"/>
              <w:rPr>
                <w:rFonts w:ascii="Times New Roman" w:hAnsi="Times New Roman"/>
                <w:sz w:val="20"/>
                <w:szCs w:val="20"/>
              </w:rPr>
            </w:pPr>
          </w:p>
        </w:tc>
        <w:tc>
          <w:tcPr>
            <w:tcW w:w="708" w:type="dxa"/>
            <w:vMerge w:val="restart"/>
            <w:shd w:val="clear" w:color="auto" w:fill="FFF2CC"/>
          </w:tcPr>
          <w:p w:rsidR="00DC79F3" w:rsidRPr="00CF0764" w:rsidRDefault="00DC79F3" w:rsidP="00CF0764">
            <w:pPr>
              <w:spacing w:after="0" w:line="240" w:lineRule="auto"/>
              <w:rPr>
                <w:rFonts w:ascii="Times New Roman" w:hAnsi="Times New Roman"/>
                <w:sz w:val="18"/>
                <w:szCs w:val="18"/>
              </w:rPr>
            </w:pPr>
            <w:r w:rsidRPr="00CF0764">
              <w:rPr>
                <w:rFonts w:ascii="Times New Roman" w:hAnsi="Times New Roman"/>
                <w:sz w:val="18"/>
                <w:szCs w:val="18"/>
              </w:rPr>
              <w:t>2016</w:t>
            </w:r>
          </w:p>
        </w:tc>
        <w:tc>
          <w:tcPr>
            <w:tcW w:w="1421" w:type="dxa"/>
            <w:gridSpan w:val="2"/>
            <w:shd w:val="clear" w:color="auto" w:fill="auto"/>
          </w:tcPr>
          <w:p w:rsidR="00DC79F3" w:rsidRPr="00CF0764" w:rsidRDefault="00DC79F3" w:rsidP="00CF0764">
            <w:pPr>
              <w:spacing w:after="0" w:line="240" w:lineRule="auto"/>
              <w:jc w:val="center"/>
              <w:rPr>
                <w:rFonts w:ascii="Times New Roman" w:hAnsi="Times New Roman"/>
                <w:sz w:val="18"/>
                <w:szCs w:val="18"/>
              </w:rPr>
            </w:pPr>
            <w:r w:rsidRPr="00CF0764">
              <w:rPr>
                <w:rFonts w:ascii="Times New Roman" w:hAnsi="Times New Roman"/>
                <w:sz w:val="18"/>
                <w:szCs w:val="18"/>
              </w:rPr>
              <w:t>2017</w:t>
            </w:r>
          </w:p>
        </w:tc>
        <w:tc>
          <w:tcPr>
            <w:tcW w:w="709" w:type="dxa"/>
            <w:vMerge w:val="restart"/>
            <w:shd w:val="clear" w:color="auto" w:fill="FFF2CC"/>
          </w:tcPr>
          <w:p w:rsidR="00DC79F3" w:rsidRPr="00CF0764" w:rsidRDefault="00DC79F3" w:rsidP="00CF0764">
            <w:pPr>
              <w:spacing w:after="0" w:line="240" w:lineRule="auto"/>
              <w:rPr>
                <w:rFonts w:ascii="Times New Roman" w:hAnsi="Times New Roman"/>
                <w:sz w:val="18"/>
                <w:szCs w:val="18"/>
              </w:rPr>
            </w:pPr>
            <w:r w:rsidRPr="00CF0764">
              <w:rPr>
                <w:rFonts w:ascii="Times New Roman" w:hAnsi="Times New Roman"/>
                <w:sz w:val="18"/>
                <w:szCs w:val="18"/>
              </w:rPr>
              <w:t>2016</w:t>
            </w:r>
          </w:p>
        </w:tc>
        <w:tc>
          <w:tcPr>
            <w:tcW w:w="1417" w:type="dxa"/>
            <w:gridSpan w:val="2"/>
            <w:shd w:val="clear" w:color="auto" w:fill="auto"/>
          </w:tcPr>
          <w:p w:rsidR="00DC79F3" w:rsidRPr="00CF0764" w:rsidRDefault="00DC79F3" w:rsidP="00CF0764">
            <w:pPr>
              <w:spacing w:after="0" w:line="240" w:lineRule="auto"/>
              <w:jc w:val="center"/>
              <w:rPr>
                <w:rFonts w:ascii="Times New Roman" w:hAnsi="Times New Roman"/>
                <w:sz w:val="18"/>
                <w:szCs w:val="18"/>
              </w:rPr>
            </w:pPr>
            <w:r w:rsidRPr="00CF0764">
              <w:rPr>
                <w:rFonts w:ascii="Times New Roman" w:hAnsi="Times New Roman"/>
                <w:sz w:val="18"/>
                <w:szCs w:val="18"/>
              </w:rPr>
              <w:t>2017</w:t>
            </w:r>
          </w:p>
        </w:tc>
        <w:tc>
          <w:tcPr>
            <w:tcW w:w="709" w:type="dxa"/>
            <w:vMerge w:val="restart"/>
            <w:shd w:val="clear" w:color="auto" w:fill="FFF2CC"/>
          </w:tcPr>
          <w:p w:rsidR="00DC79F3" w:rsidRPr="00CF0764" w:rsidRDefault="00DC79F3" w:rsidP="00CF0764">
            <w:pPr>
              <w:spacing w:after="0" w:line="240" w:lineRule="auto"/>
              <w:rPr>
                <w:rFonts w:ascii="Times New Roman" w:hAnsi="Times New Roman"/>
                <w:sz w:val="18"/>
                <w:szCs w:val="18"/>
              </w:rPr>
            </w:pPr>
            <w:r w:rsidRPr="00CF0764">
              <w:rPr>
                <w:rFonts w:ascii="Times New Roman" w:hAnsi="Times New Roman"/>
                <w:sz w:val="18"/>
                <w:szCs w:val="18"/>
              </w:rPr>
              <w:t>2016</w:t>
            </w:r>
          </w:p>
          <w:p w:rsidR="00DC79F3" w:rsidRPr="00CF0764" w:rsidRDefault="00DC79F3" w:rsidP="00CF0764">
            <w:pPr>
              <w:spacing w:after="0" w:line="240" w:lineRule="auto"/>
              <w:rPr>
                <w:rFonts w:ascii="Times New Roman" w:hAnsi="Times New Roman"/>
                <w:sz w:val="20"/>
                <w:szCs w:val="20"/>
              </w:rPr>
            </w:pPr>
          </w:p>
        </w:tc>
        <w:tc>
          <w:tcPr>
            <w:tcW w:w="1418" w:type="dxa"/>
            <w:gridSpan w:val="2"/>
            <w:shd w:val="clear" w:color="auto" w:fill="auto"/>
          </w:tcPr>
          <w:p w:rsidR="00DC79F3" w:rsidRPr="00CF0764" w:rsidRDefault="00DC79F3" w:rsidP="00CF0764">
            <w:pPr>
              <w:spacing w:after="0" w:line="240" w:lineRule="auto"/>
              <w:jc w:val="center"/>
              <w:rPr>
                <w:rFonts w:ascii="Times New Roman" w:hAnsi="Times New Roman"/>
                <w:sz w:val="18"/>
                <w:szCs w:val="18"/>
              </w:rPr>
            </w:pPr>
            <w:r w:rsidRPr="00CF0764">
              <w:rPr>
                <w:rFonts w:ascii="Times New Roman" w:hAnsi="Times New Roman"/>
                <w:sz w:val="18"/>
                <w:szCs w:val="18"/>
              </w:rPr>
              <w:t>2017</w:t>
            </w:r>
          </w:p>
        </w:tc>
        <w:tc>
          <w:tcPr>
            <w:tcW w:w="708" w:type="dxa"/>
            <w:vMerge w:val="restart"/>
            <w:shd w:val="clear" w:color="auto" w:fill="FFF2CC"/>
          </w:tcPr>
          <w:p w:rsidR="00DC79F3" w:rsidRPr="00CF0764" w:rsidRDefault="00DC79F3" w:rsidP="00CF0764">
            <w:pPr>
              <w:spacing w:after="0" w:line="240" w:lineRule="auto"/>
              <w:rPr>
                <w:rFonts w:ascii="Times New Roman" w:hAnsi="Times New Roman"/>
                <w:sz w:val="18"/>
                <w:szCs w:val="18"/>
              </w:rPr>
            </w:pPr>
            <w:r w:rsidRPr="00CF0764">
              <w:rPr>
                <w:rFonts w:ascii="Times New Roman" w:hAnsi="Times New Roman"/>
                <w:sz w:val="18"/>
                <w:szCs w:val="18"/>
              </w:rPr>
              <w:t>2016</w:t>
            </w:r>
          </w:p>
          <w:p w:rsidR="00DC79F3" w:rsidRPr="00CF0764" w:rsidRDefault="00DC79F3" w:rsidP="00CF0764">
            <w:pPr>
              <w:spacing w:after="0" w:line="240" w:lineRule="auto"/>
              <w:rPr>
                <w:rFonts w:ascii="Times New Roman" w:hAnsi="Times New Roman"/>
                <w:sz w:val="18"/>
                <w:szCs w:val="18"/>
              </w:rPr>
            </w:pPr>
          </w:p>
        </w:tc>
        <w:tc>
          <w:tcPr>
            <w:tcW w:w="1418" w:type="dxa"/>
            <w:gridSpan w:val="2"/>
            <w:shd w:val="clear" w:color="auto" w:fill="auto"/>
          </w:tcPr>
          <w:p w:rsidR="00DC79F3" w:rsidRPr="00CF0764" w:rsidRDefault="00DC79F3" w:rsidP="00CF0764">
            <w:pPr>
              <w:spacing w:after="0" w:line="240" w:lineRule="auto"/>
              <w:jc w:val="center"/>
              <w:rPr>
                <w:rFonts w:ascii="Times New Roman" w:hAnsi="Times New Roman"/>
                <w:sz w:val="18"/>
                <w:szCs w:val="18"/>
              </w:rPr>
            </w:pPr>
            <w:r w:rsidRPr="00CF0764">
              <w:rPr>
                <w:rFonts w:ascii="Times New Roman" w:hAnsi="Times New Roman"/>
                <w:sz w:val="18"/>
                <w:szCs w:val="18"/>
              </w:rPr>
              <w:t>2017</w:t>
            </w:r>
          </w:p>
        </w:tc>
        <w:tc>
          <w:tcPr>
            <w:tcW w:w="709" w:type="dxa"/>
            <w:vMerge w:val="restart"/>
            <w:shd w:val="clear" w:color="auto" w:fill="FFF2CC"/>
          </w:tcPr>
          <w:p w:rsidR="00DC79F3" w:rsidRPr="00CF0764" w:rsidRDefault="00DC79F3" w:rsidP="00CF0764">
            <w:pPr>
              <w:spacing w:after="0" w:line="240" w:lineRule="auto"/>
              <w:rPr>
                <w:rFonts w:ascii="Times New Roman" w:hAnsi="Times New Roman"/>
                <w:sz w:val="18"/>
                <w:szCs w:val="18"/>
              </w:rPr>
            </w:pPr>
            <w:r w:rsidRPr="00CF0764">
              <w:rPr>
                <w:rFonts w:ascii="Times New Roman" w:hAnsi="Times New Roman"/>
                <w:sz w:val="18"/>
                <w:szCs w:val="18"/>
              </w:rPr>
              <w:t>2016</w:t>
            </w:r>
          </w:p>
        </w:tc>
        <w:tc>
          <w:tcPr>
            <w:tcW w:w="1417" w:type="dxa"/>
            <w:gridSpan w:val="2"/>
            <w:shd w:val="clear" w:color="auto" w:fill="auto"/>
          </w:tcPr>
          <w:p w:rsidR="00DC79F3" w:rsidRPr="00CF0764" w:rsidRDefault="00DC79F3" w:rsidP="00CF0764">
            <w:pPr>
              <w:spacing w:after="0" w:line="240" w:lineRule="auto"/>
              <w:jc w:val="center"/>
              <w:rPr>
                <w:rFonts w:ascii="Times New Roman" w:hAnsi="Times New Roman"/>
                <w:sz w:val="18"/>
                <w:szCs w:val="18"/>
              </w:rPr>
            </w:pPr>
            <w:r w:rsidRPr="00CF0764">
              <w:rPr>
                <w:rFonts w:ascii="Times New Roman" w:hAnsi="Times New Roman"/>
                <w:sz w:val="18"/>
                <w:szCs w:val="18"/>
              </w:rPr>
              <w:t>2017</w:t>
            </w:r>
          </w:p>
        </w:tc>
      </w:tr>
      <w:tr w:rsidR="002C4424" w:rsidRPr="00CF0764" w:rsidTr="00CF0764">
        <w:trPr>
          <w:trHeight w:val="255"/>
        </w:trPr>
        <w:tc>
          <w:tcPr>
            <w:tcW w:w="703" w:type="dxa"/>
            <w:vMerge/>
            <w:shd w:val="clear" w:color="auto" w:fill="auto"/>
          </w:tcPr>
          <w:p w:rsidR="00DC79F3" w:rsidRPr="00CF0764" w:rsidRDefault="00DC79F3" w:rsidP="00CF0764">
            <w:pPr>
              <w:spacing w:after="0" w:line="240" w:lineRule="auto"/>
              <w:rPr>
                <w:rFonts w:ascii="Times New Roman" w:hAnsi="Times New Roman"/>
                <w:sz w:val="20"/>
                <w:szCs w:val="20"/>
              </w:rPr>
            </w:pPr>
          </w:p>
        </w:tc>
        <w:tc>
          <w:tcPr>
            <w:tcW w:w="1274" w:type="dxa"/>
            <w:vMerge/>
            <w:shd w:val="clear" w:color="auto" w:fill="auto"/>
          </w:tcPr>
          <w:p w:rsidR="00DC79F3" w:rsidRPr="00CF0764" w:rsidRDefault="00DC79F3" w:rsidP="00CF0764">
            <w:pPr>
              <w:spacing w:after="0" w:line="240" w:lineRule="auto"/>
              <w:rPr>
                <w:rFonts w:ascii="Times New Roman" w:hAnsi="Times New Roman"/>
                <w:sz w:val="20"/>
                <w:szCs w:val="20"/>
              </w:rPr>
            </w:pPr>
          </w:p>
        </w:tc>
        <w:tc>
          <w:tcPr>
            <w:tcW w:w="708" w:type="dxa"/>
            <w:vMerge/>
            <w:shd w:val="clear" w:color="auto" w:fill="FFF2CC"/>
          </w:tcPr>
          <w:p w:rsidR="00DC79F3" w:rsidRPr="00CF0764" w:rsidRDefault="00DC79F3" w:rsidP="00CF0764">
            <w:pPr>
              <w:spacing w:after="0" w:line="240" w:lineRule="auto"/>
              <w:rPr>
                <w:rFonts w:ascii="Times New Roman" w:hAnsi="Times New Roman"/>
                <w:sz w:val="18"/>
                <w:szCs w:val="18"/>
              </w:rPr>
            </w:pPr>
          </w:p>
        </w:tc>
        <w:tc>
          <w:tcPr>
            <w:tcW w:w="712" w:type="dxa"/>
            <w:shd w:val="clear" w:color="auto" w:fill="E2EFD9"/>
          </w:tcPr>
          <w:p w:rsidR="00DC79F3" w:rsidRPr="00CF0764" w:rsidRDefault="00DC79F3" w:rsidP="00CF0764">
            <w:pPr>
              <w:spacing w:after="0" w:line="240" w:lineRule="auto"/>
              <w:rPr>
                <w:rFonts w:ascii="Times New Roman" w:hAnsi="Times New Roman"/>
                <w:sz w:val="18"/>
                <w:szCs w:val="18"/>
              </w:rPr>
            </w:pPr>
            <w:r w:rsidRPr="00CF0764">
              <w:rPr>
                <w:rFonts w:ascii="Times New Roman" w:hAnsi="Times New Roman"/>
                <w:sz w:val="18"/>
                <w:szCs w:val="18"/>
              </w:rPr>
              <w:t>1 года</w:t>
            </w:r>
          </w:p>
        </w:tc>
        <w:tc>
          <w:tcPr>
            <w:tcW w:w="709" w:type="dxa"/>
            <w:shd w:val="clear" w:color="auto" w:fill="auto"/>
          </w:tcPr>
          <w:p w:rsidR="00DC79F3" w:rsidRPr="00CF0764" w:rsidRDefault="00DC79F3" w:rsidP="00CF0764">
            <w:pPr>
              <w:spacing w:after="0" w:line="240" w:lineRule="auto"/>
              <w:rPr>
                <w:rFonts w:ascii="Times New Roman" w:hAnsi="Times New Roman"/>
                <w:sz w:val="16"/>
                <w:szCs w:val="16"/>
              </w:rPr>
            </w:pPr>
            <w:r w:rsidRPr="00CF0764">
              <w:rPr>
                <w:rFonts w:ascii="Times New Roman" w:hAnsi="Times New Roman"/>
                <w:sz w:val="16"/>
                <w:szCs w:val="16"/>
              </w:rPr>
              <w:t>старше</w:t>
            </w:r>
          </w:p>
        </w:tc>
        <w:tc>
          <w:tcPr>
            <w:tcW w:w="709" w:type="dxa"/>
            <w:vMerge/>
            <w:shd w:val="clear" w:color="auto" w:fill="FFF2CC"/>
          </w:tcPr>
          <w:p w:rsidR="00DC79F3" w:rsidRPr="00CF0764" w:rsidRDefault="00DC79F3" w:rsidP="00CF0764">
            <w:pPr>
              <w:spacing w:after="0" w:line="240" w:lineRule="auto"/>
              <w:rPr>
                <w:rFonts w:ascii="Times New Roman" w:hAnsi="Times New Roman"/>
                <w:sz w:val="18"/>
                <w:szCs w:val="18"/>
              </w:rPr>
            </w:pPr>
          </w:p>
        </w:tc>
        <w:tc>
          <w:tcPr>
            <w:tcW w:w="709" w:type="dxa"/>
            <w:shd w:val="clear" w:color="auto" w:fill="E2EFD9"/>
          </w:tcPr>
          <w:p w:rsidR="00DC79F3" w:rsidRPr="00CF0764" w:rsidRDefault="00DC79F3" w:rsidP="00CF0764">
            <w:pPr>
              <w:spacing w:after="0" w:line="240" w:lineRule="auto"/>
              <w:rPr>
                <w:rFonts w:ascii="Times New Roman" w:hAnsi="Times New Roman"/>
                <w:sz w:val="18"/>
                <w:szCs w:val="18"/>
              </w:rPr>
            </w:pPr>
            <w:r w:rsidRPr="00CF0764">
              <w:rPr>
                <w:rFonts w:ascii="Times New Roman" w:hAnsi="Times New Roman"/>
                <w:sz w:val="18"/>
                <w:szCs w:val="18"/>
              </w:rPr>
              <w:t>1 года</w:t>
            </w:r>
          </w:p>
        </w:tc>
        <w:tc>
          <w:tcPr>
            <w:tcW w:w="708" w:type="dxa"/>
            <w:shd w:val="clear" w:color="auto" w:fill="auto"/>
          </w:tcPr>
          <w:p w:rsidR="00DC79F3" w:rsidRPr="00CF0764" w:rsidRDefault="00DC79F3" w:rsidP="00CF0764">
            <w:pPr>
              <w:spacing w:after="0" w:line="240" w:lineRule="auto"/>
              <w:rPr>
                <w:rFonts w:ascii="Times New Roman" w:hAnsi="Times New Roman"/>
                <w:sz w:val="16"/>
                <w:szCs w:val="16"/>
              </w:rPr>
            </w:pPr>
            <w:r w:rsidRPr="00CF0764">
              <w:rPr>
                <w:rFonts w:ascii="Times New Roman" w:hAnsi="Times New Roman"/>
                <w:sz w:val="16"/>
                <w:szCs w:val="16"/>
              </w:rPr>
              <w:t>старше</w:t>
            </w:r>
          </w:p>
        </w:tc>
        <w:tc>
          <w:tcPr>
            <w:tcW w:w="709" w:type="dxa"/>
            <w:vMerge/>
            <w:shd w:val="clear" w:color="auto" w:fill="FFF2CC"/>
          </w:tcPr>
          <w:p w:rsidR="00DC79F3" w:rsidRPr="00CF0764" w:rsidRDefault="00DC79F3" w:rsidP="00CF0764">
            <w:pPr>
              <w:spacing w:after="0" w:line="240" w:lineRule="auto"/>
              <w:rPr>
                <w:rFonts w:ascii="Times New Roman" w:hAnsi="Times New Roman"/>
                <w:sz w:val="20"/>
                <w:szCs w:val="20"/>
              </w:rPr>
            </w:pPr>
          </w:p>
        </w:tc>
        <w:tc>
          <w:tcPr>
            <w:tcW w:w="709" w:type="dxa"/>
            <w:shd w:val="clear" w:color="auto" w:fill="E2EFD9"/>
          </w:tcPr>
          <w:p w:rsidR="00DC79F3" w:rsidRPr="00CF0764" w:rsidRDefault="00DC79F3" w:rsidP="00CF0764">
            <w:pPr>
              <w:spacing w:after="0" w:line="240" w:lineRule="auto"/>
              <w:rPr>
                <w:rFonts w:ascii="Times New Roman" w:hAnsi="Times New Roman"/>
                <w:sz w:val="18"/>
                <w:szCs w:val="18"/>
              </w:rPr>
            </w:pPr>
            <w:r w:rsidRPr="00CF0764">
              <w:rPr>
                <w:rFonts w:ascii="Times New Roman" w:hAnsi="Times New Roman"/>
                <w:sz w:val="18"/>
                <w:szCs w:val="18"/>
              </w:rPr>
              <w:t>1 года</w:t>
            </w:r>
          </w:p>
        </w:tc>
        <w:tc>
          <w:tcPr>
            <w:tcW w:w="709" w:type="dxa"/>
            <w:shd w:val="clear" w:color="auto" w:fill="auto"/>
          </w:tcPr>
          <w:p w:rsidR="00DC79F3" w:rsidRPr="00CF0764" w:rsidRDefault="00DC79F3" w:rsidP="00CF0764">
            <w:pPr>
              <w:spacing w:after="0" w:line="240" w:lineRule="auto"/>
              <w:rPr>
                <w:rFonts w:ascii="Times New Roman" w:hAnsi="Times New Roman"/>
                <w:sz w:val="16"/>
                <w:szCs w:val="16"/>
              </w:rPr>
            </w:pPr>
            <w:r w:rsidRPr="00CF0764">
              <w:rPr>
                <w:rFonts w:ascii="Times New Roman" w:hAnsi="Times New Roman"/>
                <w:sz w:val="16"/>
                <w:szCs w:val="16"/>
              </w:rPr>
              <w:t>старше</w:t>
            </w:r>
          </w:p>
        </w:tc>
        <w:tc>
          <w:tcPr>
            <w:tcW w:w="708" w:type="dxa"/>
            <w:vMerge/>
            <w:shd w:val="clear" w:color="auto" w:fill="FFF2CC"/>
          </w:tcPr>
          <w:p w:rsidR="00DC79F3" w:rsidRPr="00CF0764" w:rsidRDefault="00DC79F3" w:rsidP="00CF0764">
            <w:pPr>
              <w:spacing w:after="0" w:line="240" w:lineRule="auto"/>
              <w:rPr>
                <w:rFonts w:ascii="Times New Roman" w:hAnsi="Times New Roman"/>
                <w:sz w:val="20"/>
                <w:szCs w:val="20"/>
              </w:rPr>
            </w:pPr>
          </w:p>
        </w:tc>
        <w:tc>
          <w:tcPr>
            <w:tcW w:w="709" w:type="dxa"/>
            <w:shd w:val="clear" w:color="auto" w:fill="E2EFD9"/>
          </w:tcPr>
          <w:p w:rsidR="00DC79F3" w:rsidRPr="00CF0764" w:rsidRDefault="00DC79F3" w:rsidP="00CF0764">
            <w:pPr>
              <w:spacing w:after="0" w:line="240" w:lineRule="auto"/>
              <w:rPr>
                <w:rFonts w:ascii="Times New Roman" w:hAnsi="Times New Roman"/>
                <w:sz w:val="20"/>
                <w:szCs w:val="20"/>
              </w:rPr>
            </w:pPr>
            <w:r w:rsidRPr="00CF0764">
              <w:rPr>
                <w:rFonts w:ascii="Times New Roman" w:hAnsi="Times New Roman"/>
                <w:sz w:val="18"/>
                <w:szCs w:val="18"/>
              </w:rPr>
              <w:t>1 года</w:t>
            </w:r>
          </w:p>
        </w:tc>
        <w:tc>
          <w:tcPr>
            <w:tcW w:w="709" w:type="dxa"/>
            <w:shd w:val="clear" w:color="auto" w:fill="auto"/>
          </w:tcPr>
          <w:p w:rsidR="00DC79F3" w:rsidRPr="00CF0764" w:rsidRDefault="00DC79F3" w:rsidP="00CF0764">
            <w:pPr>
              <w:spacing w:after="0" w:line="240" w:lineRule="auto"/>
              <w:rPr>
                <w:rFonts w:ascii="Times New Roman" w:hAnsi="Times New Roman"/>
                <w:sz w:val="16"/>
                <w:szCs w:val="16"/>
              </w:rPr>
            </w:pPr>
            <w:r w:rsidRPr="00CF0764">
              <w:rPr>
                <w:rFonts w:ascii="Times New Roman" w:hAnsi="Times New Roman"/>
                <w:sz w:val="16"/>
                <w:szCs w:val="16"/>
              </w:rPr>
              <w:t>старше</w:t>
            </w:r>
          </w:p>
        </w:tc>
        <w:tc>
          <w:tcPr>
            <w:tcW w:w="709" w:type="dxa"/>
            <w:vMerge/>
            <w:shd w:val="clear" w:color="auto" w:fill="FFF2CC"/>
          </w:tcPr>
          <w:p w:rsidR="00DC79F3" w:rsidRPr="00CF0764" w:rsidRDefault="00DC79F3" w:rsidP="00CF0764">
            <w:pPr>
              <w:spacing w:after="0" w:line="240" w:lineRule="auto"/>
              <w:rPr>
                <w:rFonts w:ascii="Times New Roman" w:hAnsi="Times New Roman"/>
                <w:sz w:val="20"/>
                <w:szCs w:val="20"/>
              </w:rPr>
            </w:pPr>
          </w:p>
        </w:tc>
        <w:tc>
          <w:tcPr>
            <w:tcW w:w="708" w:type="dxa"/>
            <w:shd w:val="clear" w:color="auto" w:fill="E2EFD9"/>
          </w:tcPr>
          <w:p w:rsidR="00DC79F3" w:rsidRPr="00CF0764" w:rsidRDefault="00DC79F3" w:rsidP="00CF0764">
            <w:pPr>
              <w:spacing w:after="0" w:line="240" w:lineRule="auto"/>
              <w:rPr>
                <w:rFonts w:ascii="Times New Roman" w:hAnsi="Times New Roman"/>
                <w:sz w:val="18"/>
                <w:szCs w:val="18"/>
              </w:rPr>
            </w:pPr>
            <w:r w:rsidRPr="00CF0764">
              <w:rPr>
                <w:rFonts w:ascii="Times New Roman" w:hAnsi="Times New Roman"/>
                <w:sz w:val="18"/>
                <w:szCs w:val="18"/>
              </w:rPr>
              <w:t>1 года</w:t>
            </w:r>
          </w:p>
        </w:tc>
        <w:tc>
          <w:tcPr>
            <w:tcW w:w="709" w:type="dxa"/>
            <w:shd w:val="clear" w:color="auto" w:fill="auto"/>
          </w:tcPr>
          <w:p w:rsidR="00DC79F3" w:rsidRPr="00CF0764" w:rsidRDefault="00DC79F3" w:rsidP="00CF0764">
            <w:pPr>
              <w:spacing w:after="0" w:line="240" w:lineRule="auto"/>
              <w:rPr>
                <w:rFonts w:ascii="Times New Roman" w:hAnsi="Times New Roman"/>
                <w:sz w:val="16"/>
                <w:szCs w:val="16"/>
              </w:rPr>
            </w:pPr>
            <w:r w:rsidRPr="00CF0764">
              <w:rPr>
                <w:rFonts w:ascii="Times New Roman" w:hAnsi="Times New Roman"/>
                <w:sz w:val="16"/>
                <w:szCs w:val="16"/>
              </w:rPr>
              <w:t>старше</w:t>
            </w:r>
          </w:p>
        </w:tc>
      </w:tr>
      <w:tr w:rsidR="002C4424" w:rsidRPr="00CF0764" w:rsidTr="00CF0764">
        <w:tc>
          <w:tcPr>
            <w:tcW w:w="703" w:type="dxa"/>
            <w:shd w:val="clear" w:color="auto" w:fill="auto"/>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1</w:t>
            </w:r>
          </w:p>
        </w:tc>
        <w:tc>
          <w:tcPr>
            <w:tcW w:w="1274" w:type="dxa"/>
            <w:shd w:val="clear" w:color="auto" w:fill="auto"/>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 xml:space="preserve">10 м от леса </w:t>
            </w:r>
          </w:p>
        </w:tc>
        <w:tc>
          <w:tcPr>
            <w:tcW w:w="708" w:type="dxa"/>
            <w:shd w:val="clear" w:color="auto" w:fill="FFF2CC"/>
          </w:tcPr>
          <w:p w:rsidR="00DC79F3" w:rsidRPr="00CF0764" w:rsidRDefault="00DC79F3" w:rsidP="00CF0764">
            <w:pPr>
              <w:spacing w:after="0" w:line="336" w:lineRule="auto"/>
              <w:rPr>
                <w:rFonts w:ascii="Times New Roman" w:hAnsi="Times New Roman"/>
                <w:b/>
                <w:sz w:val="20"/>
                <w:szCs w:val="20"/>
              </w:rPr>
            </w:pPr>
            <w:r w:rsidRPr="00CF0764">
              <w:rPr>
                <w:rFonts w:ascii="Times New Roman" w:hAnsi="Times New Roman"/>
                <w:b/>
                <w:sz w:val="20"/>
                <w:szCs w:val="20"/>
              </w:rPr>
              <w:t xml:space="preserve">11 </w:t>
            </w:r>
          </w:p>
        </w:tc>
        <w:tc>
          <w:tcPr>
            <w:tcW w:w="712" w:type="dxa"/>
            <w:shd w:val="clear" w:color="auto" w:fill="E2EFD9"/>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10</w:t>
            </w:r>
          </w:p>
        </w:tc>
        <w:tc>
          <w:tcPr>
            <w:tcW w:w="709" w:type="dxa"/>
            <w:shd w:val="clear" w:color="auto" w:fill="auto"/>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6</w:t>
            </w:r>
          </w:p>
        </w:tc>
        <w:tc>
          <w:tcPr>
            <w:tcW w:w="709" w:type="dxa"/>
            <w:shd w:val="clear" w:color="auto" w:fill="FFF2CC"/>
          </w:tcPr>
          <w:p w:rsidR="00DC79F3" w:rsidRPr="00CF0764" w:rsidRDefault="00DC79F3" w:rsidP="00CF0764">
            <w:pPr>
              <w:spacing w:after="0" w:line="336" w:lineRule="auto"/>
              <w:rPr>
                <w:rFonts w:ascii="Times New Roman" w:hAnsi="Times New Roman"/>
                <w:b/>
                <w:sz w:val="20"/>
                <w:szCs w:val="20"/>
              </w:rPr>
            </w:pPr>
            <w:r w:rsidRPr="00CF0764">
              <w:rPr>
                <w:rFonts w:ascii="Times New Roman" w:hAnsi="Times New Roman"/>
                <w:b/>
                <w:sz w:val="20"/>
                <w:szCs w:val="20"/>
              </w:rPr>
              <w:t xml:space="preserve">32 </w:t>
            </w:r>
          </w:p>
        </w:tc>
        <w:tc>
          <w:tcPr>
            <w:tcW w:w="709" w:type="dxa"/>
            <w:shd w:val="clear" w:color="auto" w:fill="E2EFD9"/>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15</w:t>
            </w:r>
          </w:p>
        </w:tc>
        <w:tc>
          <w:tcPr>
            <w:tcW w:w="708" w:type="dxa"/>
            <w:shd w:val="clear" w:color="auto" w:fill="auto"/>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8</w:t>
            </w:r>
          </w:p>
        </w:tc>
        <w:tc>
          <w:tcPr>
            <w:tcW w:w="709" w:type="dxa"/>
            <w:shd w:val="clear" w:color="auto" w:fill="FFF2CC"/>
          </w:tcPr>
          <w:p w:rsidR="00DC79F3" w:rsidRPr="00CF0764" w:rsidRDefault="00DC79F3" w:rsidP="00CF0764">
            <w:pPr>
              <w:spacing w:after="0" w:line="336" w:lineRule="auto"/>
              <w:rPr>
                <w:rFonts w:ascii="Times New Roman" w:hAnsi="Times New Roman"/>
                <w:b/>
                <w:sz w:val="20"/>
                <w:szCs w:val="20"/>
              </w:rPr>
            </w:pPr>
            <w:r w:rsidRPr="00CF0764">
              <w:rPr>
                <w:rFonts w:ascii="Times New Roman" w:hAnsi="Times New Roman"/>
                <w:b/>
                <w:sz w:val="20"/>
                <w:szCs w:val="20"/>
              </w:rPr>
              <w:t>28</w:t>
            </w:r>
          </w:p>
        </w:tc>
        <w:tc>
          <w:tcPr>
            <w:tcW w:w="709" w:type="dxa"/>
            <w:shd w:val="clear" w:color="auto" w:fill="E2EFD9"/>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38</w:t>
            </w:r>
          </w:p>
        </w:tc>
        <w:tc>
          <w:tcPr>
            <w:tcW w:w="709" w:type="dxa"/>
            <w:shd w:val="clear" w:color="auto" w:fill="auto"/>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15</w:t>
            </w:r>
          </w:p>
        </w:tc>
        <w:tc>
          <w:tcPr>
            <w:tcW w:w="708" w:type="dxa"/>
            <w:shd w:val="clear" w:color="auto" w:fill="FFF2CC"/>
          </w:tcPr>
          <w:p w:rsidR="00DC79F3" w:rsidRPr="00CF0764" w:rsidRDefault="00DC79F3" w:rsidP="00CF0764">
            <w:pPr>
              <w:spacing w:after="0" w:line="336" w:lineRule="auto"/>
              <w:rPr>
                <w:rFonts w:ascii="Times New Roman" w:hAnsi="Times New Roman"/>
                <w:b/>
                <w:sz w:val="20"/>
                <w:szCs w:val="20"/>
              </w:rPr>
            </w:pPr>
            <w:r w:rsidRPr="00CF0764">
              <w:rPr>
                <w:rFonts w:ascii="Times New Roman" w:hAnsi="Times New Roman"/>
                <w:b/>
                <w:sz w:val="20"/>
                <w:szCs w:val="20"/>
              </w:rPr>
              <w:t>21</w:t>
            </w:r>
            <w:r w:rsidRPr="00CF0764">
              <w:rPr>
                <w:rFonts w:ascii="Times New Roman" w:hAnsi="Times New Roman"/>
                <w:b/>
                <w:sz w:val="20"/>
                <w:szCs w:val="20"/>
                <w:lang w:val="en-US"/>
              </w:rPr>
              <w:t xml:space="preserve"> </w:t>
            </w:r>
          </w:p>
        </w:tc>
        <w:tc>
          <w:tcPr>
            <w:tcW w:w="709" w:type="dxa"/>
            <w:shd w:val="clear" w:color="auto" w:fill="E2EFD9"/>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12</w:t>
            </w:r>
          </w:p>
        </w:tc>
        <w:tc>
          <w:tcPr>
            <w:tcW w:w="709" w:type="dxa"/>
            <w:shd w:val="clear" w:color="auto" w:fill="auto"/>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8</w:t>
            </w:r>
          </w:p>
        </w:tc>
        <w:tc>
          <w:tcPr>
            <w:tcW w:w="709" w:type="dxa"/>
            <w:shd w:val="clear" w:color="auto" w:fill="FFF2CC"/>
          </w:tcPr>
          <w:p w:rsidR="00DC79F3" w:rsidRPr="00CF0764" w:rsidRDefault="00DC79F3" w:rsidP="00CF0764">
            <w:pPr>
              <w:spacing w:after="0" w:line="336" w:lineRule="auto"/>
              <w:rPr>
                <w:rFonts w:ascii="Times New Roman" w:hAnsi="Times New Roman"/>
                <w:b/>
                <w:sz w:val="20"/>
                <w:szCs w:val="20"/>
              </w:rPr>
            </w:pPr>
            <w:r w:rsidRPr="00CF0764">
              <w:rPr>
                <w:rFonts w:ascii="Times New Roman" w:hAnsi="Times New Roman"/>
                <w:b/>
                <w:sz w:val="20"/>
                <w:szCs w:val="20"/>
                <w:lang w:val="en-US"/>
              </w:rPr>
              <w:t>35</w:t>
            </w:r>
            <w:r w:rsidRPr="00CF0764">
              <w:rPr>
                <w:rFonts w:ascii="Times New Roman" w:hAnsi="Times New Roman"/>
                <w:b/>
                <w:sz w:val="20"/>
                <w:szCs w:val="20"/>
              </w:rPr>
              <w:t xml:space="preserve"> </w:t>
            </w:r>
          </w:p>
        </w:tc>
        <w:tc>
          <w:tcPr>
            <w:tcW w:w="708" w:type="dxa"/>
            <w:shd w:val="clear" w:color="auto" w:fill="E2EFD9"/>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14</w:t>
            </w:r>
          </w:p>
        </w:tc>
        <w:tc>
          <w:tcPr>
            <w:tcW w:w="709" w:type="dxa"/>
            <w:shd w:val="clear" w:color="auto" w:fill="auto"/>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19</w:t>
            </w:r>
          </w:p>
        </w:tc>
      </w:tr>
      <w:tr w:rsidR="002C4424" w:rsidRPr="00CF0764" w:rsidTr="00CF0764">
        <w:tc>
          <w:tcPr>
            <w:tcW w:w="703" w:type="dxa"/>
            <w:shd w:val="clear" w:color="auto" w:fill="auto"/>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2</w:t>
            </w:r>
          </w:p>
        </w:tc>
        <w:tc>
          <w:tcPr>
            <w:tcW w:w="1274" w:type="dxa"/>
            <w:shd w:val="clear" w:color="auto" w:fill="auto"/>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 xml:space="preserve">30 м от леса  </w:t>
            </w:r>
          </w:p>
        </w:tc>
        <w:tc>
          <w:tcPr>
            <w:tcW w:w="708" w:type="dxa"/>
            <w:shd w:val="clear" w:color="auto" w:fill="FFF2CC"/>
          </w:tcPr>
          <w:p w:rsidR="00DC79F3" w:rsidRPr="00CF0764" w:rsidRDefault="00DC79F3" w:rsidP="00CF0764">
            <w:pPr>
              <w:spacing w:after="0" w:line="336" w:lineRule="auto"/>
              <w:rPr>
                <w:rFonts w:ascii="Times New Roman" w:hAnsi="Times New Roman"/>
                <w:b/>
                <w:sz w:val="20"/>
                <w:szCs w:val="20"/>
              </w:rPr>
            </w:pPr>
            <w:r w:rsidRPr="00CF0764">
              <w:rPr>
                <w:rFonts w:ascii="Times New Roman" w:hAnsi="Times New Roman"/>
                <w:b/>
                <w:sz w:val="20"/>
                <w:szCs w:val="20"/>
              </w:rPr>
              <w:t xml:space="preserve">10 </w:t>
            </w:r>
          </w:p>
        </w:tc>
        <w:tc>
          <w:tcPr>
            <w:tcW w:w="712" w:type="dxa"/>
            <w:shd w:val="clear" w:color="auto" w:fill="E2EFD9"/>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5</w:t>
            </w:r>
          </w:p>
        </w:tc>
        <w:tc>
          <w:tcPr>
            <w:tcW w:w="709" w:type="dxa"/>
            <w:shd w:val="clear" w:color="auto" w:fill="auto"/>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7</w:t>
            </w:r>
          </w:p>
        </w:tc>
        <w:tc>
          <w:tcPr>
            <w:tcW w:w="709" w:type="dxa"/>
            <w:shd w:val="clear" w:color="auto" w:fill="FFF2CC"/>
          </w:tcPr>
          <w:p w:rsidR="00DC79F3" w:rsidRPr="00CF0764" w:rsidRDefault="00DC79F3" w:rsidP="00CF0764">
            <w:pPr>
              <w:spacing w:after="0" w:line="336" w:lineRule="auto"/>
              <w:rPr>
                <w:rFonts w:ascii="Times New Roman" w:hAnsi="Times New Roman"/>
                <w:b/>
                <w:sz w:val="20"/>
                <w:szCs w:val="20"/>
              </w:rPr>
            </w:pPr>
            <w:r w:rsidRPr="00CF0764">
              <w:rPr>
                <w:rFonts w:ascii="Times New Roman" w:hAnsi="Times New Roman"/>
                <w:b/>
                <w:sz w:val="20"/>
                <w:szCs w:val="20"/>
              </w:rPr>
              <w:t xml:space="preserve">27 </w:t>
            </w:r>
          </w:p>
        </w:tc>
        <w:tc>
          <w:tcPr>
            <w:tcW w:w="709" w:type="dxa"/>
            <w:shd w:val="clear" w:color="auto" w:fill="E2EFD9"/>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8</w:t>
            </w:r>
          </w:p>
        </w:tc>
        <w:tc>
          <w:tcPr>
            <w:tcW w:w="708" w:type="dxa"/>
            <w:shd w:val="clear" w:color="auto" w:fill="auto"/>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5</w:t>
            </w:r>
          </w:p>
        </w:tc>
        <w:tc>
          <w:tcPr>
            <w:tcW w:w="709" w:type="dxa"/>
            <w:shd w:val="clear" w:color="auto" w:fill="FFF2CC"/>
          </w:tcPr>
          <w:p w:rsidR="00DC79F3" w:rsidRPr="00CF0764" w:rsidRDefault="00DC79F3" w:rsidP="00CF0764">
            <w:pPr>
              <w:spacing w:after="0" w:line="336" w:lineRule="auto"/>
              <w:rPr>
                <w:rFonts w:ascii="Times New Roman" w:hAnsi="Times New Roman"/>
                <w:b/>
                <w:sz w:val="20"/>
                <w:szCs w:val="20"/>
                <w:lang w:val="en-US"/>
              </w:rPr>
            </w:pPr>
            <w:r w:rsidRPr="00CF0764">
              <w:rPr>
                <w:rFonts w:ascii="Times New Roman" w:hAnsi="Times New Roman"/>
                <w:b/>
                <w:sz w:val="20"/>
                <w:szCs w:val="20"/>
              </w:rPr>
              <w:t xml:space="preserve">18 </w:t>
            </w:r>
          </w:p>
        </w:tc>
        <w:tc>
          <w:tcPr>
            <w:tcW w:w="709" w:type="dxa"/>
            <w:shd w:val="clear" w:color="auto" w:fill="E2EFD9"/>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5</w:t>
            </w:r>
          </w:p>
        </w:tc>
        <w:tc>
          <w:tcPr>
            <w:tcW w:w="709" w:type="dxa"/>
            <w:shd w:val="clear" w:color="auto" w:fill="auto"/>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7</w:t>
            </w:r>
          </w:p>
        </w:tc>
        <w:tc>
          <w:tcPr>
            <w:tcW w:w="708" w:type="dxa"/>
            <w:shd w:val="clear" w:color="auto" w:fill="FFF2CC"/>
          </w:tcPr>
          <w:p w:rsidR="00DC79F3" w:rsidRPr="00CF0764" w:rsidRDefault="00DC79F3" w:rsidP="00CF0764">
            <w:pPr>
              <w:spacing w:after="0" w:line="336" w:lineRule="auto"/>
              <w:rPr>
                <w:rFonts w:ascii="Times New Roman" w:hAnsi="Times New Roman"/>
                <w:b/>
                <w:sz w:val="20"/>
                <w:szCs w:val="20"/>
              </w:rPr>
            </w:pPr>
            <w:r w:rsidRPr="00CF0764">
              <w:rPr>
                <w:rFonts w:ascii="Times New Roman" w:hAnsi="Times New Roman"/>
                <w:b/>
                <w:sz w:val="20"/>
                <w:szCs w:val="20"/>
              </w:rPr>
              <w:t xml:space="preserve">3 </w:t>
            </w:r>
          </w:p>
        </w:tc>
        <w:tc>
          <w:tcPr>
            <w:tcW w:w="709" w:type="dxa"/>
            <w:shd w:val="clear" w:color="auto" w:fill="E2EFD9"/>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1</w:t>
            </w:r>
          </w:p>
        </w:tc>
        <w:tc>
          <w:tcPr>
            <w:tcW w:w="709" w:type="dxa"/>
            <w:shd w:val="clear" w:color="auto" w:fill="auto"/>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3</w:t>
            </w:r>
          </w:p>
        </w:tc>
        <w:tc>
          <w:tcPr>
            <w:tcW w:w="709" w:type="dxa"/>
            <w:shd w:val="clear" w:color="auto" w:fill="FFF2CC"/>
          </w:tcPr>
          <w:p w:rsidR="00DC79F3" w:rsidRPr="00CF0764" w:rsidRDefault="00DC79F3" w:rsidP="00CF0764">
            <w:pPr>
              <w:spacing w:after="0" w:line="336" w:lineRule="auto"/>
              <w:rPr>
                <w:rFonts w:ascii="Times New Roman" w:hAnsi="Times New Roman"/>
                <w:b/>
                <w:sz w:val="20"/>
                <w:szCs w:val="20"/>
              </w:rPr>
            </w:pPr>
            <w:r w:rsidRPr="00CF0764">
              <w:rPr>
                <w:rFonts w:ascii="Times New Roman" w:hAnsi="Times New Roman"/>
                <w:b/>
                <w:sz w:val="20"/>
                <w:szCs w:val="20"/>
              </w:rPr>
              <w:t xml:space="preserve">14 </w:t>
            </w:r>
          </w:p>
        </w:tc>
        <w:tc>
          <w:tcPr>
            <w:tcW w:w="708" w:type="dxa"/>
            <w:shd w:val="clear" w:color="auto" w:fill="E2EFD9"/>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5</w:t>
            </w:r>
          </w:p>
        </w:tc>
        <w:tc>
          <w:tcPr>
            <w:tcW w:w="709" w:type="dxa"/>
            <w:shd w:val="clear" w:color="auto" w:fill="auto"/>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9</w:t>
            </w:r>
          </w:p>
        </w:tc>
      </w:tr>
      <w:tr w:rsidR="002C4424" w:rsidRPr="00CF0764" w:rsidTr="00CF0764">
        <w:tc>
          <w:tcPr>
            <w:tcW w:w="703" w:type="dxa"/>
            <w:shd w:val="clear" w:color="auto" w:fill="auto"/>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3</w:t>
            </w:r>
          </w:p>
        </w:tc>
        <w:tc>
          <w:tcPr>
            <w:tcW w:w="1274" w:type="dxa"/>
            <w:shd w:val="clear" w:color="auto" w:fill="auto"/>
          </w:tcPr>
          <w:p w:rsidR="00DC79F3" w:rsidRPr="00CF0764" w:rsidRDefault="00DC79F3" w:rsidP="00CF0764">
            <w:pPr>
              <w:spacing w:after="0" w:line="240" w:lineRule="auto"/>
              <w:rPr>
                <w:rFonts w:ascii="Times New Roman" w:hAnsi="Times New Roman"/>
                <w:sz w:val="20"/>
                <w:szCs w:val="20"/>
              </w:rPr>
            </w:pPr>
            <w:r w:rsidRPr="00CF0764">
              <w:rPr>
                <w:rFonts w:ascii="Times New Roman" w:hAnsi="Times New Roman"/>
                <w:sz w:val="20"/>
                <w:szCs w:val="20"/>
              </w:rPr>
              <w:t>50 м от леса</w:t>
            </w:r>
          </w:p>
          <w:p w:rsidR="00DC79F3" w:rsidRPr="00CF0764" w:rsidRDefault="00DC79F3" w:rsidP="00CF0764">
            <w:pPr>
              <w:spacing w:after="0" w:line="240" w:lineRule="auto"/>
              <w:rPr>
                <w:rFonts w:ascii="Times New Roman" w:hAnsi="Times New Roman"/>
                <w:sz w:val="20"/>
                <w:szCs w:val="20"/>
              </w:rPr>
            </w:pPr>
            <w:r w:rsidRPr="00CF0764">
              <w:rPr>
                <w:rFonts w:ascii="Times New Roman" w:hAnsi="Times New Roman"/>
                <w:sz w:val="20"/>
                <w:szCs w:val="20"/>
              </w:rPr>
              <w:t>центр вырубки</w:t>
            </w:r>
          </w:p>
        </w:tc>
        <w:tc>
          <w:tcPr>
            <w:tcW w:w="708" w:type="dxa"/>
            <w:shd w:val="clear" w:color="auto" w:fill="FFF2CC"/>
          </w:tcPr>
          <w:p w:rsidR="00DC79F3" w:rsidRPr="00CF0764" w:rsidRDefault="00DC79F3" w:rsidP="00CF0764">
            <w:pPr>
              <w:spacing w:after="0" w:line="336" w:lineRule="auto"/>
              <w:rPr>
                <w:rFonts w:ascii="Times New Roman" w:hAnsi="Times New Roman"/>
                <w:b/>
                <w:sz w:val="20"/>
                <w:szCs w:val="20"/>
              </w:rPr>
            </w:pPr>
            <w:r w:rsidRPr="00CF0764">
              <w:rPr>
                <w:rFonts w:ascii="Times New Roman" w:hAnsi="Times New Roman"/>
                <w:b/>
                <w:sz w:val="20"/>
                <w:szCs w:val="20"/>
              </w:rPr>
              <w:t>43</w:t>
            </w:r>
          </w:p>
        </w:tc>
        <w:tc>
          <w:tcPr>
            <w:tcW w:w="712" w:type="dxa"/>
            <w:shd w:val="clear" w:color="auto" w:fill="E2EFD9"/>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6</w:t>
            </w:r>
          </w:p>
        </w:tc>
        <w:tc>
          <w:tcPr>
            <w:tcW w:w="709" w:type="dxa"/>
            <w:shd w:val="clear" w:color="auto" w:fill="auto"/>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9</w:t>
            </w:r>
          </w:p>
        </w:tc>
        <w:tc>
          <w:tcPr>
            <w:tcW w:w="709" w:type="dxa"/>
            <w:shd w:val="clear" w:color="auto" w:fill="FFF2CC"/>
          </w:tcPr>
          <w:p w:rsidR="00DC79F3" w:rsidRPr="00CF0764" w:rsidRDefault="00DC79F3" w:rsidP="00CF0764">
            <w:pPr>
              <w:spacing w:after="0" w:line="336" w:lineRule="auto"/>
              <w:rPr>
                <w:rFonts w:ascii="Times New Roman" w:hAnsi="Times New Roman"/>
                <w:b/>
                <w:sz w:val="20"/>
                <w:szCs w:val="20"/>
              </w:rPr>
            </w:pPr>
            <w:r w:rsidRPr="00CF0764">
              <w:rPr>
                <w:rFonts w:ascii="Times New Roman" w:hAnsi="Times New Roman"/>
                <w:b/>
                <w:sz w:val="20"/>
                <w:szCs w:val="20"/>
              </w:rPr>
              <w:t xml:space="preserve">12 </w:t>
            </w:r>
          </w:p>
        </w:tc>
        <w:tc>
          <w:tcPr>
            <w:tcW w:w="709" w:type="dxa"/>
            <w:shd w:val="clear" w:color="auto" w:fill="E2EFD9"/>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5</w:t>
            </w:r>
          </w:p>
        </w:tc>
        <w:tc>
          <w:tcPr>
            <w:tcW w:w="708" w:type="dxa"/>
            <w:shd w:val="clear" w:color="auto" w:fill="auto"/>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7</w:t>
            </w:r>
          </w:p>
        </w:tc>
        <w:tc>
          <w:tcPr>
            <w:tcW w:w="709" w:type="dxa"/>
            <w:shd w:val="clear" w:color="auto" w:fill="FFF2CC"/>
          </w:tcPr>
          <w:p w:rsidR="00DC79F3" w:rsidRPr="00CF0764" w:rsidRDefault="00DC79F3" w:rsidP="00CF0764">
            <w:pPr>
              <w:spacing w:after="0" w:line="336" w:lineRule="auto"/>
              <w:rPr>
                <w:rFonts w:ascii="Times New Roman" w:hAnsi="Times New Roman"/>
                <w:b/>
                <w:sz w:val="20"/>
                <w:szCs w:val="20"/>
              </w:rPr>
            </w:pPr>
            <w:r w:rsidRPr="00CF0764">
              <w:rPr>
                <w:rFonts w:ascii="Times New Roman" w:hAnsi="Times New Roman"/>
                <w:b/>
                <w:sz w:val="20"/>
                <w:szCs w:val="20"/>
              </w:rPr>
              <w:t xml:space="preserve">10 </w:t>
            </w:r>
          </w:p>
        </w:tc>
        <w:tc>
          <w:tcPr>
            <w:tcW w:w="709" w:type="dxa"/>
            <w:shd w:val="clear" w:color="auto" w:fill="E2EFD9"/>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3</w:t>
            </w:r>
          </w:p>
        </w:tc>
        <w:tc>
          <w:tcPr>
            <w:tcW w:w="709" w:type="dxa"/>
            <w:shd w:val="clear" w:color="auto" w:fill="auto"/>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7</w:t>
            </w:r>
          </w:p>
        </w:tc>
        <w:tc>
          <w:tcPr>
            <w:tcW w:w="708" w:type="dxa"/>
            <w:shd w:val="clear" w:color="auto" w:fill="FFF2CC"/>
          </w:tcPr>
          <w:p w:rsidR="00DC79F3" w:rsidRPr="00CF0764" w:rsidRDefault="00DC79F3" w:rsidP="00CF0764">
            <w:pPr>
              <w:spacing w:after="0" w:line="336" w:lineRule="auto"/>
              <w:rPr>
                <w:rFonts w:ascii="Times New Roman" w:hAnsi="Times New Roman"/>
                <w:b/>
                <w:sz w:val="20"/>
                <w:szCs w:val="20"/>
              </w:rPr>
            </w:pPr>
            <w:r w:rsidRPr="00CF0764">
              <w:rPr>
                <w:rFonts w:ascii="Times New Roman" w:hAnsi="Times New Roman"/>
                <w:b/>
                <w:sz w:val="20"/>
                <w:szCs w:val="20"/>
              </w:rPr>
              <w:t xml:space="preserve">3 </w:t>
            </w:r>
          </w:p>
        </w:tc>
        <w:tc>
          <w:tcPr>
            <w:tcW w:w="709" w:type="dxa"/>
            <w:shd w:val="clear" w:color="auto" w:fill="E2EFD9"/>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2</w:t>
            </w:r>
          </w:p>
        </w:tc>
        <w:tc>
          <w:tcPr>
            <w:tcW w:w="709" w:type="dxa"/>
            <w:shd w:val="clear" w:color="auto" w:fill="auto"/>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3</w:t>
            </w:r>
          </w:p>
        </w:tc>
        <w:tc>
          <w:tcPr>
            <w:tcW w:w="709" w:type="dxa"/>
            <w:shd w:val="clear" w:color="auto" w:fill="FFF2CC"/>
          </w:tcPr>
          <w:p w:rsidR="00DC79F3" w:rsidRPr="00CF0764" w:rsidRDefault="00DC79F3" w:rsidP="00CF0764">
            <w:pPr>
              <w:spacing w:after="0" w:line="336" w:lineRule="auto"/>
              <w:rPr>
                <w:rFonts w:ascii="Times New Roman" w:hAnsi="Times New Roman"/>
                <w:b/>
                <w:sz w:val="20"/>
                <w:szCs w:val="20"/>
              </w:rPr>
            </w:pPr>
            <w:r w:rsidRPr="00CF0764">
              <w:rPr>
                <w:rFonts w:ascii="Times New Roman" w:hAnsi="Times New Roman"/>
                <w:b/>
                <w:sz w:val="20"/>
                <w:szCs w:val="20"/>
              </w:rPr>
              <w:t xml:space="preserve">7 </w:t>
            </w:r>
          </w:p>
        </w:tc>
        <w:tc>
          <w:tcPr>
            <w:tcW w:w="708" w:type="dxa"/>
            <w:shd w:val="clear" w:color="auto" w:fill="E2EFD9"/>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3</w:t>
            </w:r>
          </w:p>
        </w:tc>
        <w:tc>
          <w:tcPr>
            <w:tcW w:w="709" w:type="dxa"/>
            <w:shd w:val="clear" w:color="auto" w:fill="auto"/>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5</w:t>
            </w:r>
          </w:p>
        </w:tc>
      </w:tr>
      <w:tr w:rsidR="002C4424" w:rsidRPr="00CF0764" w:rsidTr="00CF0764">
        <w:tc>
          <w:tcPr>
            <w:tcW w:w="703" w:type="dxa"/>
            <w:shd w:val="clear" w:color="auto" w:fill="auto"/>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4</w:t>
            </w:r>
          </w:p>
        </w:tc>
        <w:tc>
          <w:tcPr>
            <w:tcW w:w="1274" w:type="dxa"/>
            <w:shd w:val="clear" w:color="auto" w:fill="auto"/>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30 м от леса</w:t>
            </w:r>
          </w:p>
        </w:tc>
        <w:tc>
          <w:tcPr>
            <w:tcW w:w="708" w:type="dxa"/>
            <w:shd w:val="clear" w:color="auto" w:fill="FFF2CC"/>
          </w:tcPr>
          <w:p w:rsidR="00DC79F3" w:rsidRPr="00CF0764" w:rsidRDefault="00DC79F3" w:rsidP="00CF0764">
            <w:pPr>
              <w:spacing w:after="0" w:line="336" w:lineRule="auto"/>
              <w:rPr>
                <w:rFonts w:ascii="Times New Roman" w:hAnsi="Times New Roman"/>
                <w:b/>
                <w:sz w:val="20"/>
                <w:szCs w:val="20"/>
              </w:rPr>
            </w:pPr>
            <w:r w:rsidRPr="00CF0764">
              <w:rPr>
                <w:rFonts w:ascii="Times New Roman" w:hAnsi="Times New Roman"/>
                <w:b/>
                <w:sz w:val="20"/>
                <w:szCs w:val="20"/>
              </w:rPr>
              <w:t>56</w:t>
            </w:r>
          </w:p>
        </w:tc>
        <w:tc>
          <w:tcPr>
            <w:tcW w:w="712" w:type="dxa"/>
            <w:shd w:val="clear" w:color="auto" w:fill="E2EFD9"/>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10</w:t>
            </w:r>
          </w:p>
        </w:tc>
        <w:tc>
          <w:tcPr>
            <w:tcW w:w="709" w:type="dxa"/>
            <w:shd w:val="clear" w:color="auto" w:fill="auto"/>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7</w:t>
            </w:r>
          </w:p>
        </w:tc>
        <w:tc>
          <w:tcPr>
            <w:tcW w:w="709" w:type="dxa"/>
            <w:shd w:val="clear" w:color="auto" w:fill="FFF2CC"/>
          </w:tcPr>
          <w:p w:rsidR="00DC79F3" w:rsidRPr="00CF0764" w:rsidRDefault="00DC79F3" w:rsidP="00CF0764">
            <w:pPr>
              <w:spacing w:after="0" w:line="336" w:lineRule="auto"/>
              <w:rPr>
                <w:rFonts w:ascii="Times New Roman" w:hAnsi="Times New Roman"/>
                <w:b/>
                <w:sz w:val="20"/>
                <w:szCs w:val="20"/>
              </w:rPr>
            </w:pPr>
            <w:r w:rsidRPr="00CF0764">
              <w:rPr>
                <w:rFonts w:ascii="Times New Roman" w:hAnsi="Times New Roman"/>
                <w:b/>
                <w:sz w:val="20"/>
                <w:szCs w:val="20"/>
              </w:rPr>
              <w:t xml:space="preserve">0 </w:t>
            </w:r>
          </w:p>
        </w:tc>
        <w:tc>
          <w:tcPr>
            <w:tcW w:w="709" w:type="dxa"/>
            <w:shd w:val="clear" w:color="auto" w:fill="E2EFD9"/>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2</w:t>
            </w:r>
          </w:p>
        </w:tc>
        <w:tc>
          <w:tcPr>
            <w:tcW w:w="708" w:type="dxa"/>
            <w:shd w:val="clear" w:color="auto" w:fill="auto"/>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0</w:t>
            </w:r>
          </w:p>
        </w:tc>
        <w:tc>
          <w:tcPr>
            <w:tcW w:w="709" w:type="dxa"/>
            <w:shd w:val="clear" w:color="auto" w:fill="FFF2CC"/>
          </w:tcPr>
          <w:p w:rsidR="00DC79F3" w:rsidRPr="00CF0764" w:rsidRDefault="00DC79F3" w:rsidP="00CF0764">
            <w:pPr>
              <w:spacing w:after="0" w:line="336" w:lineRule="auto"/>
              <w:rPr>
                <w:rFonts w:ascii="Times New Roman" w:hAnsi="Times New Roman"/>
                <w:b/>
                <w:sz w:val="20"/>
                <w:szCs w:val="20"/>
              </w:rPr>
            </w:pPr>
            <w:r w:rsidRPr="00CF0764">
              <w:rPr>
                <w:rFonts w:ascii="Times New Roman" w:hAnsi="Times New Roman"/>
                <w:b/>
                <w:sz w:val="20"/>
                <w:szCs w:val="20"/>
              </w:rPr>
              <w:t>8</w:t>
            </w:r>
          </w:p>
        </w:tc>
        <w:tc>
          <w:tcPr>
            <w:tcW w:w="709" w:type="dxa"/>
            <w:shd w:val="clear" w:color="auto" w:fill="E2EFD9"/>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1</w:t>
            </w:r>
          </w:p>
        </w:tc>
        <w:tc>
          <w:tcPr>
            <w:tcW w:w="709" w:type="dxa"/>
            <w:shd w:val="clear" w:color="auto" w:fill="auto"/>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3</w:t>
            </w:r>
          </w:p>
        </w:tc>
        <w:tc>
          <w:tcPr>
            <w:tcW w:w="708" w:type="dxa"/>
            <w:shd w:val="clear" w:color="auto" w:fill="FFF2CC"/>
          </w:tcPr>
          <w:p w:rsidR="00DC79F3" w:rsidRPr="00CF0764" w:rsidRDefault="00DC79F3" w:rsidP="00CF0764">
            <w:pPr>
              <w:spacing w:after="0" w:line="336" w:lineRule="auto"/>
              <w:rPr>
                <w:rFonts w:ascii="Times New Roman" w:hAnsi="Times New Roman"/>
                <w:b/>
                <w:sz w:val="20"/>
                <w:szCs w:val="20"/>
              </w:rPr>
            </w:pPr>
            <w:r w:rsidRPr="00CF0764">
              <w:rPr>
                <w:rFonts w:ascii="Times New Roman" w:hAnsi="Times New Roman"/>
                <w:b/>
                <w:sz w:val="20"/>
                <w:szCs w:val="20"/>
              </w:rPr>
              <w:t xml:space="preserve">7 </w:t>
            </w:r>
          </w:p>
        </w:tc>
        <w:tc>
          <w:tcPr>
            <w:tcW w:w="709" w:type="dxa"/>
            <w:shd w:val="clear" w:color="auto" w:fill="E2EFD9"/>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0</w:t>
            </w:r>
          </w:p>
        </w:tc>
        <w:tc>
          <w:tcPr>
            <w:tcW w:w="709" w:type="dxa"/>
            <w:shd w:val="clear" w:color="auto" w:fill="auto"/>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5</w:t>
            </w:r>
          </w:p>
        </w:tc>
        <w:tc>
          <w:tcPr>
            <w:tcW w:w="709" w:type="dxa"/>
            <w:shd w:val="clear" w:color="auto" w:fill="FFF2CC"/>
          </w:tcPr>
          <w:p w:rsidR="00DC79F3" w:rsidRPr="00CF0764" w:rsidRDefault="00DC79F3" w:rsidP="00CF0764">
            <w:pPr>
              <w:spacing w:after="0" w:line="336" w:lineRule="auto"/>
              <w:rPr>
                <w:rFonts w:ascii="Times New Roman" w:hAnsi="Times New Roman"/>
                <w:b/>
                <w:sz w:val="20"/>
                <w:szCs w:val="20"/>
              </w:rPr>
            </w:pPr>
            <w:r w:rsidRPr="00CF0764">
              <w:rPr>
                <w:rFonts w:ascii="Times New Roman" w:hAnsi="Times New Roman"/>
                <w:b/>
                <w:sz w:val="20"/>
                <w:szCs w:val="20"/>
              </w:rPr>
              <w:t>0</w:t>
            </w:r>
          </w:p>
        </w:tc>
        <w:tc>
          <w:tcPr>
            <w:tcW w:w="708" w:type="dxa"/>
            <w:shd w:val="clear" w:color="auto" w:fill="E2EFD9"/>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0</w:t>
            </w:r>
          </w:p>
        </w:tc>
        <w:tc>
          <w:tcPr>
            <w:tcW w:w="709" w:type="dxa"/>
            <w:shd w:val="clear" w:color="auto" w:fill="auto"/>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0</w:t>
            </w:r>
          </w:p>
        </w:tc>
      </w:tr>
      <w:tr w:rsidR="002C4424" w:rsidRPr="00CF0764" w:rsidTr="00CF0764">
        <w:tc>
          <w:tcPr>
            <w:tcW w:w="703" w:type="dxa"/>
            <w:shd w:val="clear" w:color="auto" w:fill="auto"/>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5</w:t>
            </w:r>
          </w:p>
        </w:tc>
        <w:tc>
          <w:tcPr>
            <w:tcW w:w="1274" w:type="dxa"/>
            <w:shd w:val="clear" w:color="auto" w:fill="auto"/>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10 м от леса</w:t>
            </w:r>
          </w:p>
        </w:tc>
        <w:tc>
          <w:tcPr>
            <w:tcW w:w="708" w:type="dxa"/>
            <w:shd w:val="clear" w:color="auto" w:fill="FFF2CC"/>
          </w:tcPr>
          <w:p w:rsidR="00DC79F3" w:rsidRPr="00CF0764" w:rsidRDefault="00DC79F3" w:rsidP="00CF0764">
            <w:pPr>
              <w:spacing w:after="0" w:line="336" w:lineRule="auto"/>
              <w:rPr>
                <w:rFonts w:ascii="Times New Roman" w:hAnsi="Times New Roman"/>
                <w:b/>
                <w:sz w:val="20"/>
                <w:szCs w:val="20"/>
              </w:rPr>
            </w:pPr>
            <w:r w:rsidRPr="00CF0764">
              <w:rPr>
                <w:rFonts w:ascii="Times New Roman" w:hAnsi="Times New Roman"/>
                <w:b/>
                <w:sz w:val="20"/>
                <w:szCs w:val="20"/>
              </w:rPr>
              <w:t xml:space="preserve">47 </w:t>
            </w:r>
          </w:p>
        </w:tc>
        <w:tc>
          <w:tcPr>
            <w:tcW w:w="712" w:type="dxa"/>
            <w:shd w:val="clear" w:color="auto" w:fill="E2EFD9"/>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13</w:t>
            </w:r>
          </w:p>
        </w:tc>
        <w:tc>
          <w:tcPr>
            <w:tcW w:w="709" w:type="dxa"/>
            <w:shd w:val="clear" w:color="auto" w:fill="auto"/>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6</w:t>
            </w:r>
          </w:p>
        </w:tc>
        <w:tc>
          <w:tcPr>
            <w:tcW w:w="709" w:type="dxa"/>
            <w:shd w:val="clear" w:color="auto" w:fill="FFF2CC"/>
          </w:tcPr>
          <w:p w:rsidR="00DC79F3" w:rsidRPr="00CF0764" w:rsidRDefault="00DC79F3" w:rsidP="00CF0764">
            <w:pPr>
              <w:spacing w:after="0" w:line="336" w:lineRule="auto"/>
              <w:rPr>
                <w:rFonts w:ascii="Times New Roman" w:hAnsi="Times New Roman"/>
                <w:b/>
                <w:sz w:val="20"/>
                <w:szCs w:val="20"/>
              </w:rPr>
            </w:pPr>
            <w:r w:rsidRPr="00CF0764">
              <w:rPr>
                <w:rFonts w:ascii="Times New Roman" w:hAnsi="Times New Roman"/>
                <w:b/>
                <w:sz w:val="20"/>
                <w:szCs w:val="20"/>
              </w:rPr>
              <w:t xml:space="preserve">0 </w:t>
            </w:r>
          </w:p>
        </w:tc>
        <w:tc>
          <w:tcPr>
            <w:tcW w:w="709" w:type="dxa"/>
            <w:shd w:val="clear" w:color="auto" w:fill="E2EFD9"/>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0</w:t>
            </w:r>
          </w:p>
        </w:tc>
        <w:tc>
          <w:tcPr>
            <w:tcW w:w="708" w:type="dxa"/>
            <w:shd w:val="clear" w:color="auto" w:fill="auto"/>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0</w:t>
            </w:r>
          </w:p>
        </w:tc>
        <w:tc>
          <w:tcPr>
            <w:tcW w:w="709" w:type="dxa"/>
            <w:shd w:val="clear" w:color="auto" w:fill="FFF2CC"/>
          </w:tcPr>
          <w:p w:rsidR="00DC79F3" w:rsidRPr="00CF0764" w:rsidRDefault="00DC79F3" w:rsidP="00CF0764">
            <w:pPr>
              <w:spacing w:after="0" w:line="336" w:lineRule="auto"/>
              <w:rPr>
                <w:rFonts w:ascii="Times New Roman" w:hAnsi="Times New Roman"/>
                <w:b/>
                <w:sz w:val="20"/>
                <w:szCs w:val="20"/>
              </w:rPr>
            </w:pPr>
            <w:r w:rsidRPr="00CF0764">
              <w:rPr>
                <w:rFonts w:ascii="Times New Roman" w:hAnsi="Times New Roman"/>
                <w:b/>
                <w:sz w:val="20"/>
                <w:szCs w:val="20"/>
              </w:rPr>
              <w:t xml:space="preserve">5 </w:t>
            </w:r>
          </w:p>
        </w:tc>
        <w:tc>
          <w:tcPr>
            <w:tcW w:w="709" w:type="dxa"/>
            <w:shd w:val="clear" w:color="auto" w:fill="E2EFD9"/>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4</w:t>
            </w:r>
          </w:p>
        </w:tc>
        <w:tc>
          <w:tcPr>
            <w:tcW w:w="709" w:type="dxa"/>
            <w:shd w:val="clear" w:color="auto" w:fill="auto"/>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4</w:t>
            </w:r>
          </w:p>
        </w:tc>
        <w:tc>
          <w:tcPr>
            <w:tcW w:w="708" w:type="dxa"/>
            <w:shd w:val="clear" w:color="auto" w:fill="FFF2CC"/>
          </w:tcPr>
          <w:p w:rsidR="00DC79F3" w:rsidRPr="00CF0764" w:rsidRDefault="00DC79F3" w:rsidP="00CF0764">
            <w:pPr>
              <w:spacing w:after="0" w:line="336" w:lineRule="auto"/>
              <w:rPr>
                <w:rFonts w:ascii="Times New Roman" w:hAnsi="Times New Roman"/>
                <w:b/>
                <w:sz w:val="20"/>
                <w:szCs w:val="20"/>
              </w:rPr>
            </w:pPr>
            <w:r w:rsidRPr="00CF0764">
              <w:rPr>
                <w:rFonts w:ascii="Times New Roman" w:hAnsi="Times New Roman"/>
                <w:b/>
                <w:sz w:val="20"/>
                <w:szCs w:val="20"/>
              </w:rPr>
              <w:t>0</w:t>
            </w:r>
          </w:p>
        </w:tc>
        <w:tc>
          <w:tcPr>
            <w:tcW w:w="709" w:type="dxa"/>
            <w:shd w:val="clear" w:color="auto" w:fill="E2EFD9"/>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1</w:t>
            </w:r>
          </w:p>
        </w:tc>
        <w:tc>
          <w:tcPr>
            <w:tcW w:w="709" w:type="dxa"/>
            <w:shd w:val="clear" w:color="auto" w:fill="auto"/>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0</w:t>
            </w:r>
          </w:p>
        </w:tc>
        <w:tc>
          <w:tcPr>
            <w:tcW w:w="709" w:type="dxa"/>
            <w:shd w:val="clear" w:color="auto" w:fill="FFF2CC"/>
          </w:tcPr>
          <w:p w:rsidR="00DC79F3" w:rsidRPr="00CF0764" w:rsidRDefault="00DC79F3" w:rsidP="00CF0764">
            <w:pPr>
              <w:spacing w:after="0" w:line="336" w:lineRule="auto"/>
              <w:rPr>
                <w:rFonts w:ascii="Times New Roman" w:hAnsi="Times New Roman"/>
                <w:b/>
                <w:sz w:val="20"/>
                <w:szCs w:val="20"/>
              </w:rPr>
            </w:pPr>
            <w:r w:rsidRPr="00CF0764">
              <w:rPr>
                <w:rFonts w:ascii="Times New Roman" w:hAnsi="Times New Roman"/>
                <w:b/>
                <w:sz w:val="20"/>
                <w:szCs w:val="20"/>
              </w:rPr>
              <w:t>5</w:t>
            </w:r>
          </w:p>
        </w:tc>
        <w:tc>
          <w:tcPr>
            <w:tcW w:w="708" w:type="dxa"/>
            <w:shd w:val="clear" w:color="auto" w:fill="E2EFD9"/>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2</w:t>
            </w:r>
          </w:p>
        </w:tc>
        <w:tc>
          <w:tcPr>
            <w:tcW w:w="709" w:type="dxa"/>
            <w:shd w:val="clear" w:color="auto" w:fill="auto"/>
          </w:tcPr>
          <w:p w:rsidR="00DC79F3" w:rsidRPr="00CF0764" w:rsidRDefault="00DC79F3" w:rsidP="00CF0764">
            <w:pPr>
              <w:spacing w:after="0" w:line="336" w:lineRule="auto"/>
              <w:rPr>
                <w:rFonts w:ascii="Times New Roman" w:hAnsi="Times New Roman"/>
                <w:sz w:val="20"/>
                <w:szCs w:val="20"/>
              </w:rPr>
            </w:pPr>
            <w:r w:rsidRPr="00CF0764">
              <w:rPr>
                <w:rFonts w:ascii="Times New Roman" w:hAnsi="Times New Roman"/>
                <w:sz w:val="20"/>
                <w:szCs w:val="20"/>
              </w:rPr>
              <w:t>4</w:t>
            </w:r>
          </w:p>
        </w:tc>
      </w:tr>
    </w:tbl>
    <w:p w:rsidR="00DC79F3" w:rsidRDefault="00DC79F3" w:rsidP="00622C26">
      <w:pPr>
        <w:spacing w:after="0" w:line="336" w:lineRule="auto"/>
        <w:jc w:val="center"/>
        <w:rPr>
          <w:rFonts w:ascii="Times New Roman" w:hAnsi="Times New Roman"/>
          <w:sz w:val="26"/>
          <w:szCs w:val="26"/>
        </w:rPr>
      </w:pPr>
    </w:p>
    <w:p w:rsidR="00DC79F3" w:rsidRDefault="00DC79F3" w:rsidP="00622C26">
      <w:pPr>
        <w:spacing w:after="0" w:line="336" w:lineRule="auto"/>
        <w:jc w:val="center"/>
        <w:rPr>
          <w:rFonts w:ascii="Times New Roman" w:hAnsi="Times New Roman"/>
          <w:sz w:val="26"/>
          <w:szCs w:val="26"/>
        </w:rPr>
      </w:pPr>
    </w:p>
    <w:p w:rsidR="00DC79F3" w:rsidRDefault="00DC79F3" w:rsidP="00622C26">
      <w:pPr>
        <w:spacing w:after="0" w:line="336" w:lineRule="auto"/>
        <w:jc w:val="center"/>
        <w:rPr>
          <w:rFonts w:ascii="Times New Roman" w:hAnsi="Times New Roman"/>
          <w:sz w:val="26"/>
          <w:szCs w:val="26"/>
        </w:rPr>
      </w:pPr>
    </w:p>
    <w:p w:rsidR="00DC79F3" w:rsidRDefault="00DC79F3" w:rsidP="00622C26">
      <w:pPr>
        <w:spacing w:after="0" w:line="336" w:lineRule="auto"/>
        <w:jc w:val="center"/>
        <w:rPr>
          <w:rFonts w:ascii="Times New Roman" w:hAnsi="Times New Roman"/>
          <w:sz w:val="26"/>
          <w:szCs w:val="26"/>
        </w:rPr>
      </w:pPr>
    </w:p>
    <w:p w:rsidR="00DC79F3" w:rsidRPr="008B2215" w:rsidRDefault="00DC79F3" w:rsidP="00622C26">
      <w:pPr>
        <w:spacing w:after="0" w:line="336" w:lineRule="auto"/>
        <w:jc w:val="center"/>
        <w:rPr>
          <w:rFonts w:ascii="Times New Roman" w:hAnsi="Times New Roman"/>
          <w:sz w:val="26"/>
          <w:szCs w:val="26"/>
        </w:rPr>
      </w:pPr>
    </w:p>
    <w:p w:rsidR="00CF1A37" w:rsidRDefault="00CF1A37" w:rsidP="00795E8C">
      <w:pPr>
        <w:spacing w:after="0" w:line="336" w:lineRule="auto"/>
        <w:ind w:firstLine="709"/>
        <w:jc w:val="right"/>
        <w:rPr>
          <w:rFonts w:ascii="Times New Roman" w:hAnsi="Times New Roman"/>
          <w:sz w:val="26"/>
          <w:szCs w:val="26"/>
        </w:rPr>
      </w:pPr>
    </w:p>
    <w:p w:rsidR="00DC79F3" w:rsidRDefault="00DC79F3" w:rsidP="00795E8C">
      <w:pPr>
        <w:spacing w:after="0" w:line="336" w:lineRule="auto"/>
        <w:ind w:firstLine="709"/>
        <w:jc w:val="right"/>
        <w:rPr>
          <w:rFonts w:ascii="Times New Roman" w:hAnsi="Times New Roman"/>
          <w:sz w:val="26"/>
          <w:szCs w:val="26"/>
        </w:rPr>
      </w:pPr>
    </w:p>
    <w:p w:rsidR="00DC79F3" w:rsidRDefault="00DC79F3" w:rsidP="00795E8C">
      <w:pPr>
        <w:spacing w:after="0" w:line="336" w:lineRule="auto"/>
        <w:ind w:firstLine="709"/>
        <w:jc w:val="right"/>
        <w:rPr>
          <w:rFonts w:ascii="Times New Roman" w:hAnsi="Times New Roman"/>
          <w:sz w:val="26"/>
          <w:szCs w:val="26"/>
        </w:rPr>
      </w:pPr>
    </w:p>
    <w:p w:rsidR="00DC79F3" w:rsidRDefault="00DC79F3" w:rsidP="00795E8C">
      <w:pPr>
        <w:spacing w:after="0" w:line="336" w:lineRule="auto"/>
        <w:ind w:firstLine="709"/>
        <w:jc w:val="right"/>
        <w:rPr>
          <w:rFonts w:ascii="Times New Roman" w:hAnsi="Times New Roman"/>
          <w:sz w:val="26"/>
          <w:szCs w:val="26"/>
        </w:rPr>
      </w:pPr>
    </w:p>
    <w:p w:rsidR="00795E8C" w:rsidRPr="008B2215" w:rsidRDefault="00795E8C" w:rsidP="00795E8C">
      <w:pPr>
        <w:spacing w:after="0" w:line="336" w:lineRule="auto"/>
        <w:ind w:firstLine="709"/>
        <w:jc w:val="right"/>
        <w:rPr>
          <w:rFonts w:ascii="Times New Roman" w:hAnsi="Times New Roman"/>
          <w:sz w:val="26"/>
          <w:szCs w:val="26"/>
        </w:rPr>
      </w:pPr>
      <w:r w:rsidRPr="008B2215">
        <w:rPr>
          <w:rFonts w:ascii="Times New Roman" w:hAnsi="Times New Roman"/>
          <w:sz w:val="26"/>
          <w:szCs w:val="26"/>
        </w:rPr>
        <w:t>Таблица 4</w:t>
      </w:r>
    </w:p>
    <w:p w:rsidR="00795E8C" w:rsidRPr="00497844" w:rsidRDefault="00795E8C" w:rsidP="00795E8C">
      <w:pPr>
        <w:spacing w:after="0" w:line="336" w:lineRule="auto"/>
        <w:jc w:val="center"/>
        <w:rPr>
          <w:rFonts w:ascii="Times New Roman" w:hAnsi="Times New Roman"/>
          <w:b/>
          <w:sz w:val="26"/>
          <w:szCs w:val="26"/>
        </w:rPr>
      </w:pPr>
      <w:r w:rsidRPr="00497844">
        <w:rPr>
          <w:rFonts w:ascii="Times New Roman" w:hAnsi="Times New Roman"/>
          <w:b/>
          <w:sz w:val="26"/>
          <w:szCs w:val="26"/>
        </w:rPr>
        <w:t>Количественные показатели приживаемости саженцев в маршрутных рядах</w:t>
      </w:r>
    </w:p>
    <w:tbl>
      <w:tblPr>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850"/>
        <w:gridCol w:w="850"/>
        <w:gridCol w:w="851"/>
        <w:gridCol w:w="779"/>
        <w:gridCol w:w="24"/>
        <w:gridCol w:w="756"/>
        <w:gridCol w:w="851"/>
        <w:gridCol w:w="736"/>
        <w:gridCol w:w="804"/>
        <w:gridCol w:w="756"/>
      </w:tblGrid>
      <w:tr w:rsidR="00294E7F" w:rsidRPr="00CF0764" w:rsidTr="00CF0764">
        <w:trPr>
          <w:trHeight w:val="450"/>
        </w:trPr>
        <w:tc>
          <w:tcPr>
            <w:tcW w:w="1413" w:type="dxa"/>
            <w:vMerge w:val="restart"/>
            <w:shd w:val="clear" w:color="auto" w:fill="auto"/>
          </w:tcPr>
          <w:p w:rsidR="00294E7F" w:rsidRPr="00CF0764" w:rsidRDefault="00294E7F" w:rsidP="00CF0764">
            <w:pPr>
              <w:spacing w:after="0" w:line="240" w:lineRule="auto"/>
              <w:jc w:val="both"/>
              <w:rPr>
                <w:rFonts w:ascii="Times New Roman" w:hAnsi="Times New Roman"/>
                <w:sz w:val="26"/>
                <w:szCs w:val="26"/>
              </w:rPr>
            </w:pPr>
            <w:r w:rsidRPr="00CF0764">
              <w:rPr>
                <w:rFonts w:ascii="Times New Roman" w:hAnsi="Times New Roman"/>
                <w:sz w:val="26"/>
                <w:szCs w:val="26"/>
              </w:rPr>
              <w:t>№</w:t>
            </w:r>
          </w:p>
          <w:p w:rsidR="00294E7F" w:rsidRPr="00CF0764" w:rsidRDefault="00294E7F" w:rsidP="00CF0764">
            <w:pPr>
              <w:spacing w:after="0" w:line="240" w:lineRule="auto"/>
              <w:jc w:val="both"/>
              <w:rPr>
                <w:rFonts w:ascii="Times New Roman" w:hAnsi="Times New Roman"/>
                <w:sz w:val="26"/>
                <w:szCs w:val="26"/>
              </w:rPr>
            </w:pPr>
            <w:r w:rsidRPr="00CF0764">
              <w:rPr>
                <w:rFonts w:ascii="Times New Roman" w:hAnsi="Times New Roman"/>
                <w:sz w:val="26"/>
                <w:szCs w:val="26"/>
              </w:rPr>
              <w:t>маршрута</w:t>
            </w:r>
          </w:p>
        </w:tc>
        <w:tc>
          <w:tcPr>
            <w:tcW w:w="7257" w:type="dxa"/>
            <w:gridSpan w:val="10"/>
            <w:shd w:val="clear" w:color="auto" w:fill="auto"/>
          </w:tcPr>
          <w:p w:rsidR="00294E7F" w:rsidRPr="00CF0764" w:rsidRDefault="00294E7F" w:rsidP="00CF0764">
            <w:pPr>
              <w:spacing w:after="0" w:line="240" w:lineRule="auto"/>
              <w:jc w:val="center"/>
              <w:rPr>
                <w:rFonts w:ascii="Times New Roman" w:hAnsi="Times New Roman"/>
                <w:sz w:val="26"/>
                <w:szCs w:val="26"/>
              </w:rPr>
            </w:pPr>
            <w:r w:rsidRPr="00CF0764">
              <w:rPr>
                <w:rFonts w:ascii="Times New Roman" w:hAnsi="Times New Roman"/>
                <w:sz w:val="26"/>
                <w:szCs w:val="26"/>
              </w:rPr>
              <w:t>Жизненное состояние</w:t>
            </w:r>
          </w:p>
        </w:tc>
      </w:tr>
      <w:tr w:rsidR="002C4424" w:rsidRPr="00CF0764" w:rsidTr="00CF0764">
        <w:trPr>
          <w:trHeight w:val="225"/>
        </w:trPr>
        <w:tc>
          <w:tcPr>
            <w:tcW w:w="1413" w:type="dxa"/>
            <w:vMerge/>
            <w:shd w:val="clear" w:color="auto" w:fill="auto"/>
          </w:tcPr>
          <w:p w:rsidR="00294E7F" w:rsidRPr="00CF0764" w:rsidRDefault="00294E7F" w:rsidP="00CF0764">
            <w:pPr>
              <w:spacing w:after="0" w:line="240" w:lineRule="auto"/>
              <w:jc w:val="both"/>
              <w:rPr>
                <w:rFonts w:ascii="Times New Roman" w:hAnsi="Times New Roman"/>
                <w:sz w:val="26"/>
                <w:szCs w:val="26"/>
              </w:rPr>
            </w:pPr>
          </w:p>
        </w:tc>
        <w:tc>
          <w:tcPr>
            <w:tcW w:w="2551" w:type="dxa"/>
            <w:gridSpan w:val="3"/>
            <w:shd w:val="clear" w:color="auto" w:fill="auto"/>
          </w:tcPr>
          <w:p w:rsidR="00294E7F" w:rsidRPr="00CF0764" w:rsidRDefault="00294E7F" w:rsidP="00CF0764">
            <w:pPr>
              <w:spacing w:after="0" w:line="240" w:lineRule="auto"/>
              <w:jc w:val="center"/>
              <w:rPr>
                <w:rFonts w:ascii="Times New Roman" w:hAnsi="Times New Roman"/>
                <w:sz w:val="26"/>
                <w:szCs w:val="26"/>
              </w:rPr>
            </w:pPr>
            <w:r w:rsidRPr="00CF0764">
              <w:rPr>
                <w:rFonts w:ascii="Times New Roman" w:hAnsi="Times New Roman"/>
                <w:sz w:val="26"/>
                <w:szCs w:val="26"/>
                <w:lang w:val="en-US"/>
              </w:rPr>
              <w:t>здоровые</w:t>
            </w:r>
            <w:r w:rsidRPr="00CF0764">
              <w:rPr>
                <w:rFonts w:ascii="Times New Roman" w:hAnsi="Times New Roman"/>
                <w:sz w:val="26"/>
                <w:szCs w:val="26"/>
              </w:rPr>
              <w:t xml:space="preserve"> (шт)</w:t>
            </w:r>
          </w:p>
        </w:tc>
        <w:tc>
          <w:tcPr>
            <w:tcW w:w="2410" w:type="dxa"/>
            <w:gridSpan w:val="4"/>
            <w:shd w:val="clear" w:color="auto" w:fill="auto"/>
          </w:tcPr>
          <w:p w:rsidR="00294E7F" w:rsidRPr="00CF0764" w:rsidRDefault="00294E7F" w:rsidP="00CF0764">
            <w:pPr>
              <w:spacing w:after="0" w:line="240" w:lineRule="auto"/>
              <w:jc w:val="center"/>
              <w:rPr>
                <w:rFonts w:ascii="Times New Roman" w:hAnsi="Times New Roman"/>
                <w:sz w:val="26"/>
                <w:szCs w:val="26"/>
              </w:rPr>
            </w:pPr>
            <w:r w:rsidRPr="00CF0764">
              <w:rPr>
                <w:rFonts w:ascii="Times New Roman" w:hAnsi="Times New Roman"/>
                <w:sz w:val="26"/>
                <w:szCs w:val="26"/>
                <w:lang w:val="en-US"/>
              </w:rPr>
              <w:t xml:space="preserve">ослабленные </w:t>
            </w:r>
            <w:r w:rsidRPr="00CF0764">
              <w:rPr>
                <w:rFonts w:ascii="Times New Roman" w:hAnsi="Times New Roman"/>
                <w:sz w:val="26"/>
                <w:szCs w:val="26"/>
              </w:rPr>
              <w:t>(шт)</w:t>
            </w:r>
          </w:p>
        </w:tc>
        <w:tc>
          <w:tcPr>
            <w:tcW w:w="2296" w:type="dxa"/>
            <w:gridSpan w:val="3"/>
            <w:shd w:val="clear" w:color="auto" w:fill="auto"/>
          </w:tcPr>
          <w:p w:rsidR="00294E7F" w:rsidRPr="00CF0764" w:rsidRDefault="00294E7F" w:rsidP="00CF0764">
            <w:pPr>
              <w:spacing w:after="0" w:line="240" w:lineRule="auto"/>
              <w:jc w:val="center"/>
              <w:rPr>
                <w:rFonts w:ascii="Times New Roman" w:hAnsi="Times New Roman"/>
                <w:sz w:val="26"/>
                <w:szCs w:val="26"/>
              </w:rPr>
            </w:pPr>
            <w:r w:rsidRPr="00CF0764">
              <w:rPr>
                <w:rFonts w:ascii="Times New Roman" w:hAnsi="Times New Roman"/>
                <w:sz w:val="26"/>
                <w:szCs w:val="26"/>
                <w:lang w:val="en-US"/>
              </w:rPr>
              <w:t xml:space="preserve">погибшие </w:t>
            </w:r>
            <w:r w:rsidRPr="00CF0764">
              <w:rPr>
                <w:rFonts w:ascii="Times New Roman" w:hAnsi="Times New Roman"/>
                <w:sz w:val="26"/>
                <w:szCs w:val="26"/>
              </w:rPr>
              <w:t>(шт)</w:t>
            </w:r>
          </w:p>
        </w:tc>
      </w:tr>
      <w:tr w:rsidR="002C4424" w:rsidRPr="00CF0764" w:rsidTr="00CF0764">
        <w:trPr>
          <w:trHeight w:val="225"/>
        </w:trPr>
        <w:tc>
          <w:tcPr>
            <w:tcW w:w="1413" w:type="dxa"/>
            <w:vMerge/>
            <w:shd w:val="clear" w:color="auto" w:fill="auto"/>
          </w:tcPr>
          <w:p w:rsidR="00294E7F" w:rsidRPr="00CF0764" w:rsidRDefault="00294E7F" w:rsidP="00CF0764">
            <w:pPr>
              <w:spacing w:after="0" w:line="240" w:lineRule="auto"/>
              <w:jc w:val="both"/>
              <w:rPr>
                <w:rFonts w:ascii="Times New Roman" w:hAnsi="Times New Roman"/>
                <w:sz w:val="26"/>
                <w:szCs w:val="26"/>
              </w:rPr>
            </w:pPr>
          </w:p>
        </w:tc>
        <w:tc>
          <w:tcPr>
            <w:tcW w:w="850" w:type="dxa"/>
            <w:tcBorders>
              <w:bottom w:val="single" w:sz="4" w:space="0" w:color="auto"/>
            </w:tcBorders>
            <w:shd w:val="clear" w:color="auto" w:fill="D6E3BC"/>
          </w:tcPr>
          <w:p w:rsidR="00294E7F" w:rsidRPr="00CF0764" w:rsidRDefault="00294E7F" w:rsidP="00CF0764">
            <w:pPr>
              <w:spacing w:after="0" w:line="240" w:lineRule="auto"/>
              <w:jc w:val="center"/>
              <w:rPr>
                <w:rFonts w:ascii="Times New Roman" w:hAnsi="Times New Roman"/>
                <w:sz w:val="24"/>
                <w:szCs w:val="24"/>
              </w:rPr>
            </w:pPr>
            <w:r w:rsidRPr="00CF0764">
              <w:rPr>
                <w:rFonts w:ascii="Times New Roman" w:hAnsi="Times New Roman"/>
                <w:sz w:val="24"/>
                <w:szCs w:val="24"/>
              </w:rPr>
              <w:t>2015</w:t>
            </w:r>
          </w:p>
        </w:tc>
        <w:tc>
          <w:tcPr>
            <w:tcW w:w="850" w:type="dxa"/>
            <w:tcBorders>
              <w:bottom w:val="single" w:sz="4" w:space="0" w:color="auto"/>
            </w:tcBorders>
            <w:shd w:val="clear" w:color="auto" w:fill="D6E3BC"/>
          </w:tcPr>
          <w:p w:rsidR="00294E7F" w:rsidRPr="00CF0764" w:rsidRDefault="00294E7F" w:rsidP="00CF0764">
            <w:pPr>
              <w:spacing w:after="0" w:line="240" w:lineRule="auto"/>
              <w:jc w:val="center"/>
              <w:rPr>
                <w:rFonts w:ascii="Times New Roman" w:hAnsi="Times New Roman"/>
                <w:sz w:val="24"/>
                <w:szCs w:val="24"/>
              </w:rPr>
            </w:pPr>
            <w:r w:rsidRPr="00CF0764">
              <w:rPr>
                <w:rFonts w:ascii="Times New Roman" w:hAnsi="Times New Roman"/>
                <w:sz w:val="24"/>
                <w:szCs w:val="24"/>
              </w:rPr>
              <w:t>2016</w:t>
            </w:r>
          </w:p>
        </w:tc>
        <w:tc>
          <w:tcPr>
            <w:tcW w:w="851" w:type="dxa"/>
            <w:tcBorders>
              <w:bottom w:val="single" w:sz="4" w:space="0" w:color="auto"/>
            </w:tcBorders>
            <w:shd w:val="clear" w:color="auto" w:fill="D6E3BC"/>
          </w:tcPr>
          <w:p w:rsidR="00294E7F" w:rsidRPr="00CF0764" w:rsidRDefault="00294E7F" w:rsidP="00CF0764">
            <w:pPr>
              <w:spacing w:after="0" w:line="240" w:lineRule="auto"/>
              <w:jc w:val="center"/>
              <w:rPr>
                <w:rFonts w:ascii="Times New Roman" w:hAnsi="Times New Roman"/>
                <w:sz w:val="24"/>
                <w:szCs w:val="24"/>
              </w:rPr>
            </w:pPr>
            <w:r w:rsidRPr="00CF0764">
              <w:rPr>
                <w:rFonts w:ascii="Times New Roman" w:hAnsi="Times New Roman"/>
                <w:sz w:val="24"/>
                <w:szCs w:val="24"/>
              </w:rPr>
              <w:t>2017</w:t>
            </w:r>
          </w:p>
        </w:tc>
        <w:tc>
          <w:tcPr>
            <w:tcW w:w="779" w:type="dxa"/>
            <w:tcBorders>
              <w:bottom w:val="single" w:sz="4" w:space="0" w:color="auto"/>
            </w:tcBorders>
            <w:shd w:val="clear" w:color="auto" w:fill="auto"/>
          </w:tcPr>
          <w:p w:rsidR="00294E7F" w:rsidRPr="00CF0764" w:rsidRDefault="00294E7F" w:rsidP="00CF0764">
            <w:pPr>
              <w:spacing w:after="0" w:line="240" w:lineRule="auto"/>
              <w:jc w:val="center"/>
              <w:rPr>
                <w:rFonts w:ascii="Times New Roman" w:hAnsi="Times New Roman"/>
                <w:sz w:val="26"/>
                <w:szCs w:val="26"/>
              </w:rPr>
            </w:pPr>
            <w:r w:rsidRPr="00CF0764">
              <w:rPr>
                <w:rFonts w:ascii="Times New Roman" w:hAnsi="Times New Roman"/>
                <w:sz w:val="26"/>
                <w:szCs w:val="26"/>
              </w:rPr>
              <w:t>2015</w:t>
            </w:r>
          </w:p>
        </w:tc>
        <w:tc>
          <w:tcPr>
            <w:tcW w:w="780" w:type="dxa"/>
            <w:gridSpan w:val="2"/>
            <w:tcBorders>
              <w:bottom w:val="single" w:sz="4" w:space="0" w:color="auto"/>
            </w:tcBorders>
            <w:shd w:val="clear" w:color="auto" w:fill="auto"/>
          </w:tcPr>
          <w:p w:rsidR="00294E7F" w:rsidRPr="00CF0764" w:rsidRDefault="00294E7F" w:rsidP="00CF0764">
            <w:pPr>
              <w:spacing w:after="0" w:line="240" w:lineRule="auto"/>
              <w:jc w:val="center"/>
              <w:rPr>
                <w:rFonts w:ascii="Times New Roman" w:hAnsi="Times New Roman"/>
                <w:sz w:val="26"/>
                <w:szCs w:val="26"/>
              </w:rPr>
            </w:pPr>
            <w:r w:rsidRPr="00CF0764">
              <w:rPr>
                <w:rFonts w:ascii="Times New Roman" w:hAnsi="Times New Roman"/>
                <w:sz w:val="26"/>
                <w:szCs w:val="26"/>
              </w:rPr>
              <w:t>2016</w:t>
            </w:r>
          </w:p>
        </w:tc>
        <w:tc>
          <w:tcPr>
            <w:tcW w:w="851" w:type="dxa"/>
            <w:tcBorders>
              <w:bottom w:val="single" w:sz="4" w:space="0" w:color="auto"/>
            </w:tcBorders>
            <w:shd w:val="clear" w:color="auto" w:fill="auto"/>
          </w:tcPr>
          <w:p w:rsidR="00294E7F" w:rsidRPr="00CF0764" w:rsidRDefault="00294E7F" w:rsidP="00CF0764">
            <w:pPr>
              <w:spacing w:after="0" w:line="240" w:lineRule="auto"/>
              <w:jc w:val="center"/>
              <w:rPr>
                <w:rFonts w:ascii="Times New Roman" w:hAnsi="Times New Roman"/>
                <w:sz w:val="26"/>
                <w:szCs w:val="26"/>
              </w:rPr>
            </w:pPr>
            <w:r w:rsidRPr="00CF0764">
              <w:rPr>
                <w:rFonts w:ascii="Times New Roman" w:hAnsi="Times New Roman"/>
                <w:sz w:val="26"/>
                <w:szCs w:val="26"/>
              </w:rPr>
              <w:t>2017</w:t>
            </w:r>
          </w:p>
        </w:tc>
        <w:tc>
          <w:tcPr>
            <w:tcW w:w="736" w:type="dxa"/>
            <w:tcBorders>
              <w:bottom w:val="single" w:sz="4" w:space="0" w:color="auto"/>
            </w:tcBorders>
            <w:shd w:val="clear" w:color="auto" w:fill="FFFFCC"/>
          </w:tcPr>
          <w:p w:rsidR="00294E7F" w:rsidRPr="00CF0764" w:rsidRDefault="00294E7F" w:rsidP="00CF0764">
            <w:pPr>
              <w:spacing w:after="0" w:line="240" w:lineRule="auto"/>
              <w:jc w:val="center"/>
              <w:rPr>
                <w:rFonts w:ascii="Times New Roman" w:hAnsi="Times New Roman"/>
                <w:sz w:val="26"/>
                <w:szCs w:val="26"/>
              </w:rPr>
            </w:pPr>
            <w:r w:rsidRPr="00CF0764">
              <w:rPr>
                <w:rFonts w:ascii="Times New Roman" w:hAnsi="Times New Roman"/>
                <w:sz w:val="26"/>
                <w:szCs w:val="26"/>
              </w:rPr>
              <w:t>2015</w:t>
            </w:r>
          </w:p>
        </w:tc>
        <w:tc>
          <w:tcPr>
            <w:tcW w:w="804" w:type="dxa"/>
            <w:tcBorders>
              <w:bottom w:val="single" w:sz="4" w:space="0" w:color="auto"/>
            </w:tcBorders>
            <w:shd w:val="clear" w:color="auto" w:fill="FFFFCC"/>
          </w:tcPr>
          <w:p w:rsidR="00294E7F" w:rsidRPr="00CF0764" w:rsidRDefault="00294E7F" w:rsidP="00CF0764">
            <w:pPr>
              <w:spacing w:after="0" w:line="240" w:lineRule="auto"/>
              <w:jc w:val="center"/>
              <w:rPr>
                <w:rFonts w:ascii="Times New Roman" w:hAnsi="Times New Roman"/>
                <w:sz w:val="26"/>
                <w:szCs w:val="26"/>
              </w:rPr>
            </w:pPr>
            <w:r w:rsidRPr="00CF0764">
              <w:rPr>
                <w:rFonts w:ascii="Times New Roman" w:hAnsi="Times New Roman"/>
                <w:sz w:val="26"/>
                <w:szCs w:val="26"/>
              </w:rPr>
              <w:t>2016</w:t>
            </w:r>
          </w:p>
        </w:tc>
        <w:tc>
          <w:tcPr>
            <w:tcW w:w="756" w:type="dxa"/>
            <w:tcBorders>
              <w:bottom w:val="single" w:sz="4" w:space="0" w:color="auto"/>
            </w:tcBorders>
            <w:shd w:val="clear" w:color="auto" w:fill="FFFFCC"/>
          </w:tcPr>
          <w:p w:rsidR="00294E7F" w:rsidRPr="00CF0764" w:rsidRDefault="00294E7F" w:rsidP="00CF0764">
            <w:pPr>
              <w:spacing w:after="0" w:line="240" w:lineRule="auto"/>
              <w:jc w:val="center"/>
              <w:rPr>
                <w:rFonts w:ascii="Times New Roman" w:hAnsi="Times New Roman"/>
                <w:sz w:val="26"/>
                <w:szCs w:val="26"/>
              </w:rPr>
            </w:pPr>
            <w:r w:rsidRPr="00CF0764">
              <w:rPr>
                <w:rFonts w:ascii="Times New Roman" w:hAnsi="Times New Roman"/>
                <w:sz w:val="26"/>
                <w:szCs w:val="26"/>
              </w:rPr>
              <w:t>2017</w:t>
            </w:r>
          </w:p>
        </w:tc>
      </w:tr>
      <w:tr w:rsidR="002C4424" w:rsidRPr="00CF0764" w:rsidTr="00CF0764">
        <w:trPr>
          <w:trHeight w:val="151"/>
        </w:trPr>
        <w:tc>
          <w:tcPr>
            <w:tcW w:w="1413" w:type="dxa"/>
            <w:shd w:val="clear" w:color="auto" w:fill="auto"/>
          </w:tcPr>
          <w:p w:rsidR="00294E7F" w:rsidRPr="00CF0764" w:rsidRDefault="00294E7F" w:rsidP="00CF0764">
            <w:pPr>
              <w:spacing w:after="0" w:line="240" w:lineRule="auto"/>
              <w:jc w:val="center"/>
              <w:rPr>
                <w:rFonts w:ascii="Times New Roman" w:hAnsi="Times New Roman"/>
                <w:sz w:val="26"/>
                <w:szCs w:val="26"/>
              </w:rPr>
            </w:pPr>
            <w:r w:rsidRPr="00CF0764">
              <w:rPr>
                <w:rFonts w:ascii="Times New Roman" w:hAnsi="Times New Roman"/>
                <w:sz w:val="26"/>
                <w:szCs w:val="26"/>
              </w:rPr>
              <w:t>1</w:t>
            </w:r>
          </w:p>
        </w:tc>
        <w:tc>
          <w:tcPr>
            <w:tcW w:w="850" w:type="dxa"/>
            <w:tcBorders>
              <w:top w:val="single" w:sz="4" w:space="0" w:color="auto"/>
              <w:left w:val="nil"/>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47</w:t>
            </w:r>
          </w:p>
        </w:tc>
        <w:tc>
          <w:tcPr>
            <w:tcW w:w="850" w:type="dxa"/>
            <w:tcBorders>
              <w:top w:val="single" w:sz="4" w:space="0" w:color="auto"/>
              <w:left w:val="single" w:sz="4" w:space="0" w:color="auto"/>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lang w:val="en-US"/>
              </w:rPr>
              <w:t>4</w:t>
            </w:r>
            <w:r w:rsidRPr="00CF0764">
              <w:rPr>
                <w:rFonts w:ascii="Times New Roman" w:hAnsi="Times New Roman"/>
                <w:color w:val="000000"/>
                <w:sz w:val="24"/>
                <w:szCs w:val="24"/>
              </w:rPr>
              <w:t>5</w:t>
            </w:r>
          </w:p>
        </w:tc>
        <w:tc>
          <w:tcPr>
            <w:tcW w:w="851" w:type="dxa"/>
            <w:tcBorders>
              <w:top w:val="single" w:sz="4" w:space="0" w:color="auto"/>
              <w:left w:val="single" w:sz="4" w:space="0" w:color="auto"/>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43</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F668E6"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15</w:t>
            </w:r>
          </w:p>
        </w:tc>
        <w:tc>
          <w:tcPr>
            <w:tcW w:w="756" w:type="dxa"/>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13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8</w:t>
            </w:r>
          </w:p>
        </w:tc>
        <w:tc>
          <w:tcPr>
            <w:tcW w:w="736"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18</w:t>
            </w:r>
          </w:p>
        </w:tc>
        <w:tc>
          <w:tcPr>
            <w:tcW w:w="804"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10</w:t>
            </w:r>
          </w:p>
        </w:tc>
        <w:tc>
          <w:tcPr>
            <w:tcW w:w="756"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12</w:t>
            </w:r>
          </w:p>
        </w:tc>
      </w:tr>
      <w:tr w:rsidR="002C4424" w:rsidRPr="00CF0764" w:rsidTr="00CF0764">
        <w:tc>
          <w:tcPr>
            <w:tcW w:w="1413" w:type="dxa"/>
            <w:shd w:val="clear" w:color="auto" w:fill="auto"/>
          </w:tcPr>
          <w:p w:rsidR="00294E7F" w:rsidRPr="00CF0764" w:rsidRDefault="00294E7F" w:rsidP="00CF0764">
            <w:pPr>
              <w:spacing w:after="0" w:line="240" w:lineRule="auto"/>
              <w:jc w:val="center"/>
              <w:rPr>
                <w:rFonts w:ascii="Times New Roman" w:hAnsi="Times New Roman"/>
                <w:sz w:val="26"/>
                <w:szCs w:val="26"/>
              </w:rPr>
            </w:pPr>
            <w:r w:rsidRPr="00CF0764">
              <w:rPr>
                <w:rFonts w:ascii="Times New Roman" w:hAnsi="Times New Roman"/>
                <w:sz w:val="26"/>
                <w:szCs w:val="26"/>
              </w:rPr>
              <w:t>2</w:t>
            </w:r>
          </w:p>
        </w:tc>
        <w:tc>
          <w:tcPr>
            <w:tcW w:w="850" w:type="dxa"/>
            <w:tcBorders>
              <w:top w:val="single" w:sz="4" w:space="0" w:color="auto"/>
              <w:left w:val="nil"/>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47</w:t>
            </w:r>
          </w:p>
        </w:tc>
        <w:tc>
          <w:tcPr>
            <w:tcW w:w="850" w:type="dxa"/>
            <w:tcBorders>
              <w:top w:val="single" w:sz="4" w:space="0" w:color="auto"/>
              <w:left w:val="single" w:sz="4" w:space="0" w:color="auto"/>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45</w:t>
            </w:r>
          </w:p>
        </w:tc>
        <w:tc>
          <w:tcPr>
            <w:tcW w:w="851" w:type="dxa"/>
            <w:tcBorders>
              <w:top w:val="single" w:sz="4" w:space="0" w:color="auto"/>
              <w:left w:val="single" w:sz="4" w:space="0" w:color="auto"/>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37</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20</w:t>
            </w:r>
          </w:p>
        </w:tc>
        <w:tc>
          <w:tcPr>
            <w:tcW w:w="756" w:type="dxa"/>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10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10</w:t>
            </w:r>
          </w:p>
        </w:tc>
        <w:tc>
          <w:tcPr>
            <w:tcW w:w="736"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22</w:t>
            </w:r>
          </w:p>
        </w:tc>
        <w:tc>
          <w:tcPr>
            <w:tcW w:w="804"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12</w:t>
            </w:r>
          </w:p>
        </w:tc>
        <w:tc>
          <w:tcPr>
            <w:tcW w:w="756"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8</w:t>
            </w:r>
          </w:p>
        </w:tc>
      </w:tr>
      <w:tr w:rsidR="002C4424" w:rsidRPr="00CF0764" w:rsidTr="00CF0764">
        <w:tc>
          <w:tcPr>
            <w:tcW w:w="1413" w:type="dxa"/>
            <w:shd w:val="clear" w:color="auto" w:fill="auto"/>
          </w:tcPr>
          <w:p w:rsidR="00294E7F" w:rsidRPr="00CF0764" w:rsidRDefault="00294E7F" w:rsidP="00CF0764">
            <w:pPr>
              <w:spacing w:after="0" w:line="240" w:lineRule="auto"/>
              <w:jc w:val="center"/>
              <w:rPr>
                <w:rFonts w:ascii="Times New Roman" w:hAnsi="Times New Roman"/>
                <w:sz w:val="26"/>
                <w:szCs w:val="26"/>
              </w:rPr>
            </w:pPr>
            <w:r w:rsidRPr="00CF0764">
              <w:rPr>
                <w:rFonts w:ascii="Times New Roman" w:hAnsi="Times New Roman"/>
                <w:sz w:val="26"/>
                <w:szCs w:val="26"/>
              </w:rPr>
              <w:t>3</w:t>
            </w:r>
          </w:p>
        </w:tc>
        <w:tc>
          <w:tcPr>
            <w:tcW w:w="850" w:type="dxa"/>
            <w:tcBorders>
              <w:top w:val="single" w:sz="4" w:space="0" w:color="auto"/>
              <w:left w:val="nil"/>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58</w:t>
            </w:r>
          </w:p>
        </w:tc>
        <w:tc>
          <w:tcPr>
            <w:tcW w:w="850" w:type="dxa"/>
            <w:tcBorders>
              <w:top w:val="single" w:sz="4" w:space="0" w:color="auto"/>
              <w:left w:val="single" w:sz="4" w:space="0" w:color="auto"/>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50</w:t>
            </w:r>
          </w:p>
        </w:tc>
        <w:tc>
          <w:tcPr>
            <w:tcW w:w="851" w:type="dxa"/>
            <w:tcBorders>
              <w:top w:val="single" w:sz="4" w:space="0" w:color="auto"/>
              <w:left w:val="single" w:sz="4" w:space="0" w:color="auto"/>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45</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12</w:t>
            </w:r>
          </w:p>
        </w:tc>
        <w:tc>
          <w:tcPr>
            <w:tcW w:w="756" w:type="dxa"/>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15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12</w:t>
            </w:r>
          </w:p>
        </w:tc>
        <w:tc>
          <w:tcPr>
            <w:tcW w:w="736"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13</w:t>
            </w:r>
          </w:p>
        </w:tc>
        <w:tc>
          <w:tcPr>
            <w:tcW w:w="804"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5</w:t>
            </w:r>
          </w:p>
        </w:tc>
        <w:tc>
          <w:tcPr>
            <w:tcW w:w="756"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8</w:t>
            </w:r>
          </w:p>
        </w:tc>
      </w:tr>
      <w:tr w:rsidR="002C4424" w:rsidRPr="00CF0764" w:rsidTr="00CF0764">
        <w:tc>
          <w:tcPr>
            <w:tcW w:w="1413" w:type="dxa"/>
            <w:shd w:val="clear" w:color="auto" w:fill="auto"/>
          </w:tcPr>
          <w:p w:rsidR="00294E7F" w:rsidRPr="00CF0764" w:rsidRDefault="00294E7F" w:rsidP="00CF0764">
            <w:pPr>
              <w:spacing w:after="0" w:line="240" w:lineRule="auto"/>
              <w:jc w:val="center"/>
              <w:rPr>
                <w:rFonts w:ascii="Times New Roman" w:hAnsi="Times New Roman"/>
                <w:sz w:val="26"/>
                <w:szCs w:val="26"/>
              </w:rPr>
            </w:pPr>
            <w:r w:rsidRPr="00CF0764">
              <w:rPr>
                <w:rFonts w:ascii="Times New Roman" w:hAnsi="Times New Roman"/>
                <w:sz w:val="26"/>
                <w:szCs w:val="26"/>
              </w:rPr>
              <w:t>4</w:t>
            </w:r>
          </w:p>
        </w:tc>
        <w:tc>
          <w:tcPr>
            <w:tcW w:w="850" w:type="dxa"/>
            <w:tcBorders>
              <w:top w:val="single" w:sz="4" w:space="0" w:color="auto"/>
              <w:left w:val="nil"/>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56</w:t>
            </w:r>
          </w:p>
        </w:tc>
        <w:tc>
          <w:tcPr>
            <w:tcW w:w="850" w:type="dxa"/>
            <w:tcBorders>
              <w:top w:val="single" w:sz="4" w:space="0" w:color="auto"/>
              <w:left w:val="single" w:sz="4" w:space="0" w:color="auto"/>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53</w:t>
            </w:r>
          </w:p>
        </w:tc>
        <w:tc>
          <w:tcPr>
            <w:tcW w:w="851" w:type="dxa"/>
            <w:tcBorders>
              <w:top w:val="single" w:sz="4" w:space="0" w:color="auto"/>
              <w:left w:val="single" w:sz="4" w:space="0" w:color="auto"/>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53</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10</w:t>
            </w:r>
          </w:p>
        </w:tc>
        <w:tc>
          <w:tcPr>
            <w:tcW w:w="756" w:type="dxa"/>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10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10</w:t>
            </w:r>
          </w:p>
        </w:tc>
        <w:tc>
          <w:tcPr>
            <w:tcW w:w="736"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13</w:t>
            </w:r>
          </w:p>
        </w:tc>
        <w:tc>
          <w:tcPr>
            <w:tcW w:w="804"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3</w:t>
            </w:r>
          </w:p>
        </w:tc>
        <w:tc>
          <w:tcPr>
            <w:tcW w:w="756"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0</w:t>
            </w:r>
          </w:p>
        </w:tc>
      </w:tr>
      <w:tr w:rsidR="002C4424" w:rsidRPr="00CF0764" w:rsidTr="00CF0764">
        <w:tc>
          <w:tcPr>
            <w:tcW w:w="1413" w:type="dxa"/>
            <w:shd w:val="clear" w:color="auto" w:fill="auto"/>
          </w:tcPr>
          <w:p w:rsidR="00294E7F" w:rsidRPr="00CF0764" w:rsidRDefault="00294E7F" w:rsidP="00CF0764">
            <w:pPr>
              <w:spacing w:after="0" w:line="240" w:lineRule="auto"/>
              <w:jc w:val="center"/>
              <w:rPr>
                <w:rFonts w:ascii="Times New Roman" w:hAnsi="Times New Roman"/>
                <w:sz w:val="26"/>
                <w:szCs w:val="26"/>
              </w:rPr>
            </w:pPr>
            <w:r w:rsidRPr="00CF0764">
              <w:rPr>
                <w:rFonts w:ascii="Times New Roman" w:hAnsi="Times New Roman"/>
                <w:sz w:val="26"/>
                <w:szCs w:val="26"/>
              </w:rPr>
              <w:t>5</w:t>
            </w:r>
          </w:p>
        </w:tc>
        <w:tc>
          <w:tcPr>
            <w:tcW w:w="850" w:type="dxa"/>
            <w:tcBorders>
              <w:top w:val="single" w:sz="4" w:space="0" w:color="auto"/>
              <w:left w:val="nil"/>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58</w:t>
            </w:r>
          </w:p>
        </w:tc>
        <w:tc>
          <w:tcPr>
            <w:tcW w:w="850" w:type="dxa"/>
            <w:tcBorders>
              <w:top w:val="single" w:sz="4" w:space="0" w:color="auto"/>
              <w:left w:val="single" w:sz="4" w:space="0" w:color="auto"/>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54</w:t>
            </w:r>
          </w:p>
        </w:tc>
        <w:tc>
          <w:tcPr>
            <w:tcW w:w="851" w:type="dxa"/>
            <w:tcBorders>
              <w:top w:val="single" w:sz="4" w:space="0" w:color="auto"/>
              <w:left w:val="single" w:sz="4" w:space="0" w:color="auto"/>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54</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14</w:t>
            </w:r>
          </w:p>
        </w:tc>
        <w:tc>
          <w:tcPr>
            <w:tcW w:w="756" w:type="dxa"/>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12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10</w:t>
            </w:r>
          </w:p>
        </w:tc>
        <w:tc>
          <w:tcPr>
            <w:tcW w:w="736"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15</w:t>
            </w:r>
          </w:p>
        </w:tc>
        <w:tc>
          <w:tcPr>
            <w:tcW w:w="804"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6</w:t>
            </w:r>
          </w:p>
        </w:tc>
        <w:tc>
          <w:tcPr>
            <w:tcW w:w="756"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2</w:t>
            </w:r>
          </w:p>
        </w:tc>
      </w:tr>
      <w:tr w:rsidR="002C4424" w:rsidRPr="00CF0764" w:rsidTr="00CF0764">
        <w:tc>
          <w:tcPr>
            <w:tcW w:w="1413" w:type="dxa"/>
            <w:shd w:val="clear" w:color="auto" w:fill="auto"/>
          </w:tcPr>
          <w:p w:rsidR="00294E7F" w:rsidRPr="00CF0764" w:rsidRDefault="00294E7F" w:rsidP="00CF0764">
            <w:pPr>
              <w:spacing w:after="0" w:line="240" w:lineRule="auto"/>
              <w:jc w:val="center"/>
              <w:rPr>
                <w:rFonts w:ascii="Times New Roman" w:hAnsi="Times New Roman"/>
                <w:sz w:val="26"/>
                <w:szCs w:val="26"/>
              </w:rPr>
            </w:pPr>
            <w:r w:rsidRPr="00CF0764">
              <w:rPr>
                <w:rFonts w:ascii="Times New Roman" w:hAnsi="Times New Roman"/>
                <w:sz w:val="26"/>
                <w:szCs w:val="26"/>
              </w:rPr>
              <w:t>6</w:t>
            </w:r>
          </w:p>
        </w:tc>
        <w:tc>
          <w:tcPr>
            <w:tcW w:w="850" w:type="dxa"/>
            <w:tcBorders>
              <w:top w:val="single" w:sz="4" w:space="0" w:color="auto"/>
              <w:left w:val="nil"/>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55</w:t>
            </w:r>
          </w:p>
        </w:tc>
        <w:tc>
          <w:tcPr>
            <w:tcW w:w="850" w:type="dxa"/>
            <w:tcBorders>
              <w:top w:val="single" w:sz="4" w:space="0" w:color="auto"/>
              <w:left w:val="single" w:sz="4" w:space="0" w:color="auto"/>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57</w:t>
            </w:r>
          </w:p>
        </w:tc>
        <w:tc>
          <w:tcPr>
            <w:tcW w:w="851" w:type="dxa"/>
            <w:tcBorders>
              <w:top w:val="single" w:sz="4" w:space="0" w:color="auto"/>
              <w:left w:val="single" w:sz="4" w:space="0" w:color="auto"/>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56</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13</w:t>
            </w:r>
          </w:p>
        </w:tc>
        <w:tc>
          <w:tcPr>
            <w:tcW w:w="756" w:type="dxa"/>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8</w:t>
            </w:r>
          </w:p>
        </w:tc>
        <w:tc>
          <w:tcPr>
            <w:tcW w:w="736"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10</w:t>
            </w:r>
          </w:p>
        </w:tc>
        <w:tc>
          <w:tcPr>
            <w:tcW w:w="804"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2</w:t>
            </w:r>
          </w:p>
        </w:tc>
        <w:tc>
          <w:tcPr>
            <w:tcW w:w="756"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2</w:t>
            </w:r>
          </w:p>
        </w:tc>
      </w:tr>
      <w:tr w:rsidR="002C4424" w:rsidRPr="00CF0764" w:rsidTr="00CF0764">
        <w:tc>
          <w:tcPr>
            <w:tcW w:w="1413" w:type="dxa"/>
            <w:shd w:val="clear" w:color="auto" w:fill="auto"/>
          </w:tcPr>
          <w:p w:rsidR="00294E7F" w:rsidRPr="00CF0764" w:rsidRDefault="00294E7F" w:rsidP="00CF0764">
            <w:pPr>
              <w:spacing w:after="0" w:line="240" w:lineRule="auto"/>
              <w:jc w:val="center"/>
              <w:rPr>
                <w:rFonts w:ascii="Times New Roman" w:hAnsi="Times New Roman"/>
                <w:sz w:val="26"/>
                <w:szCs w:val="26"/>
              </w:rPr>
            </w:pPr>
            <w:r w:rsidRPr="00CF0764">
              <w:rPr>
                <w:rFonts w:ascii="Times New Roman" w:hAnsi="Times New Roman"/>
                <w:sz w:val="26"/>
                <w:szCs w:val="26"/>
              </w:rPr>
              <w:t>7</w:t>
            </w:r>
          </w:p>
        </w:tc>
        <w:tc>
          <w:tcPr>
            <w:tcW w:w="850" w:type="dxa"/>
            <w:tcBorders>
              <w:top w:val="single" w:sz="4" w:space="0" w:color="auto"/>
              <w:left w:val="nil"/>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74</w:t>
            </w:r>
          </w:p>
        </w:tc>
        <w:tc>
          <w:tcPr>
            <w:tcW w:w="850" w:type="dxa"/>
            <w:tcBorders>
              <w:top w:val="single" w:sz="4" w:space="0" w:color="auto"/>
              <w:left w:val="single" w:sz="4" w:space="0" w:color="auto"/>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69</w:t>
            </w:r>
          </w:p>
        </w:tc>
        <w:tc>
          <w:tcPr>
            <w:tcW w:w="851" w:type="dxa"/>
            <w:tcBorders>
              <w:top w:val="single" w:sz="4" w:space="0" w:color="auto"/>
              <w:left w:val="single" w:sz="4" w:space="0" w:color="auto"/>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67</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13</w:t>
            </w:r>
          </w:p>
        </w:tc>
        <w:tc>
          <w:tcPr>
            <w:tcW w:w="756" w:type="dxa"/>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13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10</w:t>
            </w:r>
          </w:p>
        </w:tc>
        <w:tc>
          <w:tcPr>
            <w:tcW w:w="736"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4</w:t>
            </w:r>
          </w:p>
        </w:tc>
        <w:tc>
          <w:tcPr>
            <w:tcW w:w="804"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5</w:t>
            </w:r>
          </w:p>
        </w:tc>
        <w:tc>
          <w:tcPr>
            <w:tcW w:w="756"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5</w:t>
            </w:r>
          </w:p>
        </w:tc>
      </w:tr>
      <w:tr w:rsidR="002C4424" w:rsidRPr="00CF0764" w:rsidTr="00CF0764">
        <w:tc>
          <w:tcPr>
            <w:tcW w:w="1413" w:type="dxa"/>
            <w:shd w:val="clear" w:color="auto" w:fill="auto"/>
          </w:tcPr>
          <w:p w:rsidR="00294E7F" w:rsidRPr="00CF0764" w:rsidRDefault="00294E7F" w:rsidP="00CF0764">
            <w:pPr>
              <w:spacing w:after="0" w:line="240" w:lineRule="auto"/>
              <w:jc w:val="center"/>
              <w:rPr>
                <w:rFonts w:ascii="Times New Roman" w:hAnsi="Times New Roman"/>
                <w:sz w:val="26"/>
                <w:szCs w:val="26"/>
              </w:rPr>
            </w:pPr>
            <w:r w:rsidRPr="00CF0764">
              <w:rPr>
                <w:rFonts w:ascii="Times New Roman" w:hAnsi="Times New Roman"/>
                <w:sz w:val="26"/>
                <w:szCs w:val="26"/>
              </w:rPr>
              <w:t>8</w:t>
            </w:r>
          </w:p>
        </w:tc>
        <w:tc>
          <w:tcPr>
            <w:tcW w:w="850" w:type="dxa"/>
            <w:tcBorders>
              <w:top w:val="single" w:sz="4" w:space="0" w:color="auto"/>
              <w:left w:val="nil"/>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66</w:t>
            </w:r>
          </w:p>
        </w:tc>
        <w:tc>
          <w:tcPr>
            <w:tcW w:w="850" w:type="dxa"/>
            <w:tcBorders>
              <w:top w:val="single" w:sz="4" w:space="0" w:color="auto"/>
              <w:left w:val="single" w:sz="4" w:space="0" w:color="auto"/>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62</w:t>
            </w:r>
          </w:p>
        </w:tc>
        <w:tc>
          <w:tcPr>
            <w:tcW w:w="851" w:type="dxa"/>
            <w:tcBorders>
              <w:top w:val="single" w:sz="4" w:space="0" w:color="auto"/>
              <w:left w:val="single" w:sz="4" w:space="0" w:color="auto"/>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59</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11</w:t>
            </w:r>
          </w:p>
        </w:tc>
        <w:tc>
          <w:tcPr>
            <w:tcW w:w="756" w:type="dxa"/>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12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11</w:t>
            </w:r>
          </w:p>
        </w:tc>
        <w:tc>
          <w:tcPr>
            <w:tcW w:w="736"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12</w:t>
            </w:r>
          </w:p>
        </w:tc>
        <w:tc>
          <w:tcPr>
            <w:tcW w:w="804"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4</w:t>
            </w:r>
          </w:p>
        </w:tc>
        <w:tc>
          <w:tcPr>
            <w:tcW w:w="756"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4</w:t>
            </w:r>
          </w:p>
        </w:tc>
      </w:tr>
      <w:tr w:rsidR="002C4424" w:rsidRPr="00CF0764" w:rsidTr="00CF0764">
        <w:tc>
          <w:tcPr>
            <w:tcW w:w="1413" w:type="dxa"/>
            <w:shd w:val="clear" w:color="auto" w:fill="auto"/>
          </w:tcPr>
          <w:p w:rsidR="00294E7F" w:rsidRPr="00CF0764" w:rsidRDefault="00294E7F" w:rsidP="00CF0764">
            <w:pPr>
              <w:spacing w:after="0" w:line="240" w:lineRule="auto"/>
              <w:jc w:val="center"/>
              <w:rPr>
                <w:rFonts w:ascii="Times New Roman" w:hAnsi="Times New Roman"/>
                <w:sz w:val="26"/>
                <w:szCs w:val="26"/>
              </w:rPr>
            </w:pPr>
            <w:r w:rsidRPr="00CF0764">
              <w:rPr>
                <w:rFonts w:ascii="Times New Roman" w:hAnsi="Times New Roman"/>
                <w:sz w:val="26"/>
                <w:szCs w:val="26"/>
              </w:rPr>
              <w:t>9</w:t>
            </w:r>
          </w:p>
        </w:tc>
        <w:tc>
          <w:tcPr>
            <w:tcW w:w="850" w:type="dxa"/>
            <w:tcBorders>
              <w:top w:val="single" w:sz="4" w:space="0" w:color="auto"/>
              <w:left w:val="nil"/>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69</w:t>
            </w:r>
          </w:p>
        </w:tc>
        <w:tc>
          <w:tcPr>
            <w:tcW w:w="850" w:type="dxa"/>
            <w:tcBorders>
              <w:top w:val="single" w:sz="4" w:space="0" w:color="auto"/>
              <w:left w:val="single" w:sz="4" w:space="0" w:color="auto"/>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69</w:t>
            </w:r>
          </w:p>
        </w:tc>
        <w:tc>
          <w:tcPr>
            <w:tcW w:w="851" w:type="dxa"/>
            <w:tcBorders>
              <w:top w:val="single" w:sz="4" w:space="0" w:color="auto"/>
              <w:left w:val="single" w:sz="4" w:space="0" w:color="auto"/>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66</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13</w:t>
            </w:r>
          </w:p>
        </w:tc>
        <w:tc>
          <w:tcPr>
            <w:tcW w:w="756" w:type="dxa"/>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13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10</w:t>
            </w:r>
          </w:p>
        </w:tc>
        <w:tc>
          <w:tcPr>
            <w:tcW w:w="736"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6</w:t>
            </w:r>
          </w:p>
        </w:tc>
        <w:tc>
          <w:tcPr>
            <w:tcW w:w="804"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0</w:t>
            </w:r>
          </w:p>
        </w:tc>
        <w:tc>
          <w:tcPr>
            <w:tcW w:w="756"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6</w:t>
            </w:r>
          </w:p>
        </w:tc>
      </w:tr>
      <w:tr w:rsidR="002C4424" w:rsidRPr="00CF0764" w:rsidTr="00CF0764">
        <w:tc>
          <w:tcPr>
            <w:tcW w:w="1413" w:type="dxa"/>
            <w:shd w:val="clear" w:color="auto" w:fill="auto"/>
          </w:tcPr>
          <w:p w:rsidR="00294E7F" w:rsidRPr="00CF0764" w:rsidRDefault="00294E7F" w:rsidP="00CF0764">
            <w:pPr>
              <w:spacing w:after="0" w:line="240" w:lineRule="auto"/>
              <w:jc w:val="center"/>
              <w:rPr>
                <w:rFonts w:ascii="Times New Roman" w:hAnsi="Times New Roman"/>
                <w:sz w:val="26"/>
                <w:szCs w:val="26"/>
              </w:rPr>
            </w:pPr>
            <w:r w:rsidRPr="00CF0764">
              <w:rPr>
                <w:rFonts w:ascii="Times New Roman" w:hAnsi="Times New Roman"/>
                <w:sz w:val="26"/>
                <w:szCs w:val="26"/>
              </w:rPr>
              <w:lastRenderedPageBreak/>
              <w:t>10</w:t>
            </w:r>
          </w:p>
        </w:tc>
        <w:tc>
          <w:tcPr>
            <w:tcW w:w="850" w:type="dxa"/>
            <w:tcBorders>
              <w:top w:val="single" w:sz="4" w:space="0" w:color="auto"/>
              <w:left w:val="nil"/>
              <w:bottom w:val="single" w:sz="4" w:space="0" w:color="auto"/>
              <w:right w:val="single" w:sz="4" w:space="0" w:color="auto"/>
            </w:tcBorders>
            <w:shd w:val="clear" w:color="auto" w:fill="D6E3BC"/>
            <w:vAlign w:val="bottom"/>
          </w:tcPr>
          <w:p w:rsidR="00294E7F" w:rsidRPr="00CF0764" w:rsidRDefault="00F668E6"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63</w:t>
            </w:r>
          </w:p>
        </w:tc>
        <w:tc>
          <w:tcPr>
            <w:tcW w:w="850" w:type="dxa"/>
            <w:tcBorders>
              <w:top w:val="single" w:sz="4" w:space="0" w:color="auto"/>
              <w:left w:val="single" w:sz="4" w:space="0" w:color="auto"/>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63</w:t>
            </w:r>
          </w:p>
        </w:tc>
        <w:tc>
          <w:tcPr>
            <w:tcW w:w="851" w:type="dxa"/>
            <w:tcBorders>
              <w:top w:val="single" w:sz="4" w:space="0" w:color="auto"/>
              <w:left w:val="single" w:sz="4" w:space="0" w:color="auto"/>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62</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11</w:t>
            </w:r>
          </w:p>
        </w:tc>
        <w:tc>
          <w:tcPr>
            <w:tcW w:w="756" w:type="dxa"/>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4</w:t>
            </w:r>
          </w:p>
        </w:tc>
        <w:tc>
          <w:tcPr>
            <w:tcW w:w="736"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13</w:t>
            </w:r>
          </w:p>
        </w:tc>
        <w:tc>
          <w:tcPr>
            <w:tcW w:w="804"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2</w:t>
            </w:r>
          </w:p>
        </w:tc>
        <w:tc>
          <w:tcPr>
            <w:tcW w:w="756"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2</w:t>
            </w:r>
          </w:p>
        </w:tc>
      </w:tr>
      <w:tr w:rsidR="002C4424" w:rsidRPr="00CF0764" w:rsidTr="00CF0764">
        <w:tc>
          <w:tcPr>
            <w:tcW w:w="1413" w:type="dxa"/>
            <w:shd w:val="clear" w:color="auto" w:fill="auto"/>
          </w:tcPr>
          <w:p w:rsidR="00294E7F" w:rsidRPr="00CF0764" w:rsidRDefault="00294E7F" w:rsidP="00CF0764">
            <w:pPr>
              <w:spacing w:after="0" w:line="240" w:lineRule="auto"/>
              <w:jc w:val="center"/>
              <w:rPr>
                <w:rFonts w:ascii="Times New Roman" w:hAnsi="Times New Roman"/>
                <w:sz w:val="26"/>
                <w:szCs w:val="26"/>
              </w:rPr>
            </w:pPr>
            <w:r w:rsidRPr="00CF0764">
              <w:rPr>
                <w:rFonts w:ascii="Times New Roman" w:hAnsi="Times New Roman"/>
                <w:sz w:val="26"/>
                <w:szCs w:val="26"/>
              </w:rPr>
              <w:t>11</w:t>
            </w:r>
          </w:p>
        </w:tc>
        <w:tc>
          <w:tcPr>
            <w:tcW w:w="850" w:type="dxa"/>
            <w:tcBorders>
              <w:top w:val="single" w:sz="4" w:space="0" w:color="auto"/>
              <w:left w:val="nil"/>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75</w:t>
            </w:r>
          </w:p>
        </w:tc>
        <w:tc>
          <w:tcPr>
            <w:tcW w:w="850" w:type="dxa"/>
            <w:tcBorders>
              <w:top w:val="single" w:sz="4" w:space="0" w:color="auto"/>
              <w:left w:val="single" w:sz="4" w:space="0" w:color="auto"/>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66</w:t>
            </w:r>
          </w:p>
        </w:tc>
        <w:tc>
          <w:tcPr>
            <w:tcW w:w="851" w:type="dxa"/>
            <w:tcBorders>
              <w:top w:val="single" w:sz="4" w:space="0" w:color="auto"/>
              <w:left w:val="single" w:sz="4" w:space="0" w:color="auto"/>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65</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8</w:t>
            </w:r>
          </w:p>
        </w:tc>
        <w:tc>
          <w:tcPr>
            <w:tcW w:w="756" w:type="dxa"/>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7</w:t>
            </w:r>
          </w:p>
        </w:tc>
        <w:tc>
          <w:tcPr>
            <w:tcW w:w="736"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5</w:t>
            </w:r>
          </w:p>
        </w:tc>
        <w:tc>
          <w:tcPr>
            <w:tcW w:w="804"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9</w:t>
            </w:r>
          </w:p>
        </w:tc>
        <w:tc>
          <w:tcPr>
            <w:tcW w:w="756"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2</w:t>
            </w:r>
          </w:p>
        </w:tc>
      </w:tr>
      <w:tr w:rsidR="002C4424" w:rsidRPr="00CF0764" w:rsidTr="00CF0764">
        <w:tc>
          <w:tcPr>
            <w:tcW w:w="1413" w:type="dxa"/>
            <w:shd w:val="clear" w:color="auto" w:fill="auto"/>
          </w:tcPr>
          <w:p w:rsidR="00294E7F" w:rsidRPr="00CF0764" w:rsidRDefault="00294E7F" w:rsidP="00CF0764">
            <w:pPr>
              <w:spacing w:after="0" w:line="240" w:lineRule="auto"/>
              <w:jc w:val="center"/>
              <w:rPr>
                <w:rFonts w:ascii="Times New Roman" w:hAnsi="Times New Roman"/>
                <w:sz w:val="26"/>
                <w:szCs w:val="26"/>
              </w:rPr>
            </w:pPr>
            <w:r w:rsidRPr="00CF0764">
              <w:rPr>
                <w:rFonts w:ascii="Times New Roman" w:hAnsi="Times New Roman"/>
                <w:sz w:val="26"/>
                <w:szCs w:val="26"/>
              </w:rPr>
              <w:t>12</w:t>
            </w:r>
          </w:p>
        </w:tc>
        <w:tc>
          <w:tcPr>
            <w:tcW w:w="850" w:type="dxa"/>
            <w:tcBorders>
              <w:top w:val="single" w:sz="4" w:space="0" w:color="auto"/>
              <w:left w:val="nil"/>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52</w:t>
            </w:r>
          </w:p>
        </w:tc>
        <w:tc>
          <w:tcPr>
            <w:tcW w:w="850" w:type="dxa"/>
            <w:tcBorders>
              <w:top w:val="single" w:sz="4" w:space="0" w:color="auto"/>
              <w:left w:val="single" w:sz="4" w:space="0" w:color="auto"/>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52</w:t>
            </w:r>
          </w:p>
        </w:tc>
        <w:tc>
          <w:tcPr>
            <w:tcW w:w="851" w:type="dxa"/>
            <w:tcBorders>
              <w:top w:val="single" w:sz="4" w:space="0" w:color="auto"/>
              <w:left w:val="single" w:sz="4" w:space="0" w:color="auto"/>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52</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13</w:t>
            </w:r>
          </w:p>
        </w:tc>
        <w:tc>
          <w:tcPr>
            <w:tcW w:w="756" w:type="dxa"/>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5</w:t>
            </w:r>
          </w:p>
        </w:tc>
        <w:tc>
          <w:tcPr>
            <w:tcW w:w="736"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10</w:t>
            </w:r>
          </w:p>
        </w:tc>
        <w:tc>
          <w:tcPr>
            <w:tcW w:w="804"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3</w:t>
            </w:r>
          </w:p>
        </w:tc>
        <w:tc>
          <w:tcPr>
            <w:tcW w:w="756"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2</w:t>
            </w:r>
          </w:p>
        </w:tc>
      </w:tr>
      <w:tr w:rsidR="002C4424" w:rsidRPr="00CF0764" w:rsidTr="00CF0764">
        <w:tc>
          <w:tcPr>
            <w:tcW w:w="1413" w:type="dxa"/>
            <w:shd w:val="clear" w:color="auto" w:fill="auto"/>
          </w:tcPr>
          <w:p w:rsidR="00294E7F" w:rsidRPr="00CF0764" w:rsidRDefault="00294E7F" w:rsidP="00CF0764">
            <w:pPr>
              <w:spacing w:after="0" w:line="240" w:lineRule="auto"/>
              <w:jc w:val="center"/>
              <w:rPr>
                <w:rFonts w:ascii="Times New Roman" w:hAnsi="Times New Roman"/>
                <w:sz w:val="26"/>
                <w:szCs w:val="26"/>
              </w:rPr>
            </w:pPr>
            <w:r w:rsidRPr="00CF0764">
              <w:rPr>
                <w:rFonts w:ascii="Times New Roman" w:hAnsi="Times New Roman"/>
                <w:sz w:val="26"/>
                <w:szCs w:val="26"/>
              </w:rPr>
              <w:t>13</w:t>
            </w:r>
          </w:p>
        </w:tc>
        <w:tc>
          <w:tcPr>
            <w:tcW w:w="850" w:type="dxa"/>
            <w:tcBorders>
              <w:top w:val="single" w:sz="4" w:space="0" w:color="auto"/>
              <w:left w:val="nil"/>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71</w:t>
            </w:r>
          </w:p>
        </w:tc>
        <w:tc>
          <w:tcPr>
            <w:tcW w:w="850" w:type="dxa"/>
            <w:tcBorders>
              <w:top w:val="single" w:sz="4" w:space="0" w:color="auto"/>
              <w:left w:val="single" w:sz="4" w:space="0" w:color="auto"/>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67</w:t>
            </w:r>
          </w:p>
        </w:tc>
        <w:tc>
          <w:tcPr>
            <w:tcW w:w="851" w:type="dxa"/>
            <w:tcBorders>
              <w:top w:val="single" w:sz="4" w:space="0" w:color="auto"/>
              <w:left w:val="single" w:sz="4" w:space="0" w:color="auto"/>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67</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8</w:t>
            </w:r>
          </w:p>
        </w:tc>
        <w:tc>
          <w:tcPr>
            <w:tcW w:w="756" w:type="dxa"/>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4</w:t>
            </w:r>
          </w:p>
        </w:tc>
        <w:tc>
          <w:tcPr>
            <w:tcW w:w="736"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3</w:t>
            </w:r>
          </w:p>
        </w:tc>
        <w:tc>
          <w:tcPr>
            <w:tcW w:w="804"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4</w:t>
            </w:r>
          </w:p>
        </w:tc>
        <w:tc>
          <w:tcPr>
            <w:tcW w:w="756"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4</w:t>
            </w:r>
          </w:p>
        </w:tc>
      </w:tr>
      <w:tr w:rsidR="002C4424" w:rsidRPr="00CF0764" w:rsidTr="00CF0764">
        <w:tc>
          <w:tcPr>
            <w:tcW w:w="1413" w:type="dxa"/>
            <w:shd w:val="clear" w:color="auto" w:fill="auto"/>
          </w:tcPr>
          <w:p w:rsidR="00294E7F" w:rsidRPr="00CF0764" w:rsidRDefault="00294E7F" w:rsidP="00CF0764">
            <w:pPr>
              <w:spacing w:after="0" w:line="240" w:lineRule="auto"/>
              <w:jc w:val="center"/>
              <w:rPr>
                <w:rFonts w:ascii="Times New Roman" w:hAnsi="Times New Roman"/>
                <w:sz w:val="26"/>
                <w:szCs w:val="26"/>
              </w:rPr>
            </w:pPr>
            <w:r w:rsidRPr="00CF0764">
              <w:rPr>
                <w:rFonts w:ascii="Times New Roman" w:hAnsi="Times New Roman"/>
                <w:sz w:val="26"/>
                <w:szCs w:val="26"/>
              </w:rPr>
              <w:t>14</w:t>
            </w:r>
          </w:p>
        </w:tc>
        <w:tc>
          <w:tcPr>
            <w:tcW w:w="850" w:type="dxa"/>
            <w:tcBorders>
              <w:top w:val="single" w:sz="4" w:space="0" w:color="auto"/>
              <w:left w:val="nil"/>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77</w:t>
            </w:r>
          </w:p>
        </w:tc>
        <w:tc>
          <w:tcPr>
            <w:tcW w:w="850" w:type="dxa"/>
            <w:tcBorders>
              <w:top w:val="single" w:sz="4" w:space="0" w:color="auto"/>
              <w:left w:val="single" w:sz="4" w:space="0" w:color="auto"/>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68</w:t>
            </w:r>
          </w:p>
        </w:tc>
        <w:tc>
          <w:tcPr>
            <w:tcW w:w="851" w:type="dxa"/>
            <w:tcBorders>
              <w:top w:val="single" w:sz="4" w:space="0" w:color="auto"/>
              <w:left w:val="single" w:sz="4" w:space="0" w:color="auto"/>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67</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6</w:t>
            </w:r>
          </w:p>
        </w:tc>
        <w:tc>
          <w:tcPr>
            <w:tcW w:w="756" w:type="dxa"/>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5</w:t>
            </w:r>
          </w:p>
        </w:tc>
        <w:tc>
          <w:tcPr>
            <w:tcW w:w="736"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6</w:t>
            </w:r>
          </w:p>
        </w:tc>
        <w:tc>
          <w:tcPr>
            <w:tcW w:w="804"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4</w:t>
            </w:r>
          </w:p>
        </w:tc>
        <w:tc>
          <w:tcPr>
            <w:tcW w:w="756"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2</w:t>
            </w:r>
          </w:p>
        </w:tc>
      </w:tr>
      <w:tr w:rsidR="002C4424" w:rsidRPr="00CF0764" w:rsidTr="00CF0764">
        <w:tc>
          <w:tcPr>
            <w:tcW w:w="1413" w:type="dxa"/>
            <w:shd w:val="clear" w:color="auto" w:fill="auto"/>
          </w:tcPr>
          <w:p w:rsidR="00294E7F" w:rsidRPr="00CF0764" w:rsidRDefault="00294E7F" w:rsidP="00CF0764">
            <w:pPr>
              <w:spacing w:after="0" w:line="240" w:lineRule="auto"/>
              <w:jc w:val="center"/>
              <w:rPr>
                <w:rFonts w:ascii="Times New Roman" w:hAnsi="Times New Roman"/>
                <w:sz w:val="26"/>
                <w:szCs w:val="26"/>
              </w:rPr>
            </w:pPr>
            <w:r w:rsidRPr="00CF0764">
              <w:rPr>
                <w:rFonts w:ascii="Times New Roman" w:hAnsi="Times New Roman"/>
                <w:sz w:val="26"/>
                <w:szCs w:val="26"/>
              </w:rPr>
              <w:t>15</w:t>
            </w:r>
          </w:p>
        </w:tc>
        <w:tc>
          <w:tcPr>
            <w:tcW w:w="850" w:type="dxa"/>
            <w:tcBorders>
              <w:top w:val="single" w:sz="4" w:space="0" w:color="auto"/>
              <w:left w:val="nil"/>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68</w:t>
            </w:r>
          </w:p>
        </w:tc>
        <w:tc>
          <w:tcPr>
            <w:tcW w:w="850" w:type="dxa"/>
            <w:tcBorders>
              <w:top w:val="single" w:sz="4" w:space="0" w:color="auto"/>
              <w:left w:val="single" w:sz="4" w:space="0" w:color="auto"/>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60</w:t>
            </w:r>
          </w:p>
        </w:tc>
        <w:tc>
          <w:tcPr>
            <w:tcW w:w="851" w:type="dxa"/>
            <w:tcBorders>
              <w:top w:val="single" w:sz="4" w:space="0" w:color="auto"/>
              <w:left w:val="single" w:sz="4" w:space="0" w:color="auto"/>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60</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10</w:t>
            </w:r>
          </w:p>
        </w:tc>
        <w:tc>
          <w:tcPr>
            <w:tcW w:w="756" w:type="dxa"/>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4</w:t>
            </w:r>
          </w:p>
        </w:tc>
        <w:tc>
          <w:tcPr>
            <w:tcW w:w="736"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3</w:t>
            </w:r>
          </w:p>
        </w:tc>
        <w:tc>
          <w:tcPr>
            <w:tcW w:w="804"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3</w:t>
            </w:r>
          </w:p>
        </w:tc>
        <w:tc>
          <w:tcPr>
            <w:tcW w:w="756"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3</w:t>
            </w:r>
          </w:p>
        </w:tc>
      </w:tr>
      <w:tr w:rsidR="002C4424" w:rsidRPr="00CF0764" w:rsidTr="00CF0764">
        <w:tc>
          <w:tcPr>
            <w:tcW w:w="1413" w:type="dxa"/>
            <w:shd w:val="clear" w:color="auto" w:fill="auto"/>
          </w:tcPr>
          <w:p w:rsidR="00294E7F" w:rsidRPr="00CF0764" w:rsidRDefault="00294E7F" w:rsidP="00CF0764">
            <w:pPr>
              <w:spacing w:after="0" w:line="240" w:lineRule="auto"/>
              <w:jc w:val="center"/>
              <w:rPr>
                <w:rFonts w:ascii="Times New Roman" w:hAnsi="Times New Roman"/>
                <w:sz w:val="26"/>
                <w:szCs w:val="26"/>
              </w:rPr>
            </w:pPr>
            <w:r w:rsidRPr="00CF0764">
              <w:rPr>
                <w:rFonts w:ascii="Times New Roman" w:hAnsi="Times New Roman"/>
                <w:sz w:val="26"/>
                <w:szCs w:val="26"/>
              </w:rPr>
              <w:t>16</w:t>
            </w:r>
          </w:p>
        </w:tc>
        <w:tc>
          <w:tcPr>
            <w:tcW w:w="850" w:type="dxa"/>
            <w:tcBorders>
              <w:top w:val="single" w:sz="4" w:space="0" w:color="auto"/>
              <w:left w:val="nil"/>
              <w:bottom w:val="single" w:sz="4" w:space="0" w:color="auto"/>
              <w:right w:val="single" w:sz="4" w:space="0" w:color="auto"/>
            </w:tcBorders>
            <w:shd w:val="clear" w:color="auto" w:fill="D6E3BC"/>
            <w:vAlign w:val="bottom"/>
          </w:tcPr>
          <w:p w:rsidR="00294E7F" w:rsidRPr="00CF0764" w:rsidRDefault="00F668E6"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74</w:t>
            </w:r>
          </w:p>
        </w:tc>
        <w:tc>
          <w:tcPr>
            <w:tcW w:w="850" w:type="dxa"/>
            <w:tcBorders>
              <w:top w:val="single" w:sz="4" w:space="0" w:color="auto"/>
              <w:left w:val="single" w:sz="4" w:space="0" w:color="auto"/>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71</w:t>
            </w:r>
          </w:p>
        </w:tc>
        <w:tc>
          <w:tcPr>
            <w:tcW w:w="851" w:type="dxa"/>
            <w:tcBorders>
              <w:top w:val="single" w:sz="4" w:space="0" w:color="auto"/>
              <w:left w:val="single" w:sz="4" w:space="0" w:color="auto"/>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71</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6</w:t>
            </w:r>
          </w:p>
        </w:tc>
        <w:tc>
          <w:tcPr>
            <w:tcW w:w="756" w:type="dxa"/>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1</w:t>
            </w:r>
          </w:p>
        </w:tc>
        <w:tc>
          <w:tcPr>
            <w:tcW w:w="736"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5</w:t>
            </w:r>
          </w:p>
        </w:tc>
        <w:tc>
          <w:tcPr>
            <w:tcW w:w="804"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2</w:t>
            </w:r>
          </w:p>
        </w:tc>
        <w:tc>
          <w:tcPr>
            <w:tcW w:w="756"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1</w:t>
            </w:r>
          </w:p>
        </w:tc>
      </w:tr>
      <w:tr w:rsidR="002C4424" w:rsidRPr="00CF0764" w:rsidTr="00CF0764">
        <w:tc>
          <w:tcPr>
            <w:tcW w:w="1413" w:type="dxa"/>
            <w:shd w:val="clear" w:color="auto" w:fill="auto"/>
          </w:tcPr>
          <w:p w:rsidR="00294E7F" w:rsidRPr="00CF0764" w:rsidRDefault="00294E7F" w:rsidP="00CF0764">
            <w:pPr>
              <w:spacing w:after="0" w:line="240" w:lineRule="auto"/>
              <w:jc w:val="center"/>
              <w:rPr>
                <w:rFonts w:ascii="Times New Roman" w:hAnsi="Times New Roman"/>
                <w:sz w:val="26"/>
                <w:szCs w:val="26"/>
              </w:rPr>
            </w:pPr>
            <w:r w:rsidRPr="00CF0764">
              <w:rPr>
                <w:rFonts w:ascii="Times New Roman" w:hAnsi="Times New Roman"/>
                <w:sz w:val="26"/>
                <w:szCs w:val="26"/>
              </w:rPr>
              <w:t>17</w:t>
            </w:r>
          </w:p>
        </w:tc>
        <w:tc>
          <w:tcPr>
            <w:tcW w:w="850" w:type="dxa"/>
            <w:tcBorders>
              <w:top w:val="single" w:sz="4" w:space="0" w:color="auto"/>
              <w:left w:val="nil"/>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73</w:t>
            </w:r>
          </w:p>
        </w:tc>
        <w:tc>
          <w:tcPr>
            <w:tcW w:w="850" w:type="dxa"/>
            <w:tcBorders>
              <w:top w:val="single" w:sz="4" w:space="0" w:color="auto"/>
              <w:left w:val="single" w:sz="4" w:space="0" w:color="auto"/>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69</w:t>
            </w:r>
          </w:p>
        </w:tc>
        <w:tc>
          <w:tcPr>
            <w:tcW w:w="851" w:type="dxa"/>
            <w:tcBorders>
              <w:top w:val="single" w:sz="4" w:space="0" w:color="auto"/>
              <w:left w:val="single" w:sz="4" w:space="0" w:color="auto"/>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69</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6</w:t>
            </w:r>
          </w:p>
        </w:tc>
        <w:tc>
          <w:tcPr>
            <w:tcW w:w="756" w:type="dxa"/>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5</w:t>
            </w:r>
          </w:p>
        </w:tc>
        <w:tc>
          <w:tcPr>
            <w:tcW w:w="736"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7</w:t>
            </w:r>
          </w:p>
        </w:tc>
        <w:tc>
          <w:tcPr>
            <w:tcW w:w="804"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4</w:t>
            </w:r>
          </w:p>
        </w:tc>
        <w:tc>
          <w:tcPr>
            <w:tcW w:w="756"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1</w:t>
            </w:r>
          </w:p>
        </w:tc>
      </w:tr>
      <w:tr w:rsidR="002C4424" w:rsidRPr="00CF0764" w:rsidTr="00CF0764">
        <w:tc>
          <w:tcPr>
            <w:tcW w:w="1413" w:type="dxa"/>
            <w:shd w:val="clear" w:color="auto" w:fill="auto"/>
          </w:tcPr>
          <w:p w:rsidR="00294E7F" w:rsidRPr="00CF0764" w:rsidRDefault="00294E7F" w:rsidP="00CF0764">
            <w:pPr>
              <w:spacing w:after="0" w:line="240" w:lineRule="auto"/>
              <w:jc w:val="center"/>
              <w:rPr>
                <w:rFonts w:ascii="Times New Roman" w:hAnsi="Times New Roman"/>
                <w:sz w:val="26"/>
                <w:szCs w:val="26"/>
              </w:rPr>
            </w:pPr>
            <w:r w:rsidRPr="00CF0764">
              <w:rPr>
                <w:rFonts w:ascii="Times New Roman" w:hAnsi="Times New Roman"/>
                <w:sz w:val="26"/>
                <w:szCs w:val="26"/>
              </w:rPr>
              <w:t>18</w:t>
            </w:r>
          </w:p>
        </w:tc>
        <w:tc>
          <w:tcPr>
            <w:tcW w:w="850" w:type="dxa"/>
            <w:tcBorders>
              <w:top w:val="single" w:sz="4" w:space="0" w:color="auto"/>
              <w:left w:val="nil"/>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71</w:t>
            </w:r>
          </w:p>
        </w:tc>
        <w:tc>
          <w:tcPr>
            <w:tcW w:w="850" w:type="dxa"/>
            <w:tcBorders>
              <w:top w:val="single" w:sz="4" w:space="0" w:color="auto"/>
              <w:left w:val="single" w:sz="4" w:space="0" w:color="auto"/>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65</w:t>
            </w:r>
          </w:p>
        </w:tc>
        <w:tc>
          <w:tcPr>
            <w:tcW w:w="851" w:type="dxa"/>
            <w:tcBorders>
              <w:top w:val="single" w:sz="4" w:space="0" w:color="auto"/>
              <w:left w:val="single" w:sz="4" w:space="0" w:color="auto"/>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64</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6</w:t>
            </w:r>
          </w:p>
        </w:tc>
        <w:tc>
          <w:tcPr>
            <w:tcW w:w="756" w:type="dxa"/>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7</w:t>
            </w:r>
          </w:p>
        </w:tc>
        <w:tc>
          <w:tcPr>
            <w:tcW w:w="736"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4</w:t>
            </w:r>
          </w:p>
        </w:tc>
        <w:tc>
          <w:tcPr>
            <w:tcW w:w="804"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4</w:t>
            </w:r>
          </w:p>
        </w:tc>
        <w:tc>
          <w:tcPr>
            <w:tcW w:w="756"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2</w:t>
            </w:r>
          </w:p>
        </w:tc>
      </w:tr>
      <w:tr w:rsidR="002C4424" w:rsidRPr="00CF0764" w:rsidTr="00CF0764">
        <w:tc>
          <w:tcPr>
            <w:tcW w:w="1413" w:type="dxa"/>
            <w:shd w:val="clear" w:color="auto" w:fill="auto"/>
          </w:tcPr>
          <w:p w:rsidR="00294E7F" w:rsidRPr="00CF0764" w:rsidRDefault="00294E7F" w:rsidP="00CF0764">
            <w:pPr>
              <w:spacing w:after="0" w:line="240" w:lineRule="auto"/>
              <w:jc w:val="center"/>
              <w:rPr>
                <w:rFonts w:ascii="Times New Roman" w:hAnsi="Times New Roman"/>
                <w:sz w:val="26"/>
                <w:szCs w:val="26"/>
              </w:rPr>
            </w:pPr>
            <w:r w:rsidRPr="00CF0764">
              <w:rPr>
                <w:rFonts w:ascii="Times New Roman" w:hAnsi="Times New Roman"/>
                <w:sz w:val="26"/>
                <w:szCs w:val="26"/>
              </w:rPr>
              <w:t>19</w:t>
            </w:r>
          </w:p>
        </w:tc>
        <w:tc>
          <w:tcPr>
            <w:tcW w:w="850" w:type="dxa"/>
            <w:tcBorders>
              <w:top w:val="single" w:sz="4" w:space="0" w:color="auto"/>
              <w:left w:val="nil"/>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65</w:t>
            </w:r>
          </w:p>
        </w:tc>
        <w:tc>
          <w:tcPr>
            <w:tcW w:w="850" w:type="dxa"/>
            <w:tcBorders>
              <w:top w:val="single" w:sz="4" w:space="0" w:color="auto"/>
              <w:left w:val="single" w:sz="4" w:space="0" w:color="auto"/>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64</w:t>
            </w:r>
          </w:p>
        </w:tc>
        <w:tc>
          <w:tcPr>
            <w:tcW w:w="851" w:type="dxa"/>
            <w:tcBorders>
              <w:top w:val="single" w:sz="4" w:space="0" w:color="auto"/>
              <w:left w:val="single" w:sz="4" w:space="0" w:color="auto"/>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64</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5</w:t>
            </w:r>
          </w:p>
        </w:tc>
        <w:tc>
          <w:tcPr>
            <w:tcW w:w="756" w:type="dxa"/>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0</w:t>
            </w:r>
          </w:p>
        </w:tc>
        <w:tc>
          <w:tcPr>
            <w:tcW w:w="736"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8</w:t>
            </w:r>
          </w:p>
        </w:tc>
        <w:tc>
          <w:tcPr>
            <w:tcW w:w="804"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6</w:t>
            </w:r>
          </w:p>
        </w:tc>
        <w:tc>
          <w:tcPr>
            <w:tcW w:w="756"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0</w:t>
            </w:r>
          </w:p>
        </w:tc>
      </w:tr>
      <w:tr w:rsidR="002C4424" w:rsidRPr="00CF0764" w:rsidTr="00CF0764">
        <w:tc>
          <w:tcPr>
            <w:tcW w:w="1413" w:type="dxa"/>
            <w:shd w:val="clear" w:color="auto" w:fill="auto"/>
          </w:tcPr>
          <w:p w:rsidR="00294E7F" w:rsidRPr="00CF0764" w:rsidRDefault="00294E7F" w:rsidP="00CF0764">
            <w:pPr>
              <w:spacing w:after="0" w:line="240" w:lineRule="auto"/>
              <w:jc w:val="center"/>
              <w:rPr>
                <w:rFonts w:ascii="Times New Roman" w:hAnsi="Times New Roman"/>
                <w:sz w:val="26"/>
                <w:szCs w:val="26"/>
              </w:rPr>
            </w:pPr>
            <w:r w:rsidRPr="00CF0764">
              <w:rPr>
                <w:rFonts w:ascii="Times New Roman" w:hAnsi="Times New Roman"/>
                <w:sz w:val="26"/>
                <w:szCs w:val="26"/>
              </w:rPr>
              <w:t>20</w:t>
            </w:r>
          </w:p>
        </w:tc>
        <w:tc>
          <w:tcPr>
            <w:tcW w:w="850" w:type="dxa"/>
            <w:tcBorders>
              <w:top w:val="single" w:sz="4" w:space="0" w:color="auto"/>
              <w:left w:val="nil"/>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79</w:t>
            </w:r>
          </w:p>
        </w:tc>
        <w:tc>
          <w:tcPr>
            <w:tcW w:w="850" w:type="dxa"/>
            <w:tcBorders>
              <w:top w:val="single" w:sz="4" w:space="0" w:color="auto"/>
              <w:left w:val="single" w:sz="4" w:space="0" w:color="auto"/>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75</w:t>
            </w:r>
          </w:p>
        </w:tc>
        <w:tc>
          <w:tcPr>
            <w:tcW w:w="851" w:type="dxa"/>
            <w:tcBorders>
              <w:top w:val="single" w:sz="4" w:space="0" w:color="auto"/>
              <w:left w:val="single" w:sz="4" w:space="0" w:color="auto"/>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75</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6</w:t>
            </w:r>
          </w:p>
        </w:tc>
        <w:tc>
          <w:tcPr>
            <w:tcW w:w="756" w:type="dxa"/>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7</w:t>
            </w:r>
          </w:p>
        </w:tc>
        <w:tc>
          <w:tcPr>
            <w:tcW w:w="736"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2</w:t>
            </w:r>
          </w:p>
        </w:tc>
        <w:tc>
          <w:tcPr>
            <w:tcW w:w="804"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2</w:t>
            </w:r>
          </w:p>
        </w:tc>
        <w:tc>
          <w:tcPr>
            <w:tcW w:w="756"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1</w:t>
            </w:r>
          </w:p>
        </w:tc>
      </w:tr>
      <w:tr w:rsidR="002C4424" w:rsidRPr="00CF0764" w:rsidTr="00CF0764">
        <w:tc>
          <w:tcPr>
            <w:tcW w:w="1413" w:type="dxa"/>
            <w:shd w:val="clear" w:color="auto" w:fill="auto"/>
          </w:tcPr>
          <w:p w:rsidR="00294E7F" w:rsidRPr="00CF0764" w:rsidRDefault="00294E7F" w:rsidP="00CF0764">
            <w:pPr>
              <w:spacing w:after="0" w:line="240" w:lineRule="auto"/>
              <w:jc w:val="center"/>
              <w:rPr>
                <w:rFonts w:ascii="Times New Roman" w:hAnsi="Times New Roman"/>
                <w:sz w:val="26"/>
                <w:szCs w:val="26"/>
              </w:rPr>
            </w:pPr>
            <w:r w:rsidRPr="00CF0764">
              <w:rPr>
                <w:rFonts w:ascii="Times New Roman" w:hAnsi="Times New Roman"/>
                <w:sz w:val="26"/>
                <w:szCs w:val="26"/>
              </w:rPr>
              <w:t>21</w:t>
            </w:r>
          </w:p>
        </w:tc>
        <w:tc>
          <w:tcPr>
            <w:tcW w:w="850" w:type="dxa"/>
            <w:tcBorders>
              <w:top w:val="single" w:sz="4" w:space="0" w:color="auto"/>
              <w:left w:val="nil"/>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79</w:t>
            </w:r>
          </w:p>
        </w:tc>
        <w:tc>
          <w:tcPr>
            <w:tcW w:w="850" w:type="dxa"/>
            <w:tcBorders>
              <w:top w:val="single" w:sz="4" w:space="0" w:color="auto"/>
              <w:left w:val="single" w:sz="4" w:space="0" w:color="auto"/>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78</w:t>
            </w:r>
          </w:p>
        </w:tc>
        <w:tc>
          <w:tcPr>
            <w:tcW w:w="851" w:type="dxa"/>
            <w:tcBorders>
              <w:top w:val="single" w:sz="4" w:space="0" w:color="auto"/>
              <w:left w:val="single" w:sz="4" w:space="0" w:color="auto"/>
              <w:bottom w:val="single" w:sz="4" w:space="0" w:color="auto"/>
              <w:right w:val="single" w:sz="4" w:space="0" w:color="auto"/>
            </w:tcBorders>
            <w:shd w:val="clear" w:color="auto" w:fill="D6E3B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78</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5</w:t>
            </w:r>
          </w:p>
        </w:tc>
        <w:tc>
          <w:tcPr>
            <w:tcW w:w="756" w:type="dxa"/>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4</w:t>
            </w:r>
          </w:p>
        </w:tc>
        <w:tc>
          <w:tcPr>
            <w:tcW w:w="736"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2</w:t>
            </w:r>
          </w:p>
        </w:tc>
        <w:tc>
          <w:tcPr>
            <w:tcW w:w="804"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2</w:t>
            </w:r>
          </w:p>
        </w:tc>
        <w:tc>
          <w:tcPr>
            <w:tcW w:w="756" w:type="dxa"/>
            <w:tcBorders>
              <w:top w:val="single" w:sz="4" w:space="0" w:color="auto"/>
              <w:left w:val="single" w:sz="4" w:space="0" w:color="auto"/>
              <w:bottom w:val="single" w:sz="4" w:space="0" w:color="auto"/>
              <w:right w:val="single" w:sz="4" w:space="0" w:color="auto"/>
            </w:tcBorders>
            <w:shd w:val="clear" w:color="auto" w:fill="FFFFCC"/>
            <w:vAlign w:val="bottom"/>
          </w:tcPr>
          <w:p w:rsidR="00294E7F" w:rsidRPr="00CF0764" w:rsidRDefault="00294E7F" w:rsidP="00CF0764">
            <w:pPr>
              <w:spacing w:after="0" w:line="240" w:lineRule="auto"/>
              <w:jc w:val="center"/>
              <w:rPr>
                <w:rFonts w:ascii="Times New Roman" w:hAnsi="Times New Roman"/>
                <w:color w:val="000000"/>
                <w:sz w:val="24"/>
                <w:szCs w:val="24"/>
              </w:rPr>
            </w:pPr>
            <w:r w:rsidRPr="00CF0764">
              <w:rPr>
                <w:rFonts w:ascii="Times New Roman" w:hAnsi="Times New Roman"/>
                <w:color w:val="000000"/>
                <w:sz w:val="24"/>
                <w:szCs w:val="24"/>
              </w:rPr>
              <w:t>0</w:t>
            </w:r>
          </w:p>
        </w:tc>
      </w:tr>
    </w:tbl>
    <w:p w:rsidR="00795E8C" w:rsidRPr="008B2215" w:rsidRDefault="00497844" w:rsidP="004340B4">
      <w:pPr>
        <w:tabs>
          <w:tab w:val="left" w:pos="7545"/>
          <w:tab w:val="right" w:pos="9356"/>
        </w:tabs>
        <w:spacing w:after="0" w:line="360" w:lineRule="auto"/>
        <w:jc w:val="right"/>
        <w:rPr>
          <w:rFonts w:ascii="Times New Roman" w:hAnsi="Times New Roman"/>
          <w:sz w:val="26"/>
          <w:szCs w:val="26"/>
        </w:rPr>
      </w:pPr>
      <w:r>
        <w:rPr>
          <w:rFonts w:ascii="Times New Roman" w:hAnsi="Times New Roman"/>
          <w:sz w:val="26"/>
          <w:szCs w:val="26"/>
        </w:rPr>
        <w:br w:type="textWrapping" w:clear="all"/>
      </w:r>
      <w:r w:rsidR="004340B4" w:rsidRPr="008B2215">
        <w:rPr>
          <w:rFonts w:ascii="Times New Roman" w:hAnsi="Times New Roman"/>
          <w:sz w:val="26"/>
          <w:szCs w:val="26"/>
        </w:rPr>
        <w:t>Таблица 5</w:t>
      </w:r>
    </w:p>
    <w:p w:rsidR="004340B4" w:rsidRDefault="004340B4" w:rsidP="00D03250">
      <w:pPr>
        <w:spacing w:after="0" w:line="240" w:lineRule="auto"/>
        <w:ind w:firstLine="709"/>
        <w:jc w:val="center"/>
        <w:rPr>
          <w:rFonts w:ascii="Times New Roman" w:hAnsi="Times New Roman"/>
          <w:sz w:val="26"/>
          <w:szCs w:val="26"/>
        </w:rPr>
      </w:pPr>
      <w:r w:rsidRPr="008B2215">
        <w:rPr>
          <w:rFonts w:ascii="Times New Roman" w:hAnsi="Times New Roman"/>
          <w:sz w:val="26"/>
          <w:szCs w:val="26"/>
        </w:rPr>
        <w:t>Характеристика роста саженцев сосны обыкновенной в пределах пробных площадок на вырубке (октябрь 2016</w:t>
      </w:r>
      <w:r w:rsidR="00552E31">
        <w:rPr>
          <w:rFonts w:ascii="Times New Roman" w:hAnsi="Times New Roman"/>
          <w:sz w:val="26"/>
          <w:szCs w:val="26"/>
        </w:rPr>
        <w:t>, 2017 г.г.)</w:t>
      </w:r>
    </w:p>
    <w:tbl>
      <w:tblPr>
        <w:tblpPr w:leftFromText="180" w:rightFromText="180" w:vertAnchor="text" w:horzAnchor="page" w:tblpX="958" w:tblpY="255"/>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1134"/>
        <w:gridCol w:w="1134"/>
        <w:gridCol w:w="992"/>
        <w:gridCol w:w="1134"/>
        <w:gridCol w:w="1134"/>
        <w:gridCol w:w="1276"/>
        <w:gridCol w:w="1134"/>
        <w:gridCol w:w="1134"/>
        <w:gridCol w:w="1275"/>
        <w:gridCol w:w="1276"/>
        <w:gridCol w:w="1418"/>
        <w:gridCol w:w="1134"/>
      </w:tblGrid>
      <w:tr w:rsidR="00D03250" w:rsidRPr="00CF0764" w:rsidTr="00CF0764">
        <w:trPr>
          <w:trHeight w:val="450"/>
        </w:trPr>
        <w:tc>
          <w:tcPr>
            <w:tcW w:w="988" w:type="dxa"/>
            <w:vMerge w:val="restart"/>
            <w:shd w:val="clear" w:color="auto" w:fill="auto"/>
          </w:tcPr>
          <w:p w:rsidR="00D03250" w:rsidRPr="00CF0764" w:rsidRDefault="00D03250" w:rsidP="00CF0764">
            <w:pPr>
              <w:spacing w:after="0" w:line="240" w:lineRule="auto"/>
              <w:jc w:val="both"/>
              <w:rPr>
                <w:rFonts w:ascii="Times New Roman" w:hAnsi="Times New Roman"/>
              </w:rPr>
            </w:pPr>
            <w:r w:rsidRPr="00CF0764">
              <w:rPr>
                <w:rFonts w:ascii="Times New Roman" w:hAnsi="Times New Roman"/>
              </w:rPr>
              <w:t>№</w:t>
            </w:r>
          </w:p>
          <w:p w:rsidR="00D03250" w:rsidRPr="00CF0764" w:rsidRDefault="00D03250" w:rsidP="00CF0764">
            <w:pPr>
              <w:spacing w:after="0" w:line="240" w:lineRule="auto"/>
              <w:jc w:val="both"/>
              <w:rPr>
                <w:rFonts w:ascii="Times New Roman" w:hAnsi="Times New Roman"/>
              </w:rPr>
            </w:pPr>
            <w:r w:rsidRPr="00CF0764">
              <w:rPr>
                <w:rFonts w:ascii="Times New Roman" w:hAnsi="Times New Roman"/>
              </w:rPr>
              <w:t>пробной площади</w:t>
            </w:r>
          </w:p>
        </w:tc>
        <w:tc>
          <w:tcPr>
            <w:tcW w:w="14175" w:type="dxa"/>
            <w:gridSpan w:val="12"/>
            <w:shd w:val="clear" w:color="auto" w:fill="auto"/>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Характеристики роста саженцев в пределах пробных площадок</w:t>
            </w:r>
          </w:p>
        </w:tc>
      </w:tr>
      <w:tr w:rsidR="002C4424" w:rsidRPr="00CF0764" w:rsidTr="00CF0764">
        <w:trPr>
          <w:trHeight w:val="255"/>
        </w:trPr>
        <w:tc>
          <w:tcPr>
            <w:tcW w:w="988" w:type="dxa"/>
            <w:vMerge/>
            <w:shd w:val="clear" w:color="auto" w:fill="auto"/>
          </w:tcPr>
          <w:p w:rsidR="00D03250" w:rsidRPr="00CF0764" w:rsidRDefault="00D03250" w:rsidP="00CF0764">
            <w:pPr>
              <w:spacing w:after="0" w:line="240" w:lineRule="auto"/>
              <w:jc w:val="both"/>
              <w:rPr>
                <w:rFonts w:ascii="Times New Roman" w:hAnsi="Times New Roman"/>
              </w:rPr>
            </w:pPr>
          </w:p>
        </w:tc>
        <w:tc>
          <w:tcPr>
            <w:tcW w:w="3260" w:type="dxa"/>
            <w:gridSpan w:val="3"/>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Высота/количество штук</w:t>
            </w:r>
          </w:p>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2016 год</w:t>
            </w:r>
          </w:p>
        </w:tc>
        <w:tc>
          <w:tcPr>
            <w:tcW w:w="3544" w:type="dxa"/>
            <w:gridSpan w:val="3"/>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Высота/количество штук</w:t>
            </w:r>
          </w:p>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2017 год</w:t>
            </w:r>
          </w:p>
        </w:tc>
        <w:tc>
          <w:tcPr>
            <w:tcW w:w="3543" w:type="dxa"/>
            <w:gridSpan w:val="3"/>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Высота годичного прироста/количество штук</w:t>
            </w:r>
          </w:p>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2016 год</w:t>
            </w:r>
          </w:p>
        </w:tc>
        <w:tc>
          <w:tcPr>
            <w:tcW w:w="3828" w:type="dxa"/>
            <w:gridSpan w:val="3"/>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Высота годичного прироста/количество штук</w:t>
            </w:r>
          </w:p>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2017 год</w:t>
            </w:r>
          </w:p>
        </w:tc>
      </w:tr>
      <w:tr w:rsidR="002C4424" w:rsidRPr="00CF0764" w:rsidTr="00CF0764">
        <w:trPr>
          <w:trHeight w:val="255"/>
        </w:trPr>
        <w:tc>
          <w:tcPr>
            <w:tcW w:w="988" w:type="dxa"/>
            <w:vMerge/>
            <w:shd w:val="clear" w:color="auto" w:fill="auto"/>
          </w:tcPr>
          <w:p w:rsidR="00D03250" w:rsidRPr="00CF0764" w:rsidRDefault="00D03250" w:rsidP="00CF0764">
            <w:pPr>
              <w:spacing w:after="0" w:line="240" w:lineRule="auto"/>
              <w:jc w:val="both"/>
              <w:rPr>
                <w:rFonts w:ascii="Times New Roman" w:hAnsi="Times New Roman"/>
              </w:rPr>
            </w:pPr>
          </w:p>
        </w:tc>
        <w:tc>
          <w:tcPr>
            <w:tcW w:w="1134"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45-70 см</w:t>
            </w:r>
          </w:p>
        </w:tc>
        <w:tc>
          <w:tcPr>
            <w:tcW w:w="1134"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20-44 см</w:t>
            </w:r>
          </w:p>
        </w:tc>
        <w:tc>
          <w:tcPr>
            <w:tcW w:w="992"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6-19 см</w:t>
            </w:r>
          </w:p>
        </w:tc>
        <w:tc>
          <w:tcPr>
            <w:tcW w:w="1134"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71-110 см</w:t>
            </w:r>
          </w:p>
        </w:tc>
        <w:tc>
          <w:tcPr>
            <w:tcW w:w="1134"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45-70 см</w:t>
            </w:r>
          </w:p>
        </w:tc>
        <w:tc>
          <w:tcPr>
            <w:tcW w:w="1276"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20-44 см</w:t>
            </w:r>
          </w:p>
        </w:tc>
        <w:tc>
          <w:tcPr>
            <w:tcW w:w="1134"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25-36 см</w:t>
            </w:r>
          </w:p>
        </w:tc>
        <w:tc>
          <w:tcPr>
            <w:tcW w:w="1134"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13-24 см</w:t>
            </w:r>
          </w:p>
        </w:tc>
        <w:tc>
          <w:tcPr>
            <w:tcW w:w="1275"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3-12 см</w:t>
            </w:r>
          </w:p>
        </w:tc>
        <w:tc>
          <w:tcPr>
            <w:tcW w:w="1276"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30-39 см</w:t>
            </w:r>
          </w:p>
        </w:tc>
        <w:tc>
          <w:tcPr>
            <w:tcW w:w="1418"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18-29 см</w:t>
            </w:r>
          </w:p>
        </w:tc>
        <w:tc>
          <w:tcPr>
            <w:tcW w:w="1134"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до 17 см</w:t>
            </w:r>
          </w:p>
        </w:tc>
      </w:tr>
      <w:tr w:rsidR="002C4424" w:rsidRPr="00CF0764" w:rsidTr="00CF0764">
        <w:tc>
          <w:tcPr>
            <w:tcW w:w="988" w:type="dxa"/>
            <w:shd w:val="clear" w:color="auto" w:fill="auto"/>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1</w:t>
            </w:r>
          </w:p>
        </w:tc>
        <w:tc>
          <w:tcPr>
            <w:tcW w:w="1134"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0</w:t>
            </w:r>
          </w:p>
        </w:tc>
        <w:tc>
          <w:tcPr>
            <w:tcW w:w="1134"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10</w:t>
            </w:r>
          </w:p>
        </w:tc>
        <w:tc>
          <w:tcPr>
            <w:tcW w:w="992"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5</w:t>
            </w:r>
          </w:p>
        </w:tc>
        <w:tc>
          <w:tcPr>
            <w:tcW w:w="1134"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0</w:t>
            </w:r>
          </w:p>
        </w:tc>
        <w:tc>
          <w:tcPr>
            <w:tcW w:w="1134"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0</w:t>
            </w:r>
          </w:p>
        </w:tc>
        <w:tc>
          <w:tcPr>
            <w:tcW w:w="1276"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15</w:t>
            </w:r>
          </w:p>
        </w:tc>
        <w:tc>
          <w:tcPr>
            <w:tcW w:w="1134"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1</w:t>
            </w:r>
          </w:p>
        </w:tc>
        <w:tc>
          <w:tcPr>
            <w:tcW w:w="1134"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7</w:t>
            </w:r>
          </w:p>
        </w:tc>
        <w:tc>
          <w:tcPr>
            <w:tcW w:w="1275"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7</w:t>
            </w:r>
          </w:p>
        </w:tc>
        <w:tc>
          <w:tcPr>
            <w:tcW w:w="1276"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1</w:t>
            </w:r>
          </w:p>
        </w:tc>
        <w:tc>
          <w:tcPr>
            <w:tcW w:w="1418"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8</w:t>
            </w:r>
          </w:p>
        </w:tc>
        <w:tc>
          <w:tcPr>
            <w:tcW w:w="1134"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6</w:t>
            </w:r>
          </w:p>
        </w:tc>
      </w:tr>
      <w:tr w:rsidR="002C4424" w:rsidRPr="00CF0764" w:rsidTr="00CF0764">
        <w:tc>
          <w:tcPr>
            <w:tcW w:w="988" w:type="dxa"/>
            <w:shd w:val="clear" w:color="auto" w:fill="auto"/>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2</w:t>
            </w:r>
          </w:p>
        </w:tc>
        <w:tc>
          <w:tcPr>
            <w:tcW w:w="1134"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1</w:t>
            </w:r>
          </w:p>
        </w:tc>
        <w:tc>
          <w:tcPr>
            <w:tcW w:w="1134"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10</w:t>
            </w:r>
          </w:p>
        </w:tc>
        <w:tc>
          <w:tcPr>
            <w:tcW w:w="992"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4</w:t>
            </w:r>
          </w:p>
        </w:tc>
        <w:tc>
          <w:tcPr>
            <w:tcW w:w="1134"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1</w:t>
            </w:r>
          </w:p>
        </w:tc>
        <w:tc>
          <w:tcPr>
            <w:tcW w:w="1134"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3</w:t>
            </w:r>
          </w:p>
        </w:tc>
        <w:tc>
          <w:tcPr>
            <w:tcW w:w="1276"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11</w:t>
            </w:r>
          </w:p>
        </w:tc>
        <w:tc>
          <w:tcPr>
            <w:tcW w:w="1134"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0</w:t>
            </w:r>
          </w:p>
        </w:tc>
        <w:tc>
          <w:tcPr>
            <w:tcW w:w="1134"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5</w:t>
            </w:r>
          </w:p>
        </w:tc>
        <w:tc>
          <w:tcPr>
            <w:tcW w:w="1275"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10</w:t>
            </w:r>
          </w:p>
        </w:tc>
        <w:tc>
          <w:tcPr>
            <w:tcW w:w="1276"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1</w:t>
            </w:r>
          </w:p>
        </w:tc>
        <w:tc>
          <w:tcPr>
            <w:tcW w:w="1418"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7</w:t>
            </w:r>
          </w:p>
        </w:tc>
        <w:tc>
          <w:tcPr>
            <w:tcW w:w="1134"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7</w:t>
            </w:r>
          </w:p>
        </w:tc>
      </w:tr>
      <w:tr w:rsidR="002C4424" w:rsidRPr="00CF0764" w:rsidTr="00CF0764">
        <w:tc>
          <w:tcPr>
            <w:tcW w:w="988" w:type="dxa"/>
            <w:shd w:val="clear" w:color="auto" w:fill="auto"/>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3</w:t>
            </w:r>
          </w:p>
        </w:tc>
        <w:tc>
          <w:tcPr>
            <w:tcW w:w="1134"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1</w:t>
            </w:r>
          </w:p>
        </w:tc>
        <w:tc>
          <w:tcPr>
            <w:tcW w:w="1134"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7</w:t>
            </w:r>
          </w:p>
        </w:tc>
        <w:tc>
          <w:tcPr>
            <w:tcW w:w="992"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7</w:t>
            </w:r>
          </w:p>
        </w:tc>
        <w:tc>
          <w:tcPr>
            <w:tcW w:w="1134"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4</w:t>
            </w:r>
          </w:p>
        </w:tc>
        <w:tc>
          <w:tcPr>
            <w:tcW w:w="1134"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5</w:t>
            </w:r>
          </w:p>
        </w:tc>
        <w:tc>
          <w:tcPr>
            <w:tcW w:w="1276"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6</w:t>
            </w:r>
          </w:p>
        </w:tc>
        <w:tc>
          <w:tcPr>
            <w:tcW w:w="1134"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1</w:t>
            </w:r>
          </w:p>
        </w:tc>
        <w:tc>
          <w:tcPr>
            <w:tcW w:w="1134"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8</w:t>
            </w:r>
          </w:p>
        </w:tc>
        <w:tc>
          <w:tcPr>
            <w:tcW w:w="1275"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6</w:t>
            </w:r>
          </w:p>
        </w:tc>
        <w:tc>
          <w:tcPr>
            <w:tcW w:w="1276"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3</w:t>
            </w:r>
          </w:p>
        </w:tc>
        <w:tc>
          <w:tcPr>
            <w:tcW w:w="1418"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7</w:t>
            </w:r>
          </w:p>
        </w:tc>
        <w:tc>
          <w:tcPr>
            <w:tcW w:w="1134"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5</w:t>
            </w:r>
          </w:p>
        </w:tc>
      </w:tr>
      <w:tr w:rsidR="002C4424" w:rsidRPr="00CF0764" w:rsidTr="00CF0764">
        <w:tc>
          <w:tcPr>
            <w:tcW w:w="988" w:type="dxa"/>
            <w:shd w:val="clear" w:color="auto" w:fill="auto"/>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4</w:t>
            </w:r>
          </w:p>
        </w:tc>
        <w:tc>
          <w:tcPr>
            <w:tcW w:w="1134"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0</w:t>
            </w:r>
          </w:p>
        </w:tc>
        <w:tc>
          <w:tcPr>
            <w:tcW w:w="1134"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9</w:t>
            </w:r>
          </w:p>
        </w:tc>
        <w:tc>
          <w:tcPr>
            <w:tcW w:w="992"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6</w:t>
            </w:r>
          </w:p>
        </w:tc>
        <w:tc>
          <w:tcPr>
            <w:tcW w:w="1134"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3</w:t>
            </w:r>
          </w:p>
        </w:tc>
        <w:tc>
          <w:tcPr>
            <w:tcW w:w="1134"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2</w:t>
            </w:r>
          </w:p>
        </w:tc>
        <w:tc>
          <w:tcPr>
            <w:tcW w:w="1276"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10</w:t>
            </w:r>
          </w:p>
        </w:tc>
        <w:tc>
          <w:tcPr>
            <w:tcW w:w="1134"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0</w:t>
            </w:r>
          </w:p>
        </w:tc>
        <w:tc>
          <w:tcPr>
            <w:tcW w:w="1134"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10</w:t>
            </w:r>
          </w:p>
        </w:tc>
        <w:tc>
          <w:tcPr>
            <w:tcW w:w="1275"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5</w:t>
            </w:r>
          </w:p>
        </w:tc>
        <w:tc>
          <w:tcPr>
            <w:tcW w:w="1276"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3</w:t>
            </w:r>
          </w:p>
        </w:tc>
        <w:tc>
          <w:tcPr>
            <w:tcW w:w="1418"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9</w:t>
            </w:r>
          </w:p>
        </w:tc>
        <w:tc>
          <w:tcPr>
            <w:tcW w:w="1134"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3</w:t>
            </w:r>
          </w:p>
        </w:tc>
      </w:tr>
      <w:tr w:rsidR="002C4424" w:rsidRPr="00CF0764" w:rsidTr="00CF0764">
        <w:tc>
          <w:tcPr>
            <w:tcW w:w="988" w:type="dxa"/>
            <w:shd w:val="clear" w:color="auto" w:fill="auto"/>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5</w:t>
            </w:r>
          </w:p>
        </w:tc>
        <w:tc>
          <w:tcPr>
            <w:tcW w:w="1134"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1</w:t>
            </w:r>
          </w:p>
        </w:tc>
        <w:tc>
          <w:tcPr>
            <w:tcW w:w="1134"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10</w:t>
            </w:r>
          </w:p>
        </w:tc>
        <w:tc>
          <w:tcPr>
            <w:tcW w:w="992"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4</w:t>
            </w:r>
          </w:p>
        </w:tc>
        <w:tc>
          <w:tcPr>
            <w:tcW w:w="1134"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4</w:t>
            </w:r>
          </w:p>
        </w:tc>
        <w:tc>
          <w:tcPr>
            <w:tcW w:w="1134"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7</w:t>
            </w:r>
          </w:p>
        </w:tc>
        <w:tc>
          <w:tcPr>
            <w:tcW w:w="1276"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4</w:t>
            </w:r>
          </w:p>
        </w:tc>
        <w:tc>
          <w:tcPr>
            <w:tcW w:w="1134"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1</w:t>
            </w:r>
          </w:p>
        </w:tc>
        <w:tc>
          <w:tcPr>
            <w:tcW w:w="1134"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11</w:t>
            </w:r>
          </w:p>
        </w:tc>
        <w:tc>
          <w:tcPr>
            <w:tcW w:w="1275"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3</w:t>
            </w:r>
          </w:p>
        </w:tc>
        <w:tc>
          <w:tcPr>
            <w:tcW w:w="1276"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2</w:t>
            </w:r>
          </w:p>
        </w:tc>
        <w:tc>
          <w:tcPr>
            <w:tcW w:w="1418"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10</w:t>
            </w:r>
          </w:p>
        </w:tc>
        <w:tc>
          <w:tcPr>
            <w:tcW w:w="1134"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3</w:t>
            </w:r>
          </w:p>
        </w:tc>
      </w:tr>
      <w:tr w:rsidR="002C4424" w:rsidRPr="00CF0764" w:rsidTr="00CF0764">
        <w:tc>
          <w:tcPr>
            <w:tcW w:w="988" w:type="dxa"/>
            <w:shd w:val="clear" w:color="auto" w:fill="auto"/>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6</w:t>
            </w:r>
          </w:p>
        </w:tc>
        <w:tc>
          <w:tcPr>
            <w:tcW w:w="1134"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2</w:t>
            </w:r>
          </w:p>
        </w:tc>
        <w:tc>
          <w:tcPr>
            <w:tcW w:w="1134"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10</w:t>
            </w:r>
          </w:p>
        </w:tc>
        <w:tc>
          <w:tcPr>
            <w:tcW w:w="992"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3</w:t>
            </w:r>
          </w:p>
        </w:tc>
        <w:tc>
          <w:tcPr>
            <w:tcW w:w="1134"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2</w:t>
            </w:r>
          </w:p>
        </w:tc>
        <w:tc>
          <w:tcPr>
            <w:tcW w:w="1134"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5</w:t>
            </w:r>
          </w:p>
        </w:tc>
        <w:tc>
          <w:tcPr>
            <w:tcW w:w="1276"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8</w:t>
            </w:r>
          </w:p>
        </w:tc>
        <w:tc>
          <w:tcPr>
            <w:tcW w:w="1134"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2</w:t>
            </w:r>
          </w:p>
        </w:tc>
        <w:tc>
          <w:tcPr>
            <w:tcW w:w="1134"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11</w:t>
            </w:r>
          </w:p>
        </w:tc>
        <w:tc>
          <w:tcPr>
            <w:tcW w:w="1275"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2</w:t>
            </w:r>
          </w:p>
        </w:tc>
        <w:tc>
          <w:tcPr>
            <w:tcW w:w="1276"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4</w:t>
            </w:r>
          </w:p>
        </w:tc>
        <w:tc>
          <w:tcPr>
            <w:tcW w:w="1418"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9</w:t>
            </w:r>
          </w:p>
        </w:tc>
        <w:tc>
          <w:tcPr>
            <w:tcW w:w="1134"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2</w:t>
            </w:r>
          </w:p>
        </w:tc>
      </w:tr>
      <w:tr w:rsidR="002C4424" w:rsidRPr="00CF0764" w:rsidTr="00CF0764">
        <w:tc>
          <w:tcPr>
            <w:tcW w:w="988" w:type="dxa"/>
            <w:shd w:val="clear" w:color="auto" w:fill="auto"/>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7</w:t>
            </w:r>
          </w:p>
        </w:tc>
        <w:tc>
          <w:tcPr>
            <w:tcW w:w="1134"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1</w:t>
            </w:r>
          </w:p>
        </w:tc>
        <w:tc>
          <w:tcPr>
            <w:tcW w:w="1134"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11</w:t>
            </w:r>
          </w:p>
        </w:tc>
        <w:tc>
          <w:tcPr>
            <w:tcW w:w="992"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4</w:t>
            </w:r>
          </w:p>
        </w:tc>
        <w:tc>
          <w:tcPr>
            <w:tcW w:w="1134"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3</w:t>
            </w:r>
          </w:p>
        </w:tc>
        <w:tc>
          <w:tcPr>
            <w:tcW w:w="1134"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7</w:t>
            </w:r>
          </w:p>
        </w:tc>
        <w:tc>
          <w:tcPr>
            <w:tcW w:w="1276"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5</w:t>
            </w:r>
          </w:p>
        </w:tc>
        <w:tc>
          <w:tcPr>
            <w:tcW w:w="1134"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3</w:t>
            </w:r>
          </w:p>
        </w:tc>
        <w:tc>
          <w:tcPr>
            <w:tcW w:w="1134"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4</w:t>
            </w:r>
          </w:p>
        </w:tc>
        <w:tc>
          <w:tcPr>
            <w:tcW w:w="1275"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8</w:t>
            </w:r>
          </w:p>
        </w:tc>
        <w:tc>
          <w:tcPr>
            <w:tcW w:w="1276"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5</w:t>
            </w:r>
          </w:p>
        </w:tc>
        <w:tc>
          <w:tcPr>
            <w:tcW w:w="1418"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7</w:t>
            </w:r>
          </w:p>
        </w:tc>
        <w:tc>
          <w:tcPr>
            <w:tcW w:w="1134"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3</w:t>
            </w:r>
          </w:p>
        </w:tc>
      </w:tr>
      <w:tr w:rsidR="002C4424" w:rsidRPr="00CF0764" w:rsidTr="00CF0764">
        <w:tc>
          <w:tcPr>
            <w:tcW w:w="988" w:type="dxa"/>
            <w:shd w:val="clear" w:color="auto" w:fill="auto"/>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8</w:t>
            </w:r>
          </w:p>
        </w:tc>
        <w:tc>
          <w:tcPr>
            <w:tcW w:w="1134"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1</w:t>
            </w:r>
          </w:p>
        </w:tc>
        <w:tc>
          <w:tcPr>
            <w:tcW w:w="1134"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12</w:t>
            </w:r>
          </w:p>
        </w:tc>
        <w:tc>
          <w:tcPr>
            <w:tcW w:w="992"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2</w:t>
            </w:r>
          </w:p>
        </w:tc>
        <w:tc>
          <w:tcPr>
            <w:tcW w:w="1134"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4</w:t>
            </w:r>
          </w:p>
        </w:tc>
        <w:tc>
          <w:tcPr>
            <w:tcW w:w="1134"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6</w:t>
            </w:r>
          </w:p>
        </w:tc>
        <w:tc>
          <w:tcPr>
            <w:tcW w:w="1276"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5</w:t>
            </w:r>
          </w:p>
        </w:tc>
        <w:tc>
          <w:tcPr>
            <w:tcW w:w="1134"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1</w:t>
            </w:r>
          </w:p>
        </w:tc>
        <w:tc>
          <w:tcPr>
            <w:tcW w:w="1134"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9</w:t>
            </w:r>
          </w:p>
        </w:tc>
        <w:tc>
          <w:tcPr>
            <w:tcW w:w="1275"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5</w:t>
            </w:r>
          </w:p>
        </w:tc>
        <w:tc>
          <w:tcPr>
            <w:tcW w:w="1276"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5</w:t>
            </w:r>
          </w:p>
        </w:tc>
        <w:tc>
          <w:tcPr>
            <w:tcW w:w="1418"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6</w:t>
            </w:r>
          </w:p>
        </w:tc>
        <w:tc>
          <w:tcPr>
            <w:tcW w:w="1134"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4</w:t>
            </w:r>
          </w:p>
        </w:tc>
      </w:tr>
      <w:tr w:rsidR="002C4424" w:rsidRPr="00CF0764" w:rsidTr="00CF0764">
        <w:tc>
          <w:tcPr>
            <w:tcW w:w="988" w:type="dxa"/>
            <w:shd w:val="clear" w:color="auto" w:fill="auto"/>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9</w:t>
            </w:r>
          </w:p>
        </w:tc>
        <w:tc>
          <w:tcPr>
            <w:tcW w:w="1134"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2</w:t>
            </w:r>
          </w:p>
        </w:tc>
        <w:tc>
          <w:tcPr>
            <w:tcW w:w="1134"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11</w:t>
            </w:r>
          </w:p>
        </w:tc>
        <w:tc>
          <w:tcPr>
            <w:tcW w:w="992"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2</w:t>
            </w:r>
          </w:p>
        </w:tc>
        <w:tc>
          <w:tcPr>
            <w:tcW w:w="1134"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5</w:t>
            </w:r>
          </w:p>
        </w:tc>
        <w:tc>
          <w:tcPr>
            <w:tcW w:w="1134"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7</w:t>
            </w:r>
          </w:p>
        </w:tc>
        <w:tc>
          <w:tcPr>
            <w:tcW w:w="1276"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3</w:t>
            </w:r>
          </w:p>
        </w:tc>
        <w:tc>
          <w:tcPr>
            <w:tcW w:w="1134"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2</w:t>
            </w:r>
          </w:p>
        </w:tc>
        <w:tc>
          <w:tcPr>
            <w:tcW w:w="1134"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8</w:t>
            </w:r>
          </w:p>
        </w:tc>
        <w:tc>
          <w:tcPr>
            <w:tcW w:w="1275" w:type="dxa"/>
            <w:shd w:val="clear" w:color="auto" w:fill="FFF2CC"/>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5</w:t>
            </w:r>
          </w:p>
        </w:tc>
        <w:tc>
          <w:tcPr>
            <w:tcW w:w="1276"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6</w:t>
            </w:r>
          </w:p>
        </w:tc>
        <w:tc>
          <w:tcPr>
            <w:tcW w:w="1418"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6</w:t>
            </w:r>
          </w:p>
        </w:tc>
        <w:tc>
          <w:tcPr>
            <w:tcW w:w="1134" w:type="dxa"/>
            <w:shd w:val="clear" w:color="auto" w:fill="E2EFD9"/>
          </w:tcPr>
          <w:p w:rsidR="00D03250" w:rsidRPr="00CF0764" w:rsidRDefault="00D03250" w:rsidP="00CF0764">
            <w:pPr>
              <w:spacing w:after="0" w:line="240" w:lineRule="auto"/>
              <w:jc w:val="center"/>
              <w:rPr>
                <w:rFonts w:ascii="Times New Roman" w:hAnsi="Times New Roman"/>
              </w:rPr>
            </w:pPr>
            <w:r w:rsidRPr="00CF0764">
              <w:rPr>
                <w:rFonts w:ascii="Times New Roman" w:hAnsi="Times New Roman"/>
              </w:rPr>
              <w:t>3</w:t>
            </w:r>
          </w:p>
        </w:tc>
      </w:tr>
    </w:tbl>
    <w:p w:rsidR="00552E31" w:rsidRDefault="00552E31" w:rsidP="008C5AF8">
      <w:pPr>
        <w:spacing w:after="0" w:line="336" w:lineRule="auto"/>
        <w:rPr>
          <w:rFonts w:ascii="Times New Roman" w:hAnsi="Times New Roman"/>
          <w:sz w:val="26"/>
          <w:szCs w:val="26"/>
        </w:rPr>
      </w:pPr>
    </w:p>
    <w:p w:rsidR="00D03250" w:rsidRDefault="00D03250" w:rsidP="008C5AF8">
      <w:pPr>
        <w:spacing w:after="0" w:line="336" w:lineRule="auto"/>
        <w:rPr>
          <w:rFonts w:ascii="Times New Roman" w:hAnsi="Times New Roman"/>
          <w:sz w:val="26"/>
          <w:szCs w:val="26"/>
        </w:rPr>
        <w:sectPr w:rsidR="00D03250" w:rsidSect="00DC79F3">
          <w:pgSz w:w="16838" w:h="11906" w:orient="landscape"/>
          <w:pgMar w:top="1418" w:right="993" w:bottom="707" w:left="1134" w:header="708" w:footer="708" w:gutter="0"/>
          <w:cols w:space="708"/>
          <w:titlePg/>
          <w:docGrid w:linePitch="360"/>
        </w:sectPr>
      </w:pPr>
    </w:p>
    <w:p w:rsidR="00FB422E" w:rsidRPr="00A03AAA" w:rsidRDefault="00C915F0" w:rsidP="008C5AF8">
      <w:pPr>
        <w:tabs>
          <w:tab w:val="left" w:pos="7545"/>
          <w:tab w:val="right" w:pos="9356"/>
        </w:tabs>
        <w:spacing w:after="0" w:line="360" w:lineRule="auto"/>
        <w:jc w:val="right"/>
        <w:rPr>
          <w:rFonts w:ascii="Times New Roman" w:hAnsi="Times New Roman"/>
          <w:b/>
          <w:sz w:val="26"/>
          <w:szCs w:val="26"/>
        </w:rPr>
      </w:pPr>
      <w:r w:rsidRPr="00A03AAA">
        <w:rPr>
          <w:rFonts w:ascii="Times New Roman" w:hAnsi="Times New Roman"/>
          <w:b/>
          <w:sz w:val="26"/>
          <w:szCs w:val="26"/>
        </w:rPr>
        <w:lastRenderedPageBreak/>
        <w:t>Приложение 3</w:t>
      </w:r>
    </w:p>
    <w:p w:rsidR="00CA58AA" w:rsidRPr="008B2215" w:rsidRDefault="00CA58AA" w:rsidP="00CA58AA">
      <w:pPr>
        <w:tabs>
          <w:tab w:val="left" w:pos="7545"/>
          <w:tab w:val="right" w:pos="9356"/>
        </w:tabs>
        <w:spacing w:after="0" w:line="360" w:lineRule="auto"/>
        <w:jc w:val="center"/>
        <w:rPr>
          <w:rFonts w:ascii="Times New Roman" w:hAnsi="Times New Roman"/>
          <w:sz w:val="26"/>
          <w:szCs w:val="26"/>
        </w:rPr>
      </w:pPr>
    </w:p>
    <w:p w:rsidR="008C5AF8" w:rsidRDefault="008C5AF8" w:rsidP="00795E8C">
      <w:pPr>
        <w:tabs>
          <w:tab w:val="left" w:pos="7545"/>
          <w:tab w:val="right" w:pos="9356"/>
        </w:tabs>
        <w:spacing w:after="0" w:line="360" w:lineRule="auto"/>
        <w:rPr>
          <w:rFonts w:ascii="Times New Roman" w:hAnsi="Times New Roman"/>
          <w:sz w:val="26"/>
          <w:szCs w:val="26"/>
        </w:rPr>
      </w:pPr>
    </w:p>
    <w:p w:rsidR="00637F5F" w:rsidRDefault="00A67249" w:rsidP="00A67249">
      <w:pPr>
        <w:tabs>
          <w:tab w:val="left" w:pos="7545"/>
          <w:tab w:val="right" w:pos="9356"/>
        </w:tabs>
        <w:spacing w:after="0" w:line="360" w:lineRule="auto"/>
        <w:jc w:val="center"/>
        <w:rPr>
          <w:rFonts w:ascii="Times New Roman" w:hAnsi="Times New Roman"/>
          <w:sz w:val="26"/>
          <w:szCs w:val="26"/>
        </w:rPr>
      </w:pPr>
      <w:r w:rsidRPr="00036E10">
        <w:rPr>
          <w:rFonts w:ascii="Times New Roman" w:hAnsi="Times New Roman"/>
          <w:noProof/>
          <w:sz w:val="26"/>
          <w:szCs w:val="26"/>
          <w:lang w:eastAsia="ru-RU"/>
        </w:rPr>
        <w:drawing>
          <wp:inline distT="0" distB="0" distL="0" distR="0" wp14:anchorId="40F8794B" wp14:editId="175209D7">
            <wp:extent cx="4895850" cy="3418359"/>
            <wp:effectExtent l="0" t="0" r="0" b="0"/>
            <wp:docPr id="61" name="Рисунок 61" descr="C:\Users\Мудрицкая.SH50\Desktop\Карта вырубки  площадки учета жизненного состоя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удрицкая.SH50\Desktop\Карта вырубки  площадки учета жизненного состояния.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13479" cy="3430668"/>
                    </a:xfrm>
                    <a:prstGeom prst="rect">
                      <a:avLst/>
                    </a:prstGeom>
                    <a:noFill/>
                    <a:ln>
                      <a:noFill/>
                    </a:ln>
                  </pic:spPr>
                </pic:pic>
              </a:graphicData>
            </a:graphic>
          </wp:inline>
        </w:drawing>
      </w:r>
    </w:p>
    <w:p w:rsidR="00637F5F" w:rsidRDefault="00637F5F" w:rsidP="00795E8C">
      <w:pPr>
        <w:tabs>
          <w:tab w:val="left" w:pos="7545"/>
          <w:tab w:val="right" w:pos="9356"/>
        </w:tabs>
        <w:spacing w:after="0" w:line="360" w:lineRule="auto"/>
        <w:rPr>
          <w:rFonts w:ascii="Times New Roman" w:hAnsi="Times New Roman"/>
          <w:sz w:val="26"/>
          <w:szCs w:val="26"/>
        </w:rPr>
      </w:pPr>
    </w:p>
    <w:p w:rsidR="00A67249" w:rsidRPr="008B2215" w:rsidRDefault="00A67249" w:rsidP="00A67249">
      <w:pPr>
        <w:tabs>
          <w:tab w:val="left" w:pos="7545"/>
          <w:tab w:val="right" w:pos="9356"/>
        </w:tabs>
        <w:spacing w:after="0"/>
        <w:jc w:val="center"/>
        <w:rPr>
          <w:rFonts w:ascii="Times New Roman" w:hAnsi="Times New Roman"/>
          <w:sz w:val="26"/>
          <w:szCs w:val="26"/>
        </w:rPr>
      </w:pPr>
      <w:r w:rsidRPr="008B2215">
        <w:rPr>
          <w:rFonts w:ascii="Times New Roman" w:hAnsi="Times New Roman"/>
          <w:sz w:val="26"/>
          <w:szCs w:val="26"/>
        </w:rPr>
        <w:t>Рис.</w:t>
      </w:r>
      <w:r>
        <w:rPr>
          <w:rFonts w:ascii="Times New Roman" w:hAnsi="Times New Roman"/>
          <w:sz w:val="26"/>
          <w:szCs w:val="26"/>
        </w:rPr>
        <w:t>22</w:t>
      </w:r>
      <w:r w:rsidRPr="008B2215">
        <w:rPr>
          <w:rFonts w:ascii="Times New Roman" w:hAnsi="Times New Roman"/>
          <w:sz w:val="26"/>
          <w:szCs w:val="26"/>
        </w:rPr>
        <w:t xml:space="preserve">. </w:t>
      </w:r>
      <w:r>
        <w:rPr>
          <w:rFonts w:ascii="Times New Roman" w:hAnsi="Times New Roman"/>
          <w:sz w:val="26"/>
          <w:szCs w:val="26"/>
        </w:rPr>
        <w:t>С</w:t>
      </w:r>
      <w:r w:rsidRPr="008B2215">
        <w:rPr>
          <w:rFonts w:ascii="Times New Roman" w:hAnsi="Times New Roman"/>
          <w:sz w:val="26"/>
          <w:szCs w:val="26"/>
        </w:rPr>
        <w:t>хема расположения пробных площадок для характеристики роста саженцев сосны обыкновенной осенью 2016</w:t>
      </w:r>
      <w:r>
        <w:rPr>
          <w:rFonts w:ascii="Times New Roman" w:hAnsi="Times New Roman"/>
          <w:sz w:val="26"/>
          <w:szCs w:val="26"/>
        </w:rPr>
        <w:t>-2017</w:t>
      </w:r>
      <w:r w:rsidRPr="008B2215">
        <w:rPr>
          <w:rFonts w:ascii="Times New Roman" w:hAnsi="Times New Roman"/>
          <w:sz w:val="26"/>
          <w:szCs w:val="26"/>
        </w:rPr>
        <w:t xml:space="preserve"> года</w:t>
      </w:r>
      <w:r>
        <w:rPr>
          <w:rFonts w:ascii="Times New Roman" w:hAnsi="Times New Roman"/>
          <w:sz w:val="26"/>
          <w:szCs w:val="26"/>
        </w:rPr>
        <w:t>.</w:t>
      </w:r>
    </w:p>
    <w:p w:rsidR="00A03AAA" w:rsidRPr="008B2215" w:rsidRDefault="00A03AAA" w:rsidP="00795E8C">
      <w:pPr>
        <w:tabs>
          <w:tab w:val="left" w:pos="7545"/>
          <w:tab w:val="right" w:pos="9356"/>
        </w:tabs>
        <w:spacing w:after="0" w:line="360" w:lineRule="auto"/>
        <w:rPr>
          <w:rFonts w:ascii="Times New Roman" w:hAnsi="Times New Roman"/>
          <w:sz w:val="26"/>
          <w:szCs w:val="26"/>
        </w:rPr>
      </w:pPr>
    </w:p>
    <w:p w:rsidR="00366401" w:rsidRDefault="00366401" w:rsidP="00C20A2F">
      <w:pPr>
        <w:tabs>
          <w:tab w:val="left" w:pos="7545"/>
          <w:tab w:val="right" w:pos="9356"/>
        </w:tabs>
        <w:spacing w:after="0" w:line="360" w:lineRule="auto"/>
        <w:jc w:val="right"/>
        <w:rPr>
          <w:rFonts w:ascii="Times New Roman" w:hAnsi="Times New Roman"/>
          <w:b/>
          <w:sz w:val="26"/>
          <w:szCs w:val="26"/>
        </w:rPr>
      </w:pPr>
    </w:p>
    <w:p w:rsidR="00366401" w:rsidRDefault="00366401" w:rsidP="00C20A2F">
      <w:pPr>
        <w:tabs>
          <w:tab w:val="left" w:pos="7545"/>
          <w:tab w:val="right" w:pos="9356"/>
        </w:tabs>
        <w:spacing w:after="0" w:line="360" w:lineRule="auto"/>
        <w:jc w:val="right"/>
        <w:rPr>
          <w:rFonts w:ascii="Times New Roman" w:hAnsi="Times New Roman"/>
          <w:b/>
          <w:sz w:val="26"/>
          <w:szCs w:val="26"/>
        </w:rPr>
      </w:pPr>
    </w:p>
    <w:p w:rsidR="00366401" w:rsidRDefault="00366401" w:rsidP="00C20A2F">
      <w:pPr>
        <w:tabs>
          <w:tab w:val="left" w:pos="7545"/>
          <w:tab w:val="right" w:pos="9356"/>
        </w:tabs>
        <w:spacing w:after="0" w:line="360" w:lineRule="auto"/>
        <w:jc w:val="right"/>
        <w:rPr>
          <w:rFonts w:ascii="Times New Roman" w:hAnsi="Times New Roman"/>
          <w:b/>
          <w:sz w:val="26"/>
          <w:szCs w:val="26"/>
        </w:rPr>
      </w:pPr>
    </w:p>
    <w:p w:rsidR="00366401" w:rsidRDefault="00366401" w:rsidP="00C20A2F">
      <w:pPr>
        <w:tabs>
          <w:tab w:val="left" w:pos="7545"/>
          <w:tab w:val="right" w:pos="9356"/>
        </w:tabs>
        <w:spacing w:after="0" w:line="360" w:lineRule="auto"/>
        <w:jc w:val="right"/>
        <w:rPr>
          <w:rFonts w:ascii="Times New Roman" w:hAnsi="Times New Roman"/>
          <w:b/>
          <w:sz w:val="26"/>
          <w:szCs w:val="26"/>
        </w:rPr>
      </w:pPr>
    </w:p>
    <w:p w:rsidR="00366401" w:rsidRDefault="00366401" w:rsidP="00C20A2F">
      <w:pPr>
        <w:tabs>
          <w:tab w:val="left" w:pos="7545"/>
          <w:tab w:val="right" w:pos="9356"/>
        </w:tabs>
        <w:spacing w:after="0" w:line="360" w:lineRule="auto"/>
        <w:jc w:val="right"/>
        <w:rPr>
          <w:rFonts w:ascii="Times New Roman" w:hAnsi="Times New Roman"/>
          <w:b/>
          <w:sz w:val="26"/>
          <w:szCs w:val="26"/>
        </w:rPr>
      </w:pPr>
    </w:p>
    <w:p w:rsidR="00366401" w:rsidRDefault="00366401" w:rsidP="00C20A2F">
      <w:pPr>
        <w:tabs>
          <w:tab w:val="left" w:pos="7545"/>
          <w:tab w:val="right" w:pos="9356"/>
        </w:tabs>
        <w:spacing w:after="0" w:line="360" w:lineRule="auto"/>
        <w:jc w:val="right"/>
        <w:rPr>
          <w:rFonts w:ascii="Times New Roman" w:hAnsi="Times New Roman"/>
          <w:b/>
          <w:sz w:val="26"/>
          <w:szCs w:val="26"/>
        </w:rPr>
      </w:pPr>
    </w:p>
    <w:p w:rsidR="00366401" w:rsidRDefault="00366401" w:rsidP="00C20A2F">
      <w:pPr>
        <w:tabs>
          <w:tab w:val="left" w:pos="7545"/>
          <w:tab w:val="right" w:pos="9356"/>
        </w:tabs>
        <w:spacing w:after="0" w:line="360" w:lineRule="auto"/>
        <w:jc w:val="right"/>
        <w:rPr>
          <w:rFonts w:ascii="Times New Roman" w:hAnsi="Times New Roman"/>
          <w:b/>
          <w:sz w:val="26"/>
          <w:szCs w:val="26"/>
        </w:rPr>
      </w:pPr>
    </w:p>
    <w:p w:rsidR="00366401" w:rsidRDefault="00366401" w:rsidP="00C20A2F">
      <w:pPr>
        <w:tabs>
          <w:tab w:val="left" w:pos="7545"/>
          <w:tab w:val="right" w:pos="9356"/>
        </w:tabs>
        <w:spacing w:after="0" w:line="360" w:lineRule="auto"/>
        <w:jc w:val="right"/>
        <w:rPr>
          <w:rFonts w:ascii="Times New Roman" w:hAnsi="Times New Roman"/>
          <w:b/>
          <w:sz w:val="26"/>
          <w:szCs w:val="26"/>
        </w:rPr>
      </w:pPr>
    </w:p>
    <w:p w:rsidR="00366401" w:rsidRDefault="00366401" w:rsidP="00C20A2F">
      <w:pPr>
        <w:tabs>
          <w:tab w:val="left" w:pos="7545"/>
          <w:tab w:val="right" w:pos="9356"/>
        </w:tabs>
        <w:spacing w:after="0" w:line="360" w:lineRule="auto"/>
        <w:jc w:val="right"/>
        <w:rPr>
          <w:rFonts w:ascii="Times New Roman" w:hAnsi="Times New Roman"/>
          <w:b/>
          <w:sz w:val="26"/>
          <w:szCs w:val="26"/>
        </w:rPr>
      </w:pPr>
    </w:p>
    <w:p w:rsidR="00366401" w:rsidRDefault="00366401" w:rsidP="00C20A2F">
      <w:pPr>
        <w:tabs>
          <w:tab w:val="left" w:pos="7545"/>
          <w:tab w:val="right" w:pos="9356"/>
        </w:tabs>
        <w:spacing w:after="0" w:line="360" w:lineRule="auto"/>
        <w:jc w:val="right"/>
        <w:rPr>
          <w:rFonts w:ascii="Times New Roman" w:hAnsi="Times New Roman"/>
          <w:b/>
          <w:sz w:val="26"/>
          <w:szCs w:val="26"/>
        </w:rPr>
      </w:pPr>
    </w:p>
    <w:p w:rsidR="00366401" w:rsidRDefault="00366401" w:rsidP="00C20A2F">
      <w:pPr>
        <w:tabs>
          <w:tab w:val="left" w:pos="7545"/>
          <w:tab w:val="right" w:pos="9356"/>
        </w:tabs>
        <w:spacing w:after="0" w:line="360" w:lineRule="auto"/>
        <w:jc w:val="right"/>
        <w:rPr>
          <w:rFonts w:ascii="Times New Roman" w:hAnsi="Times New Roman"/>
          <w:b/>
          <w:sz w:val="26"/>
          <w:szCs w:val="26"/>
        </w:rPr>
      </w:pPr>
    </w:p>
    <w:p w:rsidR="00366401" w:rsidRDefault="00366401" w:rsidP="00C20A2F">
      <w:pPr>
        <w:tabs>
          <w:tab w:val="left" w:pos="7545"/>
          <w:tab w:val="right" w:pos="9356"/>
        </w:tabs>
        <w:spacing w:after="0" w:line="360" w:lineRule="auto"/>
        <w:jc w:val="right"/>
        <w:rPr>
          <w:rFonts w:ascii="Times New Roman" w:hAnsi="Times New Roman"/>
          <w:b/>
          <w:sz w:val="26"/>
          <w:szCs w:val="26"/>
        </w:rPr>
      </w:pPr>
    </w:p>
    <w:p w:rsidR="00366401" w:rsidRDefault="00366401" w:rsidP="00C20A2F">
      <w:pPr>
        <w:tabs>
          <w:tab w:val="left" w:pos="7545"/>
          <w:tab w:val="right" w:pos="9356"/>
        </w:tabs>
        <w:spacing w:after="0" w:line="360" w:lineRule="auto"/>
        <w:jc w:val="right"/>
        <w:rPr>
          <w:rFonts w:ascii="Times New Roman" w:hAnsi="Times New Roman"/>
          <w:b/>
          <w:sz w:val="26"/>
          <w:szCs w:val="26"/>
        </w:rPr>
      </w:pPr>
    </w:p>
    <w:p w:rsidR="00366401" w:rsidRDefault="00366401" w:rsidP="00C20A2F">
      <w:pPr>
        <w:tabs>
          <w:tab w:val="left" w:pos="7545"/>
          <w:tab w:val="right" w:pos="9356"/>
        </w:tabs>
        <w:spacing w:after="0" w:line="360" w:lineRule="auto"/>
        <w:jc w:val="right"/>
        <w:rPr>
          <w:rFonts w:ascii="Times New Roman" w:hAnsi="Times New Roman"/>
          <w:b/>
          <w:sz w:val="26"/>
          <w:szCs w:val="26"/>
        </w:rPr>
      </w:pPr>
    </w:p>
    <w:p w:rsidR="00C20A2F" w:rsidRPr="000830B1" w:rsidRDefault="00C915F0" w:rsidP="00C20A2F">
      <w:pPr>
        <w:tabs>
          <w:tab w:val="left" w:pos="7545"/>
          <w:tab w:val="right" w:pos="9356"/>
        </w:tabs>
        <w:spacing w:after="0" w:line="360" w:lineRule="auto"/>
        <w:jc w:val="right"/>
        <w:rPr>
          <w:rFonts w:ascii="Times New Roman" w:hAnsi="Times New Roman"/>
          <w:b/>
          <w:sz w:val="26"/>
          <w:szCs w:val="26"/>
        </w:rPr>
      </w:pPr>
      <w:r w:rsidRPr="000830B1">
        <w:rPr>
          <w:rFonts w:ascii="Times New Roman" w:hAnsi="Times New Roman"/>
          <w:b/>
          <w:sz w:val="26"/>
          <w:szCs w:val="26"/>
        </w:rPr>
        <w:lastRenderedPageBreak/>
        <w:t>Приложение 4</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58"/>
        <w:gridCol w:w="1630"/>
        <w:gridCol w:w="40"/>
        <w:gridCol w:w="29"/>
        <w:gridCol w:w="1560"/>
        <w:gridCol w:w="3259"/>
      </w:tblGrid>
      <w:tr w:rsidR="00AA00ED" w:rsidRPr="00CF0764" w:rsidTr="00CF0764">
        <w:trPr>
          <w:trHeight w:val="2054"/>
        </w:trPr>
        <w:tc>
          <w:tcPr>
            <w:tcW w:w="4928" w:type="dxa"/>
            <w:gridSpan w:val="3"/>
            <w:vMerge w:val="restart"/>
            <w:shd w:val="clear" w:color="auto" w:fill="auto"/>
          </w:tcPr>
          <w:p w:rsidR="00CF1A37" w:rsidRPr="00CF0764" w:rsidRDefault="007A2AF5" w:rsidP="00CF0764">
            <w:pPr>
              <w:tabs>
                <w:tab w:val="left" w:pos="7545"/>
                <w:tab w:val="right" w:pos="9356"/>
              </w:tabs>
              <w:spacing w:after="0" w:line="240" w:lineRule="auto"/>
              <w:jc w:val="center"/>
              <w:rPr>
                <w:noProof/>
                <w:color w:val="444444"/>
                <w:sz w:val="26"/>
                <w:szCs w:val="26"/>
                <w:shd w:val="clear" w:color="auto" w:fill="FFFFFF"/>
                <w:lang w:eastAsia="ru-RU"/>
              </w:rPr>
            </w:pPr>
            <w:r w:rsidRPr="00CF0764">
              <w:rPr>
                <w:noProof/>
                <w:color w:val="444444"/>
                <w:sz w:val="26"/>
                <w:szCs w:val="26"/>
                <w:shd w:val="clear" w:color="auto" w:fill="FFFFFF"/>
                <w:lang w:eastAsia="ru-RU"/>
              </w:rPr>
              <w:drawing>
                <wp:inline distT="0" distB="0" distL="0" distR="0">
                  <wp:extent cx="4267200" cy="3048000"/>
                  <wp:effectExtent l="0" t="0" r="0" b="0"/>
                  <wp:docPr id="17" name="Рисунок 13" descr="C:\Users\Александр\Desktop\ЛЕРА\SI854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Александр\Desktop\ЛЕРА\SI854832.JPG"/>
                          <pic:cNvPicPr>
                            <a:picLocks noChangeAspect="1" noChangeArrowheads="1"/>
                          </pic:cNvPicPr>
                        </pic:nvPicPr>
                        <pic:blipFill>
                          <a:blip r:embed="rId32">
                            <a:extLst>
                              <a:ext uri="{28A0092B-C50C-407E-A947-70E740481C1C}">
                                <a14:useLocalDpi xmlns:a14="http://schemas.microsoft.com/office/drawing/2010/main" val="0"/>
                              </a:ext>
                            </a:extLst>
                          </a:blip>
                          <a:srcRect r="3067" b="9564"/>
                          <a:stretch>
                            <a:fillRect/>
                          </a:stretch>
                        </pic:blipFill>
                        <pic:spPr bwMode="auto">
                          <a:xfrm rot="5400000">
                            <a:off x="0" y="0"/>
                            <a:ext cx="4267200" cy="3048000"/>
                          </a:xfrm>
                          <a:prstGeom prst="rect">
                            <a:avLst/>
                          </a:prstGeom>
                          <a:noFill/>
                          <a:ln>
                            <a:noFill/>
                          </a:ln>
                        </pic:spPr>
                      </pic:pic>
                    </a:graphicData>
                  </a:graphic>
                </wp:inline>
              </w:drawing>
            </w:r>
          </w:p>
        </w:tc>
        <w:tc>
          <w:tcPr>
            <w:tcW w:w="4848" w:type="dxa"/>
            <w:gridSpan w:val="3"/>
            <w:shd w:val="clear" w:color="auto" w:fill="auto"/>
          </w:tcPr>
          <w:p w:rsidR="00AA00ED" w:rsidRPr="00CF0764" w:rsidRDefault="007A2AF5" w:rsidP="00CF0764">
            <w:pPr>
              <w:tabs>
                <w:tab w:val="left" w:pos="7545"/>
                <w:tab w:val="right" w:pos="9356"/>
              </w:tabs>
              <w:spacing w:after="0" w:line="360" w:lineRule="auto"/>
              <w:jc w:val="center"/>
              <w:rPr>
                <w:rFonts w:ascii="Times New Roman" w:hAnsi="Times New Roman"/>
                <w:sz w:val="26"/>
                <w:szCs w:val="26"/>
              </w:rPr>
            </w:pPr>
            <w:r w:rsidRPr="00CF0764">
              <w:rPr>
                <w:rFonts w:ascii="Times New Roman" w:hAnsi="Times New Roman"/>
                <w:noProof/>
                <w:sz w:val="26"/>
                <w:szCs w:val="26"/>
                <w:lang w:eastAsia="ru-RU"/>
              </w:rPr>
              <w:drawing>
                <wp:inline distT="0" distB="0" distL="0" distR="0">
                  <wp:extent cx="2638425" cy="2114550"/>
                  <wp:effectExtent l="0" t="0" r="9525" b="0"/>
                  <wp:docPr id="18" name="Рисунок 5" descr="C:\Users\Александр\Desktop\ЛЕРА\SI854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Александр\Desktop\ЛЕРА\SI854485.JPG"/>
                          <pic:cNvPicPr>
                            <a:picLocks noChangeAspect="1" noChangeArrowheads="1"/>
                          </pic:cNvPicPr>
                        </pic:nvPicPr>
                        <pic:blipFill>
                          <a:blip r:embed="rId33">
                            <a:extLst>
                              <a:ext uri="{28A0092B-C50C-407E-A947-70E740481C1C}">
                                <a14:useLocalDpi xmlns:a14="http://schemas.microsoft.com/office/drawing/2010/main" val="0"/>
                              </a:ext>
                            </a:extLst>
                          </a:blip>
                          <a:srcRect r="9976"/>
                          <a:stretch>
                            <a:fillRect/>
                          </a:stretch>
                        </pic:blipFill>
                        <pic:spPr bwMode="auto">
                          <a:xfrm>
                            <a:off x="0" y="0"/>
                            <a:ext cx="2638425" cy="2114550"/>
                          </a:xfrm>
                          <a:prstGeom prst="rect">
                            <a:avLst/>
                          </a:prstGeom>
                          <a:noFill/>
                          <a:ln>
                            <a:noFill/>
                          </a:ln>
                        </pic:spPr>
                      </pic:pic>
                    </a:graphicData>
                  </a:graphic>
                </wp:inline>
              </w:drawing>
            </w:r>
          </w:p>
        </w:tc>
      </w:tr>
      <w:tr w:rsidR="00AA00ED" w:rsidRPr="00CF0764" w:rsidTr="00CF0764">
        <w:trPr>
          <w:trHeight w:val="541"/>
        </w:trPr>
        <w:tc>
          <w:tcPr>
            <w:tcW w:w="4928" w:type="dxa"/>
            <w:gridSpan w:val="3"/>
            <w:vMerge/>
            <w:shd w:val="clear" w:color="auto" w:fill="auto"/>
          </w:tcPr>
          <w:p w:rsidR="00AA00ED" w:rsidRPr="00CF0764" w:rsidRDefault="00AA00ED" w:rsidP="00CF0764">
            <w:pPr>
              <w:tabs>
                <w:tab w:val="left" w:pos="7545"/>
                <w:tab w:val="right" w:pos="9356"/>
              </w:tabs>
              <w:spacing w:after="0" w:line="240" w:lineRule="auto"/>
              <w:jc w:val="center"/>
              <w:rPr>
                <w:noProof/>
                <w:color w:val="444444"/>
                <w:sz w:val="26"/>
                <w:szCs w:val="26"/>
                <w:shd w:val="clear" w:color="auto" w:fill="FFFFFF"/>
                <w:lang w:eastAsia="ru-RU"/>
              </w:rPr>
            </w:pPr>
          </w:p>
        </w:tc>
        <w:tc>
          <w:tcPr>
            <w:tcW w:w="4848" w:type="dxa"/>
            <w:gridSpan w:val="3"/>
            <w:shd w:val="clear" w:color="auto" w:fill="auto"/>
          </w:tcPr>
          <w:p w:rsidR="00AA00ED" w:rsidRPr="00CF0764" w:rsidRDefault="00AA00ED" w:rsidP="00CF0764">
            <w:pPr>
              <w:tabs>
                <w:tab w:val="left" w:pos="7545"/>
                <w:tab w:val="right" w:pos="9356"/>
              </w:tabs>
              <w:spacing w:after="0" w:line="240" w:lineRule="auto"/>
              <w:jc w:val="center"/>
              <w:rPr>
                <w:rFonts w:ascii="Times New Roman" w:hAnsi="Times New Roman"/>
                <w:noProof/>
                <w:sz w:val="26"/>
                <w:szCs w:val="26"/>
                <w:lang w:eastAsia="ru-RU"/>
              </w:rPr>
            </w:pPr>
            <w:r w:rsidRPr="00CF0764">
              <w:rPr>
                <w:rFonts w:ascii="Times New Roman" w:hAnsi="Times New Roman"/>
                <w:sz w:val="26"/>
                <w:szCs w:val="26"/>
              </w:rPr>
              <w:t>Рис. 5. По годичным кольцам на пнях определяли возраст вырубленных деревьев</w:t>
            </w:r>
          </w:p>
        </w:tc>
      </w:tr>
      <w:tr w:rsidR="00AA00ED" w:rsidRPr="00CF0764" w:rsidTr="00CF0764">
        <w:trPr>
          <w:trHeight w:val="2950"/>
        </w:trPr>
        <w:tc>
          <w:tcPr>
            <w:tcW w:w="4928" w:type="dxa"/>
            <w:gridSpan w:val="3"/>
            <w:vMerge/>
            <w:shd w:val="clear" w:color="auto" w:fill="auto"/>
          </w:tcPr>
          <w:p w:rsidR="00AA00ED" w:rsidRPr="00CF0764" w:rsidRDefault="00AA00ED" w:rsidP="00CF0764">
            <w:pPr>
              <w:tabs>
                <w:tab w:val="left" w:pos="7545"/>
                <w:tab w:val="right" w:pos="9356"/>
              </w:tabs>
              <w:spacing w:after="0" w:line="240" w:lineRule="auto"/>
              <w:jc w:val="center"/>
              <w:rPr>
                <w:noProof/>
                <w:color w:val="444444"/>
                <w:sz w:val="26"/>
                <w:szCs w:val="26"/>
                <w:shd w:val="clear" w:color="auto" w:fill="FFFFFF"/>
                <w:lang w:eastAsia="ru-RU"/>
              </w:rPr>
            </w:pPr>
          </w:p>
        </w:tc>
        <w:tc>
          <w:tcPr>
            <w:tcW w:w="4848" w:type="dxa"/>
            <w:gridSpan w:val="3"/>
            <w:shd w:val="clear" w:color="auto" w:fill="auto"/>
          </w:tcPr>
          <w:p w:rsidR="00AA00ED" w:rsidRPr="00CF0764" w:rsidRDefault="007A2AF5" w:rsidP="00CF0764">
            <w:pPr>
              <w:tabs>
                <w:tab w:val="left" w:pos="7545"/>
                <w:tab w:val="right" w:pos="9356"/>
              </w:tabs>
              <w:spacing w:after="0" w:line="360" w:lineRule="auto"/>
              <w:jc w:val="center"/>
              <w:rPr>
                <w:rFonts w:ascii="Times New Roman" w:hAnsi="Times New Roman"/>
                <w:noProof/>
                <w:sz w:val="26"/>
                <w:szCs w:val="26"/>
                <w:lang w:eastAsia="ru-RU"/>
              </w:rPr>
            </w:pPr>
            <w:r w:rsidRPr="00E80708">
              <w:rPr>
                <w:noProof/>
                <w:lang w:eastAsia="ru-RU"/>
              </w:rPr>
              <w:drawing>
                <wp:inline distT="0" distB="0" distL="0" distR="0">
                  <wp:extent cx="2505075" cy="2266950"/>
                  <wp:effectExtent l="4763" t="0" r="0" b="0"/>
                  <wp:docPr id="19" name="Рисунок 61" descr="E:\Мои документы 2016-2017\ФОТО вырубка осень 2016\IMG_2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E:\Мои документы 2016-2017\ФОТО вырубка осень 2016\IMG_2446.JPG"/>
                          <pic:cNvPicPr>
                            <a:picLocks noChangeAspect="1" noChangeArrowheads="1"/>
                          </pic:cNvPicPr>
                        </pic:nvPicPr>
                        <pic:blipFill>
                          <a:blip r:embed="rId34" cstate="print">
                            <a:extLst>
                              <a:ext uri="{28A0092B-C50C-407E-A947-70E740481C1C}">
                                <a14:useLocalDpi xmlns:a14="http://schemas.microsoft.com/office/drawing/2010/main" val="0"/>
                              </a:ext>
                            </a:extLst>
                          </a:blip>
                          <a:srcRect r="8049"/>
                          <a:stretch>
                            <a:fillRect/>
                          </a:stretch>
                        </pic:blipFill>
                        <pic:spPr bwMode="auto">
                          <a:xfrm rot="5400000">
                            <a:off x="0" y="0"/>
                            <a:ext cx="2505075" cy="2266950"/>
                          </a:xfrm>
                          <a:prstGeom prst="rect">
                            <a:avLst/>
                          </a:prstGeom>
                          <a:noFill/>
                          <a:ln>
                            <a:noFill/>
                          </a:ln>
                        </pic:spPr>
                      </pic:pic>
                    </a:graphicData>
                  </a:graphic>
                </wp:inline>
              </w:drawing>
            </w:r>
          </w:p>
        </w:tc>
      </w:tr>
      <w:tr w:rsidR="00C20A2F" w:rsidRPr="00CF0764" w:rsidTr="00CF0764">
        <w:tc>
          <w:tcPr>
            <w:tcW w:w="4928" w:type="dxa"/>
            <w:gridSpan w:val="3"/>
            <w:shd w:val="clear" w:color="auto" w:fill="auto"/>
          </w:tcPr>
          <w:p w:rsidR="00C20A2F" w:rsidRPr="00CF0764" w:rsidRDefault="00AA00ED" w:rsidP="00CF0764">
            <w:pPr>
              <w:tabs>
                <w:tab w:val="left" w:pos="7545"/>
                <w:tab w:val="right" w:pos="9356"/>
              </w:tabs>
              <w:spacing w:after="0" w:line="240" w:lineRule="auto"/>
              <w:jc w:val="center"/>
              <w:rPr>
                <w:noProof/>
                <w:color w:val="444444"/>
                <w:sz w:val="26"/>
                <w:szCs w:val="26"/>
                <w:shd w:val="clear" w:color="auto" w:fill="FFFFFF"/>
                <w:lang w:eastAsia="ru-RU"/>
              </w:rPr>
            </w:pPr>
            <w:r w:rsidRPr="00CF0764">
              <w:rPr>
                <w:rFonts w:ascii="Times New Roman" w:hAnsi="Times New Roman"/>
                <w:sz w:val="26"/>
                <w:szCs w:val="26"/>
              </w:rPr>
              <w:t>Рис. 4</w:t>
            </w:r>
            <w:r w:rsidR="00C20A2F" w:rsidRPr="00CF0764">
              <w:rPr>
                <w:rFonts w:ascii="Times New Roman" w:hAnsi="Times New Roman"/>
                <w:sz w:val="26"/>
                <w:szCs w:val="26"/>
              </w:rPr>
              <w:t>. Корневая поросль дуба красного на вырубке.</w:t>
            </w:r>
          </w:p>
        </w:tc>
        <w:tc>
          <w:tcPr>
            <w:tcW w:w="4848" w:type="dxa"/>
            <w:gridSpan w:val="3"/>
            <w:shd w:val="clear" w:color="auto" w:fill="auto"/>
          </w:tcPr>
          <w:p w:rsidR="00C20A2F" w:rsidRPr="00CF0764" w:rsidRDefault="00EC1853" w:rsidP="00CF0764">
            <w:pPr>
              <w:tabs>
                <w:tab w:val="left" w:pos="7545"/>
                <w:tab w:val="right" w:pos="9356"/>
              </w:tabs>
              <w:spacing w:after="0" w:line="240" w:lineRule="auto"/>
              <w:jc w:val="center"/>
              <w:rPr>
                <w:rFonts w:ascii="Times New Roman" w:hAnsi="Times New Roman"/>
                <w:sz w:val="26"/>
                <w:szCs w:val="26"/>
              </w:rPr>
            </w:pPr>
            <w:r w:rsidRPr="00CF0764">
              <w:rPr>
                <w:rFonts w:ascii="Times New Roman" w:hAnsi="Times New Roman"/>
                <w:sz w:val="26"/>
                <w:szCs w:val="26"/>
              </w:rPr>
              <w:t>Рис. 10</w:t>
            </w:r>
            <w:r w:rsidR="00AC2BE8" w:rsidRPr="00CF0764">
              <w:rPr>
                <w:rFonts w:ascii="Times New Roman" w:hAnsi="Times New Roman"/>
                <w:sz w:val="26"/>
                <w:szCs w:val="26"/>
              </w:rPr>
              <w:t>. Длинные хвоинок</w:t>
            </w:r>
            <w:r w:rsidR="00631F2C" w:rsidRPr="00CF0764">
              <w:rPr>
                <w:rFonts w:ascii="Times New Roman" w:hAnsi="Times New Roman"/>
                <w:sz w:val="26"/>
                <w:szCs w:val="26"/>
              </w:rPr>
              <w:t xml:space="preserve"> </w:t>
            </w:r>
            <w:r w:rsidR="002B476C" w:rsidRPr="00CF0764">
              <w:rPr>
                <w:rFonts w:ascii="Times New Roman" w:hAnsi="Times New Roman"/>
                <w:sz w:val="26"/>
                <w:szCs w:val="26"/>
              </w:rPr>
              <w:t xml:space="preserve">хорошо развивающегося саженца </w:t>
            </w:r>
            <w:r w:rsidR="00631F2C" w:rsidRPr="00CF0764">
              <w:rPr>
                <w:rFonts w:ascii="Times New Roman" w:hAnsi="Times New Roman"/>
                <w:sz w:val="26"/>
                <w:szCs w:val="26"/>
              </w:rPr>
              <w:t>сосны.</w:t>
            </w:r>
          </w:p>
        </w:tc>
      </w:tr>
      <w:tr w:rsidR="000830B1" w:rsidRPr="00CF0764" w:rsidTr="00CF0764">
        <w:tc>
          <w:tcPr>
            <w:tcW w:w="4957" w:type="dxa"/>
            <w:gridSpan w:val="4"/>
            <w:shd w:val="clear" w:color="auto" w:fill="auto"/>
          </w:tcPr>
          <w:p w:rsidR="000830B1" w:rsidRPr="00CF0764" w:rsidRDefault="007A2AF5" w:rsidP="00CF0764">
            <w:pPr>
              <w:tabs>
                <w:tab w:val="left" w:pos="7545"/>
                <w:tab w:val="right" w:pos="9356"/>
              </w:tabs>
              <w:spacing w:after="0" w:line="360" w:lineRule="auto"/>
              <w:rPr>
                <w:rFonts w:ascii="Times New Roman" w:hAnsi="Times New Roman"/>
                <w:sz w:val="26"/>
                <w:szCs w:val="26"/>
              </w:rPr>
            </w:pPr>
            <w:r w:rsidRPr="00E80708">
              <w:rPr>
                <w:noProof/>
                <w:lang w:eastAsia="ru-RU"/>
              </w:rPr>
              <w:drawing>
                <wp:inline distT="0" distB="0" distL="0" distR="0">
                  <wp:extent cx="2971800" cy="2705100"/>
                  <wp:effectExtent l="0" t="0" r="0" b="0"/>
                  <wp:docPr id="20" name="Рисунок 4" descr="M:\2016 авг док РАБ СТОЛ\ФОТО!!!\ФОТО вырубка осень 2016\DSCF8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M:\2016 авг док РАБ СТОЛ\ФОТО!!!\ФОТО вырубка осень 2016\DSCF8875.JPG"/>
                          <pic:cNvPicPr>
                            <a:picLocks noChangeAspect="1" noChangeArrowheads="1"/>
                          </pic:cNvPicPr>
                        </pic:nvPicPr>
                        <pic:blipFill>
                          <a:blip r:embed="rId35" cstate="print">
                            <a:extLst>
                              <a:ext uri="{28A0092B-C50C-407E-A947-70E740481C1C}">
                                <a14:useLocalDpi xmlns:a14="http://schemas.microsoft.com/office/drawing/2010/main" val="0"/>
                              </a:ext>
                            </a:extLst>
                          </a:blip>
                          <a:srcRect l="16451"/>
                          <a:stretch>
                            <a:fillRect/>
                          </a:stretch>
                        </pic:blipFill>
                        <pic:spPr bwMode="auto">
                          <a:xfrm>
                            <a:off x="0" y="0"/>
                            <a:ext cx="2971800" cy="2705100"/>
                          </a:xfrm>
                          <a:prstGeom prst="rect">
                            <a:avLst/>
                          </a:prstGeom>
                          <a:noFill/>
                          <a:ln>
                            <a:noFill/>
                          </a:ln>
                        </pic:spPr>
                      </pic:pic>
                    </a:graphicData>
                  </a:graphic>
                </wp:inline>
              </w:drawing>
            </w:r>
          </w:p>
        </w:tc>
        <w:tc>
          <w:tcPr>
            <w:tcW w:w="4819" w:type="dxa"/>
            <w:gridSpan w:val="2"/>
            <w:shd w:val="clear" w:color="auto" w:fill="auto"/>
          </w:tcPr>
          <w:p w:rsidR="000830B1" w:rsidRPr="00CF0764" w:rsidRDefault="007A2AF5" w:rsidP="00CF0764">
            <w:pPr>
              <w:tabs>
                <w:tab w:val="left" w:pos="7545"/>
                <w:tab w:val="right" w:pos="9356"/>
              </w:tabs>
              <w:spacing w:after="0" w:line="360" w:lineRule="auto"/>
              <w:jc w:val="center"/>
              <w:rPr>
                <w:rFonts w:ascii="Times New Roman" w:hAnsi="Times New Roman"/>
                <w:sz w:val="26"/>
                <w:szCs w:val="26"/>
              </w:rPr>
            </w:pPr>
            <w:r w:rsidRPr="00E80708">
              <w:rPr>
                <w:noProof/>
                <w:lang w:eastAsia="ru-RU"/>
              </w:rPr>
              <w:drawing>
                <wp:inline distT="0" distB="0" distL="0" distR="0">
                  <wp:extent cx="1885950" cy="2705100"/>
                  <wp:effectExtent l="0" t="0" r="0" b="0"/>
                  <wp:docPr id="21" name="Рисунок 56" descr="F:\Мои документы 2016-2017\ФОТО вырубка осень 2016\2018 Чайка сосенки\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F:\Мои документы 2016-2017\ФОТО вырубка осень 2016\2018 Чайка сосенки\09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85950" cy="2705100"/>
                          </a:xfrm>
                          <a:prstGeom prst="rect">
                            <a:avLst/>
                          </a:prstGeom>
                          <a:noFill/>
                          <a:ln>
                            <a:noFill/>
                          </a:ln>
                        </pic:spPr>
                      </pic:pic>
                    </a:graphicData>
                  </a:graphic>
                </wp:inline>
              </w:drawing>
            </w:r>
          </w:p>
        </w:tc>
      </w:tr>
      <w:tr w:rsidR="000830B1" w:rsidRPr="00CF0764" w:rsidTr="00CF0764">
        <w:tc>
          <w:tcPr>
            <w:tcW w:w="4957" w:type="dxa"/>
            <w:gridSpan w:val="4"/>
            <w:shd w:val="clear" w:color="auto" w:fill="auto"/>
          </w:tcPr>
          <w:p w:rsidR="000830B1" w:rsidRPr="00CF0764" w:rsidRDefault="00EC1853" w:rsidP="00CF0764">
            <w:pPr>
              <w:tabs>
                <w:tab w:val="left" w:pos="7545"/>
                <w:tab w:val="right" w:pos="9356"/>
              </w:tabs>
              <w:spacing w:after="0" w:line="240" w:lineRule="auto"/>
              <w:rPr>
                <w:rFonts w:ascii="Times New Roman" w:hAnsi="Times New Roman"/>
                <w:sz w:val="26"/>
                <w:szCs w:val="26"/>
              </w:rPr>
            </w:pPr>
            <w:r w:rsidRPr="00CF0764">
              <w:rPr>
                <w:rFonts w:ascii="Times New Roman" w:hAnsi="Times New Roman"/>
                <w:sz w:val="26"/>
                <w:szCs w:val="26"/>
              </w:rPr>
              <w:t>Рис. 11</w:t>
            </w:r>
            <w:r w:rsidR="000830B1" w:rsidRPr="00CF0764">
              <w:rPr>
                <w:rFonts w:ascii="Times New Roman" w:hAnsi="Times New Roman"/>
                <w:sz w:val="26"/>
                <w:szCs w:val="26"/>
              </w:rPr>
              <w:t>. Измерение прироста сосны (2016 год).</w:t>
            </w:r>
          </w:p>
        </w:tc>
        <w:tc>
          <w:tcPr>
            <w:tcW w:w="4819" w:type="dxa"/>
            <w:gridSpan w:val="2"/>
            <w:shd w:val="clear" w:color="auto" w:fill="auto"/>
          </w:tcPr>
          <w:p w:rsidR="000830B1" w:rsidRPr="00CF0764" w:rsidRDefault="00BB5652" w:rsidP="00CF0764">
            <w:pPr>
              <w:tabs>
                <w:tab w:val="left" w:pos="7545"/>
                <w:tab w:val="right" w:pos="9356"/>
              </w:tabs>
              <w:spacing w:after="0" w:line="240" w:lineRule="auto"/>
              <w:rPr>
                <w:rFonts w:ascii="Times New Roman" w:hAnsi="Times New Roman"/>
                <w:sz w:val="26"/>
                <w:szCs w:val="26"/>
              </w:rPr>
            </w:pPr>
            <w:r w:rsidRPr="00CF0764">
              <w:rPr>
                <w:rFonts w:ascii="Times New Roman" w:hAnsi="Times New Roman"/>
                <w:sz w:val="26"/>
                <w:szCs w:val="26"/>
              </w:rPr>
              <w:t>Рис. 1</w:t>
            </w:r>
            <w:r w:rsidR="00EC1853" w:rsidRPr="00CF0764">
              <w:rPr>
                <w:rFonts w:ascii="Times New Roman" w:hAnsi="Times New Roman"/>
                <w:sz w:val="26"/>
                <w:szCs w:val="26"/>
              </w:rPr>
              <w:t>2</w:t>
            </w:r>
            <w:r w:rsidR="000830B1" w:rsidRPr="00CF0764">
              <w:rPr>
                <w:rFonts w:ascii="Times New Roman" w:hAnsi="Times New Roman"/>
                <w:sz w:val="26"/>
                <w:szCs w:val="26"/>
              </w:rPr>
              <w:t xml:space="preserve">. Измерение </w:t>
            </w:r>
            <w:r w:rsidR="0079098F" w:rsidRPr="00CF0764">
              <w:rPr>
                <w:rFonts w:ascii="Times New Roman" w:hAnsi="Times New Roman"/>
                <w:sz w:val="26"/>
                <w:szCs w:val="26"/>
              </w:rPr>
              <w:t>при</w:t>
            </w:r>
            <w:r w:rsidR="000830B1" w:rsidRPr="00CF0764">
              <w:rPr>
                <w:rFonts w:ascii="Times New Roman" w:hAnsi="Times New Roman"/>
                <w:sz w:val="26"/>
                <w:szCs w:val="26"/>
              </w:rPr>
              <w:t>роста сосны (2017 год).</w:t>
            </w:r>
          </w:p>
        </w:tc>
      </w:tr>
      <w:tr w:rsidR="00EC1853" w:rsidRPr="00CF0764" w:rsidTr="00CF0764">
        <w:tc>
          <w:tcPr>
            <w:tcW w:w="3258" w:type="dxa"/>
            <w:shd w:val="clear" w:color="auto" w:fill="auto"/>
          </w:tcPr>
          <w:p w:rsidR="00EC1853" w:rsidRPr="00CF0764" w:rsidRDefault="007A2AF5" w:rsidP="00CF0764">
            <w:pPr>
              <w:tabs>
                <w:tab w:val="left" w:pos="7545"/>
                <w:tab w:val="right" w:pos="9356"/>
              </w:tabs>
              <w:spacing w:after="0" w:line="240" w:lineRule="auto"/>
              <w:rPr>
                <w:rFonts w:ascii="Times New Roman" w:hAnsi="Times New Roman"/>
                <w:sz w:val="26"/>
                <w:szCs w:val="26"/>
                <w:highlight w:val="yellow"/>
              </w:rPr>
            </w:pPr>
            <w:r w:rsidRPr="00CF0764">
              <w:rPr>
                <w:rFonts w:ascii="Times New Roman" w:eastAsia="Times New Roman" w:hAnsi="Times New Roman"/>
                <w:noProof/>
                <w:sz w:val="26"/>
                <w:szCs w:val="26"/>
                <w:lang w:eastAsia="ru-RU"/>
              </w:rPr>
              <w:lastRenderedPageBreak/>
              <w:drawing>
                <wp:inline distT="0" distB="0" distL="0" distR="0">
                  <wp:extent cx="2057400" cy="2305050"/>
                  <wp:effectExtent l="0" t="0" r="0" b="0"/>
                  <wp:docPr id="2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57400" cy="2305050"/>
                          </a:xfrm>
                          <a:prstGeom prst="rect">
                            <a:avLst/>
                          </a:prstGeom>
                          <a:noFill/>
                          <a:ln>
                            <a:noFill/>
                          </a:ln>
                        </pic:spPr>
                      </pic:pic>
                    </a:graphicData>
                  </a:graphic>
                </wp:inline>
              </w:drawing>
            </w:r>
          </w:p>
        </w:tc>
        <w:tc>
          <w:tcPr>
            <w:tcW w:w="3259" w:type="dxa"/>
            <w:gridSpan w:val="4"/>
            <w:shd w:val="clear" w:color="auto" w:fill="auto"/>
          </w:tcPr>
          <w:p w:rsidR="00EC1853" w:rsidRPr="00CF0764" w:rsidRDefault="007A2AF5" w:rsidP="00CF0764">
            <w:pPr>
              <w:tabs>
                <w:tab w:val="left" w:pos="7545"/>
                <w:tab w:val="right" w:pos="9356"/>
              </w:tabs>
              <w:spacing w:after="0" w:line="240" w:lineRule="auto"/>
              <w:jc w:val="center"/>
              <w:rPr>
                <w:rFonts w:ascii="Times New Roman" w:hAnsi="Times New Roman"/>
                <w:sz w:val="26"/>
                <w:szCs w:val="26"/>
                <w:highlight w:val="yellow"/>
              </w:rPr>
            </w:pPr>
            <w:r w:rsidRPr="00E80708">
              <w:rPr>
                <w:noProof/>
                <w:lang w:eastAsia="ru-RU"/>
              </w:rPr>
              <w:drawing>
                <wp:inline distT="0" distB="0" distL="0" distR="0">
                  <wp:extent cx="2276475" cy="1790700"/>
                  <wp:effectExtent l="0" t="4762" r="4762" b="4763"/>
                  <wp:docPr id="23" name="Рисунок 62" descr="E:\Мои документы 2016-2017\ФОТО вырубка осень 2016\IMG_2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E:\Мои документы 2016-2017\ФОТО вырубка осень 2016\IMG_2926.JPG"/>
                          <pic:cNvPicPr>
                            <a:picLocks noChangeAspect="1" noChangeArrowheads="1"/>
                          </pic:cNvPicPr>
                        </pic:nvPicPr>
                        <pic:blipFill>
                          <a:blip r:embed="rId38" cstate="print">
                            <a:extLst>
                              <a:ext uri="{28A0092B-C50C-407E-A947-70E740481C1C}">
                                <a14:useLocalDpi xmlns:a14="http://schemas.microsoft.com/office/drawing/2010/main" val="0"/>
                              </a:ext>
                            </a:extLst>
                          </a:blip>
                          <a:srcRect t="23917" r="35226" b="23067"/>
                          <a:stretch>
                            <a:fillRect/>
                          </a:stretch>
                        </pic:blipFill>
                        <pic:spPr bwMode="auto">
                          <a:xfrm rot="5400000">
                            <a:off x="0" y="0"/>
                            <a:ext cx="2276475" cy="1790700"/>
                          </a:xfrm>
                          <a:prstGeom prst="rect">
                            <a:avLst/>
                          </a:prstGeom>
                          <a:noFill/>
                          <a:ln>
                            <a:noFill/>
                          </a:ln>
                        </pic:spPr>
                      </pic:pic>
                    </a:graphicData>
                  </a:graphic>
                </wp:inline>
              </w:drawing>
            </w:r>
          </w:p>
        </w:tc>
        <w:tc>
          <w:tcPr>
            <w:tcW w:w="3259" w:type="dxa"/>
            <w:shd w:val="clear" w:color="auto" w:fill="auto"/>
          </w:tcPr>
          <w:p w:rsidR="00EC1853" w:rsidRPr="00CF0764" w:rsidRDefault="007A2AF5" w:rsidP="00CF0764">
            <w:pPr>
              <w:tabs>
                <w:tab w:val="left" w:pos="7545"/>
                <w:tab w:val="right" w:pos="9356"/>
              </w:tabs>
              <w:spacing w:after="0" w:line="240" w:lineRule="auto"/>
              <w:rPr>
                <w:rFonts w:ascii="Times New Roman" w:hAnsi="Times New Roman"/>
                <w:sz w:val="26"/>
                <w:szCs w:val="26"/>
                <w:highlight w:val="yellow"/>
              </w:rPr>
            </w:pPr>
            <w:r w:rsidRPr="00E80708">
              <w:rPr>
                <w:noProof/>
                <w:lang w:eastAsia="ru-RU"/>
              </w:rPr>
              <w:drawing>
                <wp:inline distT="0" distB="0" distL="0" distR="0">
                  <wp:extent cx="1752600" cy="2209800"/>
                  <wp:effectExtent l="0" t="0" r="0" b="0"/>
                  <wp:docPr id="24" name="Рисунок 20487" descr="E:\Мои документы 2016-2017\ФОТО вырубка осень 2016\IMG_2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87" descr="E:\Мои документы 2016-2017\ФОТО вырубка осень 2016\IMG_2405.JPG"/>
                          <pic:cNvPicPr>
                            <a:picLocks noChangeAspect="1" noChangeArrowheads="1"/>
                          </pic:cNvPicPr>
                        </pic:nvPicPr>
                        <pic:blipFill>
                          <a:blip r:embed="rId39">
                            <a:extLst>
                              <a:ext uri="{28A0092B-C50C-407E-A947-70E740481C1C}">
                                <a14:useLocalDpi xmlns:a14="http://schemas.microsoft.com/office/drawing/2010/main" val="0"/>
                              </a:ext>
                            </a:extLst>
                          </a:blip>
                          <a:srcRect l="32713" r="6509" b="16780"/>
                          <a:stretch>
                            <a:fillRect/>
                          </a:stretch>
                        </pic:blipFill>
                        <pic:spPr bwMode="auto">
                          <a:xfrm>
                            <a:off x="0" y="0"/>
                            <a:ext cx="1752600" cy="2209800"/>
                          </a:xfrm>
                          <a:prstGeom prst="rect">
                            <a:avLst/>
                          </a:prstGeom>
                          <a:noFill/>
                          <a:ln>
                            <a:noFill/>
                          </a:ln>
                        </pic:spPr>
                      </pic:pic>
                    </a:graphicData>
                  </a:graphic>
                </wp:inline>
              </w:drawing>
            </w:r>
          </w:p>
        </w:tc>
      </w:tr>
      <w:tr w:rsidR="00EC1853" w:rsidRPr="00CF0764" w:rsidTr="00CF0764">
        <w:tc>
          <w:tcPr>
            <w:tcW w:w="9776" w:type="dxa"/>
            <w:gridSpan w:val="6"/>
            <w:shd w:val="clear" w:color="auto" w:fill="auto"/>
          </w:tcPr>
          <w:p w:rsidR="00EC1853" w:rsidRPr="00CF0764" w:rsidRDefault="00EC1853" w:rsidP="00CF0764">
            <w:pPr>
              <w:tabs>
                <w:tab w:val="left" w:pos="7545"/>
                <w:tab w:val="right" w:pos="9356"/>
              </w:tabs>
              <w:spacing w:after="0" w:line="240" w:lineRule="auto"/>
              <w:jc w:val="center"/>
              <w:rPr>
                <w:rFonts w:ascii="Times New Roman" w:hAnsi="Times New Roman"/>
                <w:sz w:val="26"/>
                <w:szCs w:val="26"/>
                <w:highlight w:val="yellow"/>
              </w:rPr>
            </w:pPr>
            <w:r w:rsidRPr="00CF0764">
              <w:rPr>
                <w:rFonts w:ascii="Times New Roman" w:hAnsi="Times New Roman"/>
                <w:sz w:val="26"/>
                <w:szCs w:val="26"/>
              </w:rPr>
              <w:t>Рис.13 Погибшая, ослабленная и живая сосенки (2015 год)</w:t>
            </w:r>
          </w:p>
        </w:tc>
      </w:tr>
      <w:tr w:rsidR="00EC1853" w:rsidRPr="00CF0764" w:rsidTr="00CF0764">
        <w:tc>
          <w:tcPr>
            <w:tcW w:w="4888" w:type="dxa"/>
            <w:gridSpan w:val="2"/>
            <w:shd w:val="clear" w:color="auto" w:fill="auto"/>
          </w:tcPr>
          <w:p w:rsidR="00EC1853" w:rsidRPr="00CF0764" w:rsidRDefault="007A2AF5" w:rsidP="00CF0764">
            <w:pPr>
              <w:tabs>
                <w:tab w:val="left" w:pos="7545"/>
                <w:tab w:val="right" w:pos="9356"/>
              </w:tabs>
              <w:spacing w:after="0" w:line="240" w:lineRule="auto"/>
              <w:jc w:val="center"/>
              <w:rPr>
                <w:rFonts w:ascii="Times New Roman" w:hAnsi="Times New Roman"/>
                <w:sz w:val="26"/>
                <w:szCs w:val="26"/>
              </w:rPr>
            </w:pPr>
            <w:r w:rsidRPr="00E80708">
              <w:rPr>
                <w:noProof/>
                <w:lang w:eastAsia="ru-RU"/>
              </w:rPr>
              <w:drawing>
                <wp:inline distT="0" distB="0" distL="0" distR="0">
                  <wp:extent cx="2809875" cy="3181350"/>
                  <wp:effectExtent l="0" t="0" r="9525" b="0"/>
                  <wp:docPr id="25" name="Рисунок 32" descr="C:\Users\Александр\Desktop\ЧАЙКА 1 микология\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C:\Users\Александр\Desktop\ЧАЙКА 1 микология\127.jpg"/>
                          <pic:cNvPicPr>
                            <a:picLocks noChangeAspect="1" noChangeArrowheads="1"/>
                          </pic:cNvPicPr>
                        </pic:nvPicPr>
                        <pic:blipFill>
                          <a:blip r:embed="rId40">
                            <a:extLst>
                              <a:ext uri="{28A0092B-C50C-407E-A947-70E740481C1C}">
                                <a14:useLocalDpi xmlns:a14="http://schemas.microsoft.com/office/drawing/2010/main" val="0"/>
                              </a:ext>
                            </a:extLst>
                          </a:blip>
                          <a:srcRect l="31110" t="18275" r="21577"/>
                          <a:stretch>
                            <a:fillRect/>
                          </a:stretch>
                        </pic:blipFill>
                        <pic:spPr bwMode="auto">
                          <a:xfrm>
                            <a:off x="0" y="0"/>
                            <a:ext cx="2809875" cy="3181350"/>
                          </a:xfrm>
                          <a:prstGeom prst="rect">
                            <a:avLst/>
                          </a:prstGeom>
                          <a:noFill/>
                          <a:ln>
                            <a:noFill/>
                          </a:ln>
                        </pic:spPr>
                      </pic:pic>
                    </a:graphicData>
                  </a:graphic>
                </wp:inline>
              </w:drawing>
            </w:r>
          </w:p>
        </w:tc>
        <w:tc>
          <w:tcPr>
            <w:tcW w:w="4888" w:type="dxa"/>
            <w:gridSpan w:val="4"/>
            <w:shd w:val="clear" w:color="auto" w:fill="auto"/>
          </w:tcPr>
          <w:p w:rsidR="00EC1853" w:rsidRPr="00CF0764" w:rsidRDefault="007A2AF5" w:rsidP="00CF0764">
            <w:pPr>
              <w:tabs>
                <w:tab w:val="left" w:pos="7545"/>
                <w:tab w:val="right" w:pos="9356"/>
              </w:tabs>
              <w:spacing w:after="0" w:line="240" w:lineRule="auto"/>
              <w:jc w:val="center"/>
              <w:rPr>
                <w:rFonts w:ascii="Times New Roman" w:hAnsi="Times New Roman"/>
                <w:sz w:val="26"/>
                <w:szCs w:val="26"/>
              </w:rPr>
            </w:pPr>
            <w:r w:rsidRPr="00E80708">
              <w:rPr>
                <w:noProof/>
                <w:lang w:eastAsia="ru-RU"/>
              </w:rPr>
              <w:drawing>
                <wp:inline distT="0" distB="0" distL="0" distR="0">
                  <wp:extent cx="2867025" cy="3181350"/>
                  <wp:effectExtent l="0" t="0" r="9525" b="0"/>
                  <wp:docPr id="26" name="Рисунок 57" descr="F:\Мои документы 2016-2017\ФОТО вырубка осень 2016\2018 Чайка сосенки\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F:\Мои документы 2016-2017\ФОТО вырубка осень 2016\2018 Чайка сосенки\11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67025" cy="3181350"/>
                          </a:xfrm>
                          <a:prstGeom prst="rect">
                            <a:avLst/>
                          </a:prstGeom>
                          <a:noFill/>
                          <a:ln>
                            <a:noFill/>
                          </a:ln>
                        </pic:spPr>
                      </pic:pic>
                    </a:graphicData>
                  </a:graphic>
                </wp:inline>
              </w:drawing>
            </w:r>
          </w:p>
        </w:tc>
      </w:tr>
      <w:tr w:rsidR="00EC1853" w:rsidRPr="00CF0764" w:rsidTr="00CF0764">
        <w:tc>
          <w:tcPr>
            <w:tcW w:w="9776" w:type="dxa"/>
            <w:gridSpan w:val="6"/>
            <w:shd w:val="clear" w:color="auto" w:fill="auto"/>
          </w:tcPr>
          <w:p w:rsidR="00EC1853" w:rsidRPr="00CF0764" w:rsidRDefault="00EC1853" w:rsidP="00CF0764">
            <w:pPr>
              <w:tabs>
                <w:tab w:val="left" w:pos="7545"/>
                <w:tab w:val="right" w:pos="9356"/>
              </w:tabs>
              <w:spacing w:after="0" w:line="240" w:lineRule="auto"/>
              <w:jc w:val="center"/>
              <w:rPr>
                <w:rFonts w:ascii="Times New Roman" w:hAnsi="Times New Roman"/>
                <w:sz w:val="26"/>
                <w:szCs w:val="26"/>
              </w:rPr>
            </w:pPr>
            <w:r w:rsidRPr="00CF0764">
              <w:rPr>
                <w:rFonts w:ascii="Times New Roman" w:hAnsi="Times New Roman"/>
                <w:sz w:val="26"/>
                <w:szCs w:val="26"/>
              </w:rPr>
              <w:t>Рис. 14. Ослабленные, засохшие и здоровые саженцы сосны обыкновенной (2017 г)</w:t>
            </w:r>
          </w:p>
        </w:tc>
      </w:tr>
      <w:tr w:rsidR="004457AC" w:rsidRPr="00CF0764" w:rsidTr="00CF0764">
        <w:tc>
          <w:tcPr>
            <w:tcW w:w="4888" w:type="dxa"/>
            <w:gridSpan w:val="2"/>
            <w:shd w:val="clear" w:color="auto" w:fill="auto"/>
          </w:tcPr>
          <w:p w:rsidR="004457AC" w:rsidRPr="00CF0764" w:rsidRDefault="007A2AF5" w:rsidP="00CF0764">
            <w:pPr>
              <w:tabs>
                <w:tab w:val="left" w:pos="7545"/>
                <w:tab w:val="right" w:pos="9356"/>
              </w:tabs>
              <w:spacing w:after="0" w:line="240" w:lineRule="auto"/>
              <w:jc w:val="center"/>
              <w:rPr>
                <w:rFonts w:ascii="Times New Roman" w:hAnsi="Times New Roman"/>
                <w:sz w:val="26"/>
                <w:szCs w:val="26"/>
              </w:rPr>
            </w:pPr>
            <w:r w:rsidRPr="00CF0764">
              <w:rPr>
                <w:rFonts w:ascii="Times New Roman" w:hAnsi="Times New Roman"/>
                <w:noProof/>
                <w:sz w:val="26"/>
                <w:szCs w:val="26"/>
                <w:lang w:eastAsia="ru-RU"/>
              </w:rPr>
              <w:drawing>
                <wp:inline distT="0" distB="0" distL="0" distR="0">
                  <wp:extent cx="3095625" cy="2762250"/>
                  <wp:effectExtent l="0" t="4762" r="4762" b="4763"/>
                  <wp:docPr id="27" name="Рисунок 9" descr="G:\лагерь\SI854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G:\лагерь\SI854512.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rot="5400000">
                            <a:off x="0" y="0"/>
                            <a:ext cx="3095625" cy="2762250"/>
                          </a:xfrm>
                          <a:prstGeom prst="rect">
                            <a:avLst/>
                          </a:prstGeom>
                          <a:noFill/>
                          <a:ln>
                            <a:noFill/>
                          </a:ln>
                        </pic:spPr>
                      </pic:pic>
                    </a:graphicData>
                  </a:graphic>
                </wp:inline>
              </w:drawing>
            </w:r>
          </w:p>
        </w:tc>
        <w:tc>
          <w:tcPr>
            <w:tcW w:w="4888" w:type="dxa"/>
            <w:gridSpan w:val="4"/>
            <w:shd w:val="clear" w:color="auto" w:fill="auto"/>
          </w:tcPr>
          <w:p w:rsidR="004457AC" w:rsidRPr="00CF0764" w:rsidRDefault="007A2AF5" w:rsidP="00CF0764">
            <w:pPr>
              <w:tabs>
                <w:tab w:val="left" w:pos="7545"/>
                <w:tab w:val="right" w:pos="9356"/>
              </w:tabs>
              <w:spacing w:after="0" w:line="240" w:lineRule="auto"/>
              <w:jc w:val="center"/>
              <w:rPr>
                <w:rFonts w:ascii="Times New Roman" w:hAnsi="Times New Roman"/>
                <w:sz w:val="26"/>
                <w:szCs w:val="26"/>
              </w:rPr>
            </w:pPr>
            <w:r w:rsidRPr="00CF0764">
              <w:rPr>
                <w:rFonts w:ascii="Times New Roman" w:hAnsi="Times New Roman"/>
                <w:noProof/>
                <w:sz w:val="26"/>
                <w:szCs w:val="26"/>
                <w:lang w:eastAsia="ru-RU"/>
              </w:rPr>
              <w:drawing>
                <wp:inline distT="0" distB="0" distL="0" distR="0">
                  <wp:extent cx="3114675" cy="2886075"/>
                  <wp:effectExtent l="0" t="0" r="9525" b="9525"/>
                  <wp:docPr id="28" name="Рисунок 10" descr="G:\лагерь\SI854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G:\лагерь\SI85451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rot="5400000">
                            <a:off x="0" y="0"/>
                            <a:ext cx="3114675" cy="2886075"/>
                          </a:xfrm>
                          <a:prstGeom prst="rect">
                            <a:avLst/>
                          </a:prstGeom>
                          <a:noFill/>
                          <a:ln>
                            <a:noFill/>
                          </a:ln>
                        </pic:spPr>
                      </pic:pic>
                    </a:graphicData>
                  </a:graphic>
                </wp:inline>
              </w:drawing>
            </w:r>
          </w:p>
        </w:tc>
      </w:tr>
      <w:tr w:rsidR="004457AC" w:rsidRPr="00CF0764" w:rsidTr="00CF0764">
        <w:tc>
          <w:tcPr>
            <w:tcW w:w="9776" w:type="dxa"/>
            <w:gridSpan w:val="6"/>
            <w:shd w:val="clear" w:color="auto" w:fill="auto"/>
          </w:tcPr>
          <w:p w:rsidR="004457AC" w:rsidRPr="00CF0764" w:rsidRDefault="004457AC" w:rsidP="00CF0764">
            <w:pPr>
              <w:tabs>
                <w:tab w:val="left" w:pos="7545"/>
                <w:tab w:val="right" w:pos="9356"/>
              </w:tabs>
              <w:spacing w:after="0" w:line="240" w:lineRule="auto"/>
              <w:jc w:val="center"/>
              <w:rPr>
                <w:rFonts w:ascii="Times New Roman" w:hAnsi="Times New Roman"/>
                <w:sz w:val="26"/>
                <w:szCs w:val="26"/>
              </w:rPr>
            </w:pPr>
            <w:r w:rsidRPr="00CF0764">
              <w:rPr>
                <w:rFonts w:ascii="Times New Roman" w:hAnsi="Times New Roman"/>
                <w:sz w:val="26"/>
                <w:szCs w:val="26"/>
              </w:rPr>
              <w:t>Рис. 15. Здоровые саженцы, имеющие хороший прирост (2016 год).</w:t>
            </w:r>
          </w:p>
        </w:tc>
      </w:tr>
      <w:tr w:rsidR="004457AC" w:rsidRPr="00CF0764" w:rsidTr="00CF0764">
        <w:tc>
          <w:tcPr>
            <w:tcW w:w="4888" w:type="dxa"/>
            <w:gridSpan w:val="2"/>
            <w:shd w:val="clear" w:color="auto" w:fill="auto"/>
          </w:tcPr>
          <w:p w:rsidR="004457AC" w:rsidRPr="00CF0764" w:rsidRDefault="007A2AF5" w:rsidP="00CF0764">
            <w:pPr>
              <w:tabs>
                <w:tab w:val="left" w:pos="7545"/>
                <w:tab w:val="right" w:pos="9356"/>
              </w:tabs>
              <w:spacing w:after="0" w:line="240" w:lineRule="auto"/>
              <w:jc w:val="center"/>
              <w:rPr>
                <w:rFonts w:ascii="Times New Roman" w:hAnsi="Times New Roman"/>
                <w:sz w:val="26"/>
                <w:szCs w:val="26"/>
              </w:rPr>
            </w:pPr>
            <w:r w:rsidRPr="00E80708">
              <w:rPr>
                <w:noProof/>
                <w:lang w:eastAsia="ru-RU"/>
              </w:rPr>
              <w:lastRenderedPageBreak/>
              <w:drawing>
                <wp:inline distT="0" distB="0" distL="0" distR="0">
                  <wp:extent cx="2876550" cy="3495675"/>
                  <wp:effectExtent l="0" t="0" r="0" b="9525"/>
                  <wp:docPr id="29" name="Рисунок 58" descr="F:\Мои документы 2016-2017\ФОТО вырубка осень 2016\2018 Чайка сосенки\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F:\Мои документы 2016-2017\ФОТО вырубка осень 2016\2018 Чайка сосенки\092.jpg"/>
                          <pic:cNvPicPr>
                            <a:picLocks noChangeAspect="1" noChangeArrowheads="1"/>
                          </pic:cNvPicPr>
                        </pic:nvPicPr>
                        <pic:blipFill>
                          <a:blip r:embed="rId44">
                            <a:extLst>
                              <a:ext uri="{28A0092B-C50C-407E-A947-70E740481C1C}">
                                <a14:useLocalDpi xmlns:a14="http://schemas.microsoft.com/office/drawing/2010/main" val="0"/>
                              </a:ext>
                            </a:extLst>
                          </a:blip>
                          <a:srcRect t="14627"/>
                          <a:stretch>
                            <a:fillRect/>
                          </a:stretch>
                        </pic:blipFill>
                        <pic:spPr bwMode="auto">
                          <a:xfrm>
                            <a:off x="0" y="0"/>
                            <a:ext cx="2876550" cy="3495675"/>
                          </a:xfrm>
                          <a:prstGeom prst="rect">
                            <a:avLst/>
                          </a:prstGeom>
                          <a:noFill/>
                          <a:ln>
                            <a:noFill/>
                          </a:ln>
                        </pic:spPr>
                      </pic:pic>
                    </a:graphicData>
                  </a:graphic>
                </wp:inline>
              </w:drawing>
            </w:r>
          </w:p>
        </w:tc>
        <w:tc>
          <w:tcPr>
            <w:tcW w:w="4888" w:type="dxa"/>
            <w:gridSpan w:val="4"/>
            <w:shd w:val="clear" w:color="auto" w:fill="auto"/>
          </w:tcPr>
          <w:p w:rsidR="004457AC" w:rsidRPr="00CF0764" w:rsidRDefault="00297FA9" w:rsidP="00CF0764">
            <w:pPr>
              <w:tabs>
                <w:tab w:val="left" w:pos="7545"/>
                <w:tab w:val="right" w:pos="9356"/>
              </w:tabs>
              <w:spacing w:after="0" w:line="240" w:lineRule="auto"/>
              <w:jc w:val="center"/>
              <w:rPr>
                <w:rFonts w:ascii="Times New Roman" w:hAnsi="Times New Roman"/>
                <w:sz w:val="26"/>
                <w:szCs w:val="26"/>
              </w:rPr>
            </w:pPr>
            <w:r w:rsidRPr="003752E4">
              <w:rPr>
                <w:rFonts w:ascii="Times New Roman" w:hAnsi="Times New Roman"/>
                <w:noProof/>
                <w:sz w:val="26"/>
                <w:szCs w:val="26"/>
                <w:lang w:eastAsia="ru-RU"/>
              </w:rPr>
              <w:drawing>
                <wp:inline distT="0" distB="0" distL="0" distR="0" wp14:anchorId="58E6509A" wp14:editId="16AF0C66">
                  <wp:extent cx="2561468" cy="3495675"/>
                  <wp:effectExtent l="0" t="0" r="0" b="0"/>
                  <wp:docPr id="54" name="Рисунок 54" descr="C:\Users\Мудрицкая.SH50\Desktop\2018 Лера Вырубка\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удрицкая.SH50\Desktop\2018 Лера Вырубка\045.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72344" cy="3510518"/>
                          </a:xfrm>
                          <a:prstGeom prst="rect">
                            <a:avLst/>
                          </a:prstGeom>
                          <a:noFill/>
                          <a:ln>
                            <a:noFill/>
                          </a:ln>
                        </pic:spPr>
                      </pic:pic>
                    </a:graphicData>
                  </a:graphic>
                </wp:inline>
              </w:drawing>
            </w:r>
          </w:p>
        </w:tc>
      </w:tr>
      <w:tr w:rsidR="004457AC" w:rsidRPr="00CF0764" w:rsidTr="00CF0764">
        <w:tc>
          <w:tcPr>
            <w:tcW w:w="4888" w:type="dxa"/>
            <w:gridSpan w:val="2"/>
            <w:shd w:val="clear" w:color="auto" w:fill="auto"/>
          </w:tcPr>
          <w:p w:rsidR="004457AC" w:rsidRPr="00CF0764" w:rsidRDefault="004457AC" w:rsidP="00CF0764">
            <w:pPr>
              <w:spacing w:after="0" w:line="240" w:lineRule="auto"/>
              <w:jc w:val="center"/>
              <w:rPr>
                <w:rFonts w:ascii="Times New Roman" w:hAnsi="Times New Roman"/>
                <w:noProof/>
                <w:sz w:val="24"/>
                <w:szCs w:val="24"/>
                <w:lang w:eastAsia="ru-RU"/>
              </w:rPr>
            </w:pPr>
            <w:r w:rsidRPr="00CF0764">
              <w:rPr>
                <w:rFonts w:ascii="Times New Roman" w:hAnsi="Times New Roman"/>
                <w:noProof/>
                <w:sz w:val="24"/>
                <w:szCs w:val="24"/>
                <w:lang w:eastAsia="ru-RU"/>
              </w:rPr>
              <w:t xml:space="preserve">Рис.16.  Ряды </w:t>
            </w:r>
            <w:r w:rsidR="002B476C" w:rsidRPr="00CF0764">
              <w:rPr>
                <w:rFonts w:ascii="Times New Roman" w:hAnsi="Times New Roman"/>
                <w:noProof/>
                <w:sz w:val="24"/>
                <w:szCs w:val="24"/>
                <w:lang w:eastAsia="ru-RU"/>
              </w:rPr>
              <w:t xml:space="preserve">здоровых </w:t>
            </w:r>
            <w:r w:rsidRPr="00CF0764">
              <w:rPr>
                <w:rFonts w:ascii="Times New Roman" w:hAnsi="Times New Roman"/>
                <w:noProof/>
                <w:sz w:val="24"/>
                <w:szCs w:val="24"/>
                <w:lang w:eastAsia="ru-RU"/>
              </w:rPr>
              <w:t>саженцев сосны обыкновенной (2017 год)</w:t>
            </w:r>
          </w:p>
        </w:tc>
        <w:tc>
          <w:tcPr>
            <w:tcW w:w="4888" w:type="dxa"/>
            <w:gridSpan w:val="4"/>
            <w:shd w:val="clear" w:color="auto" w:fill="auto"/>
          </w:tcPr>
          <w:p w:rsidR="004457AC" w:rsidRPr="00CF0764" w:rsidRDefault="004457AC" w:rsidP="00CF0764">
            <w:pPr>
              <w:spacing w:after="0" w:line="240" w:lineRule="auto"/>
              <w:jc w:val="center"/>
              <w:rPr>
                <w:rFonts w:ascii="Times New Roman" w:hAnsi="Times New Roman"/>
                <w:noProof/>
                <w:sz w:val="24"/>
                <w:szCs w:val="24"/>
                <w:lang w:eastAsia="ru-RU"/>
              </w:rPr>
            </w:pPr>
            <w:r w:rsidRPr="00CF0764">
              <w:rPr>
                <w:rFonts w:ascii="Times New Roman" w:hAnsi="Times New Roman"/>
                <w:noProof/>
                <w:sz w:val="24"/>
                <w:szCs w:val="24"/>
                <w:lang w:eastAsia="ru-RU"/>
              </w:rPr>
              <w:t xml:space="preserve">Рис.17. </w:t>
            </w:r>
            <w:r w:rsidRPr="00CF0764">
              <w:rPr>
                <w:rFonts w:ascii="Times New Roman" w:hAnsi="Times New Roman"/>
                <w:sz w:val="24"/>
                <w:szCs w:val="24"/>
              </w:rPr>
              <w:t xml:space="preserve"> Здоровые саженцы</w:t>
            </w:r>
            <w:r w:rsidR="00BF0D81" w:rsidRPr="00CF0764">
              <w:rPr>
                <w:rFonts w:ascii="Times New Roman" w:hAnsi="Times New Roman"/>
                <w:sz w:val="24"/>
                <w:szCs w:val="24"/>
              </w:rPr>
              <w:t xml:space="preserve"> сосны</w:t>
            </w:r>
            <w:r w:rsidR="00297FA9">
              <w:rPr>
                <w:rFonts w:ascii="Times New Roman" w:hAnsi="Times New Roman"/>
                <w:sz w:val="24"/>
                <w:szCs w:val="24"/>
              </w:rPr>
              <w:t>, имеющие хороший прирост (2018</w:t>
            </w:r>
            <w:r w:rsidRPr="00CF0764">
              <w:rPr>
                <w:rFonts w:ascii="Times New Roman" w:hAnsi="Times New Roman"/>
                <w:sz w:val="24"/>
                <w:szCs w:val="24"/>
              </w:rPr>
              <w:t xml:space="preserve"> год).</w:t>
            </w:r>
          </w:p>
        </w:tc>
      </w:tr>
      <w:tr w:rsidR="004457AC" w:rsidRPr="00CF0764" w:rsidTr="00CF0764">
        <w:tc>
          <w:tcPr>
            <w:tcW w:w="3258" w:type="dxa"/>
            <w:shd w:val="clear" w:color="auto" w:fill="auto"/>
          </w:tcPr>
          <w:p w:rsidR="004457AC" w:rsidRPr="00CF0764" w:rsidRDefault="007A2AF5" w:rsidP="00CF0764">
            <w:pPr>
              <w:spacing w:after="0" w:line="240" w:lineRule="auto"/>
              <w:jc w:val="center"/>
              <w:rPr>
                <w:rFonts w:ascii="Times New Roman" w:hAnsi="Times New Roman"/>
                <w:noProof/>
                <w:sz w:val="26"/>
                <w:szCs w:val="26"/>
                <w:lang w:eastAsia="ru-RU"/>
              </w:rPr>
            </w:pPr>
            <w:r w:rsidRPr="00CF0764">
              <w:rPr>
                <w:rFonts w:ascii="Times New Roman" w:hAnsi="Times New Roman"/>
                <w:noProof/>
                <w:sz w:val="26"/>
                <w:szCs w:val="26"/>
                <w:lang w:eastAsia="ru-RU"/>
              </w:rPr>
              <w:drawing>
                <wp:inline distT="0" distB="0" distL="0" distR="0">
                  <wp:extent cx="2190750" cy="2238375"/>
                  <wp:effectExtent l="0" t="0" r="0" b="9525"/>
                  <wp:docPr id="3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90750" cy="2238375"/>
                          </a:xfrm>
                          <a:prstGeom prst="rect">
                            <a:avLst/>
                          </a:prstGeom>
                          <a:noFill/>
                          <a:ln>
                            <a:noFill/>
                          </a:ln>
                        </pic:spPr>
                      </pic:pic>
                    </a:graphicData>
                  </a:graphic>
                </wp:inline>
              </w:drawing>
            </w:r>
          </w:p>
        </w:tc>
        <w:tc>
          <w:tcPr>
            <w:tcW w:w="3259" w:type="dxa"/>
            <w:gridSpan w:val="4"/>
            <w:shd w:val="clear" w:color="auto" w:fill="auto"/>
          </w:tcPr>
          <w:p w:rsidR="004457AC" w:rsidRPr="00CF0764" w:rsidRDefault="007A2AF5" w:rsidP="00CF0764">
            <w:pPr>
              <w:spacing w:after="0" w:line="240" w:lineRule="auto"/>
              <w:jc w:val="center"/>
              <w:rPr>
                <w:rFonts w:ascii="Times New Roman" w:hAnsi="Times New Roman"/>
                <w:noProof/>
                <w:sz w:val="26"/>
                <w:szCs w:val="26"/>
                <w:lang w:eastAsia="ru-RU"/>
              </w:rPr>
            </w:pPr>
            <w:r w:rsidRPr="00CF0764">
              <w:rPr>
                <w:noProof/>
                <w:sz w:val="26"/>
                <w:szCs w:val="26"/>
                <w:lang w:eastAsia="ru-RU"/>
              </w:rPr>
              <w:drawing>
                <wp:inline distT="0" distB="0" distL="0" distR="0">
                  <wp:extent cx="1990725" cy="2219325"/>
                  <wp:effectExtent l="0" t="0" r="9525" b="9525"/>
                  <wp:docPr id="32" name="Рисунок 11" descr="C:\Users\Мудрицкая.SH50\Desktop\DSC_0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Мудрицкая.SH50\Desktop\DSC_0341.jpg"/>
                          <pic:cNvPicPr>
                            <a:picLocks noChangeAspect="1" noChangeArrowheads="1"/>
                          </pic:cNvPicPr>
                        </pic:nvPicPr>
                        <pic:blipFill>
                          <a:blip r:embed="rId47">
                            <a:extLst>
                              <a:ext uri="{28A0092B-C50C-407E-A947-70E740481C1C}">
                                <a14:useLocalDpi xmlns:a14="http://schemas.microsoft.com/office/drawing/2010/main" val="0"/>
                              </a:ext>
                            </a:extLst>
                          </a:blip>
                          <a:srcRect l="42563" r="15891" b="69666"/>
                          <a:stretch>
                            <a:fillRect/>
                          </a:stretch>
                        </pic:blipFill>
                        <pic:spPr bwMode="auto">
                          <a:xfrm>
                            <a:off x="0" y="0"/>
                            <a:ext cx="1990725" cy="2219325"/>
                          </a:xfrm>
                          <a:prstGeom prst="rect">
                            <a:avLst/>
                          </a:prstGeom>
                          <a:noFill/>
                          <a:ln>
                            <a:noFill/>
                          </a:ln>
                        </pic:spPr>
                      </pic:pic>
                    </a:graphicData>
                  </a:graphic>
                </wp:inline>
              </w:drawing>
            </w:r>
          </w:p>
        </w:tc>
        <w:tc>
          <w:tcPr>
            <w:tcW w:w="3259" w:type="dxa"/>
            <w:shd w:val="clear" w:color="auto" w:fill="auto"/>
          </w:tcPr>
          <w:p w:rsidR="004457AC" w:rsidRPr="00CF0764" w:rsidRDefault="007A2AF5" w:rsidP="00CF0764">
            <w:pPr>
              <w:spacing w:after="0" w:line="240" w:lineRule="auto"/>
              <w:jc w:val="center"/>
              <w:rPr>
                <w:rFonts w:ascii="Times New Roman" w:hAnsi="Times New Roman"/>
                <w:noProof/>
                <w:sz w:val="26"/>
                <w:szCs w:val="26"/>
                <w:lang w:eastAsia="ru-RU"/>
              </w:rPr>
            </w:pPr>
            <w:r w:rsidRPr="00CF0764">
              <w:rPr>
                <w:rFonts w:ascii="Times New Roman" w:hAnsi="Times New Roman"/>
                <w:b/>
                <w:noProof/>
                <w:sz w:val="26"/>
                <w:szCs w:val="26"/>
                <w:lang w:eastAsia="ru-RU"/>
              </w:rPr>
              <w:drawing>
                <wp:inline distT="0" distB="0" distL="0" distR="0">
                  <wp:extent cx="1790700" cy="2190750"/>
                  <wp:effectExtent l="0" t="0" r="0" b="0"/>
                  <wp:docPr id="33" name="Рисунок 38" descr="C:\Users\Александр\Desktop\ЧАЙКА 1 микология\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C:\Users\Александр\Desktop\ЧАЙКА 1 микология\106.jpg"/>
                          <pic:cNvPicPr>
                            <a:picLocks noChangeAspect="1" noChangeArrowheads="1"/>
                          </pic:cNvPicPr>
                        </pic:nvPicPr>
                        <pic:blipFill>
                          <a:blip r:embed="rId48">
                            <a:extLst>
                              <a:ext uri="{28A0092B-C50C-407E-A947-70E740481C1C}">
                                <a14:useLocalDpi xmlns:a14="http://schemas.microsoft.com/office/drawing/2010/main" val="0"/>
                              </a:ext>
                            </a:extLst>
                          </a:blip>
                          <a:srcRect l="34357" t="26686" r="31589" b="10764"/>
                          <a:stretch>
                            <a:fillRect/>
                          </a:stretch>
                        </pic:blipFill>
                        <pic:spPr bwMode="auto">
                          <a:xfrm>
                            <a:off x="0" y="0"/>
                            <a:ext cx="1790700" cy="2190750"/>
                          </a:xfrm>
                          <a:prstGeom prst="rect">
                            <a:avLst/>
                          </a:prstGeom>
                          <a:noFill/>
                          <a:ln>
                            <a:noFill/>
                          </a:ln>
                        </pic:spPr>
                      </pic:pic>
                    </a:graphicData>
                  </a:graphic>
                </wp:inline>
              </w:drawing>
            </w:r>
          </w:p>
        </w:tc>
      </w:tr>
      <w:tr w:rsidR="004457AC" w:rsidRPr="00CF0764" w:rsidTr="00CF0764">
        <w:tc>
          <w:tcPr>
            <w:tcW w:w="3258" w:type="dxa"/>
            <w:shd w:val="clear" w:color="auto" w:fill="auto"/>
          </w:tcPr>
          <w:p w:rsidR="004457AC" w:rsidRPr="00CF0764" w:rsidRDefault="004457AC" w:rsidP="00CF0764">
            <w:pPr>
              <w:spacing w:after="0" w:line="240" w:lineRule="auto"/>
              <w:rPr>
                <w:rFonts w:ascii="Times New Roman" w:hAnsi="Times New Roman"/>
                <w:noProof/>
                <w:sz w:val="24"/>
                <w:szCs w:val="24"/>
              </w:rPr>
            </w:pPr>
            <w:r w:rsidRPr="00CF0764">
              <w:rPr>
                <w:rFonts w:ascii="Times New Roman" w:hAnsi="Times New Roman"/>
                <w:sz w:val="24"/>
                <w:szCs w:val="24"/>
              </w:rPr>
              <w:t>Рис.19</w:t>
            </w:r>
            <w:r w:rsidR="00AC2BE8" w:rsidRPr="00CF0764">
              <w:rPr>
                <w:rFonts w:ascii="Times New Roman" w:hAnsi="Times New Roman"/>
                <w:sz w:val="24"/>
                <w:szCs w:val="24"/>
              </w:rPr>
              <w:t>. Всходы сосны обыкн</w:t>
            </w:r>
            <w:r w:rsidRPr="00CF0764">
              <w:rPr>
                <w:rFonts w:ascii="Times New Roman" w:hAnsi="Times New Roman"/>
                <w:sz w:val="24"/>
                <w:szCs w:val="24"/>
              </w:rPr>
              <w:t xml:space="preserve"> (самосев) апрель 2016 года</w:t>
            </w:r>
          </w:p>
        </w:tc>
        <w:tc>
          <w:tcPr>
            <w:tcW w:w="3259" w:type="dxa"/>
            <w:gridSpan w:val="4"/>
            <w:shd w:val="clear" w:color="auto" w:fill="auto"/>
          </w:tcPr>
          <w:p w:rsidR="004457AC" w:rsidRPr="00CF0764" w:rsidRDefault="004457AC" w:rsidP="00CF0764">
            <w:pPr>
              <w:spacing w:after="0" w:line="240" w:lineRule="auto"/>
              <w:rPr>
                <w:noProof/>
                <w:color w:val="444444"/>
                <w:sz w:val="24"/>
                <w:szCs w:val="24"/>
                <w:shd w:val="clear" w:color="auto" w:fill="FFFFFF"/>
              </w:rPr>
            </w:pPr>
            <w:r w:rsidRPr="00CF0764">
              <w:rPr>
                <w:rFonts w:ascii="Times New Roman" w:hAnsi="Times New Roman"/>
                <w:sz w:val="24"/>
                <w:szCs w:val="24"/>
              </w:rPr>
              <w:t>Рис.20. Всходы клена (самосев) апрель 2016 года</w:t>
            </w:r>
          </w:p>
        </w:tc>
        <w:tc>
          <w:tcPr>
            <w:tcW w:w="3259" w:type="dxa"/>
            <w:shd w:val="clear" w:color="auto" w:fill="auto"/>
          </w:tcPr>
          <w:p w:rsidR="004457AC" w:rsidRPr="00CF0764" w:rsidRDefault="004457AC" w:rsidP="00CF0764">
            <w:pPr>
              <w:spacing w:after="0" w:line="240" w:lineRule="auto"/>
              <w:rPr>
                <w:rFonts w:ascii="Times New Roman" w:hAnsi="Times New Roman"/>
                <w:noProof/>
                <w:color w:val="444444"/>
                <w:sz w:val="24"/>
                <w:szCs w:val="24"/>
                <w:shd w:val="clear" w:color="auto" w:fill="FFFFFF"/>
              </w:rPr>
            </w:pPr>
            <w:r w:rsidRPr="00CF0764">
              <w:rPr>
                <w:rFonts w:ascii="Times New Roman" w:hAnsi="Times New Roman"/>
                <w:noProof/>
                <w:color w:val="444444"/>
                <w:sz w:val="24"/>
                <w:szCs w:val="24"/>
                <w:shd w:val="clear" w:color="auto" w:fill="FFFFFF"/>
              </w:rPr>
              <w:t>Рис.</w:t>
            </w:r>
            <w:r w:rsidR="00AC2BE8" w:rsidRPr="00CF0764">
              <w:rPr>
                <w:rFonts w:ascii="Times New Roman" w:hAnsi="Times New Roman"/>
                <w:noProof/>
                <w:color w:val="444444"/>
                <w:sz w:val="24"/>
                <w:szCs w:val="24"/>
                <w:shd w:val="clear" w:color="auto" w:fill="FFFFFF"/>
              </w:rPr>
              <w:t xml:space="preserve"> 21. Самоев сосны обыкн</w:t>
            </w:r>
            <w:r w:rsidRPr="00CF0764">
              <w:rPr>
                <w:rFonts w:ascii="Times New Roman" w:hAnsi="Times New Roman"/>
                <w:noProof/>
                <w:color w:val="444444"/>
                <w:sz w:val="24"/>
                <w:szCs w:val="24"/>
                <w:shd w:val="clear" w:color="auto" w:fill="FFFFFF"/>
              </w:rPr>
              <w:t xml:space="preserve"> 2 года жизни (2017 год)</w:t>
            </w:r>
          </w:p>
        </w:tc>
      </w:tr>
      <w:tr w:rsidR="00A274E4" w:rsidRPr="00CF0764" w:rsidTr="00CF0764">
        <w:tc>
          <w:tcPr>
            <w:tcW w:w="4888" w:type="dxa"/>
            <w:gridSpan w:val="2"/>
            <w:shd w:val="clear" w:color="auto" w:fill="auto"/>
          </w:tcPr>
          <w:p w:rsidR="00A274E4" w:rsidRPr="00CF0764" w:rsidRDefault="007A2AF5" w:rsidP="00CF0764">
            <w:pPr>
              <w:spacing w:after="0" w:line="240" w:lineRule="auto"/>
              <w:jc w:val="center"/>
              <w:rPr>
                <w:rFonts w:ascii="Times New Roman" w:hAnsi="Times New Roman"/>
                <w:noProof/>
                <w:color w:val="444444"/>
                <w:sz w:val="24"/>
                <w:szCs w:val="24"/>
                <w:shd w:val="clear" w:color="auto" w:fill="FFFFFF"/>
              </w:rPr>
            </w:pPr>
            <w:r w:rsidRPr="00E80708">
              <w:rPr>
                <w:noProof/>
                <w:lang w:eastAsia="ru-RU"/>
              </w:rPr>
              <w:drawing>
                <wp:inline distT="0" distB="0" distL="0" distR="0">
                  <wp:extent cx="2914650" cy="2400300"/>
                  <wp:effectExtent l="0" t="0" r="0" b="0"/>
                  <wp:docPr id="34" name="Рисунок 19" descr="M:\2016 авг док РАБ СТОЛ\ФОТО!!!\ФОТО вырубка осень 2016\DSCF8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M:\2016 авг док РАБ СТОЛ\ФОТО!!!\ФОТО вырубка осень 2016\DSCF8768.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14650" cy="2400300"/>
                          </a:xfrm>
                          <a:prstGeom prst="rect">
                            <a:avLst/>
                          </a:prstGeom>
                          <a:noFill/>
                          <a:ln>
                            <a:noFill/>
                          </a:ln>
                        </pic:spPr>
                      </pic:pic>
                    </a:graphicData>
                  </a:graphic>
                </wp:inline>
              </w:drawing>
            </w:r>
          </w:p>
        </w:tc>
        <w:tc>
          <w:tcPr>
            <w:tcW w:w="4888" w:type="dxa"/>
            <w:gridSpan w:val="4"/>
            <w:shd w:val="clear" w:color="auto" w:fill="auto"/>
          </w:tcPr>
          <w:p w:rsidR="00A274E4" w:rsidRPr="00CF0764" w:rsidRDefault="00297FA9" w:rsidP="00CF0764">
            <w:pPr>
              <w:spacing w:after="0" w:line="240" w:lineRule="auto"/>
              <w:jc w:val="center"/>
              <w:rPr>
                <w:rFonts w:ascii="Times New Roman" w:hAnsi="Times New Roman"/>
                <w:noProof/>
                <w:color w:val="444444"/>
                <w:sz w:val="24"/>
                <w:szCs w:val="24"/>
                <w:shd w:val="clear" w:color="auto" w:fill="FFFFFF"/>
              </w:rPr>
            </w:pPr>
            <w:r w:rsidRPr="003752E4">
              <w:rPr>
                <w:rFonts w:ascii="Times New Roman" w:hAnsi="Times New Roman"/>
                <w:noProof/>
                <w:color w:val="444444"/>
                <w:sz w:val="24"/>
                <w:szCs w:val="24"/>
                <w:shd w:val="clear" w:color="auto" w:fill="FFFFFF"/>
                <w:lang w:eastAsia="ru-RU"/>
              </w:rPr>
              <w:drawing>
                <wp:inline distT="0" distB="0" distL="0" distR="0" wp14:anchorId="790CBDE5" wp14:editId="78DE0268">
                  <wp:extent cx="2931795" cy="2361565"/>
                  <wp:effectExtent l="0" t="0" r="1905" b="635"/>
                  <wp:docPr id="60" name="Рисунок 60" descr="C:\Users\Мудрицкая.SH50\Desktop\2018 Лера Вырубка\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удрицкая.SH50\Desktop\2018 Лера Вырубка\123.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7217" r="-21"/>
                          <a:stretch/>
                        </pic:blipFill>
                        <pic:spPr bwMode="auto">
                          <a:xfrm>
                            <a:off x="0" y="0"/>
                            <a:ext cx="2946124" cy="237310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27BAF" w:rsidRPr="00CF0764" w:rsidTr="00CF0764">
        <w:tc>
          <w:tcPr>
            <w:tcW w:w="9776" w:type="dxa"/>
            <w:gridSpan w:val="6"/>
            <w:shd w:val="clear" w:color="auto" w:fill="auto"/>
          </w:tcPr>
          <w:p w:rsidR="00527BAF" w:rsidRPr="00CF0764" w:rsidRDefault="00527BAF" w:rsidP="00CF0764">
            <w:pPr>
              <w:spacing w:after="0" w:line="240" w:lineRule="auto"/>
              <w:jc w:val="center"/>
              <w:rPr>
                <w:rFonts w:ascii="Times New Roman" w:hAnsi="Times New Roman"/>
                <w:noProof/>
                <w:color w:val="444444"/>
                <w:sz w:val="24"/>
                <w:szCs w:val="24"/>
                <w:shd w:val="clear" w:color="auto" w:fill="FFFFFF"/>
              </w:rPr>
            </w:pPr>
            <w:r w:rsidRPr="00CF0764">
              <w:rPr>
                <w:rFonts w:ascii="Times New Roman" w:hAnsi="Times New Roman"/>
                <w:sz w:val="26"/>
                <w:szCs w:val="26"/>
              </w:rPr>
              <w:t>Рис. 25. Поражение пней грибами ксилотрофами.</w:t>
            </w:r>
          </w:p>
        </w:tc>
      </w:tr>
    </w:tbl>
    <w:p w:rsidR="00C20A2F" w:rsidRPr="008B2215" w:rsidRDefault="00C20A2F" w:rsidP="004457AC">
      <w:pPr>
        <w:tabs>
          <w:tab w:val="left" w:pos="7545"/>
          <w:tab w:val="right" w:pos="9356"/>
        </w:tabs>
        <w:spacing w:after="0" w:line="360" w:lineRule="auto"/>
        <w:rPr>
          <w:rFonts w:ascii="Times New Roman" w:hAnsi="Times New Roman"/>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07"/>
        <w:gridCol w:w="32"/>
        <w:gridCol w:w="5116"/>
      </w:tblGrid>
      <w:tr w:rsidR="00F406A1" w:rsidRPr="00CF0764" w:rsidTr="00CF0764">
        <w:tc>
          <w:tcPr>
            <w:tcW w:w="9771" w:type="dxa"/>
            <w:gridSpan w:val="3"/>
            <w:shd w:val="clear" w:color="auto" w:fill="auto"/>
          </w:tcPr>
          <w:p w:rsidR="00F406A1" w:rsidRPr="00CF0764" w:rsidRDefault="007A2AF5" w:rsidP="00CF0764">
            <w:pPr>
              <w:spacing w:after="0" w:line="240" w:lineRule="auto"/>
              <w:jc w:val="center"/>
              <w:rPr>
                <w:rFonts w:ascii="Times New Roman" w:hAnsi="Times New Roman"/>
                <w:sz w:val="26"/>
                <w:szCs w:val="26"/>
              </w:rPr>
            </w:pPr>
            <w:r w:rsidRPr="00E80708">
              <w:rPr>
                <w:noProof/>
                <w:lang w:eastAsia="ru-RU"/>
              </w:rPr>
              <w:drawing>
                <wp:inline distT="0" distB="0" distL="0" distR="0">
                  <wp:extent cx="5143500" cy="3409950"/>
                  <wp:effectExtent l="0" t="0" r="0" b="0"/>
                  <wp:docPr id="36" name="Рисунок 15" descr="M:\2016 авг док РАБ СТОЛ\ФОТО!!!\ФОТО вырубка осень 2016\DSCF8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M:\2016 авг док РАБ СТОЛ\ФОТО!!!\ФОТО вырубка осень 2016\DSCF8799.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43500" cy="3409950"/>
                          </a:xfrm>
                          <a:prstGeom prst="rect">
                            <a:avLst/>
                          </a:prstGeom>
                          <a:noFill/>
                          <a:ln>
                            <a:noFill/>
                          </a:ln>
                        </pic:spPr>
                      </pic:pic>
                    </a:graphicData>
                  </a:graphic>
                </wp:inline>
              </w:drawing>
            </w:r>
          </w:p>
        </w:tc>
      </w:tr>
      <w:tr w:rsidR="00F406A1" w:rsidRPr="00CF0764" w:rsidTr="00CF0764">
        <w:tc>
          <w:tcPr>
            <w:tcW w:w="9771" w:type="dxa"/>
            <w:gridSpan w:val="3"/>
            <w:shd w:val="clear" w:color="auto" w:fill="auto"/>
          </w:tcPr>
          <w:p w:rsidR="00F406A1" w:rsidRPr="00CF0764" w:rsidRDefault="00F406A1" w:rsidP="00CF0764">
            <w:pPr>
              <w:spacing w:after="0" w:line="240" w:lineRule="auto"/>
              <w:jc w:val="center"/>
              <w:rPr>
                <w:rFonts w:ascii="Times New Roman" w:hAnsi="Times New Roman"/>
                <w:sz w:val="26"/>
                <w:szCs w:val="26"/>
              </w:rPr>
            </w:pPr>
            <w:r w:rsidRPr="00CF0764">
              <w:rPr>
                <w:rFonts w:ascii="Times New Roman" w:hAnsi="Times New Roman"/>
                <w:sz w:val="26"/>
                <w:szCs w:val="26"/>
              </w:rPr>
              <w:t>Рис.</w:t>
            </w:r>
            <w:r w:rsidR="00527BAF" w:rsidRPr="00CF0764">
              <w:rPr>
                <w:rFonts w:ascii="Times New Roman" w:hAnsi="Times New Roman"/>
                <w:sz w:val="26"/>
                <w:szCs w:val="26"/>
              </w:rPr>
              <w:t>26</w:t>
            </w:r>
            <w:r w:rsidRPr="00CF0764">
              <w:rPr>
                <w:rFonts w:ascii="Times New Roman" w:hAnsi="Times New Roman"/>
                <w:sz w:val="26"/>
                <w:szCs w:val="26"/>
              </w:rPr>
              <w:t>. Поражение листьев дуба черешчатого</w:t>
            </w:r>
          </w:p>
        </w:tc>
      </w:tr>
      <w:tr w:rsidR="00F406A1" w:rsidRPr="00CF0764" w:rsidTr="00CF0764">
        <w:tc>
          <w:tcPr>
            <w:tcW w:w="9771" w:type="dxa"/>
            <w:gridSpan w:val="3"/>
            <w:shd w:val="clear" w:color="auto" w:fill="auto"/>
          </w:tcPr>
          <w:p w:rsidR="00F406A1" w:rsidRPr="00CF0764" w:rsidRDefault="007A2AF5" w:rsidP="00CF0764">
            <w:pPr>
              <w:spacing w:after="0" w:line="240" w:lineRule="auto"/>
              <w:jc w:val="center"/>
              <w:rPr>
                <w:rFonts w:ascii="Times New Roman" w:hAnsi="Times New Roman"/>
                <w:sz w:val="26"/>
                <w:szCs w:val="26"/>
              </w:rPr>
            </w:pPr>
            <w:r w:rsidRPr="00E80708">
              <w:rPr>
                <w:noProof/>
                <w:lang w:eastAsia="ru-RU"/>
              </w:rPr>
              <w:drawing>
                <wp:inline distT="0" distB="0" distL="0" distR="0">
                  <wp:extent cx="5248275" cy="3619500"/>
                  <wp:effectExtent l="0" t="0" r="9525" b="0"/>
                  <wp:docPr id="37" name="Рисунок 17" descr="M:\2016 авг док РАБ СТОЛ\ФОТО!!!\ФОТО вырубка осень 2016\DSCF8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M:\2016 авг док РАБ СТОЛ\ФОТО!!!\ФОТО вырубка осень 2016\DSCF8861.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48275" cy="3619500"/>
                          </a:xfrm>
                          <a:prstGeom prst="rect">
                            <a:avLst/>
                          </a:prstGeom>
                          <a:noFill/>
                          <a:ln>
                            <a:noFill/>
                          </a:ln>
                        </pic:spPr>
                      </pic:pic>
                    </a:graphicData>
                  </a:graphic>
                </wp:inline>
              </w:drawing>
            </w:r>
          </w:p>
        </w:tc>
      </w:tr>
      <w:tr w:rsidR="00F406A1" w:rsidRPr="00CF0764" w:rsidTr="00CF0764">
        <w:tc>
          <w:tcPr>
            <w:tcW w:w="9771" w:type="dxa"/>
            <w:gridSpan w:val="3"/>
            <w:shd w:val="clear" w:color="auto" w:fill="auto"/>
          </w:tcPr>
          <w:p w:rsidR="00F406A1" w:rsidRPr="00CF0764" w:rsidRDefault="00F406A1" w:rsidP="00CF0764">
            <w:pPr>
              <w:spacing w:after="0" w:line="240" w:lineRule="auto"/>
              <w:jc w:val="center"/>
              <w:rPr>
                <w:rFonts w:ascii="Times New Roman" w:hAnsi="Times New Roman"/>
                <w:sz w:val="26"/>
                <w:szCs w:val="26"/>
              </w:rPr>
            </w:pPr>
            <w:r w:rsidRPr="00CF0764">
              <w:rPr>
                <w:rFonts w:ascii="Times New Roman" w:hAnsi="Times New Roman"/>
                <w:sz w:val="26"/>
                <w:szCs w:val="26"/>
              </w:rPr>
              <w:t xml:space="preserve">Рис. </w:t>
            </w:r>
            <w:r w:rsidR="00527BAF" w:rsidRPr="00CF0764">
              <w:rPr>
                <w:rFonts w:ascii="Times New Roman" w:hAnsi="Times New Roman"/>
                <w:sz w:val="26"/>
                <w:szCs w:val="26"/>
              </w:rPr>
              <w:t>27</w:t>
            </w:r>
            <w:r w:rsidRPr="00CF0764">
              <w:rPr>
                <w:rFonts w:ascii="Times New Roman" w:hAnsi="Times New Roman"/>
                <w:sz w:val="26"/>
                <w:szCs w:val="26"/>
              </w:rPr>
              <w:t>. Поражение листьев клена остролистного.</w:t>
            </w:r>
          </w:p>
        </w:tc>
      </w:tr>
      <w:tr w:rsidR="00AC2BE8" w:rsidRPr="00CF0764" w:rsidTr="00CF0764">
        <w:tc>
          <w:tcPr>
            <w:tcW w:w="4766" w:type="dxa"/>
            <w:shd w:val="clear" w:color="auto" w:fill="auto"/>
          </w:tcPr>
          <w:p w:rsidR="00AC2BE8" w:rsidRPr="00CF0764" w:rsidRDefault="007A2AF5" w:rsidP="00CF0764">
            <w:pPr>
              <w:spacing w:after="0" w:line="240" w:lineRule="auto"/>
              <w:jc w:val="center"/>
              <w:rPr>
                <w:rFonts w:ascii="Times New Roman" w:hAnsi="Times New Roman"/>
                <w:sz w:val="26"/>
                <w:szCs w:val="26"/>
              </w:rPr>
            </w:pPr>
            <w:r w:rsidRPr="00E80708">
              <w:rPr>
                <w:noProof/>
                <w:lang w:eastAsia="ru-RU"/>
              </w:rPr>
              <w:lastRenderedPageBreak/>
              <w:drawing>
                <wp:inline distT="0" distB="0" distL="0" distR="0">
                  <wp:extent cx="2971800" cy="2733675"/>
                  <wp:effectExtent l="0" t="0" r="0" b="9525"/>
                  <wp:docPr id="38" name="Рисунок 20" descr="M:\2016 авг док РАБ СТОЛ\ФОТО!!!\ФОТО вырубка осень 2016\DSCF8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M:\2016 авг док РАБ СТОЛ\ФОТО!!!\ФОТО вырубка осень 2016\DSCF8779.JPG"/>
                          <pic:cNvPicPr>
                            <a:picLocks noChangeAspect="1" noChangeArrowheads="1"/>
                          </pic:cNvPicPr>
                        </pic:nvPicPr>
                        <pic:blipFill>
                          <a:blip r:embed="rId53" cstate="print">
                            <a:extLst>
                              <a:ext uri="{28A0092B-C50C-407E-A947-70E740481C1C}">
                                <a14:useLocalDpi xmlns:a14="http://schemas.microsoft.com/office/drawing/2010/main" val="0"/>
                              </a:ext>
                            </a:extLst>
                          </a:blip>
                          <a:srcRect l="10966" t="10870" r="22417" b="9335"/>
                          <a:stretch>
                            <a:fillRect/>
                          </a:stretch>
                        </pic:blipFill>
                        <pic:spPr bwMode="auto">
                          <a:xfrm>
                            <a:off x="0" y="0"/>
                            <a:ext cx="2971800" cy="2733675"/>
                          </a:xfrm>
                          <a:prstGeom prst="rect">
                            <a:avLst/>
                          </a:prstGeom>
                          <a:noFill/>
                          <a:ln>
                            <a:noFill/>
                          </a:ln>
                        </pic:spPr>
                      </pic:pic>
                    </a:graphicData>
                  </a:graphic>
                </wp:inline>
              </w:drawing>
            </w:r>
          </w:p>
        </w:tc>
        <w:tc>
          <w:tcPr>
            <w:tcW w:w="5005" w:type="dxa"/>
            <w:gridSpan w:val="2"/>
            <w:shd w:val="clear" w:color="auto" w:fill="auto"/>
          </w:tcPr>
          <w:p w:rsidR="00AC2BE8" w:rsidRPr="00CF0764" w:rsidRDefault="007A2AF5" w:rsidP="00CF0764">
            <w:pPr>
              <w:spacing w:after="0" w:line="240" w:lineRule="auto"/>
              <w:jc w:val="center"/>
              <w:rPr>
                <w:rFonts w:ascii="Times New Roman" w:hAnsi="Times New Roman"/>
                <w:sz w:val="26"/>
                <w:szCs w:val="26"/>
              </w:rPr>
            </w:pPr>
            <w:r w:rsidRPr="00E80708">
              <w:rPr>
                <w:noProof/>
                <w:lang w:eastAsia="ru-RU"/>
              </w:rPr>
              <w:drawing>
                <wp:inline distT="0" distB="0" distL="0" distR="0">
                  <wp:extent cx="2847975" cy="2647950"/>
                  <wp:effectExtent l="0" t="0" r="9525" b="0"/>
                  <wp:docPr id="39" name="Рисунок 20481" descr="E:\Мои документы 2016-2017\ФОТО вырубка осень 2016\IMG_2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81" descr="E:\Мои документы 2016-2017\ФОТО вырубка осень 2016\IMG_2934.JPG"/>
                          <pic:cNvPicPr>
                            <a:picLocks noChangeAspect="1" noChangeArrowheads="1"/>
                          </pic:cNvPicPr>
                        </pic:nvPicPr>
                        <pic:blipFill>
                          <a:blip r:embed="rId54">
                            <a:extLst>
                              <a:ext uri="{28A0092B-C50C-407E-A947-70E740481C1C}">
                                <a14:useLocalDpi xmlns:a14="http://schemas.microsoft.com/office/drawing/2010/main" val="0"/>
                              </a:ext>
                            </a:extLst>
                          </a:blip>
                          <a:srcRect r="19505"/>
                          <a:stretch>
                            <a:fillRect/>
                          </a:stretch>
                        </pic:blipFill>
                        <pic:spPr bwMode="auto">
                          <a:xfrm>
                            <a:off x="0" y="0"/>
                            <a:ext cx="2847975" cy="2647950"/>
                          </a:xfrm>
                          <a:prstGeom prst="rect">
                            <a:avLst/>
                          </a:prstGeom>
                          <a:noFill/>
                          <a:ln>
                            <a:noFill/>
                          </a:ln>
                        </pic:spPr>
                      </pic:pic>
                    </a:graphicData>
                  </a:graphic>
                </wp:inline>
              </w:drawing>
            </w:r>
          </w:p>
        </w:tc>
      </w:tr>
      <w:tr w:rsidR="00F406A1" w:rsidRPr="00CF0764" w:rsidTr="00CF0764">
        <w:tc>
          <w:tcPr>
            <w:tcW w:w="9771" w:type="dxa"/>
            <w:gridSpan w:val="3"/>
            <w:shd w:val="clear" w:color="auto" w:fill="auto"/>
          </w:tcPr>
          <w:p w:rsidR="00F406A1" w:rsidRPr="00CF0764" w:rsidRDefault="00527BAF" w:rsidP="00CF0764">
            <w:pPr>
              <w:spacing w:after="0" w:line="240" w:lineRule="auto"/>
              <w:jc w:val="center"/>
              <w:rPr>
                <w:rFonts w:ascii="Times New Roman" w:hAnsi="Times New Roman"/>
                <w:sz w:val="26"/>
                <w:szCs w:val="26"/>
              </w:rPr>
            </w:pPr>
            <w:r w:rsidRPr="00CF0764">
              <w:rPr>
                <w:rFonts w:ascii="Times New Roman" w:hAnsi="Times New Roman"/>
                <w:sz w:val="26"/>
                <w:szCs w:val="26"/>
              </w:rPr>
              <w:t>Рис. 28</w:t>
            </w:r>
            <w:r w:rsidR="00023396" w:rsidRPr="00CF0764">
              <w:rPr>
                <w:rFonts w:ascii="Times New Roman" w:hAnsi="Times New Roman"/>
                <w:sz w:val="26"/>
                <w:szCs w:val="26"/>
              </w:rPr>
              <w:t>. Погрызы листьев дуба</w:t>
            </w:r>
            <w:r w:rsidR="00AC2BE8" w:rsidRPr="00CF0764">
              <w:rPr>
                <w:rFonts w:ascii="Times New Roman" w:hAnsi="Times New Roman"/>
                <w:sz w:val="26"/>
                <w:szCs w:val="26"/>
              </w:rPr>
              <w:t xml:space="preserve"> и клена</w:t>
            </w:r>
            <w:r w:rsidR="00023396" w:rsidRPr="00CF0764">
              <w:rPr>
                <w:rFonts w:ascii="Times New Roman" w:hAnsi="Times New Roman"/>
                <w:sz w:val="26"/>
                <w:szCs w:val="26"/>
              </w:rPr>
              <w:t>.</w:t>
            </w:r>
          </w:p>
        </w:tc>
      </w:tr>
      <w:tr w:rsidR="00F668E6" w:rsidRPr="00CF0764" w:rsidTr="00CF0764">
        <w:tc>
          <w:tcPr>
            <w:tcW w:w="4822" w:type="dxa"/>
            <w:gridSpan w:val="2"/>
            <w:shd w:val="clear" w:color="auto" w:fill="auto"/>
          </w:tcPr>
          <w:p w:rsidR="00F668E6" w:rsidRPr="00CF0764" w:rsidRDefault="007A2AF5" w:rsidP="00CF0764">
            <w:pPr>
              <w:spacing w:after="0" w:line="240" w:lineRule="auto"/>
              <w:jc w:val="center"/>
              <w:rPr>
                <w:rFonts w:ascii="Times New Roman" w:hAnsi="Times New Roman"/>
                <w:sz w:val="26"/>
                <w:szCs w:val="26"/>
              </w:rPr>
            </w:pPr>
            <w:r w:rsidRPr="00E80708">
              <w:rPr>
                <w:noProof/>
                <w:lang w:eastAsia="ru-RU"/>
              </w:rPr>
              <w:drawing>
                <wp:inline distT="0" distB="0" distL="0" distR="0">
                  <wp:extent cx="2867025" cy="2295525"/>
                  <wp:effectExtent l="0" t="0" r="9525" b="9525"/>
                  <wp:docPr id="40" name="Рисунок 21" descr="M:\2016 авг док РАБ СТОЛ\ФОТО!!!\ФОТО вырубка осень 2016\DSCF8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M:\2016 авг док РАБ СТОЛ\ФОТО!!!\ФОТО вырубка осень 2016\DSCF8789.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67025" cy="2295525"/>
                          </a:xfrm>
                          <a:prstGeom prst="rect">
                            <a:avLst/>
                          </a:prstGeom>
                          <a:noFill/>
                          <a:ln>
                            <a:noFill/>
                          </a:ln>
                        </pic:spPr>
                      </pic:pic>
                    </a:graphicData>
                  </a:graphic>
                </wp:inline>
              </w:drawing>
            </w:r>
          </w:p>
        </w:tc>
        <w:tc>
          <w:tcPr>
            <w:tcW w:w="4949" w:type="dxa"/>
            <w:shd w:val="clear" w:color="auto" w:fill="auto"/>
          </w:tcPr>
          <w:p w:rsidR="00F668E6" w:rsidRPr="00CF0764" w:rsidRDefault="007A2AF5" w:rsidP="00CF0764">
            <w:pPr>
              <w:spacing w:after="0" w:line="240" w:lineRule="auto"/>
              <w:jc w:val="center"/>
              <w:rPr>
                <w:rFonts w:ascii="Times New Roman" w:hAnsi="Times New Roman"/>
                <w:sz w:val="26"/>
                <w:szCs w:val="26"/>
              </w:rPr>
            </w:pPr>
            <w:r w:rsidRPr="00E80708">
              <w:rPr>
                <w:noProof/>
                <w:lang w:eastAsia="ru-RU"/>
              </w:rPr>
              <w:drawing>
                <wp:inline distT="0" distB="0" distL="0" distR="0">
                  <wp:extent cx="3048000" cy="2286000"/>
                  <wp:effectExtent l="0" t="0" r="0" b="0"/>
                  <wp:docPr id="41" name="Рисунок 60" descr="E:\Мои документы 2016-2017\ФОТО вырубка осень 2016\IMG_2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E:\Мои документы 2016-2017\ФОТО вырубка осень 2016\IMG_2444.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tc>
      </w:tr>
      <w:tr w:rsidR="00023396" w:rsidRPr="00CF0764" w:rsidTr="00CF0764">
        <w:tc>
          <w:tcPr>
            <w:tcW w:w="9771" w:type="dxa"/>
            <w:gridSpan w:val="3"/>
            <w:shd w:val="clear" w:color="auto" w:fill="auto"/>
          </w:tcPr>
          <w:p w:rsidR="00023396" w:rsidRPr="00CF0764" w:rsidRDefault="00023396" w:rsidP="00CF0764">
            <w:pPr>
              <w:spacing w:after="0" w:line="240" w:lineRule="auto"/>
              <w:jc w:val="center"/>
              <w:rPr>
                <w:rFonts w:ascii="Times New Roman" w:hAnsi="Times New Roman"/>
                <w:sz w:val="26"/>
                <w:szCs w:val="26"/>
              </w:rPr>
            </w:pPr>
            <w:r w:rsidRPr="00CF0764">
              <w:rPr>
                <w:rFonts w:ascii="Times New Roman" w:hAnsi="Times New Roman"/>
                <w:sz w:val="26"/>
                <w:szCs w:val="26"/>
              </w:rPr>
              <w:t>Рис. 2</w:t>
            </w:r>
            <w:r w:rsidR="00527BAF" w:rsidRPr="00CF0764">
              <w:rPr>
                <w:rFonts w:ascii="Times New Roman" w:hAnsi="Times New Roman"/>
                <w:sz w:val="26"/>
                <w:szCs w:val="26"/>
              </w:rPr>
              <w:t>9</w:t>
            </w:r>
            <w:r w:rsidRPr="00CF0764">
              <w:rPr>
                <w:rFonts w:ascii="Times New Roman" w:hAnsi="Times New Roman"/>
                <w:sz w:val="26"/>
                <w:szCs w:val="26"/>
              </w:rPr>
              <w:t>. Муравейник</w:t>
            </w:r>
            <w:r w:rsidR="00F668E6" w:rsidRPr="00CF0764">
              <w:rPr>
                <w:rFonts w:ascii="Times New Roman" w:hAnsi="Times New Roman"/>
                <w:sz w:val="26"/>
                <w:szCs w:val="26"/>
              </w:rPr>
              <w:t>и у пней</w:t>
            </w:r>
            <w:r w:rsidRPr="00CF0764">
              <w:rPr>
                <w:rFonts w:ascii="Times New Roman" w:hAnsi="Times New Roman"/>
                <w:sz w:val="26"/>
                <w:szCs w:val="26"/>
              </w:rPr>
              <w:t xml:space="preserve"> на вырубке.</w:t>
            </w:r>
          </w:p>
        </w:tc>
      </w:tr>
      <w:tr w:rsidR="00AC2BE8" w:rsidRPr="00CF0764" w:rsidTr="00CF0764">
        <w:tc>
          <w:tcPr>
            <w:tcW w:w="4766" w:type="dxa"/>
            <w:shd w:val="clear" w:color="auto" w:fill="auto"/>
          </w:tcPr>
          <w:p w:rsidR="00AC2BE8" w:rsidRPr="00CF0764" w:rsidRDefault="007A2AF5" w:rsidP="00CF0764">
            <w:pPr>
              <w:spacing w:after="0" w:line="240" w:lineRule="auto"/>
              <w:jc w:val="center"/>
              <w:rPr>
                <w:rFonts w:ascii="Times New Roman" w:hAnsi="Times New Roman"/>
                <w:sz w:val="26"/>
                <w:szCs w:val="26"/>
              </w:rPr>
            </w:pPr>
            <w:r w:rsidRPr="00E80708">
              <w:rPr>
                <w:noProof/>
                <w:lang w:eastAsia="ru-RU"/>
              </w:rPr>
              <w:drawing>
                <wp:inline distT="0" distB="0" distL="0" distR="0">
                  <wp:extent cx="2990850" cy="2562225"/>
                  <wp:effectExtent l="0" t="0" r="0" b="9525"/>
                  <wp:docPr id="42" name="Рисунок 27" descr="M:\2016 авг док РАБ СТОЛ\ФОТО!!!\ФОТО вырубка осень 2016\DSCF8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M:\2016 авг док РАБ СТОЛ\ФОТО!!!\ФОТО вырубка осень 2016\DSCF8772.JPG"/>
                          <pic:cNvPicPr>
                            <a:picLocks noChangeAspect="1" noChangeArrowheads="1"/>
                          </pic:cNvPicPr>
                        </pic:nvPicPr>
                        <pic:blipFill>
                          <a:blip r:embed="rId57">
                            <a:extLst>
                              <a:ext uri="{28A0092B-C50C-407E-A947-70E740481C1C}">
                                <a14:useLocalDpi xmlns:a14="http://schemas.microsoft.com/office/drawing/2010/main" val="0"/>
                              </a:ext>
                            </a:extLst>
                          </a:blip>
                          <a:srcRect l="16441" t="15842" r="18195" b="13660"/>
                          <a:stretch>
                            <a:fillRect/>
                          </a:stretch>
                        </pic:blipFill>
                        <pic:spPr bwMode="auto">
                          <a:xfrm>
                            <a:off x="0" y="0"/>
                            <a:ext cx="2990850" cy="2562225"/>
                          </a:xfrm>
                          <a:prstGeom prst="rect">
                            <a:avLst/>
                          </a:prstGeom>
                          <a:noFill/>
                          <a:ln>
                            <a:noFill/>
                          </a:ln>
                        </pic:spPr>
                      </pic:pic>
                    </a:graphicData>
                  </a:graphic>
                </wp:inline>
              </w:drawing>
            </w:r>
          </w:p>
        </w:tc>
        <w:tc>
          <w:tcPr>
            <w:tcW w:w="5005" w:type="dxa"/>
            <w:gridSpan w:val="2"/>
            <w:shd w:val="clear" w:color="auto" w:fill="auto"/>
          </w:tcPr>
          <w:p w:rsidR="00AC2BE8" w:rsidRPr="00CF0764" w:rsidRDefault="007A2AF5" w:rsidP="00CF0764">
            <w:pPr>
              <w:spacing w:after="0" w:line="240" w:lineRule="auto"/>
              <w:jc w:val="center"/>
              <w:rPr>
                <w:rFonts w:ascii="Times New Roman" w:hAnsi="Times New Roman"/>
                <w:sz w:val="26"/>
                <w:szCs w:val="26"/>
              </w:rPr>
            </w:pPr>
            <w:r w:rsidRPr="00CF0764">
              <w:rPr>
                <w:rFonts w:eastAsia="Times New Roman"/>
                <w:noProof/>
                <w:lang w:eastAsia="ru-RU"/>
              </w:rPr>
              <w:drawing>
                <wp:inline distT="0" distB="0" distL="0" distR="0">
                  <wp:extent cx="2638425" cy="3228975"/>
                  <wp:effectExtent l="0" t="0" r="9525" b="9525"/>
                  <wp:docPr id="43" name="Рисунок 20484" descr="E:\Мои документы 2016-2017\ФОТО вырубка осень 2016\DSCF8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84" descr="E:\Мои документы 2016-2017\ФОТО вырубка осень 2016\DSCF8818.JPG"/>
                          <pic:cNvPicPr>
                            <a:picLocks noChangeAspect="1" noChangeArrowheads="1"/>
                          </pic:cNvPicPr>
                        </pic:nvPicPr>
                        <pic:blipFill>
                          <a:blip r:embed="rId58">
                            <a:extLst>
                              <a:ext uri="{28A0092B-C50C-407E-A947-70E740481C1C}">
                                <a14:useLocalDpi xmlns:a14="http://schemas.microsoft.com/office/drawing/2010/main" val="0"/>
                              </a:ext>
                            </a:extLst>
                          </a:blip>
                          <a:srcRect l="24374" t="27576" r="31204"/>
                          <a:stretch>
                            <a:fillRect/>
                          </a:stretch>
                        </pic:blipFill>
                        <pic:spPr bwMode="auto">
                          <a:xfrm>
                            <a:off x="0" y="0"/>
                            <a:ext cx="2638425" cy="3228975"/>
                          </a:xfrm>
                          <a:prstGeom prst="rect">
                            <a:avLst/>
                          </a:prstGeom>
                          <a:noFill/>
                          <a:ln>
                            <a:noFill/>
                          </a:ln>
                        </pic:spPr>
                      </pic:pic>
                    </a:graphicData>
                  </a:graphic>
                </wp:inline>
              </w:drawing>
            </w:r>
          </w:p>
        </w:tc>
      </w:tr>
      <w:tr w:rsidR="00023396" w:rsidRPr="00CF0764" w:rsidTr="00CF0764">
        <w:tc>
          <w:tcPr>
            <w:tcW w:w="9771" w:type="dxa"/>
            <w:gridSpan w:val="3"/>
            <w:shd w:val="clear" w:color="auto" w:fill="auto"/>
          </w:tcPr>
          <w:p w:rsidR="00023396" w:rsidRPr="00CF0764" w:rsidRDefault="00023396" w:rsidP="00CF0764">
            <w:pPr>
              <w:spacing w:after="0" w:line="240" w:lineRule="auto"/>
              <w:jc w:val="center"/>
              <w:rPr>
                <w:rFonts w:ascii="Times New Roman" w:hAnsi="Times New Roman"/>
                <w:sz w:val="26"/>
                <w:szCs w:val="26"/>
              </w:rPr>
            </w:pPr>
            <w:r w:rsidRPr="00CF0764">
              <w:rPr>
                <w:rFonts w:ascii="Times New Roman" w:hAnsi="Times New Roman"/>
                <w:sz w:val="26"/>
                <w:szCs w:val="26"/>
              </w:rPr>
              <w:t>Р</w:t>
            </w:r>
            <w:r w:rsidR="00527BAF" w:rsidRPr="00CF0764">
              <w:rPr>
                <w:rFonts w:ascii="Times New Roman" w:hAnsi="Times New Roman"/>
                <w:sz w:val="26"/>
                <w:szCs w:val="26"/>
              </w:rPr>
              <w:t xml:space="preserve">ис </w:t>
            </w:r>
            <w:r w:rsidRPr="00CF0764">
              <w:rPr>
                <w:rFonts w:ascii="Times New Roman" w:hAnsi="Times New Roman"/>
                <w:sz w:val="26"/>
                <w:szCs w:val="26"/>
              </w:rPr>
              <w:t>3</w:t>
            </w:r>
            <w:r w:rsidR="00527BAF" w:rsidRPr="00CF0764">
              <w:rPr>
                <w:rFonts w:ascii="Times New Roman" w:hAnsi="Times New Roman"/>
                <w:sz w:val="26"/>
                <w:szCs w:val="26"/>
              </w:rPr>
              <w:t>0</w:t>
            </w:r>
            <w:r w:rsidRPr="00CF0764">
              <w:rPr>
                <w:rFonts w:ascii="Times New Roman" w:hAnsi="Times New Roman"/>
                <w:sz w:val="26"/>
                <w:szCs w:val="26"/>
              </w:rPr>
              <w:t>. Побеги березы на вырубке.</w:t>
            </w:r>
          </w:p>
        </w:tc>
      </w:tr>
      <w:tr w:rsidR="00500E4B" w:rsidRPr="00CF0764" w:rsidTr="00CF0764">
        <w:tc>
          <w:tcPr>
            <w:tcW w:w="4766" w:type="dxa"/>
            <w:shd w:val="clear" w:color="auto" w:fill="auto"/>
          </w:tcPr>
          <w:p w:rsidR="00500E4B" w:rsidRPr="00CF0764" w:rsidRDefault="007A2AF5" w:rsidP="00CF0764">
            <w:pPr>
              <w:spacing w:after="0" w:line="240" w:lineRule="auto"/>
              <w:jc w:val="center"/>
              <w:rPr>
                <w:rFonts w:ascii="Times New Roman" w:hAnsi="Times New Roman"/>
                <w:sz w:val="26"/>
                <w:szCs w:val="26"/>
              </w:rPr>
            </w:pPr>
            <w:r w:rsidRPr="00E80708">
              <w:rPr>
                <w:noProof/>
                <w:lang w:eastAsia="ru-RU"/>
              </w:rPr>
              <w:lastRenderedPageBreak/>
              <w:drawing>
                <wp:inline distT="0" distB="0" distL="0" distR="0">
                  <wp:extent cx="2819400" cy="2933700"/>
                  <wp:effectExtent l="0" t="0" r="0" b="0"/>
                  <wp:docPr id="44" name="Рисунок 28" descr="M:\2016 авг док РАБ СТОЛ\ФОТО!!!\ФОТО вырубка осень 2016\DSCF8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M:\2016 авг док РАБ СТОЛ\ФОТО!!!\ФОТО вырубка осень 2016\DSCF8781.JPG"/>
                          <pic:cNvPicPr>
                            <a:picLocks noChangeAspect="1" noChangeArrowheads="1"/>
                          </pic:cNvPicPr>
                        </pic:nvPicPr>
                        <pic:blipFill>
                          <a:blip r:embed="rId59">
                            <a:extLst>
                              <a:ext uri="{28A0092B-C50C-407E-A947-70E740481C1C}">
                                <a14:useLocalDpi xmlns:a14="http://schemas.microsoft.com/office/drawing/2010/main" val="0"/>
                              </a:ext>
                            </a:extLst>
                          </a:blip>
                          <a:srcRect l="33678" t="21378" r="21896" b="23891"/>
                          <a:stretch>
                            <a:fillRect/>
                          </a:stretch>
                        </pic:blipFill>
                        <pic:spPr bwMode="auto">
                          <a:xfrm>
                            <a:off x="0" y="0"/>
                            <a:ext cx="2819400" cy="2933700"/>
                          </a:xfrm>
                          <a:prstGeom prst="rect">
                            <a:avLst/>
                          </a:prstGeom>
                          <a:noFill/>
                          <a:ln>
                            <a:noFill/>
                          </a:ln>
                        </pic:spPr>
                      </pic:pic>
                    </a:graphicData>
                  </a:graphic>
                </wp:inline>
              </w:drawing>
            </w:r>
          </w:p>
        </w:tc>
        <w:tc>
          <w:tcPr>
            <w:tcW w:w="5005" w:type="dxa"/>
            <w:gridSpan w:val="2"/>
            <w:shd w:val="clear" w:color="auto" w:fill="auto"/>
          </w:tcPr>
          <w:p w:rsidR="00500E4B" w:rsidRPr="00CF0764" w:rsidRDefault="007A2AF5" w:rsidP="00CF0764">
            <w:pPr>
              <w:spacing w:after="0" w:line="240" w:lineRule="auto"/>
              <w:jc w:val="center"/>
              <w:rPr>
                <w:rFonts w:ascii="Times New Roman" w:hAnsi="Times New Roman"/>
                <w:sz w:val="26"/>
                <w:szCs w:val="26"/>
              </w:rPr>
            </w:pPr>
            <w:r w:rsidRPr="00E80708">
              <w:rPr>
                <w:noProof/>
                <w:lang w:eastAsia="ru-RU"/>
              </w:rPr>
              <w:drawing>
                <wp:inline distT="0" distB="0" distL="0" distR="0">
                  <wp:extent cx="2895600" cy="2933700"/>
                  <wp:effectExtent l="0" t="0" r="0" b="0"/>
                  <wp:docPr id="45" name="Рисунок 14" descr="E:\Мои документы 2016-2017\ФОТО вырубка осень 2016\DSCF8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E:\Мои документы 2016-2017\ФОТО вырубка осень 2016\DSCF8795.JPG"/>
                          <pic:cNvPicPr>
                            <a:picLocks noChangeAspect="1" noChangeArrowheads="1"/>
                          </pic:cNvPicPr>
                        </pic:nvPicPr>
                        <pic:blipFill>
                          <a:blip r:embed="rId60">
                            <a:extLst>
                              <a:ext uri="{28A0092B-C50C-407E-A947-70E740481C1C}">
                                <a14:useLocalDpi xmlns:a14="http://schemas.microsoft.com/office/drawing/2010/main" val="0"/>
                              </a:ext>
                            </a:extLst>
                          </a:blip>
                          <a:srcRect l="15875"/>
                          <a:stretch>
                            <a:fillRect/>
                          </a:stretch>
                        </pic:blipFill>
                        <pic:spPr bwMode="auto">
                          <a:xfrm>
                            <a:off x="0" y="0"/>
                            <a:ext cx="2895600" cy="2933700"/>
                          </a:xfrm>
                          <a:prstGeom prst="rect">
                            <a:avLst/>
                          </a:prstGeom>
                          <a:noFill/>
                          <a:ln>
                            <a:noFill/>
                          </a:ln>
                        </pic:spPr>
                      </pic:pic>
                    </a:graphicData>
                  </a:graphic>
                </wp:inline>
              </w:drawing>
            </w:r>
          </w:p>
        </w:tc>
      </w:tr>
      <w:tr w:rsidR="00023396" w:rsidRPr="00CF0764" w:rsidTr="00CF0764">
        <w:tc>
          <w:tcPr>
            <w:tcW w:w="9771" w:type="dxa"/>
            <w:gridSpan w:val="3"/>
            <w:shd w:val="clear" w:color="auto" w:fill="auto"/>
          </w:tcPr>
          <w:p w:rsidR="00023396" w:rsidRPr="00CF0764" w:rsidRDefault="003C5A27" w:rsidP="00CF0764">
            <w:pPr>
              <w:spacing w:after="0" w:line="240" w:lineRule="auto"/>
              <w:jc w:val="center"/>
              <w:rPr>
                <w:rFonts w:ascii="Times New Roman" w:hAnsi="Times New Roman"/>
                <w:b/>
                <w:sz w:val="26"/>
                <w:szCs w:val="26"/>
              </w:rPr>
            </w:pPr>
            <w:r w:rsidRPr="00CF0764">
              <w:rPr>
                <w:rFonts w:ascii="Times New Roman" w:hAnsi="Times New Roman"/>
                <w:sz w:val="26"/>
                <w:szCs w:val="26"/>
              </w:rPr>
              <w:t>Р</w:t>
            </w:r>
            <w:r w:rsidR="00527BAF" w:rsidRPr="00CF0764">
              <w:rPr>
                <w:rFonts w:ascii="Times New Roman" w:hAnsi="Times New Roman"/>
                <w:sz w:val="26"/>
                <w:szCs w:val="26"/>
              </w:rPr>
              <w:t xml:space="preserve">ис </w:t>
            </w:r>
            <w:r w:rsidRPr="00CF0764">
              <w:rPr>
                <w:rFonts w:ascii="Times New Roman" w:hAnsi="Times New Roman"/>
                <w:sz w:val="26"/>
                <w:szCs w:val="26"/>
              </w:rPr>
              <w:t>3</w:t>
            </w:r>
            <w:r w:rsidR="00527BAF" w:rsidRPr="00CF0764">
              <w:rPr>
                <w:rFonts w:ascii="Times New Roman" w:hAnsi="Times New Roman"/>
                <w:sz w:val="26"/>
                <w:szCs w:val="26"/>
              </w:rPr>
              <w:t>1</w:t>
            </w:r>
            <w:r w:rsidRPr="00CF0764">
              <w:rPr>
                <w:rFonts w:ascii="Times New Roman" w:hAnsi="Times New Roman"/>
                <w:sz w:val="26"/>
                <w:szCs w:val="26"/>
              </w:rPr>
              <w:t>. Побеги малины на вырубке.</w:t>
            </w:r>
          </w:p>
        </w:tc>
      </w:tr>
      <w:tr w:rsidR="00761DA4" w:rsidRPr="00CF0764" w:rsidTr="00CF0764">
        <w:tc>
          <w:tcPr>
            <w:tcW w:w="9771" w:type="dxa"/>
            <w:gridSpan w:val="3"/>
            <w:shd w:val="clear" w:color="auto" w:fill="auto"/>
          </w:tcPr>
          <w:p w:rsidR="00761DA4" w:rsidRPr="00CF0764" w:rsidRDefault="007A2AF5" w:rsidP="00CF0764">
            <w:pPr>
              <w:spacing w:after="0" w:line="240" w:lineRule="auto"/>
              <w:jc w:val="center"/>
              <w:rPr>
                <w:rFonts w:ascii="Times New Roman" w:hAnsi="Times New Roman"/>
                <w:sz w:val="26"/>
                <w:szCs w:val="26"/>
              </w:rPr>
            </w:pPr>
            <w:r w:rsidRPr="00CF0764">
              <w:rPr>
                <w:rFonts w:ascii="Times New Roman" w:hAnsi="Times New Roman"/>
                <w:noProof/>
                <w:sz w:val="26"/>
                <w:szCs w:val="26"/>
                <w:lang w:eastAsia="ru-RU"/>
              </w:rPr>
              <w:drawing>
                <wp:inline distT="0" distB="0" distL="0" distR="0">
                  <wp:extent cx="5494020" cy="3924300"/>
                  <wp:effectExtent l="0" t="0" r="0" b="0"/>
                  <wp:docPr id="46" name="Рисунок 2" descr="C:\Users\Александр\Desktop\Осветленные вырубка 2017\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Александр\Desktop\Осветленные вырубка 2017\120.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94020" cy="3924300"/>
                          </a:xfrm>
                          <a:prstGeom prst="rect">
                            <a:avLst/>
                          </a:prstGeom>
                          <a:noFill/>
                          <a:ln>
                            <a:noFill/>
                          </a:ln>
                        </pic:spPr>
                      </pic:pic>
                    </a:graphicData>
                  </a:graphic>
                </wp:inline>
              </w:drawing>
            </w:r>
          </w:p>
        </w:tc>
      </w:tr>
      <w:tr w:rsidR="00761DA4" w:rsidRPr="00CF0764" w:rsidTr="00CF0764">
        <w:tc>
          <w:tcPr>
            <w:tcW w:w="9771" w:type="dxa"/>
            <w:gridSpan w:val="3"/>
            <w:shd w:val="clear" w:color="auto" w:fill="auto"/>
          </w:tcPr>
          <w:p w:rsidR="00761DA4" w:rsidRPr="00CF0764" w:rsidRDefault="00761DA4" w:rsidP="00CF0764">
            <w:pPr>
              <w:spacing w:after="0" w:line="240" w:lineRule="auto"/>
              <w:jc w:val="center"/>
              <w:rPr>
                <w:rFonts w:ascii="Times New Roman" w:hAnsi="Times New Roman"/>
                <w:sz w:val="26"/>
                <w:szCs w:val="26"/>
              </w:rPr>
            </w:pPr>
            <w:r w:rsidRPr="00CF0764">
              <w:rPr>
                <w:rFonts w:ascii="Times New Roman" w:hAnsi="Times New Roman"/>
                <w:noProof/>
                <w:sz w:val="26"/>
                <w:szCs w:val="26"/>
                <w:lang w:eastAsia="ru-RU"/>
              </w:rPr>
              <w:t xml:space="preserve">Рис. </w:t>
            </w:r>
            <w:r w:rsidR="00527BAF" w:rsidRPr="00CF0764">
              <w:rPr>
                <w:rFonts w:ascii="Times New Roman" w:hAnsi="Times New Roman"/>
                <w:noProof/>
                <w:sz w:val="26"/>
                <w:szCs w:val="26"/>
                <w:lang w:eastAsia="ru-RU"/>
              </w:rPr>
              <w:t xml:space="preserve">32. </w:t>
            </w:r>
            <w:r w:rsidRPr="00CF0764">
              <w:rPr>
                <w:rFonts w:ascii="Times New Roman" w:hAnsi="Times New Roman"/>
                <w:noProof/>
                <w:sz w:val="26"/>
                <w:szCs w:val="26"/>
                <w:lang w:eastAsia="ru-RU"/>
              </w:rPr>
              <w:t>Осенью 2017 года вокруг территории посадки сосен пропахана широкая борозда. Недалеко находится место для пикника.</w:t>
            </w:r>
          </w:p>
        </w:tc>
      </w:tr>
      <w:tr w:rsidR="00297FA9" w:rsidRPr="00CF0764" w:rsidTr="00CF0764">
        <w:tc>
          <w:tcPr>
            <w:tcW w:w="9771" w:type="dxa"/>
            <w:gridSpan w:val="3"/>
            <w:shd w:val="clear" w:color="auto" w:fill="auto"/>
          </w:tcPr>
          <w:p w:rsidR="00297FA9" w:rsidRPr="00CF0764" w:rsidRDefault="00297FA9" w:rsidP="00CF0764">
            <w:pPr>
              <w:spacing w:after="0" w:line="240" w:lineRule="auto"/>
              <w:jc w:val="center"/>
              <w:rPr>
                <w:rFonts w:ascii="Times New Roman" w:hAnsi="Times New Roman"/>
                <w:noProof/>
                <w:sz w:val="26"/>
                <w:szCs w:val="26"/>
                <w:lang w:eastAsia="ru-RU"/>
              </w:rPr>
            </w:pPr>
            <w:r w:rsidRPr="003752E4">
              <w:rPr>
                <w:rFonts w:ascii="Times New Roman" w:hAnsi="Times New Roman"/>
                <w:noProof/>
                <w:sz w:val="26"/>
                <w:szCs w:val="26"/>
                <w:lang w:eastAsia="ru-RU"/>
              </w:rPr>
              <w:lastRenderedPageBreak/>
              <w:drawing>
                <wp:inline distT="0" distB="0" distL="0" distR="0" wp14:anchorId="78D640FE" wp14:editId="4E884CE1">
                  <wp:extent cx="2909412" cy="3238500"/>
                  <wp:effectExtent l="0" t="0" r="5715" b="0"/>
                  <wp:docPr id="62" name="Рисунок 62" descr="C:\Users\Мудрицкая.SH50\Desktop\2018 Лера Вырубка\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удрицкая.SH50\Desktop\2018 Лера Вырубка\15.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b="16516"/>
                          <a:stretch/>
                        </pic:blipFill>
                        <pic:spPr bwMode="auto">
                          <a:xfrm>
                            <a:off x="0" y="0"/>
                            <a:ext cx="2910961" cy="32402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97FA9" w:rsidRPr="00CF0764" w:rsidTr="00CF0764">
        <w:tc>
          <w:tcPr>
            <w:tcW w:w="9771" w:type="dxa"/>
            <w:gridSpan w:val="3"/>
            <w:shd w:val="clear" w:color="auto" w:fill="auto"/>
          </w:tcPr>
          <w:p w:rsidR="00297FA9" w:rsidRPr="00CF0764" w:rsidRDefault="00297FA9" w:rsidP="00CF0764">
            <w:pPr>
              <w:spacing w:after="0" w:line="240" w:lineRule="auto"/>
              <w:jc w:val="center"/>
              <w:rPr>
                <w:rFonts w:ascii="Times New Roman" w:hAnsi="Times New Roman"/>
                <w:noProof/>
                <w:sz w:val="26"/>
                <w:szCs w:val="26"/>
                <w:lang w:eastAsia="ru-RU"/>
              </w:rPr>
            </w:pPr>
            <w:r>
              <w:rPr>
                <w:rFonts w:ascii="Times New Roman" w:hAnsi="Times New Roman"/>
                <w:noProof/>
                <w:sz w:val="26"/>
                <w:szCs w:val="26"/>
                <w:lang w:eastAsia="ru-RU"/>
              </w:rPr>
              <w:t>Рис. 32-1. Осень 2018 года. Место пикника с южной стороны от территории исследования.</w:t>
            </w:r>
          </w:p>
        </w:tc>
      </w:tr>
      <w:tr w:rsidR="00500E4B" w:rsidRPr="00CF0764" w:rsidTr="00CF0764">
        <w:tc>
          <w:tcPr>
            <w:tcW w:w="4766" w:type="dxa"/>
            <w:shd w:val="clear" w:color="auto" w:fill="auto"/>
          </w:tcPr>
          <w:p w:rsidR="00500E4B" w:rsidRPr="00CF0764" w:rsidRDefault="007A2AF5" w:rsidP="00CF0764">
            <w:pPr>
              <w:spacing w:after="0" w:line="240" w:lineRule="auto"/>
            </w:pPr>
            <w:r w:rsidRPr="00E80708">
              <w:rPr>
                <w:noProof/>
                <w:lang w:eastAsia="ru-RU"/>
              </w:rPr>
              <w:drawing>
                <wp:inline distT="0" distB="0" distL="0" distR="0">
                  <wp:extent cx="2752725" cy="3343275"/>
                  <wp:effectExtent l="0" t="0" r="9525" b="9525"/>
                  <wp:docPr id="47" name="Рисунок 20485" descr="E:\Мои документы 2016-2017\ФОТО вырубка осень 2016\IMG_2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85" descr="E:\Мои документы 2016-2017\ФОТО вырубка осень 2016\IMG_2626.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52725" cy="3343275"/>
                          </a:xfrm>
                          <a:prstGeom prst="rect">
                            <a:avLst/>
                          </a:prstGeom>
                          <a:noFill/>
                          <a:ln>
                            <a:noFill/>
                          </a:ln>
                        </pic:spPr>
                      </pic:pic>
                    </a:graphicData>
                  </a:graphic>
                </wp:inline>
              </w:drawing>
            </w:r>
          </w:p>
        </w:tc>
        <w:tc>
          <w:tcPr>
            <w:tcW w:w="5005" w:type="dxa"/>
            <w:gridSpan w:val="2"/>
            <w:shd w:val="clear" w:color="auto" w:fill="auto"/>
          </w:tcPr>
          <w:p w:rsidR="00500E4B" w:rsidRPr="00CF0764" w:rsidRDefault="007A2AF5" w:rsidP="00CF0764">
            <w:pPr>
              <w:spacing w:after="0" w:line="240" w:lineRule="auto"/>
            </w:pPr>
            <w:r w:rsidRPr="00E80708">
              <w:rPr>
                <w:noProof/>
                <w:lang w:eastAsia="ru-RU"/>
              </w:rPr>
              <w:drawing>
                <wp:inline distT="0" distB="0" distL="0" distR="0">
                  <wp:extent cx="3133725" cy="2695575"/>
                  <wp:effectExtent l="0" t="0" r="9525" b="9525"/>
                  <wp:docPr id="48" name="Рисунок 7" descr="E:\Мои документы 2016-2017\ФОТО вырубка осень 2016\IMG_2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E:\Мои документы 2016-2017\ФОТО вырубка осень 2016\IMG_2800.JPG"/>
                          <pic:cNvPicPr>
                            <a:picLocks noChangeAspect="1" noChangeArrowheads="1"/>
                          </pic:cNvPicPr>
                        </pic:nvPicPr>
                        <pic:blipFill>
                          <a:blip r:embed="rId64">
                            <a:extLst>
                              <a:ext uri="{28A0092B-C50C-407E-A947-70E740481C1C}">
                                <a14:useLocalDpi xmlns:a14="http://schemas.microsoft.com/office/drawing/2010/main" val="0"/>
                              </a:ext>
                            </a:extLst>
                          </a:blip>
                          <a:srcRect t="7819" b="37946"/>
                          <a:stretch>
                            <a:fillRect/>
                          </a:stretch>
                        </pic:blipFill>
                        <pic:spPr bwMode="auto">
                          <a:xfrm>
                            <a:off x="0" y="0"/>
                            <a:ext cx="3133725" cy="2695575"/>
                          </a:xfrm>
                          <a:prstGeom prst="rect">
                            <a:avLst/>
                          </a:prstGeom>
                          <a:noFill/>
                          <a:ln>
                            <a:noFill/>
                          </a:ln>
                        </pic:spPr>
                      </pic:pic>
                    </a:graphicData>
                  </a:graphic>
                </wp:inline>
              </w:drawing>
            </w:r>
          </w:p>
        </w:tc>
      </w:tr>
      <w:tr w:rsidR="00500E4B" w:rsidRPr="00CF0764" w:rsidTr="00CF0764">
        <w:tc>
          <w:tcPr>
            <w:tcW w:w="9771" w:type="dxa"/>
            <w:gridSpan w:val="3"/>
            <w:shd w:val="clear" w:color="auto" w:fill="auto"/>
          </w:tcPr>
          <w:p w:rsidR="00500E4B" w:rsidRPr="00CF0764" w:rsidRDefault="002B476C" w:rsidP="00CF0764">
            <w:pPr>
              <w:spacing w:after="0" w:line="240" w:lineRule="auto"/>
              <w:jc w:val="center"/>
              <w:rPr>
                <w:rFonts w:ascii="Times New Roman" w:hAnsi="Times New Roman"/>
                <w:noProof/>
                <w:sz w:val="26"/>
                <w:szCs w:val="26"/>
                <w:lang w:eastAsia="ru-RU"/>
              </w:rPr>
            </w:pPr>
            <w:r w:rsidRPr="00CF0764">
              <w:rPr>
                <w:rFonts w:ascii="Times New Roman" w:hAnsi="Times New Roman"/>
                <w:noProof/>
                <w:sz w:val="26"/>
                <w:szCs w:val="26"/>
                <w:lang w:eastAsia="ru-RU"/>
              </w:rPr>
              <w:t xml:space="preserve">Рис. 33. Заросли клена остролистного и </w:t>
            </w:r>
            <w:r w:rsidR="00937654" w:rsidRPr="00CF0764">
              <w:rPr>
                <w:rFonts w:ascii="Times New Roman" w:hAnsi="Times New Roman"/>
                <w:noProof/>
                <w:sz w:val="26"/>
                <w:szCs w:val="26"/>
                <w:lang w:eastAsia="ru-RU"/>
              </w:rPr>
              <w:t xml:space="preserve"> тополя </w:t>
            </w:r>
            <w:r w:rsidRPr="00CF0764">
              <w:rPr>
                <w:rFonts w:ascii="Times New Roman" w:hAnsi="Times New Roman"/>
                <w:noProof/>
                <w:sz w:val="26"/>
                <w:szCs w:val="26"/>
                <w:lang w:eastAsia="ru-RU"/>
              </w:rPr>
              <w:t>на вырубке</w:t>
            </w:r>
          </w:p>
        </w:tc>
      </w:tr>
    </w:tbl>
    <w:p w:rsidR="0025538F" w:rsidRDefault="007A2AF5" w:rsidP="00851321">
      <w:pPr>
        <w:spacing w:after="0" w:line="360" w:lineRule="auto"/>
        <w:jc w:val="center"/>
        <w:rPr>
          <w:rFonts w:ascii="Times New Roman" w:hAnsi="Times New Roman"/>
          <w:b/>
          <w:sz w:val="26"/>
          <w:szCs w:val="26"/>
        </w:rPr>
      </w:pPr>
      <w:r w:rsidRPr="00CF0764">
        <w:rPr>
          <w:rFonts w:ascii="Times New Roman" w:hAnsi="Times New Roman"/>
          <w:noProof/>
          <w:sz w:val="26"/>
          <w:szCs w:val="26"/>
          <w:lang w:eastAsia="ru-RU"/>
        </w:rPr>
        <w:lastRenderedPageBreak/>
        <w:drawing>
          <wp:inline distT="0" distB="0" distL="0" distR="0">
            <wp:extent cx="5238750" cy="3714750"/>
            <wp:effectExtent l="0" t="0" r="0" b="0"/>
            <wp:docPr id="49"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38750" cy="3714750"/>
                    </a:xfrm>
                    <a:prstGeom prst="rect">
                      <a:avLst/>
                    </a:prstGeom>
                    <a:noFill/>
                    <a:ln>
                      <a:noFill/>
                    </a:ln>
                  </pic:spPr>
                </pic:pic>
              </a:graphicData>
            </a:graphic>
          </wp:inline>
        </w:drawing>
      </w:r>
    </w:p>
    <w:p w:rsidR="0079098F" w:rsidRDefault="00851321" w:rsidP="00851321">
      <w:pPr>
        <w:spacing w:after="0" w:line="360" w:lineRule="auto"/>
        <w:jc w:val="center"/>
        <w:rPr>
          <w:rFonts w:ascii="Times New Roman" w:hAnsi="Times New Roman"/>
          <w:sz w:val="26"/>
          <w:szCs w:val="26"/>
        </w:rPr>
      </w:pPr>
      <w:r w:rsidRPr="00851321">
        <w:rPr>
          <w:rFonts w:ascii="Times New Roman" w:hAnsi="Times New Roman"/>
          <w:sz w:val="26"/>
          <w:szCs w:val="26"/>
        </w:rPr>
        <w:t>Рис. 34</w:t>
      </w:r>
      <w:r>
        <w:rPr>
          <w:rFonts w:ascii="Times New Roman" w:hAnsi="Times New Roman"/>
          <w:sz w:val="26"/>
          <w:szCs w:val="26"/>
        </w:rPr>
        <w:t>. Ряды саженцев сосны обыкновенной на вырубке. Осень 2017 года.</w:t>
      </w:r>
    </w:p>
    <w:p w:rsidR="002E2B92" w:rsidRDefault="00297FA9" w:rsidP="00851321">
      <w:pPr>
        <w:spacing w:after="0" w:line="360" w:lineRule="auto"/>
        <w:jc w:val="center"/>
        <w:rPr>
          <w:rFonts w:ascii="Times New Roman" w:hAnsi="Times New Roman"/>
          <w:sz w:val="26"/>
          <w:szCs w:val="26"/>
        </w:rPr>
      </w:pPr>
      <w:r w:rsidRPr="00D074AF">
        <w:rPr>
          <w:rFonts w:ascii="Times New Roman" w:hAnsi="Times New Roman"/>
          <w:noProof/>
          <w:sz w:val="26"/>
          <w:szCs w:val="26"/>
          <w:lang w:eastAsia="ru-RU"/>
        </w:rPr>
        <w:drawing>
          <wp:inline distT="0" distB="0" distL="0" distR="0" wp14:anchorId="4D0859CF" wp14:editId="546A3FA7">
            <wp:extent cx="6210935" cy="4142105"/>
            <wp:effectExtent l="0" t="0" r="0" b="0"/>
            <wp:docPr id="63" name="Рисунок 63" descr="C:\Users\Мудрицкая.SH50\Desktop\2018 Лера Вырубка\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удрицкая.SH50\Desktop\2018 Лера Вырубка\096.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210935" cy="4142105"/>
                    </a:xfrm>
                    <a:prstGeom prst="rect">
                      <a:avLst/>
                    </a:prstGeom>
                    <a:noFill/>
                    <a:ln>
                      <a:noFill/>
                    </a:ln>
                  </pic:spPr>
                </pic:pic>
              </a:graphicData>
            </a:graphic>
          </wp:inline>
        </w:drawing>
      </w:r>
    </w:p>
    <w:p w:rsidR="00297FA9" w:rsidRDefault="00297FA9" w:rsidP="00297FA9">
      <w:pPr>
        <w:spacing w:after="0" w:line="360" w:lineRule="auto"/>
        <w:jc w:val="center"/>
        <w:rPr>
          <w:rFonts w:ascii="Times New Roman" w:hAnsi="Times New Roman"/>
          <w:sz w:val="26"/>
          <w:szCs w:val="26"/>
        </w:rPr>
      </w:pPr>
      <w:r>
        <w:rPr>
          <w:rFonts w:ascii="Times New Roman" w:hAnsi="Times New Roman"/>
          <w:sz w:val="26"/>
          <w:szCs w:val="26"/>
        </w:rPr>
        <w:t>Рис. 35. Саженцы сосны обыкновенной на территории исследования. Октябрь 2018 года.</w:t>
      </w:r>
    </w:p>
    <w:p w:rsidR="002E2B92" w:rsidRDefault="002E2B92" w:rsidP="00E971CA">
      <w:pPr>
        <w:spacing w:after="0" w:line="360" w:lineRule="auto"/>
        <w:rPr>
          <w:rFonts w:ascii="Times New Roman" w:hAnsi="Times New Roman"/>
          <w:sz w:val="26"/>
          <w:szCs w:val="26"/>
        </w:rPr>
      </w:pPr>
    </w:p>
    <w:p w:rsidR="009B3B3C" w:rsidRDefault="009B3B3C" w:rsidP="002E2B92">
      <w:pPr>
        <w:spacing w:after="0" w:line="360" w:lineRule="auto"/>
        <w:jc w:val="right"/>
        <w:rPr>
          <w:rFonts w:ascii="Times New Roman" w:hAnsi="Times New Roman"/>
          <w:b/>
          <w:sz w:val="26"/>
          <w:szCs w:val="26"/>
        </w:rPr>
      </w:pPr>
    </w:p>
    <w:p w:rsidR="002E2B92" w:rsidRDefault="002E2B92" w:rsidP="002E2B92">
      <w:pPr>
        <w:spacing w:after="0" w:line="360" w:lineRule="auto"/>
        <w:jc w:val="right"/>
        <w:rPr>
          <w:rFonts w:ascii="Times New Roman" w:hAnsi="Times New Roman"/>
          <w:b/>
          <w:sz w:val="26"/>
          <w:szCs w:val="26"/>
        </w:rPr>
      </w:pPr>
      <w:r w:rsidRPr="002E2B92">
        <w:rPr>
          <w:rFonts w:ascii="Times New Roman" w:hAnsi="Times New Roman"/>
          <w:b/>
          <w:sz w:val="26"/>
          <w:szCs w:val="26"/>
        </w:rPr>
        <w:lastRenderedPageBreak/>
        <w:t>Приложение 5</w:t>
      </w:r>
    </w:p>
    <w:p w:rsidR="009B3B3C" w:rsidRDefault="009B3B3C" w:rsidP="002E2B92">
      <w:pPr>
        <w:spacing w:after="0" w:line="360" w:lineRule="auto"/>
        <w:jc w:val="right"/>
        <w:rPr>
          <w:rFonts w:ascii="Times New Roman" w:hAnsi="Times New Roman"/>
          <w:b/>
          <w:sz w:val="26"/>
          <w:szCs w:val="26"/>
        </w:rPr>
      </w:pPr>
    </w:p>
    <w:p w:rsidR="0079098F" w:rsidRPr="008B2215" w:rsidRDefault="007A2AF5" w:rsidP="009B3B3C">
      <w:pPr>
        <w:spacing w:after="0" w:line="360" w:lineRule="auto"/>
        <w:rPr>
          <w:rFonts w:ascii="Times New Roman" w:hAnsi="Times New Roman"/>
          <w:b/>
          <w:sz w:val="26"/>
          <w:szCs w:val="26"/>
        </w:rPr>
      </w:pPr>
      <w:r w:rsidRPr="00CF0764">
        <w:rPr>
          <w:rFonts w:ascii="Times New Roman" w:hAnsi="Times New Roman"/>
          <w:b/>
          <w:noProof/>
          <w:sz w:val="26"/>
          <w:szCs w:val="26"/>
          <w:lang w:eastAsia="ru-RU"/>
        </w:rPr>
        <w:drawing>
          <wp:inline distT="0" distB="0" distL="0" distR="0">
            <wp:extent cx="6591300" cy="8553450"/>
            <wp:effectExtent l="0" t="0" r="0" b="0"/>
            <wp:docPr id="50" name="Рисунок 16" descr="C:\Users\Мудрицкая.SH50\Desktop\Работы на олимпиаду по экологии 2018\Обращение в лесничест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Users\Мудрицкая.SH50\Desktop\Работы на олимпиаду по экологии 2018\Обращение в лесничество.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591300" cy="8553450"/>
                    </a:xfrm>
                    <a:prstGeom prst="rect">
                      <a:avLst/>
                    </a:prstGeom>
                    <a:noFill/>
                    <a:ln>
                      <a:noFill/>
                    </a:ln>
                  </pic:spPr>
                </pic:pic>
              </a:graphicData>
            </a:graphic>
          </wp:inline>
        </w:drawing>
      </w:r>
    </w:p>
    <w:sectPr w:rsidR="0079098F" w:rsidRPr="008B2215" w:rsidSect="009B3B3C">
      <w:pgSz w:w="11906" w:h="16838"/>
      <w:pgMar w:top="993" w:right="707" w:bottom="1134"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43998" w:rsidRDefault="00C43998" w:rsidP="00202D26">
      <w:pPr>
        <w:spacing w:after="0" w:line="240" w:lineRule="auto"/>
      </w:pPr>
      <w:r>
        <w:separator/>
      </w:r>
    </w:p>
  </w:endnote>
  <w:endnote w:type="continuationSeparator" w:id="0">
    <w:p w:rsidR="00C43998" w:rsidRDefault="00C43998" w:rsidP="00202D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Tahoma">
    <w:panose1 w:val="020B0604030504040204"/>
    <w:charset w:val="CC"/>
    <w:family w:val="swiss"/>
    <w:pitch w:val="variable"/>
    <w:sig w:usb0="E1002EFF" w:usb1="C000605B" w:usb2="00000029" w:usb3="00000000" w:csb0="000101FF" w:csb1="00000000"/>
  </w:font>
  <w:font w:name="MS Mincho">
    <w:altName w:val="Yu Gothic UI"/>
    <w:panose1 w:val="02020609040205080304"/>
    <w:charset w:val="80"/>
    <w:family w:val="modern"/>
    <w:pitch w:val="fixed"/>
    <w:sig w:usb0="E00002FF" w:usb1="6AC7FDFB" w:usb2="00000012" w:usb3="00000000" w:csb0="0002009F" w:csb1="00000000"/>
  </w:font>
  <w:font w:name="Calibri Light">
    <w:panose1 w:val="020F0302020204030204"/>
    <w:charset w:val="CC"/>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42F0F" w:rsidRDefault="00042F0F">
    <w:pPr>
      <w:pStyle w:val="ab"/>
      <w:jc w:val="center"/>
    </w:pPr>
    <w:r>
      <w:fldChar w:fldCharType="begin"/>
    </w:r>
    <w:r>
      <w:instrText>PAGE   \* MERGEFORMAT</w:instrText>
    </w:r>
    <w:r>
      <w:fldChar w:fldCharType="separate"/>
    </w:r>
    <w:r w:rsidR="006C52D9">
      <w:rPr>
        <w:noProof/>
      </w:rPr>
      <w:t>2</w:t>
    </w:r>
    <w:r>
      <w:rPr>
        <w:noProof/>
      </w:rPr>
      <w:fldChar w:fldCharType="end"/>
    </w:r>
  </w:p>
  <w:p w:rsidR="00042F0F" w:rsidRDefault="00042F0F">
    <w:pPr>
      <w:pStyle w:val="ab"/>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42F0F" w:rsidRDefault="00042F0F">
    <w:pPr>
      <w:pStyle w:val="ab"/>
      <w:jc w:val="center"/>
    </w:pPr>
  </w:p>
  <w:p w:rsidR="00042F0F" w:rsidRDefault="00042F0F">
    <w:pPr>
      <w:pStyle w:val="ab"/>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43998" w:rsidRDefault="00C43998" w:rsidP="00202D26">
      <w:pPr>
        <w:spacing w:after="0" w:line="240" w:lineRule="auto"/>
      </w:pPr>
      <w:r>
        <w:separator/>
      </w:r>
    </w:p>
  </w:footnote>
  <w:footnote w:type="continuationSeparator" w:id="0">
    <w:p w:rsidR="00C43998" w:rsidRDefault="00C43998" w:rsidP="00202D2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510607"/>
    <w:multiLevelType w:val="hybridMultilevel"/>
    <w:tmpl w:val="307C75EE"/>
    <w:lvl w:ilvl="0" w:tplc="81D2BAF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0ECA7DAB"/>
    <w:multiLevelType w:val="hybridMultilevel"/>
    <w:tmpl w:val="CEBC9BD8"/>
    <w:lvl w:ilvl="0" w:tplc="17B003EA">
      <w:start w:val="1"/>
      <w:numFmt w:val="bullet"/>
      <w:lvlText w:val=""/>
      <w:lvlJc w:val="left"/>
      <w:pPr>
        <w:tabs>
          <w:tab w:val="num" w:pos="720"/>
        </w:tabs>
        <w:ind w:left="720" w:hanging="360"/>
      </w:pPr>
      <w:rPr>
        <w:rFonts w:ascii="Wingdings 3" w:hAnsi="Wingdings 3" w:hint="default"/>
      </w:rPr>
    </w:lvl>
    <w:lvl w:ilvl="1" w:tplc="93B0557A" w:tentative="1">
      <w:start w:val="1"/>
      <w:numFmt w:val="bullet"/>
      <w:lvlText w:val=""/>
      <w:lvlJc w:val="left"/>
      <w:pPr>
        <w:tabs>
          <w:tab w:val="num" w:pos="1440"/>
        </w:tabs>
        <w:ind w:left="1440" w:hanging="360"/>
      </w:pPr>
      <w:rPr>
        <w:rFonts w:ascii="Wingdings 3" w:hAnsi="Wingdings 3" w:hint="default"/>
      </w:rPr>
    </w:lvl>
    <w:lvl w:ilvl="2" w:tplc="B588A51E" w:tentative="1">
      <w:start w:val="1"/>
      <w:numFmt w:val="bullet"/>
      <w:lvlText w:val=""/>
      <w:lvlJc w:val="left"/>
      <w:pPr>
        <w:tabs>
          <w:tab w:val="num" w:pos="2160"/>
        </w:tabs>
        <w:ind w:left="2160" w:hanging="360"/>
      </w:pPr>
      <w:rPr>
        <w:rFonts w:ascii="Wingdings 3" w:hAnsi="Wingdings 3" w:hint="default"/>
      </w:rPr>
    </w:lvl>
    <w:lvl w:ilvl="3" w:tplc="DD28FB34" w:tentative="1">
      <w:start w:val="1"/>
      <w:numFmt w:val="bullet"/>
      <w:lvlText w:val=""/>
      <w:lvlJc w:val="left"/>
      <w:pPr>
        <w:tabs>
          <w:tab w:val="num" w:pos="2880"/>
        </w:tabs>
        <w:ind w:left="2880" w:hanging="360"/>
      </w:pPr>
      <w:rPr>
        <w:rFonts w:ascii="Wingdings 3" w:hAnsi="Wingdings 3" w:hint="default"/>
      </w:rPr>
    </w:lvl>
    <w:lvl w:ilvl="4" w:tplc="B7188564" w:tentative="1">
      <w:start w:val="1"/>
      <w:numFmt w:val="bullet"/>
      <w:lvlText w:val=""/>
      <w:lvlJc w:val="left"/>
      <w:pPr>
        <w:tabs>
          <w:tab w:val="num" w:pos="3600"/>
        </w:tabs>
        <w:ind w:left="3600" w:hanging="360"/>
      </w:pPr>
      <w:rPr>
        <w:rFonts w:ascii="Wingdings 3" w:hAnsi="Wingdings 3" w:hint="default"/>
      </w:rPr>
    </w:lvl>
    <w:lvl w:ilvl="5" w:tplc="B4386240" w:tentative="1">
      <w:start w:val="1"/>
      <w:numFmt w:val="bullet"/>
      <w:lvlText w:val=""/>
      <w:lvlJc w:val="left"/>
      <w:pPr>
        <w:tabs>
          <w:tab w:val="num" w:pos="4320"/>
        </w:tabs>
        <w:ind w:left="4320" w:hanging="360"/>
      </w:pPr>
      <w:rPr>
        <w:rFonts w:ascii="Wingdings 3" w:hAnsi="Wingdings 3" w:hint="default"/>
      </w:rPr>
    </w:lvl>
    <w:lvl w:ilvl="6" w:tplc="995CEC90" w:tentative="1">
      <w:start w:val="1"/>
      <w:numFmt w:val="bullet"/>
      <w:lvlText w:val=""/>
      <w:lvlJc w:val="left"/>
      <w:pPr>
        <w:tabs>
          <w:tab w:val="num" w:pos="5040"/>
        </w:tabs>
        <w:ind w:left="5040" w:hanging="360"/>
      </w:pPr>
      <w:rPr>
        <w:rFonts w:ascii="Wingdings 3" w:hAnsi="Wingdings 3" w:hint="default"/>
      </w:rPr>
    </w:lvl>
    <w:lvl w:ilvl="7" w:tplc="F2AC7B20" w:tentative="1">
      <w:start w:val="1"/>
      <w:numFmt w:val="bullet"/>
      <w:lvlText w:val=""/>
      <w:lvlJc w:val="left"/>
      <w:pPr>
        <w:tabs>
          <w:tab w:val="num" w:pos="5760"/>
        </w:tabs>
        <w:ind w:left="5760" w:hanging="360"/>
      </w:pPr>
      <w:rPr>
        <w:rFonts w:ascii="Wingdings 3" w:hAnsi="Wingdings 3" w:hint="default"/>
      </w:rPr>
    </w:lvl>
    <w:lvl w:ilvl="8" w:tplc="EC8C59C6" w:tentative="1">
      <w:start w:val="1"/>
      <w:numFmt w:val="bullet"/>
      <w:lvlText w:val=""/>
      <w:lvlJc w:val="left"/>
      <w:pPr>
        <w:tabs>
          <w:tab w:val="num" w:pos="6480"/>
        </w:tabs>
        <w:ind w:left="6480" w:hanging="360"/>
      </w:pPr>
      <w:rPr>
        <w:rFonts w:ascii="Wingdings 3" w:hAnsi="Wingdings 3" w:hint="default"/>
      </w:rPr>
    </w:lvl>
  </w:abstractNum>
  <w:abstractNum w:abstractNumId="2" w15:restartNumberingAfterBreak="0">
    <w:nsid w:val="11CA1E86"/>
    <w:multiLevelType w:val="multilevel"/>
    <w:tmpl w:val="612C653A"/>
    <w:lvl w:ilvl="0">
      <w:start w:val="1"/>
      <w:numFmt w:val="decimal"/>
      <w:lvlText w:val="%1."/>
      <w:lvlJc w:val="left"/>
      <w:pPr>
        <w:ind w:left="450" w:hanging="45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14565DC7"/>
    <w:multiLevelType w:val="hybridMultilevel"/>
    <w:tmpl w:val="FEA0E320"/>
    <w:lvl w:ilvl="0" w:tplc="C1383CE8">
      <w:start w:val="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1B885D3C"/>
    <w:multiLevelType w:val="multilevel"/>
    <w:tmpl w:val="612C653A"/>
    <w:lvl w:ilvl="0">
      <w:start w:val="1"/>
      <w:numFmt w:val="decimal"/>
      <w:lvlText w:val="%1."/>
      <w:lvlJc w:val="left"/>
      <w:pPr>
        <w:ind w:left="450" w:hanging="45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27E40815"/>
    <w:multiLevelType w:val="multilevel"/>
    <w:tmpl w:val="612C653A"/>
    <w:lvl w:ilvl="0">
      <w:start w:val="1"/>
      <w:numFmt w:val="decimal"/>
      <w:lvlText w:val="%1."/>
      <w:lvlJc w:val="left"/>
      <w:pPr>
        <w:ind w:left="450" w:hanging="45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3C181DF8"/>
    <w:multiLevelType w:val="hybridMultilevel"/>
    <w:tmpl w:val="02F49D40"/>
    <w:lvl w:ilvl="0" w:tplc="5B367C10">
      <w:start w:val="2"/>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FC94107"/>
    <w:multiLevelType w:val="hybridMultilevel"/>
    <w:tmpl w:val="D8FA90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4D1C77FC"/>
    <w:multiLevelType w:val="multilevel"/>
    <w:tmpl w:val="FB549314"/>
    <w:lvl w:ilvl="0">
      <w:start w:val="1"/>
      <w:numFmt w:val="upperRoman"/>
      <w:lvlText w:val="%1."/>
      <w:lvlJc w:val="left"/>
      <w:pPr>
        <w:ind w:left="1080" w:hanging="720"/>
      </w:pPr>
      <w:rPr>
        <w:rFonts w:hint="default"/>
      </w:rPr>
    </w:lvl>
    <w:lvl w:ilvl="1">
      <w:start w:val="2"/>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9" w15:restartNumberingAfterBreak="0">
    <w:nsid w:val="573139DA"/>
    <w:multiLevelType w:val="hybridMultilevel"/>
    <w:tmpl w:val="D4BCCE14"/>
    <w:lvl w:ilvl="0" w:tplc="7688E062">
      <w:start w:val="1"/>
      <w:numFmt w:val="decimal"/>
      <w:lvlText w:val="%1."/>
      <w:lvlJc w:val="left"/>
      <w:pPr>
        <w:ind w:left="502" w:hanging="360"/>
      </w:pPr>
      <w:rPr>
        <w:rFonts w:hint="default"/>
        <w:b w:val="0"/>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0" w15:restartNumberingAfterBreak="0">
    <w:nsid w:val="630331DE"/>
    <w:multiLevelType w:val="hybridMultilevel"/>
    <w:tmpl w:val="D262B500"/>
    <w:lvl w:ilvl="0" w:tplc="78DC3068">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6DBE5579"/>
    <w:multiLevelType w:val="multilevel"/>
    <w:tmpl w:val="B8482AA8"/>
    <w:lvl w:ilvl="0">
      <w:start w:val="1"/>
      <w:numFmt w:val="decimal"/>
      <w:lvlText w:val="%1."/>
      <w:lvlJc w:val="left"/>
      <w:pPr>
        <w:ind w:left="450" w:hanging="450"/>
      </w:pPr>
      <w:rPr>
        <w:rFonts w:hint="default"/>
      </w:rPr>
    </w:lvl>
    <w:lvl w:ilvl="1">
      <w:start w:val="3"/>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2" w15:restartNumberingAfterBreak="0">
    <w:nsid w:val="724C101C"/>
    <w:multiLevelType w:val="multilevel"/>
    <w:tmpl w:val="6C50988A"/>
    <w:lvl w:ilvl="0">
      <w:start w:val="2"/>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num w:numId="1">
    <w:abstractNumId w:val="0"/>
  </w:num>
  <w:num w:numId="2">
    <w:abstractNumId w:val="1"/>
  </w:num>
  <w:num w:numId="3">
    <w:abstractNumId w:val="9"/>
  </w:num>
  <w:num w:numId="4">
    <w:abstractNumId w:val="10"/>
  </w:num>
  <w:num w:numId="5">
    <w:abstractNumId w:val="8"/>
  </w:num>
  <w:num w:numId="6">
    <w:abstractNumId w:val="6"/>
  </w:num>
  <w:num w:numId="7">
    <w:abstractNumId w:val="12"/>
  </w:num>
  <w:num w:numId="8">
    <w:abstractNumId w:val="3"/>
  </w:num>
  <w:num w:numId="9">
    <w:abstractNumId w:val="11"/>
  </w:num>
  <w:num w:numId="10">
    <w:abstractNumId w:val="2"/>
  </w:num>
  <w:num w:numId="11">
    <w:abstractNumId w:val="5"/>
  </w:num>
  <w:num w:numId="12">
    <w:abstractNumId w:val="4"/>
  </w:num>
  <w:num w:numId="1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2AF5"/>
    <w:rsid w:val="000044EF"/>
    <w:rsid w:val="000056E2"/>
    <w:rsid w:val="00021AE1"/>
    <w:rsid w:val="00023396"/>
    <w:rsid w:val="00026294"/>
    <w:rsid w:val="00027302"/>
    <w:rsid w:val="000374E1"/>
    <w:rsid w:val="000415B0"/>
    <w:rsid w:val="00042F0F"/>
    <w:rsid w:val="00060E85"/>
    <w:rsid w:val="00063223"/>
    <w:rsid w:val="000653E9"/>
    <w:rsid w:val="00074E6B"/>
    <w:rsid w:val="000830B1"/>
    <w:rsid w:val="000973D7"/>
    <w:rsid w:val="000A25E9"/>
    <w:rsid w:val="000B5B95"/>
    <w:rsid w:val="000C3A00"/>
    <w:rsid w:val="000C6A73"/>
    <w:rsid w:val="000D613E"/>
    <w:rsid w:val="000E03FE"/>
    <w:rsid w:val="000E2F1F"/>
    <w:rsid w:val="000E5928"/>
    <w:rsid w:val="000E68C1"/>
    <w:rsid w:val="00101D8A"/>
    <w:rsid w:val="0011045C"/>
    <w:rsid w:val="00111533"/>
    <w:rsid w:val="00113360"/>
    <w:rsid w:val="00136715"/>
    <w:rsid w:val="00142DB9"/>
    <w:rsid w:val="00145CE4"/>
    <w:rsid w:val="00171AC5"/>
    <w:rsid w:val="00177AD2"/>
    <w:rsid w:val="00192504"/>
    <w:rsid w:val="001A04F7"/>
    <w:rsid w:val="001A3913"/>
    <w:rsid w:val="001A5B82"/>
    <w:rsid w:val="001A6737"/>
    <w:rsid w:val="001C3AD9"/>
    <w:rsid w:val="001D0DC0"/>
    <w:rsid w:val="001E3DD9"/>
    <w:rsid w:val="001E70BB"/>
    <w:rsid w:val="001F602E"/>
    <w:rsid w:val="00202D26"/>
    <w:rsid w:val="0020598B"/>
    <w:rsid w:val="00206720"/>
    <w:rsid w:val="00207A8F"/>
    <w:rsid w:val="00210519"/>
    <w:rsid w:val="002139F6"/>
    <w:rsid w:val="0021557F"/>
    <w:rsid w:val="00225A9F"/>
    <w:rsid w:val="00227B89"/>
    <w:rsid w:val="00240244"/>
    <w:rsid w:val="00240AEB"/>
    <w:rsid w:val="00242A13"/>
    <w:rsid w:val="00243F47"/>
    <w:rsid w:val="00246614"/>
    <w:rsid w:val="00251383"/>
    <w:rsid w:val="0025538F"/>
    <w:rsid w:val="00264AA2"/>
    <w:rsid w:val="00277799"/>
    <w:rsid w:val="00283DD9"/>
    <w:rsid w:val="00283FEC"/>
    <w:rsid w:val="00285D16"/>
    <w:rsid w:val="002879E5"/>
    <w:rsid w:val="00291C03"/>
    <w:rsid w:val="00293151"/>
    <w:rsid w:val="00294E7F"/>
    <w:rsid w:val="002975F9"/>
    <w:rsid w:val="00297FA9"/>
    <w:rsid w:val="002A26A4"/>
    <w:rsid w:val="002A4205"/>
    <w:rsid w:val="002A6C48"/>
    <w:rsid w:val="002B269B"/>
    <w:rsid w:val="002B476C"/>
    <w:rsid w:val="002C4424"/>
    <w:rsid w:val="002E2B92"/>
    <w:rsid w:val="002E34EC"/>
    <w:rsid w:val="002F24F3"/>
    <w:rsid w:val="002F53F8"/>
    <w:rsid w:val="003167DE"/>
    <w:rsid w:val="003175A1"/>
    <w:rsid w:val="00325BE0"/>
    <w:rsid w:val="00335D83"/>
    <w:rsid w:val="003416BC"/>
    <w:rsid w:val="00342E01"/>
    <w:rsid w:val="00345D6B"/>
    <w:rsid w:val="00355857"/>
    <w:rsid w:val="003635FF"/>
    <w:rsid w:val="00366401"/>
    <w:rsid w:val="003676C3"/>
    <w:rsid w:val="00370334"/>
    <w:rsid w:val="0037213A"/>
    <w:rsid w:val="00373419"/>
    <w:rsid w:val="003779B6"/>
    <w:rsid w:val="00380645"/>
    <w:rsid w:val="00384C82"/>
    <w:rsid w:val="00393F56"/>
    <w:rsid w:val="003A5629"/>
    <w:rsid w:val="003A5816"/>
    <w:rsid w:val="003B31E8"/>
    <w:rsid w:val="003B5EAD"/>
    <w:rsid w:val="003C0039"/>
    <w:rsid w:val="003C5A27"/>
    <w:rsid w:val="003C7C06"/>
    <w:rsid w:val="003D355D"/>
    <w:rsid w:val="003D43F1"/>
    <w:rsid w:val="003E0900"/>
    <w:rsid w:val="003E337E"/>
    <w:rsid w:val="003E696E"/>
    <w:rsid w:val="003F2A44"/>
    <w:rsid w:val="00400070"/>
    <w:rsid w:val="004009A5"/>
    <w:rsid w:val="0040318E"/>
    <w:rsid w:val="00410360"/>
    <w:rsid w:val="0041102A"/>
    <w:rsid w:val="00413617"/>
    <w:rsid w:val="004235C3"/>
    <w:rsid w:val="00427388"/>
    <w:rsid w:val="004340B4"/>
    <w:rsid w:val="004376AF"/>
    <w:rsid w:val="0044003C"/>
    <w:rsid w:val="00440066"/>
    <w:rsid w:val="00444B5A"/>
    <w:rsid w:val="004457AC"/>
    <w:rsid w:val="00445DF7"/>
    <w:rsid w:val="00447A7E"/>
    <w:rsid w:val="0045250C"/>
    <w:rsid w:val="0046433C"/>
    <w:rsid w:val="004877D4"/>
    <w:rsid w:val="00487BE8"/>
    <w:rsid w:val="004936ED"/>
    <w:rsid w:val="00497844"/>
    <w:rsid w:val="004A0422"/>
    <w:rsid w:val="004A04EC"/>
    <w:rsid w:val="004A11AD"/>
    <w:rsid w:val="004A3E16"/>
    <w:rsid w:val="004A5B62"/>
    <w:rsid w:val="004C2E40"/>
    <w:rsid w:val="004E3EE3"/>
    <w:rsid w:val="004F0BCF"/>
    <w:rsid w:val="004F2771"/>
    <w:rsid w:val="00500E4B"/>
    <w:rsid w:val="00502E99"/>
    <w:rsid w:val="005049D6"/>
    <w:rsid w:val="00510DB4"/>
    <w:rsid w:val="00524645"/>
    <w:rsid w:val="00526F25"/>
    <w:rsid w:val="00527BAF"/>
    <w:rsid w:val="00530801"/>
    <w:rsid w:val="00546BAC"/>
    <w:rsid w:val="00552E31"/>
    <w:rsid w:val="005533FC"/>
    <w:rsid w:val="00554FB3"/>
    <w:rsid w:val="00560E5C"/>
    <w:rsid w:val="005623EA"/>
    <w:rsid w:val="00567205"/>
    <w:rsid w:val="005674FB"/>
    <w:rsid w:val="005723A7"/>
    <w:rsid w:val="00574772"/>
    <w:rsid w:val="00580762"/>
    <w:rsid w:val="00587BB4"/>
    <w:rsid w:val="005902C0"/>
    <w:rsid w:val="00592691"/>
    <w:rsid w:val="00594DAF"/>
    <w:rsid w:val="005A3ACE"/>
    <w:rsid w:val="005A4D5A"/>
    <w:rsid w:val="005B0D7C"/>
    <w:rsid w:val="005B6EFC"/>
    <w:rsid w:val="005C41B8"/>
    <w:rsid w:val="005C6AC3"/>
    <w:rsid w:val="005D23C5"/>
    <w:rsid w:val="005F2274"/>
    <w:rsid w:val="005F527F"/>
    <w:rsid w:val="005F627C"/>
    <w:rsid w:val="00601793"/>
    <w:rsid w:val="00604578"/>
    <w:rsid w:val="00612564"/>
    <w:rsid w:val="006152E7"/>
    <w:rsid w:val="00616CC6"/>
    <w:rsid w:val="00622C26"/>
    <w:rsid w:val="00631126"/>
    <w:rsid w:val="00631F2C"/>
    <w:rsid w:val="006358AB"/>
    <w:rsid w:val="00637F5F"/>
    <w:rsid w:val="00652951"/>
    <w:rsid w:val="00666B6C"/>
    <w:rsid w:val="00667D17"/>
    <w:rsid w:val="00674BD5"/>
    <w:rsid w:val="0068504E"/>
    <w:rsid w:val="00692962"/>
    <w:rsid w:val="006977D3"/>
    <w:rsid w:val="006B0D47"/>
    <w:rsid w:val="006C222E"/>
    <w:rsid w:val="006C257A"/>
    <w:rsid w:val="006C52D9"/>
    <w:rsid w:val="006E1D58"/>
    <w:rsid w:val="006F3636"/>
    <w:rsid w:val="006F593B"/>
    <w:rsid w:val="006F7D00"/>
    <w:rsid w:val="00707B68"/>
    <w:rsid w:val="00712AC3"/>
    <w:rsid w:val="00717AA0"/>
    <w:rsid w:val="007256F9"/>
    <w:rsid w:val="00727E60"/>
    <w:rsid w:val="0073491A"/>
    <w:rsid w:val="00742E08"/>
    <w:rsid w:val="00746652"/>
    <w:rsid w:val="00746689"/>
    <w:rsid w:val="00754C5A"/>
    <w:rsid w:val="00761DA4"/>
    <w:rsid w:val="00765079"/>
    <w:rsid w:val="00765A61"/>
    <w:rsid w:val="00767410"/>
    <w:rsid w:val="00773B1D"/>
    <w:rsid w:val="00783DD6"/>
    <w:rsid w:val="00785817"/>
    <w:rsid w:val="0079098F"/>
    <w:rsid w:val="00795E8C"/>
    <w:rsid w:val="007A2AF5"/>
    <w:rsid w:val="007B7741"/>
    <w:rsid w:val="007D0005"/>
    <w:rsid w:val="007D0595"/>
    <w:rsid w:val="007D58DB"/>
    <w:rsid w:val="007E1D45"/>
    <w:rsid w:val="007E3EB0"/>
    <w:rsid w:val="007F292B"/>
    <w:rsid w:val="00803F04"/>
    <w:rsid w:val="00804BA9"/>
    <w:rsid w:val="008147B7"/>
    <w:rsid w:val="0081719E"/>
    <w:rsid w:val="008176A1"/>
    <w:rsid w:val="00822804"/>
    <w:rsid w:val="0082373E"/>
    <w:rsid w:val="008244AB"/>
    <w:rsid w:val="0083375A"/>
    <w:rsid w:val="00836844"/>
    <w:rsid w:val="00841A36"/>
    <w:rsid w:val="0084202D"/>
    <w:rsid w:val="00850E13"/>
    <w:rsid w:val="00851164"/>
    <w:rsid w:val="00851321"/>
    <w:rsid w:val="008531D4"/>
    <w:rsid w:val="00863EE4"/>
    <w:rsid w:val="00882716"/>
    <w:rsid w:val="00887BE3"/>
    <w:rsid w:val="00891D9C"/>
    <w:rsid w:val="00892352"/>
    <w:rsid w:val="008A6C55"/>
    <w:rsid w:val="008A72F9"/>
    <w:rsid w:val="008B0E50"/>
    <w:rsid w:val="008B2215"/>
    <w:rsid w:val="008B2D8C"/>
    <w:rsid w:val="008C5AF8"/>
    <w:rsid w:val="008E1592"/>
    <w:rsid w:val="008E3C13"/>
    <w:rsid w:val="008F1537"/>
    <w:rsid w:val="00910125"/>
    <w:rsid w:val="00910D94"/>
    <w:rsid w:val="0092231F"/>
    <w:rsid w:val="00924F6D"/>
    <w:rsid w:val="0093399A"/>
    <w:rsid w:val="009357EB"/>
    <w:rsid w:val="00937654"/>
    <w:rsid w:val="00956DD7"/>
    <w:rsid w:val="00961954"/>
    <w:rsid w:val="00966BEC"/>
    <w:rsid w:val="0097371C"/>
    <w:rsid w:val="00984560"/>
    <w:rsid w:val="009855ED"/>
    <w:rsid w:val="0099658C"/>
    <w:rsid w:val="009A2595"/>
    <w:rsid w:val="009B064D"/>
    <w:rsid w:val="009B2AB6"/>
    <w:rsid w:val="009B3B3C"/>
    <w:rsid w:val="009C34D1"/>
    <w:rsid w:val="009D3291"/>
    <w:rsid w:val="009D58C8"/>
    <w:rsid w:val="009E06D1"/>
    <w:rsid w:val="009E3875"/>
    <w:rsid w:val="009F172B"/>
    <w:rsid w:val="00A03AAA"/>
    <w:rsid w:val="00A07B1F"/>
    <w:rsid w:val="00A115A0"/>
    <w:rsid w:val="00A12A8A"/>
    <w:rsid w:val="00A147FB"/>
    <w:rsid w:val="00A24825"/>
    <w:rsid w:val="00A24B11"/>
    <w:rsid w:val="00A274E4"/>
    <w:rsid w:val="00A34BDA"/>
    <w:rsid w:val="00A37C1F"/>
    <w:rsid w:val="00A41B55"/>
    <w:rsid w:val="00A506AE"/>
    <w:rsid w:val="00A55EAC"/>
    <w:rsid w:val="00A56729"/>
    <w:rsid w:val="00A56CAB"/>
    <w:rsid w:val="00A61779"/>
    <w:rsid w:val="00A63114"/>
    <w:rsid w:val="00A67249"/>
    <w:rsid w:val="00A73555"/>
    <w:rsid w:val="00A87825"/>
    <w:rsid w:val="00AA00ED"/>
    <w:rsid w:val="00AB002A"/>
    <w:rsid w:val="00AB2435"/>
    <w:rsid w:val="00AC2BE8"/>
    <w:rsid w:val="00AC594A"/>
    <w:rsid w:val="00AC61C8"/>
    <w:rsid w:val="00AD5A97"/>
    <w:rsid w:val="00AE18BF"/>
    <w:rsid w:val="00AE26F4"/>
    <w:rsid w:val="00AE686D"/>
    <w:rsid w:val="00AF6D2E"/>
    <w:rsid w:val="00B012D7"/>
    <w:rsid w:val="00B11C63"/>
    <w:rsid w:val="00B13D25"/>
    <w:rsid w:val="00B16A6D"/>
    <w:rsid w:val="00B30196"/>
    <w:rsid w:val="00B31C9D"/>
    <w:rsid w:val="00B50A78"/>
    <w:rsid w:val="00B53F59"/>
    <w:rsid w:val="00B55646"/>
    <w:rsid w:val="00B55E40"/>
    <w:rsid w:val="00B620DB"/>
    <w:rsid w:val="00B62BA1"/>
    <w:rsid w:val="00B63660"/>
    <w:rsid w:val="00B639E6"/>
    <w:rsid w:val="00B745F9"/>
    <w:rsid w:val="00B77ADE"/>
    <w:rsid w:val="00B837F8"/>
    <w:rsid w:val="00B90670"/>
    <w:rsid w:val="00B94D79"/>
    <w:rsid w:val="00BA3A4F"/>
    <w:rsid w:val="00BA72C4"/>
    <w:rsid w:val="00BB5652"/>
    <w:rsid w:val="00BB7892"/>
    <w:rsid w:val="00BB7D95"/>
    <w:rsid w:val="00BC4570"/>
    <w:rsid w:val="00BC64CF"/>
    <w:rsid w:val="00BD1504"/>
    <w:rsid w:val="00BD3574"/>
    <w:rsid w:val="00BD3B14"/>
    <w:rsid w:val="00BF0D81"/>
    <w:rsid w:val="00BF44DB"/>
    <w:rsid w:val="00BF65C8"/>
    <w:rsid w:val="00C0692E"/>
    <w:rsid w:val="00C13618"/>
    <w:rsid w:val="00C20A2F"/>
    <w:rsid w:val="00C34C86"/>
    <w:rsid w:val="00C35C4D"/>
    <w:rsid w:val="00C40C28"/>
    <w:rsid w:val="00C42A8A"/>
    <w:rsid w:val="00C43998"/>
    <w:rsid w:val="00C51AA2"/>
    <w:rsid w:val="00C53513"/>
    <w:rsid w:val="00C536EB"/>
    <w:rsid w:val="00C54EF2"/>
    <w:rsid w:val="00C55E88"/>
    <w:rsid w:val="00C6328F"/>
    <w:rsid w:val="00C85E59"/>
    <w:rsid w:val="00C87A22"/>
    <w:rsid w:val="00C915F0"/>
    <w:rsid w:val="00C9468B"/>
    <w:rsid w:val="00C953EA"/>
    <w:rsid w:val="00CA12C5"/>
    <w:rsid w:val="00CA3DFF"/>
    <w:rsid w:val="00CA58AA"/>
    <w:rsid w:val="00CA5B86"/>
    <w:rsid w:val="00CA6AC1"/>
    <w:rsid w:val="00CB28F8"/>
    <w:rsid w:val="00CC01E5"/>
    <w:rsid w:val="00CC0B7C"/>
    <w:rsid w:val="00CE232E"/>
    <w:rsid w:val="00CF0764"/>
    <w:rsid w:val="00CF1A37"/>
    <w:rsid w:val="00CF26B2"/>
    <w:rsid w:val="00CF2D89"/>
    <w:rsid w:val="00CF5724"/>
    <w:rsid w:val="00CF58E1"/>
    <w:rsid w:val="00CF787C"/>
    <w:rsid w:val="00D03250"/>
    <w:rsid w:val="00D2625A"/>
    <w:rsid w:val="00D3374E"/>
    <w:rsid w:val="00D41F3F"/>
    <w:rsid w:val="00D43D24"/>
    <w:rsid w:val="00D441C5"/>
    <w:rsid w:val="00D73543"/>
    <w:rsid w:val="00D7482D"/>
    <w:rsid w:val="00D765A8"/>
    <w:rsid w:val="00D767B1"/>
    <w:rsid w:val="00D76AD2"/>
    <w:rsid w:val="00DB0536"/>
    <w:rsid w:val="00DB114A"/>
    <w:rsid w:val="00DB3853"/>
    <w:rsid w:val="00DB66DB"/>
    <w:rsid w:val="00DC080F"/>
    <w:rsid w:val="00DC4AD0"/>
    <w:rsid w:val="00DC72B2"/>
    <w:rsid w:val="00DC79F3"/>
    <w:rsid w:val="00DD0F27"/>
    <w:rsid w:val="00DD5C35"/>
    <w:rsid w:val="00DD6A36"/>
    <w:rsid w:val="00DE3ED4"/>
    <w:rsid w:val="00DF1C3F"/>
    <w:rsid w:val="00E05BB7"/>
    <w:rsid w:val="00E13487"/>
    <w:rsid w:val="00E13A14"/>
    <w:rsid w:val="00E14F79"/>
    <w:rsid w:val="00E1516A"/>
    <w:rsid w:val="00E15A5F"/>
    <w:rsid w:val="00E1655B"/>
    <w:rsid w:val="00E22B36"/>
    <w:rsid w:val="00E30497"/>
    <w:rsid w:val="00E35025"/>
    <w:rsid w:val="00E352F7"/>
    <w:rsid w:val="00E35314"/>
    <w:rsid w:val="00E50B51"/>
    <w:rsid w:val="00E702AE"/>
    <w:rsid w:val="00E70C59"/>
    <w:rsid w:val="00E7445F"/>
    <w:rsid w:val="00E7742B"/>
    <w:rsid w:val="00E77B86"/>
    <w:rsid w:val="00E86585"/>
    <w:rsid w:val="00E90DEC"/>
    <w:rsid w:val="00E928E4"/>
    <w:rsid w:val="00E971CA"/>
    <w:rsid w:val="00EA1BDB"/>
    <w:rsid w:val="00EB2514"/>
    <w:rsid w:val="00EB3106"/>
    <w:rsid w:val="00EB3C7B"/>
    <w:rsid w:val="00EC01C4"/>
    <w:rsid w:val="00EC1853"/>
    <w:rsid w:val="00EC2DEC"/>
    <w:rsid w:val="00EC7EA4"/>
    <w:rsid w:val="00ED0C87"/>
    <w:rsid w:val="00ED244D"/>
    <w:rsid w:val="00ED36DD"/>
    <w:rsid w:val="00ED6F94"/>
    <w:rsid w:val="00ED7569"/>
    <w:rsid w:val="00EE29F4"/>
    <w:rsid w:val="00EE7DB6"/>
    <w:rsid w:val="00EF00A7"/>
    <w:rsid w:val="00EF0994"/>
    <w:rsid w:val="00EF2FD5"/>
    <w:rsid w:val="00F000E3"/>
    <w:rsid w:val="00F10556"/>
    <w:rsid w:val="00F1288E"/>
    <w:rsid w:val="00F135C9"/>
    <w:rsid w:val="00F15BC8"/>
    <w:rsid w:val="00F17FC4"/>
    <w:rsid w:val="00F243B2"/>
    <w:rsid w:val="00F33628"/>
    <w:rsid w:val="00F35234"/>
    <w:rsid w:val="00F40458"/>
    <w:rsid w:val="00F406A1"/>
    <w:rsid w:val="00F42377"/>
    <w:rsid w:val="00F46938"/>
    <w:rsid w:val="00F50CCB"/>
    <w:rsid w:val="00F5157A"/>
    <w:rsid w:val="00F6142B"/>
    <w:rsid w:val="00F668E6"/>
    <w:rsid w:val="00F8336B"/>
    <w:rsid w:val="00F90C95"/>
    <w:rsid w:val="00F96DE1"/>
    <w:rsid w:val="00FA0710"/>
    <w:rsid w:val="00FA1775"/>
    <w:rsid w:val="00FA7751"/>
    <w:rsid w:val="00FB1CFC"/>
    <w:rsid w:val="00FB422E"/>
    <w:rsid w:val="00FC7BC4"/>
    <w:rsid w:val="00FD10DE"/>
    <w:rsid w:val="00FD2385"/>
    <w:rsid w:val="00FD64C1"/>
    <w:rsid w:val="00FD6F02"/>
    <w:rsid w:val="00FD749B"/>
    <w:rsid w:val="00FE1EC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E9AC394-8FEB-4869-BABC-D53841493C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31C9D"/>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WW-">
    <w:name w:val="WW-Базовый"/>
    <w:rsid w:val="00631126"/>
    <w:pPr>
      <w:tabs>
        <w:tab w:val="left" w:pos="709"/>
      </w:tabs>
      <w:suppressAutoHyphens/>
      <w:spacing w:after="200" w:line="276" w:lineRule="atLeast"/>
    </w:pPr>
    <w:rPr>
      <w:rFonts w:eastAsia="Times New Roman" w:cs="Calibri"/>
      <w:sz w:val="22"/>
      <w:szCs w:val="22"/>
      <w:lang w:eastAsia="ar-SA"/>
    </w:rPr>
  </w:style>
  <w:style w:type="paragraph" w:styleId="a3">
    <w:name w:val="Normal (Web)"/>
    <w:basedOn w:val="a"/>
    <w:uiPriority w:val="99"/>
    <w:unhideWhenUsed/>
    <w:rsid w:val="00631126"/>
    <w:pPr>
      <w:spacing w:before="100" w:beforeAutospacing="1" w:after="100" w:afterAutospacing="1" w:line="240" w:lineRule="auto"/>
    </w:pPr>
    <w:rPr>
      <w:rFonts w:ascii="Times New Roman" w:eastAsia="Times New Roman" w:hAnsi="Times New Roman"/>
      <w:sz w:val="24"/>
      <w:szCs w:val="24"/>
      <w:lang w:eastAsia="ru-RU"/>
    </w:rPr>
  </w:style>
  <w:style w:type="paragraph" w:styleId="a4">
    <w:name w:val="Balloon Text"/>
    <w:basedOn w:val="a"/>
    <w:link w:val="a5"/>
    <w:uiPriority w:val="99"/>
    <w:semiHidden/>
    <w:unhideWhenUsed/>
    <w:rsid w:val="003779B6"/>
    <w:pPr>
      <w:spacing w:after="0" w:line="240" w:lineRule="auto"/>
    </w:pPr>
    <w:rPr>
      <w:rFonts w:ascii="Tahoma" w:hAnsi="Tahoma" w:cs="Tahoma"/>
      <w:sz w:val="16"/>
      <w:szCs w:val="16"/>
    </w:rPr>
  </w:style>
  <w:style w:type="character" w:customStyle="1" w:styleId="a5">
    <w:name w:val="Текст выноски Знак"/>
    <w:link w:val="a4"/>
    <w:uiPriority w:val="99"/>
    <w:semiHidden/>
    <w:rsid w:val="003779B6"/>
    <w:rPr>
      <w:rFonts w:ascii="Tahoma" w:hAnsi="Tahoma" w:cs="Tahoma"/>
      <w:sz w:val="16"/>
      <w:szCs w:val="16"/>
    </w:rPr>
  </w:style>
  <w:style w:type="table" w:styleId="a6">
    <w:name w:val="Table Grid"/>
    <w:basedOn w:val="a1"/>
    <w:uiPriority w:val="39"/>
    <w:rsid w:val="002F24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List Paragraph"/>
    <w:basedOn w:val="a"/>
    <w:uiPriority w:val="34"/>
    <w:qFormat/>
    <w:rsid w:val="000E5928"/>
    <w:pPr>
      <w:ind w:left="720"/>
      <w:contextualSpacing/>
    </w:pPr>
  </w:style>
  <w:style w:type="character" w:styleId="a8">
    <w:name w:val="Hyperlink"/>
    <w:uiPriority w:val="99"/>
    <w:rsid w:val="00B31C9D"/>
    <w:rPr>
      <w:color w:val="0000FF"/>
      <w:u w:val="single"/>
    </w:rPr>
  </w:style>
  <w:style w:type="paragraph" w:styleId="a9">
    <w:name w:val="header"/>
    <w:basedOn w:val="a"/>
    <w:link w:val="aa"/>
    <w:uiPriority w:val="99"/>
    <w:unhideWhenUsed/>
    <w:rsid w:val="00202D26"/>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202D26"/>
  </w:style>
  <w:style w:type="paragraph" w:styleId="ab">
    <w:name w:val="footer"/>
    <w:basedOn w:val="a"/>
    <w:link w:val="ac"/>
    <w:uiPriority w:val="99"/>
    <w:unhideWhenUsed/>
    <w:rsid w:val="00202D26"/>
    <w:pPr>
      <w:tabs>
        <w:tab w:val="center" w:pos="4677"/>
        <w:tab w:val="right" w:pos="9355"/>
      </w:tabs>
      <w:spacing w:after="0" w:line="240" w:lineRule="auto"/>
    </w:pPr>
  </w:style>
  <w:style w:type="character" w:customStyle="1" w:styleId="ac">
    <w:name w:val="Нижний колонтитул Знак"/>
    <w:basedOn w:val="a0"/>
    <w:link w:val="ab"/>
    <w:uiPriority w:val="99"/>
    <w:rsid w:val="00202D26"/>
  </w:style>
  <w:style w:type="paragraph" w:customStyle="1" w:styleId="1">
    <w:name w:val="Абзац списка1"/>
    <w:basedOn w:val="a"/>
    <w:rsid w:val="00CB28F8"/>
    <w:pPr>
      <w:ind w:left="720"/>
    </w:pPr>
    <w:rPr>
      <w:rFonts w:eastAsia="Times New Roman"/>
    </w:rPr>
  </w:style>
  <w:style w:type="table" w:customStyle="1" w:styleId="10">
    <w:name w:val="Сетка таблицы1"/>
    <w:basedOn w:val="a1"/>
    <w:next w:val="a6"/>
    <w:uiPriority w:val="39"/>
    <w:rsid w:val="00622C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етка таблицы2"/>
    <w:basedOn w:val="a1"/>
    <w:next w:val="a6"/>
    <w:uiPriority w:val="39"/>
    <w:rsid w:val="00622C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1"/>
    <w:basedOn w:val="a1"/>
    <w:next w:val="a6"/>
    <w:uiPriority w:val="39"/>
    <w:rsid w:val="00DC79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6"/>
    <w:uiPriority w:val="39"/>
    <w:rsid w:val="00552E3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6"/>
    <w:uiPriority w:val="39"/>
    <w:rsid w:val="007909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261463">
      <w:bodyDiv w:val="1"/>
      <w:marLeft w:val="0"/>
      <w:marRight w:val="0"/>
      <w:marTop w:val="0"/>
      <w:marBottom w:val="0"/>
      <w:divBdr>
        <w:top w:val="none" w:sz="0" w:space="0" w:color="auto"/>
        <w:left w:val="none" w:sz="0" w:space="0" w:color="auto"/>
        <w:bottom w:val="none" w:sz="0" w:space="0" w:color="auto"/>
        <w:right w:val="none" w:sz="0" w:space="0" w:color="auto"/>
      </w:divBdr>
    </w:div>
    <w:div w:id="112329488">
      <w:bodyDiv w:val="1"/>
      <w:marLeft w:val="0"/>
      <w:marRight w:val="0"/>
      <w:marTop w:val="0"/>
      <w:marBottom w:val="0"/>
      <w:divBdr>
        <w:top w:val="none" w:sz="0" w:space="0" w:color="auto"/>
        <w:left w:val="none" w:sz="0" w:space="0" w:color="auto"/>
        <w:bottom w:val="none" w:sz="0" w:space="0" w:color="auto"/>
        <w:right w:val="none" w:sz="0" w:space="0" w:color="auto"/>
      </w:divBdr>
    </w:div>
    <w:div w:id="220214785">
      <w:bodyDiv w:val="1"/>
      <w:marLeft w:val="0"/>
      <w:marRight w:val="0"/>
      <w:marTop w:val="0"/>
      <w:marBottom w:val="0"/>
      <w:divBdr>
        <w:top w:val="none" w:sz="0" w:space="0" w:color="auto"/>
        <w:left w:val="none" w:sz="0" w:space="0" w:color="auto"/>
        <w:bottom w:val="none" w:sz="0" w:space="0" w:color="auto"/>
        <w:right w:val="none" w:sz="0" w:space="0" w:color="auto"/>
      </w:divBdr>
    </w:div>
    <w:div w:id="352193862">
      <w:bodyDiv w:val="1"/>
      <w:marLeft w:val="0"/>
      <w:marRight w:val="0"/>
      <w:marTop w:val="0"/>
      <w:marBottom w:val="0"/>
      <w:divBdr>
        <w:top w:val="none" w:sz="0" w:space="0" w:color="auto"/>
        <w:left w:val="none" w:sz="0" w:space="0" w:color="auto"/>
        <w:bottom w:val="none" w:sz="0" w:space="0" w:color="auto"/>
        <w:right w:val="none" w:sz="0" w:space="0" w:color="auto"/>
      </w:divBdr>
    </w:div>
    <w:div w:id="381174569">
      <w:bodyDiv w:val="1"/>
      <w:marLeft w:val="0"/>
      <w:marRight w:val="0"/>
      <w:marTop w:val="0"/>
      <w:marBottom w:val="0"/>
      <w:divBdr>
        <w:top w:val="none" w:sz="0" w:space="0" w:color="auto"/>
        <w:left w:val="none" w:sz="0" w:space="0" w:color="auto"/>
        <w:bottom w:val="none" w:sz="0" w:space="0" w:color="auto"/>
        <w:right w:val="none" w:sz="0" w:space="0" w:color="auto"/>
      </w:divBdr>
    </w:div>
    <w:div w:id="407505180">
      <w:bodyDiv w:val="1"/>
      <w:marLeft w:val="0"/>
      <w:marRight w:val="0"/>
      <w:marTop w:val="0"/>
      <w:marBottom w:val="0"/>
      <w:divBdr>
        <w:top w:val="none" w:sz="0" w:space="0" w:color="auto"/>
        <w:left w:val="none" w:sz="0" w:space="0" w:color="auto"/>
        <w:bottom w:val="none" w:sz="0" w:space="0" w:color="auto"/>
        <w:right w:val="none" w:sz="0" w:space="0" w:color="auto"/>
      </w:divBdr>
    </w:div>
    <w:div w:id="604272875">
      <w:bodyDiv w:val="1"/>
      <w:marLeft w:val="0"/>
      <w:marRight w:val="0"/>
      <w:marTop w:val="0"/>
      <w:marBottom w:val="0"/>
      <w:divBdr>
        <w:top w:val="none" w:sz="0" w:space="0" w:color="auto"/>
        <w:left w:val="none" w:sz="0" w:space="0" w:color="auto"/>
        <w:bottom w:val="none" w:sz="0" w:space="0" w:color="auto"/>
        <w:right w:val="none" w:sz="0" w:space="0" w:color="auto"/>
      </w:divBdr>
    </w:div>
    <w:div w:id="1189490510">
      <w:bodyDiv w:val="1"/>
      <w:marLeft w:val="0"/>
      <w:marRight w:val="0"/>
      <w:marTop w:val="0"/>
      <w:marBottom w:val="0"/>
      <w:divBdr>
        <w:top w:val="none" w:sz="0" w:space="0" w:color="auto"/>
        <w:left w:val="none" w:sz="0" w:space="0" w:color="auto"/>
        <w:bottom w:val="none" w:sz="0" w:space="0" w:color="auto"/>
        <w:right w:val="none" w:sz="0" w:space="0" w:color="auto"/>
      </w:divBdr>
    </w:div>
    <w:div w:id="1195774487">
      <w:bodyDiv w:val="1"/>
      <w:marLeft w:val="0"/>
      <w:marRight w:val="0"/>
      <w:marTop w:val="0"/>
      <w:marBottom w:val="0"/>
      <w:divBdr>
        <w:top w:val="none" w:sz="0" w:space="0" w:color="auto"/>
        <w:left w:val="none" w:sz="0" w:space="0" w:color="auto"/>
        <w:bottom w:val="none" w:sz="0" w:space="0" w:color="auto"/>
        <w:right w:val="none" w:sz="0" w:space="0" w:color="auto"/>
      </w:divBdr>
    </w:div>
    <w:div w:id="1217232656">
      <w:bodyDiv w:val="1"/>
      <w:marLeft w:val="0"/>
      <w:marRight w:val="0"/>
      <w:marTop w:val="0"/>
      <w:marBottom w:val="0"/>
      <w:divBdr>
        <w:top w:val="none" w:sz="0" w:space="0" w:color="auto"/>
        <w:left w:val="none" w:sz="0" w:space="0" w:color="auto"/>
        <w:bottom w:val="none" w:sz="0" w:space="0" w:color="auto"/>
        <w:right w:val="none" w:sz="0" w:space="0" w:color="auto"/>
      </w:divBdr>
    </w:div>
    <w:div w:id="1235621714">
      <w:bodyDiv w:val="1"/>
      <w:marLeft w:val="0"/>
      <w:marRight w:val="0"/>
      <w:marTop w:val="0"/>
      <w:marBottom w:val="0"/>
      <w:divBdr>
        <w:top w:val="none" w:sz="0" w:space="0" w:color="auto"/>
        <w:left w:val="none" w:sz="0" w:space="0" w:color="auto"/>
        <w:bottom w:val="none" w:sz="0" w:space="0" w:color="auto"/>
        <w:right w:val="none" w:sz="0" w:space="0" w:color="auto"/>
      </w:divBdr>
    </w:div>
    <w:div w:id="1619219499">
      <w:bodyDiv w:val="1"/>
      <w:marLeft w:val="0"/>
      <w:marRight w:val="0"/>
      <w:marTop w:val="0"/>
      <w:marBottom w:val="0"/>
      <w:divBdr>
        <w:top w:val="none" w:sz="0" w:space="0" w:color="auto"/>
        <w:left w:val="none" w:sz="0" w:space="0" w:color="auto"/>
        <w:bottom w:val="none" w:sz="0" w:space="0" w:color="auto"/>
        <w:right w:val="none" w:sz="0" w:space="0" w:color="auto"/>
      </w:divBdr>
    </w:div>
    <w:div w:id="1761949978">
      <w:bodyDiv w:val="1"/>
      <w:marLeft w:val="0"/>
      <w:marRight w:val="0"/>
      <w:marTop w:val="0"/>
      <w:marBottom w:val="0"/>
      <w:divBdr>
        <w:top w:val="none" w:sz="0" w:space="0" w:color="auto"/>
        <w:left w:val="none" w:sz="0" w:space="0" w:color="auto"/>
        <w:bottom w:val="none" w:sz="0" w:space="0" w:color="auto"/>
        <w:right w:val="none" w:sz="0" w:space="0" w:color="auto"/>
      </w:divBdr>
    </w:div>
    <w:div w:id="18151009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jpeg"/><Relationship Id="rId21" Type="http://schemas.openxmlformats.org/officeDocument/2006/relationships/hyperlink" Target="http://racechrono.ru/fizika-pochv/4280-granulometricheskiy-sostav-chast-1.html" TargetMode="External"/><Relationship Id="rId42" Type="http://schemas.openxmlformats.org/officeDocument/2006/relationships/image" Target="media/image19.jpeg"/><Relationship Id="rId47" Type="http://schemas.openxmlformats.org/officeDocument/2006/relationships/image" Target="media/image24.jpeg"/><Relationship Id="rId63" Type="http://schemas.openxmlformats.org/officeDocument/2006/relationships/image" Target="media/image40.jpe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8.xml"/><Relationship Id="rId29" Type="http://schemas.openxmlformats.org/officeDocument/2006/relationships/footer" Target="footer1.xml"/><Relationship Id="rId11" Type="http://schemas.openxmlformats.org/officeDocument/2006/relationships/chart" Target="charts/chart4.xml"/><Relationship Id="rId24" Type="http://schemas.openxmlformats.org/officeDocument/2006/relationships/image" Target="media/image3.jpeg"/><Relationship Id="rId32" Type="http://schemas.openxmlformats.org/officeDocument/2006/relationships/image" Target="media/image9.jpeg"/><Relationship Id="rId37" Type="http://schemas.openxmlformats.org/officeDocument/2006/relationships/image" Target="media/image14.png"/><Relationship Id="rId40" Type="http://schemas.openxmlformats.org/officeDocument/2006/relationships/image" Target="media/image17.jpeg"/><Relationship Id="rId45" Type="http://schemas.openxmlformats.org/officeDocument/2006/relationships/image" Target="media/image22.jpeg"/><Relationship Id="rId53" Type="http://schemas.openxmlformats.org/officeDocument/2006/relationships/image" Target="media/image30.jpeg"/><Relationship Id="rId58" Type="http://schemas.openxmlformats.org/officeDocument/2006/relationships/image" Target="media/image35.jpeg"/><Relationship Id="rId66" Type="http://schemas.openxmlformats.org/officeDocument/2006/relationships/image" Target="media/image43.jpeg"/><Relationship Id="rId5" Type="http://schemas.openxmlformats.org/officeDocument/2006/relationships/webSettings" Target="webSettings.xml"/><Relationship Id="rId61" Type="http://schemas.openxmlformats.org/officeDocument/2006/relationships/image" Target="media/image38.jpeg"/><Relationship Id="rId19" Type="http://schemas.openxmlformats.org/officeDocument/2006/relationships/chart" Target="charts/chart11.xml"/><Relationship Id="rId14" Type="http://schemas.openxmlformats.org/officeDocument/2006/relationships/chart" Target="charts/chart7.xml"/><Relationship Id="rId22" Type="http://schemas.openxmlformats.org/officeDocument/2006/relationships/hyperlink" Target="http://www.science-bsea.bgita.ru/2016/les_2016/muracheva_agro.htm" TargetMode="External"/><Relationship Id="rId27" Type="http://schemas.openxmlformats.org/officeDocument/2006/relationships/image" Target="media/image6.jpeg"/><Relationship Id="rId30" Type="http://schemas.openxmlformats.org/officeDocument/2006/relationships/footer" Target="footer2.xml"/><Relationship Id="rId35" Type="http://schemas.openxmlformats.org/officeDocument/2006/relationships/image" Target="media/image12.jpeg"/><Relationship Id="rId43" Type="http://schemas.openxmlformats.org/officeDocument/2006/relationships/image" Target="media/image20.jpeg"/><Relationship Id="rId48" Type="http://schemas.openxmlformats.org/officeDocument/2006/relationships/image" Target="media/image25.jpeg"/><Relationship Id="rId56" Type="http://schemas.openxmlformats.org/officeDocument/2006/relationships/image" Target="media/image33.jpeg"/><Relationship Id="rId64" Type="http://schemas.openxmlformats.org/officeDocument/2006/relationships/image" Target="media/image41.jpeg"/><Relationship Id="rId69" Type="http://schemas.openxmlformats.org/officeDocument/2006/relationships/theme" Target="theme/theme1.xml"/><Relationship Id="rId8" Type="http://schemas.openxmlformats.org/officeDocument/2006/relationships/chart" Target="charts/chart1.xml"/><Relationship Id="rId51" Type="http://schemas.openxmlformats.org/officeDocument/2006/relationships/image" Target="media/image28.jpeg"/><Relationship Id="rId3" Type="http://schemas.openxmlformats.org/officeDocument/2006/relationships/styles" Target="styles.xml"/><Relationship Id="rId12" Type="http://schemas.openxmlformats.org/officeDocument/2006/relationships/chart" Target="charts/chart5.xml"/><Relationship Id="rId17" Type="http://schemas.openxmlformats.org/officeDocument/2006/relationships/chart" Target="charts/chart9.xml"/><Relationship Id="rId25" Type="http://schemas.openxmlformats.org/officeDocument/2006/relationships/image" Target="media/image4.png"/><Relationship Id="rId33" Type="http://schemas.openxmlformats.org/officeDocument/2006/relationships/image" Target="media/image10.jpeg"/><Relationship Id="rId38" Type="http://schemas.openxmlformats.org/officeDocument/2006/relationships/image" Target="media/image15.jpeg"/><Relationship Id="rId46" Type="http://schemas.openxmlformats.org/officeDocument/2006/relationships/image" Target="media/image23.png"/><Relationship Id="rId59" Type="http://schemas.openxmlformats.org/officeDocument/2006/relationships/image" Target="media/image36.jpeg"/><Relationship Id="rId67" Type="http://schemas.openxmlformats.org/officeDocument/2006/relationships/image" Target="media/image44.jpeg"/><Relationship Id="rId20" Type="http://schemas.openxmlformats.org/officeDocument/2006/relationships/hyperlink" Target="http://csfm.marstu.net/elearning/vozobnovlenie/text/10.html" TargetMode="External"/><Relationship Id="rId41" Type="http://schemas.openxmlformats.org/officeDocument/2006/relationships/image" Target="media/image18.jpeg"/><Relationship Id="rId54" Type="http://schemas.openxmlformats.org/officeDocument/2006/relationships/image" Target="media/image31.jpeg"/><Relationship Id="rId62" Type="http://schemas.openxmlformats.org/officeDocument/2006/relationships/image" Target="media/image3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emf"/><Relationship Id="rId23" Type="http://schemas.openxmlformats.org/officeDocument/2006/relationships/image" Target="media/image2.png"/><Relationship Id="rId28" Type="http://schemas.openxmlformats.org/officeDocument/2006/relationships/image" Target="media/image7.jpeg"/><Relationship Id="rId36" Type="http://schemas.openxmlformats.org/officeDocument/2006/relationships/image" Target="media/image13.jpeg"/><Relationship Id="rId49" Type="http://schemas.openxmlformats.org/officeDocument/2006/relationships/image" Target="media/image26.jpeg"/><Relationship Id="rId57" Type="http://schemas.openxmlformats.org/officeDocument/2006/relationships/image" Target="media/image34.jpeg"/><Relationship Id="rId10" Type="http://schemas.openxmlformats.org/officeDocument/2006/relationships/chart" Target="charts/chart3.xml"/><Relationship Id="rId31" Type="http://schemas.openxmlformats.org/officeDocument/2006/relationships/image" Target="media/image8.png"/><Relationship Id="rId44" Type="http://schemas.openxmlformats.org/officeDocument/2006/relationships/image" Target="media/image21.jpeg"/><Relationship Id="rId52" Type="http://schemas.openxmlformats.org/officeDocument/2006/relationships/image" Target="media/image29.jpeg"/><Relationship Id="rId60" Type="http://schemas.openxmlformats.org/officeDocument/2006/relationships/image" Target="media/image37.jpeg"/><Relationship Id="rId65" Type="http://schemas.openxmlformats.org/officeDocument/2006/relationships/image" Target="media/image42.png"/><Relationship Id="rId4" Type="http://schemas.openxmlformats.org/officeDocument/2006/relationships/settings" Target="settings.xml"/><Relationship Id="rId9" Type="http://schemas.openxmlformats.org/officeDocument/2006/relationships/chart" Target="charts/chart2.xml"/><Relationship Id="rId13" Type="http://schemas.openxmlformats.org/officeDocument/2006/relationships/chart" Target="charts/chart6.xml"/><Relationship Id="rId18" Type="http://schemas.openxmlformats.org/officeDocument/2006/relationships/chart" Target="charts/chart10.xml"/><Relationship Id="rId39" Type="http://schemas.openxmlformats.org/officeDocument/2006/relationships/image" Target="media/image16.jpeg"/><Relationship Id="rId34" Type="http://schemas.openxmlformats.org/officeDocument/2006/relationships/image" Target="media/image11.jpeg"/><Relationship Id="rId50" Type="http://schemas.openxmlformats.org/officeDocument/2006/relationships/image" Target="media/image27.jpeg"/><Relationship Id="rId55" Type="http://schemas.openxmlformats.org/officeDocument/2006/relationships/image" Target="media/image3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1052;&#1091;&#1076;&#1088;&#1080;&#1094;&#1082;&#1072;&#1103;.SH50\Desktop\&#1048;&#1057;&#1057;&#1051;&#1045;&#1044;&#1054;&#1042;&#1040;&#1053;&#1048;&#1071;%202018\&#1055;&#1048;&#1058;%20&#1064;&#1080;&#1096;&#1086;&#1074;&#1072;%202017\&#1064;&#1080;&#1096;&#1086;&#1074;&#1072;_9_&#1086;&#1083;&#1080;&#1084;&#1087;.%20&#1087;&#1086;%20&#1101;&#1082;&#1086;&#1083;&#1086;&#1075;&#1080;&#1080;_2018.dot"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_____Microsoft_Excel.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_____Microsoft_Excel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_____Microsoft_Excel10.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_____Microsoft_Excel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_____Microsoft_Excel2.xlsx"/></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_____Microsoft_Excel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_____Microsoft_Excel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9101391227830617E-2"/>
          <c:y val="6.347011043314707E-2"/>
          <c:w val="0.93262209275863639"/>
          <c:h val="0.74402130181930826"/>
        </c:manualLayout>
      </c:layout>
      <c:barChart>
        <c:barDir val="col"/>
        <c:grouping val="clustered"/>
        <c:varyColors val="0"/>
        <c:ser>
          <c:idx val="0"/>
          <c:order val="0"/>
          <c:tx>
            <c:strRef>
              <c:f>Лист5!$C$3</c:f>
              <c:strCache>
                <c:ptCount val="1"/>
                <c:pt idx="0">
                  <c:v>здоровые</c:v>
                </c:pt>
              </c:strCache>
            </c:strRef>
          </c:tx>
          <c:spPr>
            <a:solidFill>
              <a:schemeClr val="accent6">
                <a:lumMod val="75000"/>
              </a:schemeClr>
            </a:solidFill>
            <a:ln>
              <a:solidFill>
                <a:schemeClr val="accent6">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Лист5!$B$4:$B$24</c:f>
              <c:strCache>
                <c:ptCount val="21"/>
                <c:pt idx="0">
                  <c:v>ряд      1</c:v>
                </c:pt>
                <c:pt idx="1">
                  <c:v>ряд      8</c:v>
                </c:pt>
                <c:pt idx="2">
                  <c:v>ряд      15</c:v>
                </c:pt>
                <c:pt idx="3">
                  <c:v>ряд      22</c:v>
                </c:pt>
                <c:pt idx="4">
                  <c:v>ряд      29</c:v>
                </c:pt>
                <c:pt idx="5">
                  <c:v>ряд      36</c:v>
                </c:pt>
                <c:pt idx="6">
                  <c:v>ряд      43</c:v>
                </c:pt>
                <c:pt idx="7">
                  <c:v>ряд      50</c:v>
                </c:pt>
                <c:pt idx="8">
                  <c:v>ряд      57</c:v>
                </c:pt>
                <c:pt idx="9">
                  <c:v>ряд      64</c:v>
                </c:pt>
                <c:pt idx="10">
                  <c:v>ряд      71</c:v>
                </c:pt>
                <c:pt idx="11">
                  <c:v>ряд      78</c:v>
                </c:pt>
                <c:pt idx="12">
                  <c:v>ряд      85</c:v>
                </c:pt>
                <c:pt idx="13">
                  <c:v>ряд      92</c:v>
                </c:pt>
                <c:pt idx="14">
                  <c:v>ряд      99</c:v>
                </c:pt>
                <c:pt idx="15">
                  <c:v>ряд      106</c:v>
                </c:pt>
                <c:pt idx="16">
                  <c:v>ряд      113</c:v>
                </c:pt>
                <c:pt idx="17">
                  <c:v>ряд      120</c:v>
                </c:pt>
                <c:pt idx="18">
                  <c:v>ряд      127</c:v>
                </c:pt>
                <c:pt idx="19">
                  <c:v>ряд      134</c:v>
                </c:pt>
                <c:pt idx="20">
                  <c:v>ряд      141</c:v>
                </c:pt>
              </c:strCache>
            </c:strRef>
          </c:cat>
          <c:val>
            <c:numRef>
              <c:f>Лист5!$C$4:$C$24</c:f>
              <c:numCache>
                <c:formatCode>General</c:formatCode>
                <c:ptCount val="21"/>
                <c:pt idx="0">
                  <c:v>47</c:v>
                </c:pt>
                <c:pt idx="1">
                  <c:v>47</c:v>
                </c:pt>
                <c:pt idx="2">
                  <c:v>58</c:v>
                </c:pt>
                <c:pt idx="3">
                  <c:v>56</c:v>
                </c:pt>
                <c:pt idx="4">
                  <c:v>58</c:v>
                </c:pt>
                <c:pt idx="5">
                  <c:v>55</c:v>
                </c:pt>
                <c:pt idx="6">
                  <c:v>74</c:v>
                </c:pt>
                <c:pt idx="7">
                  <c:v>66</c:v>
                </c:pt>
                <c:pt idx="8">
                  <c:v>69</c:v>
                </c:pt>
                <c:pt idx="9">
                  <c:v>63</c:v>
                </c:pt>
                <c:pt idx="10">
                  <c:v>75</c:v>
                </c:pt>
                <c:pt idx="11">
                  <c:v>52</c:v>
                </c:pt>
                <c:pt idx="12">
                  <c:v>71</c:v>
                </c:pt>
                <c:pt idx="13">
                  <c:v>77</c:v>
                </c:pt>
                <c:pt idx="14">
                  <c:v>68</c:v>
                </c:pt>
                <c:pt idx="15">
                  <c:v>74</c:v>
                </c:pt>
                <c:pt idx="16">
                  <c:v>73</c:v>
                </c:pt>
                <c:pt idx="17">
                  <c:v>71</c:v>
                </c:pt>
                <c:pt idx="18">
                  <c:v>65</c:v>
                </c:pt>
                <c:pt idx="19">
                  <c:v>79</c:v>
                </c:pt>
                <c:pt idx="20">
                  <c:v>79</c:v>
                </c:pt>
              </c:numCache>
            </c:numRef>
          </c:val>
          <c:extLst>
            <c:ext xmlns:c16="http://schemas.microsoft.com/office/drawing/2014/chart" uri="{C3380CC4-5D6E-409C-BE32-E72D297353CC}">
              <c16:uniqueId val="{00000000-7DCB-4E0C-AF90-3BA735D07A05}"/>
            </c:ext>
          </c:extLst>
        </c:ser>
        <c:ser>
          <c:idx val="1"/>
          <c:order val="1"/>
          <c:tx>
            <c:strRef>
              <c:f>Лист5!$D$3</c:f>
              <c:strCache>
                <c:ptCount val="1"/>
                <c:pt idx="0">
                  <c:v>ослабленные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Лист5!$B$4:$B$24</c:f>
              <c:strCache>
                <c:ptCount val="21"/>
                <c:pt idx="0">
                  <c:v>ряд      1</c:v>
                </c:pt>
                <c:pt idx="1">
                  <c:v>ряд      8</c:v>
                </c:pt>
                <c:pt idx="2">
                  <c:v>ряд      15</c:v>
                </c:pt>
                <c:pt idx="3">
                  <c:v>ряд      22</c:v>
                </c:pt>
                <c:pt idx="4">
                  <c:v>ряд      29</c:v>
                </c:pt>
                <c:pt idx="5">
                  <c:v>ряд      36</c:v>
                </c:pt>
                <c:pt idx="6">
                  <c:v>ряд      43</c:v>
                </c:pt>
                <c:pt idx="7">
                  <c:v>ряд      50</c:v>
                </c:pt>
                <c:pt idx="8">
                  <c:v>ряд      57</c:v>
                </c:pt>
                <c:pt idx="9">
                  <c:v>ряд      64</c:v>
                </c:pt>
                <c:pt idx="10">
                  <c:v>ряд      71</c:v>
                </c:pt>
                <c:pt idx="11">
                  <c:v>ряд      78</c:v>
                </c:pt>
                <c:pt idx="12">
                  <c:v>ряд      85</c:v>
                </c:pt>
                <c:pt idx="13">
                  <c:v>ряд      92</c:v>
                </c:pt>
                <c:pt idx="14">
                  <c:v>ряд      99</c:v>
                </c:pt>
                <c:pt idx="15">
                  <c:v>ряд      106</c:v>
                </c:pt>
                <c:pt idx="16">
                  <c:v>ряд      113</c:v>
                </c:pt>
                <c:pt idx="17">
                  <c:v>ряд      120</c:v>
                </c:pt>
                <c:pt idx="18">
                  <c:v>ряд      127</c:v>
                </c:pt>
                <c:pt idx="19">
                  <c:v>ряд      134</c:v>
                </c:pt>
                <c:pt idx="20">
                  <c:v>ряд      141</c:v>
                </c:pt>
              </c:strCache>
            </c:strRef>
          </c:cat>
          <c:val>
            <c:numRef>
              <c:f>Лист5!$D$4:$D$24</c:f>
              <c:numCache>
                <c:formatCode>General</c:formatCode>
                <c:ptCount val="21"/>
                <c:pt idx="0">
                  <c:v>15</c:v>
                </c:pt>
                <c:pt idx="1">
                  <c:v>20</c:v>
                </c:pt>
                <c:pt idx="2">
                  <c:v>12</c:v>
                </c:pt>
                <c:pt idx="3">
                  <c:v>10</c:v>
                </c:pt>
                <c:pt idx="4">
                  <c:v>14</c:v>
                </c:pt>
                <c:pt idx="5">
                  <c:v>13</c:v>
                </c:pt>
                <c:pt idx="6">
                  <c:v>13</c:v>
                </c:pt>
                <c:pt idx="7">
                  <c:v>11</c:v>
                </c:pt>
                <c:pt idx="8">
                  <c:v>13</c:v>
                </c:pt>
                <c:pt idx="9">
                  <c:v>11</c:v>
                </c:pt>
                <c:pt idx="10">
                  <c:v>8</c:v>
                </c:pt>
                <c:pt idx="11">
                  <c:v>13</c:v>
                </c:pt>
                <c:pt idx="12">
                  <c:v>8</c:v>
                </c:pt>
                <c:pt idx="13">
                  <c:v>6</c:v>
                </c:pt>
                <c:pt idx="14">
                  <c:v>10</c:v>
                </c:pt>
                <c:pt idx="15">
                  <c:v>6</c:v>
                </c:pt>
                <c:pt idx="16">
                  <c:v>6</c:v>
                </c:pt>
                <c:pt idx="17">
                  <c:v>6</c:v>
                </c:pt>
                <c:pt idx="18">
                  <c:v>5</c:v>
                </c:pt>
                <c:pt idx="19">
                  <c:v>6</c:v>
                </c:pt>
                <c:pt idx="20">
                  <c:v>5</c:v>
                </c:pt>
              </c:numCache>
            </c:numRef>
          </c:val>
          <c:extLst>
            <c:ext xmlns:c16="http://schemas.microsoft.com/office/drawing/2014/chart" uri="{C3380CC4-5D6E-409C-BE32-E72D297353CC}">
              <c16:uniqueId val="{00000001-7DCB-4E0C-AF90-3BA735D07A05}"/>
            </c:ext>
          </c:extLst>
        </c:ser>
        <c:dLbls>
          <c:showLegendKey val="0"/>
          <c:showVal val="0"/>
          <c:showCatName val="0"/>
          <c:showSerName val="0"/>
          <c:showPercent val="0"/>
          <c:showBubbleSize val="0"/>
        </c:dLbls>
        <c:gapWidth val="150"/>
        <c:axId val="534995168"/>
        <c:axId val="549227648"/>
      </c:barChart>
      <c:lineChart>
        <c:grouping val="standard"/>
        <c:varyColors val="0"/>
        <c:ser>
          <c:idx val="2"/>
          <c:order val="2"/>
          <c:tx>
            <c:strRef>
              <c:f>Лист5!$E$3</c:f>
              <c:strCache>
                <c:ptCount val="1"/>
                <c:pt idx="0">
                  <c:v>погибшие</c:v>
                </c:pt>
              </c:strCache>
            </c:strRef>
          </c:tx>
          <c:spPr>
            <a:ln w="38100" cap="rnd">
              <a:solidFill>
                <a:srgbClr val="7030A0"/>
              </a:solidFill>
              <a:round/>
            </a:ln>
            <a:effectLst/>
          </c:spPr>
          <c:marker>
            <c:symbol val="none"/>
          </c:marker>
          <c:cat>
            <c:strRef>
              <c:f>Лист5!$B$4:$B$24</c:f>
              <c:strCache>
                <c:ptCount val="21"/>
                <c:pt idx="0">
                  <c:v>ряд      1</c:v>
                </c:pt>
                <c:pt idx="1">
                  <c:v>ряд      8</c:v>
                </c:pt>
                <c:pt idx="2">
                  <c:v>ряд      15</c:v>
                </c:pt>
                <c:pt idx="3">
                  <c:v>ряд      22</c:v>
                </c:pt>
                <c:pt idx="4">
                  <c:v>ряд      29</c:v>
                </c:pt>
                <c:pt idx="5">
                  <c:v>ряд      36</c:v>
                </c:pt>
                <c:pt idx="6">
                  <c:v>ряд      43</c:v>
                </c:pt>
                <c:pt idx="7">
                  <c:v>ряд      50</c:v>
                </c:pt>
                <c:pt idx="8">
                  <c:v>ряд      57</c:v>
                </c:pt>
                <c:pt idx="9">
                  <c:v>ряд      64</c:v>
                </c:pt>
                <c:pt idx="10">
                  <c:v>ряд      71</c:v>
                </c:pt>
                <c:pt idx="11">
                  <c:v>ряд      78</c:v>
                </c:pt>
                <c:pt idx="12">
                  <c:v>ряд      85</c:v>
                </c:pt>
                <c:pt idx="13">
                  <c:v>ряд      92</c:v>
                </c:pt>
                <c:pt idx="14">
                  <c:v>ряд      99</c:v>
                </c:pt>
                <c:pt idx="15">
                  <c:v>ряд      106</c:v>
                </c:pt>
                <c:pt idx="16">
                  <c:v>ряд      113</c:v>
                </c:pt>
                <c:pt idx="17">
                  <c:v>ряд      120</c:v>
                </c:pt>
                <c:pt idx="18">
                  <c:v>ряд      127</c:v>
                </c:pt>
                <c:pt idx="19">
                  <c:v>ряд      134</c:v>
                </c:pt>
                <c:pt idx="20">
                  <c:v>ряд      141</c:v>
                </c:pt>
              </c:strCache>
            </c:strRef>
          </c:cat>
          <c:val>
            <c:numRef>
              <c:f>Лист5!$E$4:$E$24</c:f>
              <c:numCache>
                <c:formatCode>General</c:formatCode>
                <c:ptCount val="21"/>
                <c:pt idx="0">
                  <c:v>18</c:v>
                </c:pt>
                <c:pt idx="1">
                  <c:v>22</c:v>
                </c:pt>
                <c:pt idx="2">
                  <c:v>13</c:v>
                </c:pt>
                <c:pt idx="3">
                  <c:v>13</c:v>
                </c:pt>
                <c:pt idx="4">
                  <c:v>15</c:v>
                </c:pt>
                <c:pt idx="5">
                  <c:v>10</c:v>
                </c:pt>
                <c:pt idx="6">
                  <c:v>4</c:v>
                </c:pt>
                <c:pt idx="7">
                  <c:v>12</c:v>
                </c:pt>
                <c:pt idx="8">
                  <c:v>6</c:v>
                </c:pt>
                <c:pt idx="9">
                  <c:v>13</c:v>
                </c:pt>
                <c:pt idx="10">
                  <c:v>5</c:v>
                </c:pt>
                <c:pt idx="11">
                  <c:v>10</c:v>
                </c:pt>
                <c:pt idx="12">
                  <c:v>3</c:v>
                </c:pt>
                <c:pt idx="13">
                  <c:v>6</c:v>
                </c:pt>
                <c:pt idx="14">
                  <c:v>3</c:v>
                </c:pt>
                <c:pt idx="15">
                  <c:v>5</c:v>
                </c:pt>
                <c:pt idx="16">
                  <c:v>7</c:v>
                </c:pt>
                <c:pt idx="17">
                  <c:v>4</c:v>
                </c:pt>
                <c:pt idx="18">
                  <c:v>8</c:v>
                </c:pt>
                <c:pt idx="19">
                  <c:v>2</c:v>
                </c:pt>
                <c:pt idx="20">
                  <c:v>2</c:v>
                </c:pt>
              </c:numCache>
            </c:numRef>
          </c:val>
          <c:smooth val="0"/>
          <c:extLst>
            <c:ext xmlns:c16="http://schemas.microsoft.com/office/drawing/2014/chart" uri="{C3380CC4-5D6E-409C-BE32-E72D297353CC}">
              <c16:uniqueId val="{00000002-7DCB-4E0C-AF90-3BA735D07A05}"/>
            </c:ext>
          </c:extLst>
        </c:ser>
        <c:dLbls>
          <c:showLegendKey val="0"/>
          <c:showVal val="0"/>
          <c:showCatName val="0"/>
          <c:showSerName val="0"/>
          <c:showPercent val="0"/>
          <c:showBubbleSize val="0"/>
        </c:dLbls>
        <c:marker val="1"/>
        <c:smooth val="0"/>
        <c:axId val="534995168"/>
        <c:axId val="549227648"/>
      </c:lineChart>
      <c:catAx>
        <c:axId val="534995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crossAx val="549227648"/>
        <c:crosses val="autoZero"/>
        <c:auto val="1"/>
        <c:lblAlgn val="ctr"/>
        <c:lblOffset val="100"/>
        <c:noMultiLvlLbl val="0"/>
      </c:catAx>
      <c:valAx>
        <c:axId val="549227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34995168"/>
        <c:crosses val="autoZero"/>
        <c:crossBetween val="between"/>
      </c:valAx>
      <c:spPr>
        <a:noFill/>
        <a:ln>
          <a:noFill/>
        </a:ln>
        <a:effectLst/>
      </c:spPr>
    </c:plotArea>
    <c:legend>
      <c:legendPos val="b"/>
      <c:layout>
        <c:manualLayout>
          <c:xMode val="edge"/>
          <c:yMode val="edge"/>
          <c:x val="0.25292697476305898"/>
          <c:y val="0.92324258307829787"/>
          <c:w val="0.49414588946752785"/>
          <c:h val="7.675741692170216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Лист2!$C$2:$C$3</c:f>
              <c:strCache>
                <c:ptCount val="2"/>
                <c:pt idx="0">
                  <c:v>2016</c:v>
                </c:pt>
                <c:pt idx="1">
                  <c:v>25-36 см</c:v>
                </c:pt>
              </c:strCache>
            </c:strRef>
          </c:tx>
          <c:spPr>
            <a:solidFill>
              <a:schemeClr val="accent6">
                <a:lumMod val="5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Лист2!$B$4:$B$12</c:f>
              <c:strCache>
                <c:ptCount val="9"/>
                <c:pt idx="0">
                  <c:v>1 пл.</c:v>
                </c:pt>
                <c:pt idx="1">
                  <c:v>2 пл.</c:v>
                </c:pt>
                <c:pt idx="2">
                  <c:v>3 пл.</c:v>
                </c:pt>
                <c:pt idx="3">
                  <c:v>4 пл.</c:v>
                </c:pt>
                <c:pt idx="4">
                  <c:v>5 пл.</c:v>
                </c:pt>
                <c:pt idx="5">
                  <c:v>6 пл.</c:v>
                </c:pt>
                <c:pt idx="6">
                  <c:v>7 пл.</c:v>
                </c:pt>
                <c:pt idx="7">
                  <c:v>8 пл.</c:v>
                </c:pt>
                <c:pt idx="8">
                  <c:v>9 пл.</c:v>
                </c:pt>
              </c:strCache>
            </c:strRef>
          </c:cat>
          <c:val>
            <c:numRef>
              <c:f>Лист2!$C$4:$C$12</c:f>
              <c:numCache>
                <c:formatCode>0%</c:formatCode>
                <c:ptCount val="9"/>
                <c:pt idx="0">
                  <c:v>0</c:v>
                </c:pt>
                <c:pt idx="1">
                  <c:v>0.01</c:v>
                </c:pt>
                <c:pt idx="2">
                  <c:v>0.06</c:v>
                </c:pt>
                <c:pt idx="3">
                  <c:v>0</c:v>
                </c:pt>
                <c:pt idx="4">
                  <c:v>0.1</c:v>
                </c:pt>
                <c:pt idx="5">
                  <c:v>0.15</c:v>
                </c:pt>
                <c:pt idx="6">
                  <c:v>0.19</c:v>
                </c:pt>
                <c:pt idx="7">
                  <c:v>0.05</c:v>
                </c:pt>
                <c:pt idx="8">
                  <c:v>0.12</c:v>
                </c:pt>
              </c:numCache>
            </c:numRef>
          </c:val>
          <c:shape val="cylinder"/>
          <c:extLst>
            <c:ext xmlns:c16="http://schemas.microsoft.com/office/drawing/2014/chart" uri="{C3380CC4-5D6E-409C-BE32-E72D297353CC}">
              <c16:uniqueId val="{00000000-0C50-4C7A-8E7A-AE6EA347B984}"/>
            </c:ext>
          </c:extLst>
        </c:ser>
        <c:ser>
          <c:idx val="1"/>
          <c:order val="1"/>
          <c:tx>
            <c:strRef>
              <c:f>Лист2!$D$2:$D$3</c:f>
              <c:strCache>
                <c:ptCount val="2"/>
                <c:pt idx="0">
                  <c:v>2016</c:v>
                </c:pt>
                <c:pt idx="1">
                  <c:v>13-24 см</c:v>
                </c:pt>
              </c:strCache>
            </c:strRef>
          </c:tx>
          <c:spPr>
            <a:solidFill>
              <a:schemeClr val="bg1">
                <a:lumMod val="65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Лист2!$B$4:$B$12</c:f>
              <c:strCache>
                <c:ptCount val="9"/>
                <c:pt idx="0">
                  <c:v>1 пл.</c:v>
                </c:pt>
                <c:pt idx="1">
                  <c:v>2 пл.</c:v>
                </c:pt>
                <c:pt idx="2">
                  <c:v>3 пл.</c:v>
                </c:pt>
                <c:pt idx="3">
                  <c:v>4 пл.</c:v>
                </c:pt>
                <c:pt idx="4">
                  <c:v>5 пл.</c:v>
                </c:pt>
                <c:pt idx="5">
                  <c:v>6 пл.</c:v>
                </c:pt>
                <c:pt idx="6">
                  <c:v>7 пл.</c:v>
                </c:pt>
                <c:pt idx="7">
                  <c:v>8 пл.</c:v>
                </c:pt>
                <c:pt idx="8">
                  <c:v>9 пл.</c:v>
                </c:pt>
              </c:strCache>
            </c:strRef>
          </c:cat>
          <c:val>
            <c:numRef>
              <c:f>Лист2!$D$4:$D$12</c:f>
              <c:numCache>
                <c:formatCode>0%</c:formatCode>
                <c:ptCount val="9"/>
                <c:pt idx="0">
                  <c:v>0.47</c:v>
                </c:pt>
                <c:pt idx="1">
                  <c:v>0.34</c:v>
                </c:pt>
                <c:pt idx="2">
                  <c:v>0.54</c:v>
                </c:pt>
                <c:pt idx="3">
                  <c:v>0.66</c:v>
                </c:pt>
                <c:pt idx="4">
                  <c:v>0.69</c:v>
                </c:pt>
                <c:pt idx="5">
                  <c:v>0.7</c:v>
                </c:pt>
                <c:pt idx="6">
                  <c:v>0.27</c:v>
                </c:pt>
                <c:pt idx="7">
                  <c:v>0.63</c:v>
                </c:pt>
                <c:pt idx="8">
                  <c:v>0.54</c:v>
                </c:pt>
              </c:numCache>
            </c:numRef>
          </c:val>
          <c:shape val="cylinder"/>
          <c:extLst>
            <c:ext xmlns:c16="http://schemas.microsoft.com/office/drawing/2014/chart" uri="{C3380CC4-5D6E-409C-BE32-E72D297353CC}">
              <c16:uniqueId val="{00000001-0C50-4C7A-8E7A-AE6EA347B984}"/>
            </c:ext>
          </c:extLst>
        </c:ser>
        <c:ser>
          <c:idx val="2"/>
          <c:order val="2"/>
          <c:tx>
            <c:strRef>
              <c:f>Лист2!$E$2:$E$3</c:f>
              <c:strCache>
                <c:ptCount val="2"/>
                <c:pt idx="0">
                  <c:v>2016</c:v>
                </c:pt>
                <c:pt idx="1">
                  <c:v>3-12 см</c:v>
                </c:pt>
              </c:strCache>
            </c:strRef>
          </c:tx>
          <c:spPr>
            <a:solidFill>
              <a:srgbClr val="FF6600"/>
            </a:solidFill>
            <a:ln>
              <a:noFill/>
            </a:ln>
            <a:effectLst/>
            <a:sp3d/>
          </c:spPr>
          <c:invertIfNegative val="0"/>
          <c:dLbls>
            <c:dLbl>
              <c:idx val="0"/>
              <c:layout>
                <c:manualLayout>
                  <c:x val="2.1923268560039878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C50-4C7A-8E7A-AE6EA347B984}"/>
                </c:ext>
              </c:extLst>
            </c:dLbl>
            <c:dLbl>
              <c:idx val="2"/>
              <c:layout>
                <c:manualLayout>
                  <c:x val="1.19581464872944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C50-4C7A-8E7A-AE6EA347B984}"/>
                </c:ext>
              </c:extLst>
            </c:dLbl>
            <c:dLbl>
              <c:idx val="3"/>
              <c:layout>
                <c:manualLayout>
                  <c:x val="7.9720976581963126E-3"/>
                  <c:y val="-7.4185632648428889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C50-4C7A-8E7A-AE6EA347B984}"/>
                </c:ext>
              </c:extLst>
            </c:dLbl>
            <c:dLbl>
              <c:idx val="4"/>
              <c:layout>
                <c:manualLayout>
                  <c:x val="1.195814648729439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C50-4C7A-8E7A-AE6EA347B984}"/>
                </c:ext>
              </c:extLst>
            </c:dLbl>
            <c:dLbl>
              <c:idx val="5"/>
              <c:layout>
                <c:manualLayout>
                  <c:x val="1.3951170901843474E-2"/>
                  <c:y val="-7.4185632648428889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C50-4C7A-8E7A-AE6EA347B984}"/>
                </c:ext>
              </c:extLst>
            </c:dLbl>
            <c:dLbl>
              <c:idx val="7"/>
              <c:layout>
                <c:manualLayout>
                  <c:x val="1.195814648729447E-2"/>
                  <c:y val="-7.4185632648428889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C50-4C7A-8E7A-AE6EA347B984}"/>
                </c:ext>
              </c:extLst>
            </c:dLbl>
            <c:dLbl>
              <c:idx val="8"/>
              <c:layout>
                <c:manualLayout>
                  <c:x val="1.7937219730941704E-2"/>
                  <c:y val="-7.4185632648428889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C50-4C7A-8E7A-AE6EA347B98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Лист2!$B$4:$B$12</c:f>
              <c:strCache>
                <c:ptCount val="9"/>
                <c:pt idx="0">
                  <c:v>1 пл.</c:v>
                </c:pt>
                <c:pt idx="1">
                  <c:v>2 пл.</c:v>
                </c:pt>
                <c:pt idx="2">
                  <c:v>3 пл.</c:v>
                </c:pt>
                <c:pt idx="3">
                  <c:v>4 пл.</c:v>
                </c:pt>
                <c:pt idx="4">
                  <c:v>5 пл.</c:v>
                </c:pt>
                <c:pt idx="5">
                  <c:v>6 пл.</c:v>
                </c:pt>
                <c:pt idx="6">
                  <c:v>7 пл.</c:v>
                </c:pt>
                <c:pt idx="7">
                  <c:v>8 пл.</c:v>
                </c:pt>
                <c:pt idx="8">
                  <c:v>9 пл.</c:v>
                </c:pt>
              </c:strCache>
            </c:strRef>
          </c:cat>
          <c:val>
            <c:numRef>
              <c:f>Лист2!$E$4:$E$12</c:f>
              <c:numCache>
                <c:formatCode>0%</c:formatCode>
                <c:ptCount val="9"/>
                <c:pt idx="0">
                  <c:v>0.53</c:v>
                </c:pt>
                <c:pt idx="1">
                  <c:v>0.65</c:v>
                </c:pt>
                <c:pt idx="2">
                  <c:v>0.4</c:v>
                </c:pt>
                <c:pt idx="3">
                  <c:v>0.34</c:v>
                </c:pt>
                <c:pt idx="4">
                  <c:v>0.21</c:v>
                </c:pt>
                <c:pt idx="5">
                  <c:v>0.15</c:v>
                </c:pt>
                <c:pt idx="6">
                  <c:v>0.54</c:v>
                </c:pt>
                <c:pt idx="7">
                  <c:v>0.32</c:v>
                </c:pt>
                <c:pt idx="8">
                  <c:v>0.34</c:v>
                </c:pt>
              </c:numCache>
            </c:numRef>
          </c:val>
          <c:shape val="cylinder"/>
          <c:extLst>
            <c:ext xmlns:c16="http://schemas.microsoft.com/office/drawing/2014/chart" uri="{C3380CC4-5D6E-409C-BE32-E72D297353CC}">
              <c16:uniqueId val="{00000009-0C50-4C7A-8E7A-AE6EA347B984}"/>
            </c:ext>
          </c:extLst>
        </c:ser>
        <c:dLbls>
          <c:showLegendKey val="0"/>
          <c:showVal val="0"/>
          <c:showCatName val="0"/>
          <c:showSerName val="0"/>
          <c:showPercent val="0"/>
          <c:showBubbleSize val="0"/>
        </c:dLbls>
        <c:gapWidth val="150"/>
        <c:shape val="box"/>
        <c:axId val="551380144"/>
        <c:axId val="551380704"/>
        <c:axId val="0"/>
      </c:bar3DChart>
      <c:catAx>
        <c:axId val="5513801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51380704"/>
        <c:crosses val="autoZero"/>
        <c:auto val="1"/>
        <c:lblAlgn val="ctr"/>
        <c:lblOffset val="100"/>
        <c:noMultiLvlLbl val="0"/>
      </c:catAx>
      <c:valAx>
        <c:axId val="5513807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51380144"/>
        <c:crosses val="autoZero"/>
        <c:crossBetween val="between"/>
      </c:valAx>
      <c:spPr>
        <a:noFill/>
        <a:ln>
          <a:noFill/>
        </a:ln>
        <a:effectLst/>
      </c:spPr>
    </c:plotArea>
    <c:legend>
      <c:legendPos val="b"/>
      <c:layout>
        <c:manualLayout>
          <c:xMode val="edge"/>
          <c:yMode val="edge"/>
          <c:x val="0.28407220397898691"/>
          <c:y val="0.90743501566200524"/>
          <c:w val="0.44381358159826434"/>
          <c:h val="6.8285769544369643E-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Лист2!$G$2:$G$3</c:f>
              <c:strCache>
                <c:ptCount val="2"/>
                <c:pt idx="0">
                  <c:v>2017</c:v>
                </c:pt>
                <c:pt idx="1">
                  <c:v>36-59 см</c:v>
                </c:pt>
              </c:strCache>
            </c:strRef>
          </c:tx>
          <c:spPr>
            <a:solidFill>
              <a:schemeClr val="accent6">
                <a:lumMod val="5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Лист2!$F$4:$F$12</c:f>
              <c:strCache>
                <c:ptCount val="9"/>
                <c:pt idx="0">
                  <c:v>1 пл.</c:v>
                </c:pt>
                <c:pt idx="1">
                  <c:v>2 пл.</c:v>
                </c:pt>
                <c:pt idx="2">
                  <c:v>3 пл.</c:v>
                </c:pt>
                <c:pt idx="3">
                  <c:v>4 пл.</c:v>
                </c:pt>
                <c:pt idx="4">
                  <c:v>5 пл.</c:v>
                </c:pt>
                <c:pt idx="5">
                  <c:v>6 пл.</c:v>
                </c:pt>
                <c:pt idx="6">
                  <c:v>7 пл.</c:v>
                </c:pt>
                <c:pt idx="7">
                  <c:v>8 пл.</c:v>
                </c:pt>
                <c:pt idx="8">
                  <c:v>9 пл.</c:v>
                </c:pt>
              </c:strCache>
            </c:strRef>
          </c:cat>
          <c:val>
            <c:numRef>
              <c:f>Лист2!$G$4:$G$12</c:f>
              <c:numCache>
                <c:formatCode>0%</c:formatCode>
                <c:ptCount val="9"/>
                <c:pt idx="0">
                  <c:v>0.01</c:v>
                </c:pt>
                <c:pt idx="1">
                  <c:v>0.03</c:v>
                </c:pt>
                <c:pt idx="2">
                  <c:v>0.18</c:v>
                </c:pt>
                <c:pt idx="3">
                  <c:v>0.25</c:v>
                </c:pt>
                <c:pt idx="4">
                  <c:v>0.22</c:v>
                </c:pt>
                <c:pt idx="5">
                  <c:v>0.28999999999999998</c:v>
                </c:pt>
                <c:pt idx="6">
                  <c:v>0.39</c:v>
                </c:pt>
                <c:pt idx="7">
                  <c:v>0.31</c:v>
                </c:pt>
                <c:pt idx="8">
                  <c:v>0.42</c:v>
                </c:pt>
              </c:numCache>
            </c:numRef>
          </c:val>
          <c:shape val="cylinder"/>
          <c:extLst>
            <c:ext xmlns:c16="http://schemas.microsoft.com/office/drawing/2014/chart" uri="{C3380CC4-5D6E-409C-BE32-E72D297353CC}">
              <c16:uniqueId val="{00000000-B089-4AA5-93A6-6DB2151B5E97}"/>
            </c:ext>
          </c:extLst>
        </c:ser>
        <c:ser>
          <c:idx val="1"/>
          <c:order val="1"/>
          <c:tx>
            <c:strRef>
              <c:f>Лист2!$H$2:$H$3</c:f>
              <c:strCache>
                <c:ptCount val="2"/>
                <c:pt idx="0">
                  <c:v>2017</c:v>
                </c:pt>
                <c:pt idx="1">
                  <c:v>18-35 см</c:v>
                </c:pt>
              </c:strCache>
            </c:strRef>
          </c:tx>
          <c:spPr>
            <a:solidFill>
              <a:schemeClr val="bg1">
                <a:lumMod val="65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Лист2!$F$4:$F$12</c:f>
              <c:strCache>
                <c:ptCount val="9"/>
                <c:pt idx="0">
                  <c:v>1 пл.</c:v>
                </c:pt>
                <c:pt idx="1">
                  <c:v>2 пл.</c:v>
                </c:pt>
                <c:pt idx="2">
                  <c:v>3 пл.</c:v>
                </c:pt>
                <c:pt idx="3">
                  <c:v>4 пл.</c:v>
                </c:pt>
                <c:pt idx="4">
                  <c:v>5 пл.</c:v>
                </c:pt>
                <c:pt idx="5">
                  <c:v>6 пл.</c:v>
                </c:pt>
                <c:pt idx="6">
                  <c:v>7 пл.</c:v>
                </c:pt>
                <c:pt idx="7">
                  <c:v>8 пл.</c:v>
                </c:pt>
                <c:pt idx="8">
                  <c:v>9 пл.</c:v>
                </c:pt>
              </c:strCache>
            </c:strRef>
          </c:cat>
          <c:val>
            <c:numRef>
              <c:f>Лист2!$H$4:$H$12</c:f>
              <c:numCache>
                <c:formatCode>0%</c:formatCode>
                <c:ptCount val="9"/>
                <c:pt idx="0">
                  <c:v>0.45</c:v>
                </c:pt>
                <c:pt idx="1">
                  <c:v>0.44</c:v>
                </c:pt>
                <c:pt idx="2">
                  <c:v>0.47</c:v>
                </c:pt>
                <c:pt idx="3">
                  <c:v>0.61</c:v>
                </c:pt>
                <c:pt idx="4">
                  <c:v>0.67</c:v>
                </c:pt>
                <c:pt idx="5">
                  <c:v>0.67</c:v>
                </c:pt>
                <c:pt idx="6">
                  <c:v>0.52</c:v>
                </c:pt>
                <c:pt idx="7">
                  <c:v>0.63</c:v>
                </c:pt>
                <c:pt idx="8">
                  <c:v>0.53</c:v>
                </c:pt>
              </c:numCache>
            </c:numRef>
          </c:val>
          <c:shape val="cylinder"/>
          <c:extLst>
            <c:ext xmlns:c16="http://schemas.microsoft.com/office/drawing/2014/chart" uri="{C3380CC4-5D6E-409C-BE32-E72D297353CC}">
              <c16:uniqueId val="{00000001-B089-4AA5-93A6-6DB2151B5E97}"/>
            </c:ext>
          </c:extLst>
        </c:ser>
        <c:ser>
          <c:idx val="2"/>
          <c:order val="2"/>
          <c:tx>
            <c:strRef>
              <c:f>Лист2!$I$2:$I$3</c:f>
              <c:strCache>
                <c:ptCount val="2"/>
                <c:pt idx="0">
                  <c:v>2017</c:v>
                </c:pt>
                <c:pt idx="1">
                  <c:v>до 17 см</c:v>
                </c:pt>
              </c:strCache>
            </c:strRef>
          </c:tx>
          <c:spPr>
            <a:solidFill>
              <a:srgbClr val="FF6600"/>
            </a:solidFill>
            <a:ln>
              <a:noFill/>
            </a:ln>
            <a:effectLst/>
            <a:sp3d/>
          </c:spPr>
          <c:invertIfNegative val="0"/>
          <c:dLbls>
            <c:dLbl>
              <c:idx val="0"/>
              <c:layout>
                <c:manualLayout>
                  <c:x val="5.5555561631185652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089-4AA5-93A6-6DB2151B5E97}"/>
                </c:ext>
              </c:extLst>
            </c:dLbl>
            <c:dLbl>
              <c:idx val="1"/>
              <c:layout>
                <c:manualLayout>
                  <c:x val="1.7621142657872641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089-4AA5-93A6-6DB2151B5E97}"/>
                </c:ext>
              </c:extLst>
            </c:dLbl>
            <c:dLbl>
              <c:idx val="2"/>
              <c:layout>
                <c:manualLayout>
                  <c:x val="1.1747428438581689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089-4AA5-93A6-6DB2151B5E9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Лист2!$F$4:$F$12</c:f>
              <c:strCache>
                <c:ptCount val="9"/>
                <c:pt idx="0">
                  <c:v>1 пл.</c:v>
                </c:pt>
                <c:pt idx="1">
                  <c:v>2 пл.</c:v>
                </c:pt>
                <c:pt idx="2">
                  <c:v>3 пл.</c:v>
                </c:pt>
                <c:pt idx="3">
                  <c:v>4 пл.</c:v>
                </c:pt>
                <c:pt idx="4">
                  <c:v>5 пл.</c:v>
                </c:pt>
                <c:pt idx="5">
                  <c:v>6 пл.</c:v>
                </c:pt>
                <c:pt idx="6">
                  <c:v>7 пл.</c:v>
                </c:pt>
                <c:pt idx="7">
                  <c:v>8 пл.</c:v>
                </c:pt>
                <c:pt idx="8">
                  <c:v>9 пл.</c:v>
                </c:pt>
              </c:strCache>
            </c:strRef>
          </c:cat>
          <c:val>
            <c:numRef>
              <c:f>Лист2!$I$4:$I$12</c:f>
              <c:numCache>
                <c:formatCode>0%</c:formatCode>
                <c:ptCount val="9"/>
                <c:pt idx="0">
                  <c:v>0.54</c:v>
                </c:pt>
                <c:pt idx="1">
                  <c:v>0.52</c:v>
                </c:pt>
                <c:pt idx="2">
                  <c:v>0.35</c:v>
                </c:pt>
                <c:pt idx="3">
                  <c:v>0.14000000000000001</c:v>
                </c:pt>
                <c:pt idx="4">
                  <c:v>0.11</c:v>
                </c:pt>
                <c:pt idx="5">
                  <c:v>0.04</c:v>
                </c:pt>
                <c:pt idx="6">
                  <c:v>0.09</c:v>
                </c:pt>
                <c:pt idx="7">
                  <c:v>0.06</c:v>
                </c:pt>
                <c:pt idx="8">
                  <c:v>0.05</c:v>
                </c:pt>
              </c:numCache>
            </c:numRef>
          </c:val>
          <c:shape val="cylinder"/>
          <c:extLst>
            <c:ext xmlns:c16="http://schemas.microsoft.com/office/drawing/2014/chart" uri="{C3380CC4-5D6E-409C-BE32-E72D297353CC}">
              <c16:uniqueId val="{00000005-B089-4AA5-93A6-6DB2151B5E97}"/>
            </c:ext>
          </c:extLst>
        </c:ser>
        <c:dLbls>
          <c:showLegendKey val="0"/>
          <c:showVal val="0"/>
          <c:showCatName val="0"/>
          <c:showSerName val="0"/>
          <c:showPercent val="0"/>
          <c:showBubbleSize val="0"/>
        </c:dLbls>
        <c:gapWidth val="150"/>
        <c:shape val="box"/>
        <c:axId val="551384064"/>
        <c:axId val="551384624"/>
        <c:axId val="0"/>
      </c:bar3DChart>
      <c:catAx>
        <c:axId val="5513840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51384624"/>
        <c:crosses val="autoZero"/>
        <c:auto val="1"/>
        <c:lblAlgn val="ctr"/>
        <c:lblOffset val="100"/>
        <c:noMultiLvlLbl val="0"/>
      </c:catAx>
      <c:valAx>
        <c:axId val="5513846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51384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5977494278364566E-2"/>
          <c:y val="3.4730911753700563E-2"/>
          <c:w val="0.93367637011234195"/>
          <c:h val="0.78264802267615663"/>
        </c:manualLayout>
      </c:layout>
      <c:barChart>
        <c:barDir val="col"/>
        <c:grouping val="clustered"/>
        <c:varyColors val="0"/>
        <c:ser>
          <c:idx val="0"/>
          <c:order val="0"/>
          <c:tx>
            <c:strRef>
              <c:f>Лист5!$K$3</c:f>
              <c:strCache>
                <c:ptCount val="1"/>
                <c:pt idx="0">
                  <c:v>здоровые </c:v>
                </c:pt>
              </c:strCache>
            </c:strRef>
          </c:tx>
          <c:spPr>
            <a:pattFill prst="pct90">
              <a:fgClr>
                <a:schemeClr val="accent6">
                  <a:lumMod val="50000"/>
                </a:schemeClr>
              </a:fgClr>
              <a:bgClr>
                <a:schemeClr val="bg1"/>
              </a:bgClr>
            </a:pattFill>
            <a:ln>
              <a:solidFill>
                <a:srgbClr val="0070C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Лист5!$J$4:$J$24</c:f>
              <c:strCache>
                <c:ptCount val="21"/>
                <c:pt idx="0">
                  <c:v>ряд      1</c:v>
                </c:pt>
                <c:pt idx="1">
                  <c:v>ряд      8</c:v>
                </c:pt>
                <c:pt idx="2">
                  <c:v>ряд      15</c:v>
                </c:pt>
                <c:pt idx="3">
                  <c:v>ряд      22</c:v>
                </c:pt>
                <c:pt idx="4">
                  <c:v>ряд      29</c:v>
                </c:pt>
                <c:pt idx="5">
                  <c:v>ряд      36</c:v>
                </c:pt>
                <c:pt idx="6">
                  <c:v>ряд      43</c:v>
                </c:pt>
                <c:pt idx="7">
                  <c:v>ряд      50</c:v>
                </c:pt>
                <c:pt idx="8">
                  <c:v>ряд      57</c:v>
                </c:pt>
                <c:pt idx="9">
                  <c:v>ряд      64</c:v>
                </c:pt>
                <c:pt idx="10">
                  <c:v>ряд      71</c:v>
                </c:pt>
                <c:pt idx="11">
                  <c:v>ряд      78</c:v>
                </c:pt>
                <c:pt idx="12">
                  <c:v>ряд      85</c:v>
                </c:pt>
                <c:pt idx="13">
                  <c:v>ряд      92</c:v>
                </c:pt>
                <c:pt idx="14">
                  <c:v>ряд      99</c:v>
                </c:pt>
                <c:pt idx="15">
                  <c:v>ряд      106</c:v>
                </c:pt>
                <c:pt idx="16">
                  <c:v>ряд      113</c:v>
                </c:pt>
                <c:pt idx="17">
                  <c:v>ряд      120</c:v>
                </c:pt>
                <c:pt idx="18">
                  <c:v>ряд      127</c:v>
                </c:pt>
                <c:pt idx="19">
                  <c:v>ряд      134</c:v>
                </c:pt>
                <c:pt idx="20">
                  <c:v>ряд      141</c:v>
                </c:pt>
              </c:strCache>
            </c:strRef>
          </c:cat>
          <c:val>
            <c:numRef>
              <c:f>Лист5!$K$4:$K$24</c:f>
              <c:numCache>
                <c:formatCode>General</c:formatCode>
                <c:ptCount val="21"/>
                <c:pt idx="0">
                  <c:v>44</c:v>
                </c:pt>
                <c:pt idx="1">
                  <c:v>45</c:v>
                </c:pt>
                <c:pt idx="2">
                  <c:v>50</c:v>
                </c:pt>
                <c:pt idx="3">
                  <c:v>53</c:v>
                </c:pt>
                <c:pt idx="4">
                  <c:v>54</c:v>
                </c:pt>
                <c:pt idx="5">
                  <c:v>57</c:v>
                </c:pt>
                <c:pt idx="6">
                  <c:v>69</c:v>
                </c:pt>
                <c:pt idx="7">
                  <c:v>62</c:v>
                </c:pt>
                <c:pt idx="8">
                  <c:v>69</c:v>
                </c:pt>
                <c:pt idx="9">
                  <c:v>63</c:v>
                </c:pt>
                <c:pt idx="10">
                  <c:v>66</c:v>
                </c:pt>
                <c:pt idx="11">
                  <c:v>52</c:v>
                </c:pt>
                <c:pt idx="12">
                  <c:v>67</c:v>
                </c:pt>
                <c:pt idx="13">
                  <c:v>68</c:v>
                </c:pt>
                <c:pt idx="14">
                  <c:v>60</c:v>
                </c:pt>
                <c:pt idx="15">
                  <c:v>71</c:v>
                </c:pt>
                <c:pt idx="16">
                  <c:v>69</c:v>
                </c:pt>
                <c:pt idx="17">
                  <c:v>65</c:v>
                </c:pt>
                <c:pt idx="18">
                  <c:v>64</c:v>
                </c:pt>
                <c:pt idx="19">
                  <c:v>75</c:v>
                </c:pt>
                <c:pt idx="20">
                  <c:v>78</c:v>
                </c:pt>
              </c:numCache>
            </c:numRef>
          </c:val>
          <c:extLst>
            <c:ext xmlns:c16="http://schemas.microsoft.com/office/drawing/2014/chart" uri="{C3380CC4-5D6E-409C-BE32-E72D297353CC}">
              <c16:uniqueId val="{00000000-5290-4FDC-A8BB-66FCF85C7BA3}"/>
            </c:ext>
          </c:extLst>
        </c:ser>
        <c:ser>
          <c:idx val="1"/>
          <c:order val="1"/>
          <c:tx>
            <c:strRef>
              <c:f>Лист5!$L$3</c:f>
              <c:strCache>
                <c:ptCount val="1"/>
                <c:pt idx="0">
                  <c:v>ослабленные </c:v>
                </c:pt>
              </c:strCache>
            </c:strRef>
          </c:tx>
          <c:spPr>
            <a:solidFill>
              <a:srgbClr val="FF66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Лист5!$J$4:$J$24</c:f>
              <c:strCache>
                <c:ptCount val="21"/>
                <c:pt idx="0">
                  <c:v>ряд      1</c:v>
                </c:pt>
                <c:pt idx="1">
                  <c:v>ряд      8</c:v>
                </c:pt>
                <c:pt idx="2">
                  <c:v>ряд      15</c:v>
                </c:pt>
                <c:pt idx="3">
                  <c:v>ряд      22</c:v>
                </c:pt>
                <c:pt idx="4">
                  <c:v>ряд      29</c:v>
                </c:pt>
                <c:pt idx="5">
                  <c:v>ряд      36</c:v>
                </c:pt>
                <c:pt idx="6">
                  <c:v>ряд      43</c:v>
                </c:pt>
                <c:pt idx="7">
                  <c:v>ряд      50</c:v>
                </c:pt>
                <c:pt idx="8">
                  <c:v>ряд      57</c:v>
                </c:pt>
                <c:pt idx="9">
                  <c:v>ряд      64</c:v>
                </c:pt>
                <c:pt idx="10">
                  <c:v>ряд      71</c:v>
                </c:pt>
                <c:pt idx="11">
                  <c:v>ряд      78</c:v>
                </c:pt>
                <c:pt idx="12">
                  <c:v>ряд      85</c:v>
                </c:pt>
                <c:pt idx="13">
                  <c:v>ряд      92</c:v>
                </c:pt>
                <c:pt idx="14">
                  <c:v>ряд      99</c:v>
                </c:pt>
                <c:pt idx="15">
                  <c:v>ряд      106</c:v>
                </c:pt>
                <c:pt idx="16">
                  <c:v>ряд      113</c:v>
                </c:pt>
                <c:pt idx="17">
                  <c:v>ряд      120</c:v>
                </c:pt>
                <c:pt idx="18">
                  <c:v>ряд      127</c:v>
                </c:pt>
                <c:pt idx="19">
                  <c:v>ряд      134</c:v>
                </c:pt>
                <c:pt idx="20">
                  <c:v>ряд      141</c:v>
                </c:pt>
              </c:strCache>
            </c:strRef>
          </c:cat>
          <c:val>
            <c:numRef>
              <c:f>Лист5!$L$4:$L$24</c:f>
              <c:numCache>
                <c:formatCode>General</c:formatCode>
                <c:ptCount val="21"/>
                <c:pt idx="0">
                  <c:v>10</c:v>
                </c:pt>
                <c:pt idx="1">
                  <c:v>10</c:v>
                </c:pt>
                <c:pt idx="2">
                  <c:v>15</c:v>
                </c:pt>
                <c:pt idx="3">
                  <c:v>10</c:v>
                </c:pt>
                <c:pt idx="4">
                  <c:v>12</c:v>
                </c:pt>
                <c:pt idx="5">
                  <c:v>9</c:v>
                </c:pt>
                <c:pt idx="6">
                  <c:v>13</c:v>
                </c:pt>
                <c:pt idx="7">
                  <c:v>12</c:v>
                </c:pt>
                <c:pt idx="8">
                  <c:v>13</c:v>
                </c:pt>
                <c:pt idx="9">
                  <c:v>5</c:v>
                </c:pt>
                <c:pt idx="10">
                  <c:v>8</c:v>
                </c:pt>
                <c:pt idx="11">
                  <c:v>7</c:v>
                </c:pt>
                <c:pt idx="12">
                  <c:v>8</c:v>
                </c:pt>
                <c:pt idx="13">
                  <c:v>6</c:v>
                </c:pt>
                <c:pt idx="14">
                  <c:v>7</c:v>
                </c:pt>
                <c:pt idx="15">
                  <c:v>2</c:v>
                </c:pt>
                <c:pt idx="16">
                  <c:v>6</c:v>
                </c:pt>
                <c:pt idx="17">
                  <c:v>8</c:v>
                </c:pt>
                <c:pt idx="18">
                  <c:v>0</c:v>
                </c:pt>
                <c:pt idx="19">
                  <c:v>8</c:v>
                </c:pt>
                <c:pt idx="20">
                  <c:v>4</c:v>
                </c:pt>
              </c:numCache>
            </c:numRef>
          </c:val>
          <c:extLst>
            <c:ext xmlns:c16="http://schemas.microsoft.com/office/drawing/2014/chart" uri="{C3380CC4-5D6E-409C-BE32-E72D297353CC}">
              <c16:uniqueId val="{00000001-5290-4FDC-A8BB-66FCF85C7BA3}"/>
            </c:ext>
          </c:extLst>
        </c:ser>
        <c:dLbls>
          <c:showLegendKey val="0"/>
          <c:showVal val="0"/>
          <c:showCatName val="0"/>
          <c:showSerName val="0"/>
          <c:showPercent val="0"/>
          <c:showBubbleSize val="0"/>
        </c:dLbls>
        <c:gapWidth val="150"/>
        <c:axId val="245895744"/>
        <c:axId val="245896304"/>
      </c:barChart>
      <c:lineChart>
        <c:grouping val="standard"/>
        <c:varyColors val="0"/>
        <c:ser>
          <c:idx val="2"/>
          <c:order val="2"/>
          <c:tx>
            <c:strRef>
              <c:f>Лист5!$M$3</c:f>
              <c:strCache>
                <c:ptCount val="1"/>
                <c:pt idx="0">
                  <c:v>погибшие</c:v>
                </c:pt>
              </c:strCache>
            </c:strRef>
          </c:tx>
          <c:spPr>
            <a:ln w="38100" cap="rnd">
              <a:solidFill>
                <a:srgbClr val="0070C0"/>
              </a:solidFill>
              <a:round/>
            </a:ln>
            <a:effectLst/>
          </c:spPr>
          <c:marker>
            <c:symbol val="none"/>
          </c:marker>
          <c:cat>
            <c:strRef>
              <c:f>Лист5!$J$4:$J$24</c:f>
              <c:strCache>
                <c:ptCount val="21"/>
                <c:pt idx="0">
                  <c:v>ряд      1</c:v>
                </c:pt>
                <c:pt idx="1">
                  <c:v>ряд      8</c:v>
                </c:pt>
                <c:pt idx="2">
                  <c:v>ряд      15</c:v>
                </c:pt>
                <c:pt idx="3">
                  <c:v>ряд      22</c:v>
                </c:pt>
                <c:pt idx="4">
                  <c:v>ряд      29</c:v>
                </c:pt>
                <c:pt idx="5">
                  <c:v>ряд      36</c:v>
                </c:pt>
                <c:pt idx="6">
                  <c:v>ряд      43</c:v>
                </c:pt>
                <c:pt idx="7">
                  <c:v>ряд      50</c:v>
                </c:pt>
                <c:pt idx="8">
                  <c:v>ряд      57</c:v>
                </c:pt>
                <c:pt idx="9">
                  <c:v>ряд      64</c:v>
                </c:pt>
                <c:pt idx="10">
                  <c:v>ряд      71</c:v>
                </c:pt>
                <c:pt idx="11">
                  <c:v>ряд      78</c:v>
                </c:pt>
                <c:pt idx="12">
                  <c:v>ряд      85</c:v>
                </c:pt>
                <c:pt idx="13">
                  <c:v>ряд      92</c:v>
                </c:pt>
                <c:pt idx="14">
                  <c:v>ряд      99</c:v>
                </c:pt>
                <c:pt idx="15">
                  <c:v>ряд      106</c:v>
                </c:pt>
                <c:pt idx="16">
                  <c:v>ряд      113</c:v>
                </c:pt>
                <c:pt idx="17">
                  <c:v>ряд      120</c:v>
                </c:pt>
                <c:pt idx="18">
                  <c:v>ряд      127</c:v>
                </c:pt>
                <c:pt idx="19">
                  <c:v>ряд      134</c:v>
                </c:pt>
                <c:pt idx="20">
                  <c:v>ряд      141</c:v>
                </c:pt>
              </c:strCache>
            </c:strRef>
          </c:cat>
          <c:val>
            <c:numRef>
              <c:f>Лист5!$M$4:$M$24</c:f>
              <c:numCache>
                <c:formatCode>General</c:formatCode>
                <c:ptCount val="21"/>
                <c:pt idx="0">
                  <c:v>8</c:v>
                </c:pt>
                <c:pt idx="1">
                  <c:v>12</c:v>
                </c:pt>
                <c:pt idx="2">
                  <c:v>5</c:v>
                </c:pt>
                <c:pt idx="3">
                  <c:v>3</c:v>
                </c:pt>
                <c:pt idx="4">
                  <c:v>6</c:v>
                </c:pt>
                <c:pt idx="5">
                  <c:v>2</c:v>
                </c:pt>
                <c:pt idx="6">
                  <c:v>5</c:v>
                </c:pt>
                <c:pt idx="7">
                  <c:v>4</c:v>
                </c:pt>
                <c:pt idx="8">
                  <c:v>0</c:v>
                </c:pt>
                <c:pt idx="9">
                  <c:v>2</c:v>
                </c:pt>
                <c:pt idx="10">
                  <c:v>9</c:v>
                </c:pt>
                <c:pt idx="11">
                  <c:v>3</c:v>
                </c:pt>
                <c:pt idx="12">
                  <c:v>4</c:v>
                </c:pt>
                <c:pt idx="13">
                  <c:v>4</c:v>
                </c:pt>
                <c:pt idx="14">
                  <c:v>3</c:v>
                </c:pt>
                <c:pt idx="15">
                  <c:v>2</c:v>
                </c:pt>
                <c:pt idx="16">
                  <c:v>4</c:v>
                </c:pt>
                <c:pt idx="17">
                  <c:v>4</c:v>
                </c:pt>
                <c:pt idx="18">
                  <c:v>6</c:v>
                </c:pt>
                <c:pt idx="19">
                  <c:v>2</c:v>
                </c:pt>
                <c:pt idx="20">
                  <c:v>2</c:v>
                </c:pt>
              </c:numCache>
            </c:numRef>
          </c:val>
          <c:smooth val="0"/>
          <c:extLst>
            <c:ext xmlns:c16="http://schemas.microsoft.com/office/drawing/2014/chart" uri="{C3380CC4-5D6E-409C-BE32-E72D297353CC}">
              <c16:uniqueId val="{00000002-5290-4FDC-A8BB-66FCF85C7BA3}"/>
            </c:ext>
          </c:extLst>
        </c:ser>
        <c:dLbls>
          <c:showLegendKey val="0"/>
          <c:showVal val="0"/>
          <c:showCatName val="0"/>
          <c:showSerName val="0"/>
          <c:showPercent val="0"/>
          <c:showBubbleSize val="0"/>
        </c:dLbls>
        <c:marker val="1"/>
        <c:smooth val="0"/>
        <c:axId val="245895744"/>
        <c:axId val="245896304"/>
      </c:lineChart>
      <c:catAx>
        <c:axId val="245895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crossAx val="245896304"/>
        <c:crosses val="autoZero"/>
        <c:auto val="1"/>
        <c:lblAlgn val="ctr"/>
        <c:lblOffset val="100"/>
        <c:noMultiLvlLbl val="0"/>
      </c:catAx>
      <c:valAx>
        <c:axId val="2458963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5895744"/>
        <c:crosses val="autoZero"/>
        <c:crossBetween val="between"/>
      </c:valAx>
      <c:spPr>
        <a:noFill/>
        <a:ln>
          <a:noFill/>
        </a:ln>
        <a:effectLst/>
      </c:spPr>
    </c:plotArea>
    <c:legend>
      <c:legendPos val="b"/>
      <c:layout>
        <c:manualLayout>
          <c:xMode val="edge"/>
          <c:yMode val="edge"/>
          <c:x val="0.25042429199468358"/>
          <c:y val="0.93303524559430073"/>
          <c:w val="0.49915141601063284"/>
          <c:h val="6.696475440569928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0048720522755432E-2"/>
          <c:y val="2.5219688448034905E-2"/>
          <c:w val="0.9415720403370631"/>
          <c:h val="0.79376258649486997"/>
        </c:manualLayout>
      </c:layout>
      <c:barChart>
        <c:barDir val="col"/>
        <c:grouping val="clustered"/>
        <c:varyColors val="0"/>
        <c:ser>
          <c:idx val="0"/>
          <c:order val="0"/>
          <c:tx>
            <c:strRef>
              <c:f>Лист5!$Q$3</c:f>
              <c:strCache>
                <c:ptCount val="1"/>
                <c:pt idx="0">
                  <c:v>здоровые </c:v>
                </c:pt>
              </c:strCache>
            </c:strRef>
          </c:tx>
          <c:spPr>
            <a:gradFill>
              <a:gsLst>
                <a:gs pos="0">
                  <a:schemeClr val="accent6">
                    <a:lumMod val="75000"/>
                  </a:schemeClr>
                </a:gs>
                <a:gs pos="74000">
                  <a:schemeClr val="accent6">
                    <a:lumMod val="50000"/>
                  </a:schemeClr>
                </a:gs>
                <a:gs pos="83000">
                  <a:schemeClr val="accent6">
                    <a:lumMod val="75000"/>
                  </a:schemeClr>
                </a:gs>
                <a:gs pos="100000">
                  <a:schemeClr val="accent6">
                    <a:lumMod val="60000"/>
                    <a:lumOff val="40000"/>
                  </a:schemeClr>
                </a:gs>
              </a:gsLst>
              <a:lin ang="5400000" scaled="1"/>
            </a:gradFill>
            <a:ln>
              <a:solidFill>
                <a:schemeClr val="accent6">
                  <a:lumMod val="20000"/>
                  <a:lumOff val="80000"/>
                </a:schemeClr>
              </a:solidFill>
            </a:ln>
            <a:effectLst/>
          </c:spPr>
          <c:invertIfNegative val="0"/>
          <c:dPt>
            <c:idx val="8"/>
            <c:invertIfNegative val="0"/>
            <c:bubble3D val="0"/>
            <c:spPr>
              <a:gradFill>
                <a:gsLst>
                  <a:gs pos="0">
                    <a:schemeClr val="accent6">
                      <a:lumMod val="75000"/>
                    </a:schemeClr>
                  </a:gs>
                  <a:gs pos="74000">
                    <a:schemeClr val="accent6">
                      <a:lumMod val="50000"/>
                    </a:schemeClr>
                  </a:gs>
                  <a:gs pos="83000">
                    <a:schemeClr val="accent6">
                      <a:lumMod val="75000"/>
                    </a:schemeClr>
                  </a:gs>
                  <a:gs pos="100000">
                    <a:schemeClr val="accent6">
                      <a:lumMod val="60000"/>
                      <a:lumOff val="40000"/>
                    </a:schemeClr>
                  </a:gs>
                </a:gsLst>
                <a:lin ang="5400000" scaled="1"/>
              </a:gradFill>
              <a:ln w="15875">
                <a:solidFill>
                  <a:schemeClr val="accent6">
                    <a:lumMod val="20000"/>
                    <a:lumOff val="80000"/>
                  </a:schemeClr>
                </a:solidFill>
              </a:ln>
              <a:effectLst/>
            </c:spPr>
            <c:extLst>
              <c:ext xmlns:c16="http://schemas.microsoft.com/office/drawing/2014/chart" uri="{C3380CC4-5D6E-409C-BE32-E72D297353CC}">
                <c16:uniqueId val="{00000001-C826-4DCB-88F1-21A55F8AC82C}"/>
              </c:ext>
            </c:extLst>
          </c:dPt>
          <c:dPt>
            <c:idx val="17"/>
            <c:invertIfNegative val="0"/>
            <c:bubble3D val="0"/>
            <c:spPr>
              <a:gradFill>
                <a:gsLst>
                  <a:gs pos="0">
                    <a:schemeClr val="accent6">
                      <a:lumMod val="75000"/>
                    </a:schemeClr>
                  </a:gs>
                  <a:gs pos="74000">
                    <a:schemeClr val="accent6">
                      <a:lumMod val="50000"/>
                    </a:schemeClr>
                  </a:gs>
                  <a:gs pos="83000">
                    <a:schemeClr val="accent6">
                      <a:lumMod val="75000"/>
                    </a:schemeClr>
                  </a:gs>
                  <a:gs pos="100000">
                    <a:schemeClr val="accent6">
                      <a:lumMod val="60000"/>
                      <a:lumOff val="40000"/>
                    </a:schemeClr>
                  </a:gs>
                </a:gsLst>
                <a:lin ang="5400000" scaled="1"/>
              </a:gradFill>
              <a:ln w="12700">
                <a:solidFill>
                  <a:schemeClr val="accent6">
                    <a:lumMod val="20000"/>
                    <a:lumOff val="80000"/>
                  </a:schemeClr>
                </a:solidFill>
              </a:ln>
              <a:effectLst/>
            </c:spPr>
            <c:extLst>
              <c:ext xmlns:c16="http://schemas.microsoft.com/office/drawing/2014/chart" uri="{C3380CC4-5D6E-409C-BE32-E72D297353CC}">
                <c16:uniqueId val="{00000003-C826-4DCB-88F1-21A55F8AC82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Лист5!$P$4:$P$24</c:f>
              <c:strCache>
                <c:ptCount val="21"/>
                <c:pt idx="0">
                  <c:v>ряд      1</c:v>
                </c:pt>
                <c:pt idx="1">
                  <c:v>ряд      8</c:v>
                </c:pt>
                <c:pt idx="2">
                  <c:v>ряд      15</c:v>
                </c:pt>
                <c:pt idx="3">
                  <c:v>ряд      22</c:v>
                </c:pt>
                <c:pt idx="4">
                  <c:v>ряд      29</c:v>
                </c:pt>
                <c:pt idx="5">
                  <c:v>ряд      36</c:v>
                </c:pt>
                <c:pt idx="6">
                  <c:v>ряд      43</c:v>
                </c:pt>
                <c:pt idx="7">
                  <c:v>ряд      50</c:v>
                </c:pt>
                <c:pt idx="8">
                  <c:v>ряд      57</c:v>
                </c:pt>
                <c:pt idx="9">
                  <c:v>ряд      64</c:v>
                </c:pt>
                <c:pt idx="10">
                  <c:v>ряд      71</c:v>
                </c:pt>
                <c:pt idx="11">
                  <c:v>ряд      78</c:v>
                </c:pt>
                <c:pt idx="12">
                  <c:v>ряд      85</c:v>
                </c:pt>
                <c:pt idx="13">
                  <c:v>ряд      92</c:v>
                </c:pt>
                <c:pt idx="14">
                  <c:v>ряд      99</c:v>
                </c:pt>
                <c:pt idx="15">
                  <c:v>ряд      106</c:v>
                </c:pt>
                <c:pt idx="16">
                  <c:v>ряд      113</c:v>
                </c:pt>
                <c:pt idx="17">
                  <c:v>ряд      120</c:v>
                </c:pt>
                <c:pt idx="18">
                  <c:v>ряд      127</c:v>
                </c:pt>
                <c:pt idx="19">
                  <c:v>ряд      134</c:v>
                </c:pt>
                <c:pt idx="20">
                  <c:v>ряд      141</c:v>
                </c:pt>
              </c:strCache>
            </c:strRef>
          </c:cat>
          <c:val>
            <c:numRef>
              <c:f>Лист5!$Q$4:$Q$24</c:f>
              <c:numCache>
                <c:formatCode>General</c:formatCode>
                <c:ptCount val="21"/>
                <c:pt idx="0">
                  <c:v>43</c:v>
                </c:pt>
                <c:pt idx="1">
                  <c:v>37</c:v>
                </c:pt>
                <c:pt idx="2">
                  <c:v>45</c:v>
                </c:pt>
                <c:pt idx="3">
                  <c:v>53</c:v>
                </c:pt>
                <c:pt idx="4">
                  <c:v>54</c:v>
                </c:pt>
                <c:pt idx="5">
                  <c:v>56</c:v>
                </c:pt>
                <c:pt idx="6">
                  <c:v>67</c:v>
                </c:pt>
                <c:pt idx="7">
                  <c:v>59</c:v>
                </c:pt>
                <c:pt idx="8">
                  <c:v>66</c:v>
                </c:pt>
                <c:pt idx="9">
                  <c:v>62</c:v>
                </c:pt>
                <c:pt idx="10">
                  <c:v>65</c:v>
                </c:pt>
                <c:pt idx="11">
                  <c:v>52</c:v>
                </c:pt>
                <c:pt idx="12">
                  <c:v>67</c:v>
                </c:pt>
                <c:pt idx="13">
                  <c:v>67</c:v>
                </c:pt>
                <c:pt idx="14">
                  <c:v>60</c:v>
                </c:pt>
                <c:pt idx="15">
                  <c:v>71</c:v>
                </c:pt>
                <c:pt idx="16">
                  <c:v>69</c:v>
                </c:pt>
                <c:pt idx="17">
                  <c:v>64</c:v>
                </c:pt>
                <c:pt idx="18">
                  <c:v>64</c:v>
                </c:pt>
                <c:pt idx="19">
                  <c:v>75</c:v>
                </c:pt>
                <c:pt idx="20">
                  <c:v>78</c:v>
                </c:pt>
              </c:numCache>
            </c:numRef>
          </c:val>
          <c:extLst>
            <c:ext xmlns:c16="http://schemas.microsoft.com/office/drawing/2014/chart" uri="{C3380CC4-5D6E-409C-BE32-E72D297353CC}">
              <c16:uniqueId val="{00000004-C826-4DCB-88F1-21A55F8AC82C}"/>
            </c:ext>
          </c:extLst>
        </c:ser>
        <c:ser>
          <c:idx val="1"/>
          <c:order val="1"/>
          <c:tx>
            <c:strRef>
              <c:f>Лист5!$R$3</c:f>
              <c:strCache>
                <c:ptCount val="1"/>
                <c:pt idx="0">
                  <c:v>ослабленные </c:v>
                </c:pt>
              </c:strCache>
            </c:strRef>
          </c:tx>
          <c:spPr>
            <a:solidFill>
              <a:srgbClr val="FF6600"/>
            </a:solidFill>
            <a:ln>
              <a:noFill/>
            </a:ln>
            <a:effectLst/>
          </c:spPr>
          <c:invertIfNegative val="0"/>
          <c:cat>
            <c:strRef>
              <c:f>Лист5!$P$4:$P$24</c:f>
              <c:strCache>
                <c:ptCount val="21"/>
                <c:pt idx="0">
                  <c:v>ряд      1</c:v>
                </c:pt>
                <c:pt idx="1">
                  <c:v>ряд      8</c:v>
                </c:pt>
                <c:pt idx="2">
                  <c:v>ряд      15</c:v>
                </c:pt>
                <c:pt idx="3">
                  <c:v>ряд      22</c:v>
                </c:pt>
                <c:pt idx="4">
                  <c:v>ряд      29</c:v>
                </c:pt>
                <c:pt idx="5">
                  <c:v>ряд      36</c:v>
                </c:pt>
                <c:pt idx="6">
                  <c:v>ряд      43</c:v>
                </c:pt>
                <c:pt idx="7">
                  <c:v>ряд      50</c:v>
                </c:pt>
                <c:pt idx="8">
                  <c:v>ряд      57</c:v>
                </c:pt>
                <c:pt idx="9">
                  <c:v>ряд      64</c:v>
                </c:pt>
                <c:pt idx="10">
                  <c:v>ряд      71</c:v>
                </c:pt>
                <c:pt idx="11">
                  <c:v>ряд      78</c:v>
                </c:pt>
                <c:pt idx="12">
                  <c:v>ряд      85</c:v>
                </c:pt>
                <c:pt idx="13">
                  <c:v>ряд      92</c:v>
                </c:pt>
                <c:pt idx="14">
                  <c:v>ряд      99</c:v>
                </c:pt>
                <c:pt idx="15">
                  <c:v>ряд      106</c:v>
                </c:pt>
                <c:pt idx="16">
                  <c:v>ряд      113</c:v>
                </c:pt>
                <c:pt idx="17">
                  <c:v>ряд      120</c:v>
                </c:pt>
                <c:pt idx="18">
                  <c:v>ряд      127</c:v>
                </c:pt>
                <c:pt idx="19">
                  <c:v>ряд      134</c:v>
                </c:pt>
                <c:pt idx="20">
                  <c:v>ряд      141</c:v>
                </c:pt>
              </c:strCache>
            </c:strRef>
          </c:cat>
          <c:val>
            <c:numRef>
              <c:f>Лист5!$R$4:$R$24</c:f>
              <c:numCache>
                <c:formatCode>General</c:formatCode>
                <c:ptCount val="21"/>
                <c:pt idx="0">
                  <c:v>8</c:v>
                </c:pt>
                <c:pt idx="1">
                  <c:v>10</c:v>
                </c:pt>
                <c:pt idx="2">
                  <c:v>12</c:v>
                </c:pt>
                <c:pt idx="3">
                  <c:v>10</c:v>
                </c:pt>
                <c:pt idx="4">
                  <c:v>10</c:v>
                </c:pt>
                <c:pt idx="5">
                  <c:v>8</c:v>
                </c:pt>
                <c:pt idx="6">
                  <c:v>10</c:v>
                </c:pt>
                <c:pt idx="7">
                  <c:v>11</c:v>
                </c:pt>
                <c:pt idx="8">
                  <c:v>10</c:v>
                </c:pt>
                <c:pt idx="9">
                  <c:v>4</c:v>
                </c:pt>
                <c:pt idx="10">
                  <c:v>7</c:v>
                </c:pt>
                <c:pt idx="11">
                  <c:v>5</c:v>
                </c:pt>
                <c:pt idx="12">
                  <c:v>4</c:v>
                </c:pt>
                <c:pt idx="13">
                  <c:v>5</c:v>
                </c:pt>
                <c:pt idx="14">
                  <c:v>4</c:v>
                </c:pt>
                <c:pt idx="15">
                  <c:v>1</c:v>
                </c:pt>
                <c:pt idx="16">
                  <c:v>5</c:v>
                </c:pt>
                <c:pt idx="17">
                  <c:v>7</c:v>
                </c:pt>
                <c:pt idx="18">
                  <c:v>0</c:v>
                </c:pt>
                <c:pt idx="19">
                  <c:v>7</c:v>
                </c:pt>
                <c:pt idx="20">
                  <c:v>4</c:v>
                </c:pt>
              </c:numCache>
            </c:numRef>
          </c:val>
          <c:extLst>
            <c:ext xmlns:c16="http://schemas.microsoft.com/office/drawing/2014/chart" uri="{C3380CC4-5D6E-409C-BE32-E72D297353CC}">
              <c16:uniqueId val="{00000005-C826-4DCB-88F1-21A55F8AC82C}"/>
            </c:ext>
          </c:extLst>
        </c:ser>
        <c:dLbls>
          <c:showLegendKey val="0"/>
          <c:showVal val="0"/>
          <c:showCatName val="0"/>
          <c:showSerName val="0"/>
          <c:showPercent val="0"/>
          <c:showBubbleSize val="0"/>
        </c:dLbls>
        <c:gapWidth val="150"/>
        <c:axId val="245899664"/>
        <c:axId val="245900224"/>
      </c:barChart>
      <c:lineChart>
        <c:grouping val="standard"/>
        <c:varyColors val="0"/>
        <c:ser>
          <c:idx val="2"/>
          <c:order val="2"/>
          <c:tx>
            <c:strRef>
              <c:f>Лист5!$S$3</c:f>
              <c:strCache>
                <c:ptCount val="1"/>
                <c:pt idx="0">
                  <c:v>погибшие</c:v>
                </c:pt>
              </c:strCache>
            </c:strRef>
          </c:tx>
          <c:spPr>
            <a:ln w="38100" cap="rnd">
              <a:solidFill>
                <a:srgbClr val="C00000"/>
              </a:solidFill>
              <a:round/>
            </a:ln>
            <a:effectLst/>
          </c:spPr>
          <c:marker>
            <c:symbol val="none"/>
          </c:marker>
          <c:cat>
            <c:strRef>
              <c:f>Лист5!$P$4:$P$24</c:f>
              <c:strCache>
                <c:ptCount val="21"/>
                <c:pt idx="0">
                  <c:v>ряд      1</c:v>
                </c:pt>
                <c:pt idx="1">
                  <c:v>ряд      8</c:v>
                </c:pt>
                <c:pt idx="2">
                  <c:v>ряд      15</c:v>
                </c:pt>
                <c:pt idx="3">
                  <c:v>ряд      22</c:v>
                </c:pt>
                <c:pt idx="4">
                  <c:v>ряд      29</c:v>
                </c:pt>
                <c:pt idx="5">
                  <c:v>ряд      36</c:v>
                </c:pt>
                <c:pt idx="6">
                  <c:v>ряд      43</c:v>
                </c:pt>
                <c:pt idx="7">
                  <c:v>ряд      50</c:v>
                </c:pt>
                <c:pt idx="8">
                  <c:v>ряд      57</c:v>
                </c:pt>
                <c:pt idx="9">
                  <c:v>ряд      64</c:v>
                </c:pt>
                <c:pt idx="10">
                  <c:v>ряд      71</c:v>
                </c:pt>
                <c:pt idx="11">
                  <c:v>ряд      78</c:v>
                </c:pt>
                <c:pt idx="12">
                  <c:v>ряд      85</c:v>
                </c:pt>
                <c:pt idx="13">
                  <c:v>ряд      92</c:v>
                </c:pt>
                <c:pt idx="14">
                  <c:v>ряд      99</c:v>
                </c:pt>
                <c:pt idx="15">
                  <c:v>ряд      106</c:v>
                </c:pt>
                <c:pt idx="16">
                  <c:v>ряд      113</c:v>
                </c:pt>
                <c:pt idx="17">
                  <c:v>ряд      120</c:v>
                </c:pt>
                <c:pt idx="18">
                  <c:v>ряд      127</c:v>
                </c:pt>
                <c:pt idx="19">
                  <c:v>ряд      134</c:v>
                </c:pt>
                <c:pt idx="20">
                  <c:v>ряд      141</c:v>
                </c:pt>
              </c:strCache>
            </c:strRef>
          </c:cat>
          <c:val>
            <c:numRef>
              <c:f>Лист5!$S$4:$S$24</c:f>
              <c:numCache>
                <c:formatCode>General</c:formatCode>
                <c:ptCount val="21"/>
                <c:pt idx="0">
                  <c:v>12</c:v>
                </c:pt>
                <c:pt idx="1">
                  <c:v>8</c:v>
                </c:pt>
                <c:pt idx="2">
                  <c:v>8</c:v>
                </c:pt>
                <c:pt idx="3">
                  <c:v>0</c:v>
                </c:pt>
                <c:pt idx="4">
                  <c:v>2</c:v>
                </c:pt>
                <c:pt idx="5">
                  <c:v>2</c:v>
                </c:pt>
                <c:pt idx="6">
                  <c:v>5</c:v>
                </c:pt>
                <c:pt idx="7">
                  <c:v>4</c:v>
                </c:pt>
                <c:pt idx="8">
                  <c:v>6</c:v>
                </c:pt>
                <c:pt idx="9">
                  <c:v>2</c:v>
                </c:pt>
                <c:pt idx="10">
                  <c:v>2</c:v>
                </c:pt>
                <c:pt idx="11">
                  <c:v>2</c:v>
                </c:pt>
                <c:pt idx="12">
                  <c:v>4</c:v>
                </c:pt>
                <c:pt idx="13">
                  <c:v>2</c:v>
                </c:pt>
                <c:pt idx="14">
                  <c:v>3</c:v>
                </c:pt>
                <c:pt idx="15">
                  <c:v>1</c:v>
                </c:pt>
                <c:pt idx="16">
                  <c:v>1</c:v>
                </c:pt>
                <c:pt idx="17">
                  <c:v>2</c:v>
                </c:pt>
                <c:pt idx="18">
                  <c:v>0</c:v>
                </c:pt>
                <c:pt idx="19">
                  <c:v>1</c:v>
                </c:pt>
                <c:pt idx="20">
                  <c:v>0</c:v>
                </c:pt>
              </c:numCache>
            </c:numRef>
          </c:val>
          <c:smooth val="0"/>
          <c:extLst>
            <c:ext xmlns:c16="http://schemas.microsoft.com/office/drawing/2014/chart" uri="{C3380CC4-5D6E-409C-BE32-E72D297353CC}">
              <c16:uniqueId val="{00000006-C826-4DCB-88F1-21A55F8AC82C}"/>
            </c:ext>
          </c:extLst>
        </c:ser>
        <c:dLbls>
          <c:showLegendKey val="0"/>
          <c:showVal val="0"/>
          <c:showCatName val="0"/>
          <c:showSerName val="0"/>
          <c:showPercent val="0"/>
          <c:showBubbleSize val="0"/>
        </c:dLbls>
        <c:marker val="1"/>
        <c:smooth val="0"/>
        <c:axId val="245899664"/>
        <c:axId val="245900224"/>
      </c:lineChart>
      <c:catAx>
        <c:axId val="245899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crossAx val="245900224"/>
        <c:crosses val="autoZero"/>
        <c:auto val="1"/>
        <c:lblAlgn val="ctr"/>
        <c:lblOffset val="100"/>
        <c:noMultiLvlLbl val="0"/>
      </c:catAx>
      <c:valAx>
        <c:axId val="2459002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5899664"/>
        <c:crosses val="autoZero"/>
        <c:crossBetween val="between"/>
      </c:valAx>
      <c:spPr>
        <a:noFill/>
        <a:ln>
          <a:noFill/>
        </a:ln>
        <a:effectLst/>
      </c:spPr>
    </c:plotArea>
    <c:legend>
      <c:legendPos val="b"/>
      <c:layout>
        <c:manualLayout>
          <c:xMode val="edge"/>
          <c:yMode val="edge"/>
          <c:x val="0.25042429199468358"/>
          <c:y val="0.93993455363534106"/>
          <c:w val="0.49915141601063284"/>
          <c:h val="6.00654463646589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98" b="1" i="0" u="none" strike="noStrike" kern="1200" spc="0" baseline="0">
                <a:solidFill>
                  <a:schemeClr val="tx1">
                    <a:lumMod val="65000"/>
                    <a:lumOff val="35000"/>
                  </a:schemeClr>
                </a:solidFill>
                <a:latin typeface="+mn-lt"/>
                <a:ea typeface="+mn-ea"/>
                <a:cs typeface="+mn-cs"/>
              </a:defRPr>
            </a:pPr>
            <a:r>
              <a:rPr lang="ru-RU" sz="1198" b="1"/>
              <a:t>2015</a:t>
            </a:r>
            <a:r>
              <a:rPr lang="ru-RU" sz="1198" b="1" baseline="0"/>
              <a:t> год</a:t>
            </a:r>
            <a:endParaRPr lang="ru-RU" sz="1200" b="1"/>
          </a:p>
        </c:rich>
      </c:tx>
      <c:overlay val="0"/>
      <c:spPr>
        <a:noFill/>
        <a:ln>
          <a:noFill/>
        </a:ln>
        <a:effectLst/>
      </c:spPr>
    </c:title>
    <c:autoTitleDeleted val="0"/>
    <c:view3D>
      <c:rotX val="30"/>
      <c:rotY val="0"/>
      <c:rAngAx val="0"/>
      <c:perspective val="0"/>
    </c:view3D>
    <c:floor>
      <c:thickness val="0"/>
    </c:floor>
    <c:sideWall>
      <c:thickness val="0"/>
    </c:sideWall>
    <c:backWall>
      <c:thickness val="0"/>
    </c:backWall>
    <c:plotArea>
      <c:layout>
        <c:manualLayout>
          <c:layoutTarget val="inner"/>
          <c:xMode val="edge"/>
          <c:yMode val="edge"/>
          <c:x val="0"/>
          <c:y val="0.24392627717115467"/>
          <c:w val="1"/>
          <c:h val="0.56340540305390008"/>
        </c:manualLayout>
      </c:layout>
      <c:pie3DChart>
        <c:varyColors val="1"/>
        <c:ser>
          <c:idx val="0"/>
          <c:order val="0"/>
          <c:spPr>
            <a:solidFill>
              <a:schemeClr val="accent6">
                <a:lumMod val="50000"/>
              </a:schemeClr>
            </a:solidFill>
          </c:spPr>
          <c:dPt>
            <c:idx val="0"/>
            <c:bubble3D val="0"/>
            <c:spPr>
              <a:solidFill>
                <a:schemeClr val="accent6">
                  <a:lumMod val="50000"/>
                </a:schemeClr>
              </a:solidFill>
              <a:ln w="25354">
                <a:solidFill>
                  <a:schemeClr val="lt1"/>
                </a:solidFill>
              </a:ln>
              <a:effectLst/>
              <a:sp3d contourW="25400">
                <a:contourClr>
                  <a:schemeClr val="lt1"/>
                </a:contourClr>
              </a:sp3d>
            </c:spPr>
            <c:extLst>
              <c:ext xmlns:c16="http://schemas.microsoft.com/office/drawing/2014/chart" uri="{C3380CC4-5D6E-409C-BE32-E72D297353CC}">
                <c16:uniqueId val="{00000001-C9A6-4826-9773-17C79010C76D}"/>
              </c:ext>
            </c:extLst>
          </c:dPt>
          <c:dPt>
            <c:idx val="1"/>
            <c:bubble3D val="0"/>
            <c:explosion val="13"/>
            <c:spPr>
              <a:solidFill>
                <a:srgbClr val="F79646">
                  <a:lumMod val="75000"/>
                </a:srgbClr>
              </a:solidFill>
              <a:ln w="25354">
                <a:solidFill>
                  <a:schemeClr val="lt1"/>
                </a:solidFill>
              </a:ln>
              <a:effectLst/>
              <a:sp3d contourW="25400">
                <a:contourClr>
                  <a:schemeClr val="lt1"/>
                </a:contourClr>
              </a:sp3d>
            </c:spPr>
            <c:extLst>
              <c:ext xmlns:c16="http://schemas.microsoft.com/office/drawing/2014/chart" uri="{C3380CC4-5D6E-409C-BE32-E72D297353CC}">
                <c16:uniqueId val="{00000003-C9A6-4826-9773-17C79010C76D}"/>
              </c:ext>
            </c:extLst>
          </c:dPt>
          <c:dPt>
            <c:idx val="2"/>
            <c:bubble3D val="0"/>
            <c:explosion val="16"/>
            <c:spPr>
              <a:solidFill>
                <a:srgbClr val="7030A0"/>
              </a:solidFill>
              <a:ln w="25354">
                <a:solidFill>
                  <a:schemeClr val="lt1"/>
                </a:solidFill>
              </a:ln>
              <a:effectLst/>
              <a:sp3d contourW="25400">
                <a:contourClr>
                  <a:schemeClr val="lt1"/>
                </a:contourClr>
              </a:sp3d>
            </c:spPr>
            <c:extLst>
              <c:ext xmlns:c16="http://schemas.microsoft.com/office/drawing/2014/chart" uri="{C3380CC4-5D6E-409C-BE32-E72D297353CC}">
                <c16:uniqueId val="{00000005-C9A6-4826-9773-17C79010C76D}"/>
              </c:ext>
            </c:extLst>
          </c:dPt>
          <c:dLbls>
            <c:dLbl>
              <c:idx val="0"/>
              <c:spPr>
                <a:noFill/>
                <a:ln>
                  <a:noFill/>
                </a:ln>
                <a:effectLst/>
              </c:spPr>
              <c:txPr>
                <a:bodyPr rot="0" spcFirstLastPara="1" vertOverflow="ellipsis" vert="horz" wrap="square" lIns="38100" tIns="19050" rIns="38100" bIns="19050" anchor="ctr" anchorCtr="1">
                  <a:spAutoFit/>
                </a:bodyPr>
                <a:lstStyle/>
                <a:p>
                  <a:pPr>
                    <a:defRPr sz="1198" b="0"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extLst>
                <c:ext xmlns:c16="http://schemas.microsoft.com/office/drawing/2014/chart" uri="{C3380CC4-5D6E-409C-BE32-E72D297353CC}">
                  <c16:uniqueId val="{00000001-C9A6-4826-9773-17C79010C76D}"/>
                </c:ext>
              </c:extLst>
            </c:dLbl>
            <c:dLbl>
              <c:idx val="2"/>
              <c:spPr>
                <a:noFill/>
                <a:ln>
                  <a:noFill/>
                </a:ln>
                <a:effectLst/>
              </c:spPr>
              <c:txPr>
                <a:bodyPr rot="0" spcFirstLastPara="1" vertOverflow="ellipsis" vert="horz" wrap="square" lIns="38100" tIns="19050" rIns="38100" bIns="19050" anchor="ctr" anchorCtr="1">
                  <a:spAutoFit/>
                </a:bodyPr>
                <a:lstStyle/>
                <a:p>
                  <a:pPr>
                    <a:defRPr sz="1198"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extLst>
                <c:ext xmlns:c16="http://schemas.microsoft.com/office/drawing/2014/chart" uri="{C3380CC4-5D6E-409C-BE32-E72D297353CC}">
                  <c16:uniqueId val="{00000005-C9A6-4826-9773-17C79010C76D}"/>
                </c:ext>
              </c:extLst>
            </c:dLbl>
            <c:spPr>
              <a:noFill/>
              <a:ln>
                <a:noFill/>
              </a:ln>
              <a:effectLst/>
            </c:spPr>
            <c:txPr>
              <a:bodyPr rot="0" spcFirstLastPara="1" vertOverflow="ellipsis" vert="horz" wrap="square" lIns="38100" tIns="19050" rIns="38100" bIns="19050" anchor="ctr" anchorCtr="1">
                <a:spAutoFit/>
              </a:bodyPr>
              <a:lstStyle/>
              <a:p>
                <a:pPr>
                  <a:defRPr sz="1198"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08"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Лист5!$C$26:$E$26</c:f>
              <c:strCache>
                <c:ptCount val="3"/>
                <c:pt idx="0">
                  <c:v>здоровые</c:v>
                </c:pt>
                <c:pt idx="1">
                  <c:v>ослабленные </c:v>
                </c:pt>
                <c:pt idx="2">
                  <c:v>погибшие</c:v>
                </c:pt>
              </c:strCache>
            </c:strRef>
          </c:cat>
          <c:val>
            <c:numRef>
              <c:f>Лист5!$C$27:$E$27</c:f>
              <c:numCache>
                <c:formatCode>0.00%</c:formatCode>
                <c:ptCount val="3"/>
                <c:pt idx="0">
                  <c:v>0.78500000000000003</c:v>
                </c:pt>
                <c:pt idx="1">
                  <c:v>0.115</c:v>
                </c:pt>
                <c:pt idx="2" formatCode="0%">
                  <c:v>0.1</c:v>
                </c:pt>
              </c:numCache>
            </c:numRef>
          </c:val>
          <c:extLst>
            <c:ext xmlns:c16="http://schemas.microsoft.com/office/drawing/2014/chart" uri="{C3380CC4-5D6E-409C-BE32-E72D297353CC}">
              <c16:uniqueId val="{00000006-C9A6-4826-9773-17C79010C76D}"/>
            </c:ext>
          </c:extLst>
        </c:ser>
        <c:dLbls>
          <c:showLegendKey val="0"/>
          <c:showVal val="0"/>
          <c:showCatName val="0"/>
          <c:showSerName val="0"/>
          <c:showPercent val="0"/>
          <c:showBubbleSize val="0"/>
          <c:showLeaderLines val="1"/>
        </c:dLbls>
      </c:pie3DChart>
      <c:spPr>
        <a:noFill/>
        <a:ln w="25354">
          <a:noFill/>
        </a:ln>
      </c:spPr>
    </c:plotArea>
    <c:legend>
      <c:legendPos val="b"/>
      <c:overlay val="0"/>
      <c:spPr>
        <a:noFill/>
        <a:ln>
          <a:noFill/>
        </a:ln>
        <a:effectLst/>
      </c:spPr>
      <c:txPr>
        <a:bodyPr rot="0" spcFirstLastPara="1" vertOverflow="ellipsis" vert="horz" wrap="square" anchor="ctr" anchorCtr="1"/>
        <a:lstStyle/>
        <a:p>
          <a:pPr>
            <a:defRPr sz="1048"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08"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99" b="0" i="0" u="none" strike="noStrike" kern="1200" spc="0" baseline="0">
                <a:solidFill>
                  <a:schemeClr val="tx1">
                    <a:lumMod val="65000"/>
                    <a:lumOff val="35000"/>
                  </a:schemeClr>
                </a:solidFill>
                <a:latin typeface="+mn-lt"/>
                <a:ea typeface="+mn-ea"/>
                <a:cs typeface="+mn-cs"/>
              </a:defRPr>
            </a:pPr>
            <a:r>
              <a:rPr lang="ru-RU" sz="1199" b="1"/>
              <a:t>2016</a:t>
            </a:r>
            <a:r>
              <a:rPr lang="ru-RU" sz="1199" b="1" baseline="0"/>
              <a:t> год</a:t>
            </a:r>
            <a:endParaRPr lang="ru-RU" sz="1200" b="1"/>
          </a:p>
        </c:rich>
      </c:tx>
      <c:overlay val="0"/>
      <c:spPr>
        <a:noFill/>
        <a:ln>
          <a:noFill/>
        </a:ln>
        <a:effectLst/>
      </c:spPr>
    </c:title>
    <c:autoTitleDeleted val="0"/>
    <c:view3D>
      <c:rotX val="30"/>
      <c:rotY val="0"/>
      <c:rAngAx val="0"/>
      <c:perspective val="0"/>
    </c:view3D>
    <c:floor>
      <c:thickness val="0"/>
    </c:floor>
    <c:sideWall>
      <c:thickness val="0"/>
    </c:sideWall>
    <c:backWall>
      <c:thickness val="0"/>
    </c:backWall>
    <c:plotArea>
      <c:layout>
        <c:manualLayout>
          <c:layoutTarget val="inner"/>
          <c:xMode val="edge"/>
          <c:yMode val="edge"/>
          <c:x val="0"/>
          <c:y val="0.21880720355500116"/>
          <c:w val="1"/>
          <c:h val="0.58450138484070702"/>
        </c:manualLayout>
      </c:layout>
      <c:pie3DChart>
        <c:varyColors val="1"/>
        <c:ser>
          <c:idx val="0"/>
          <c:order val="0"/>
          <c:spPr>
            <a:pattFill prst="smCheck">
              <a:fgClr>
                <a:schemeClr val="accent6">
                  <a:lumMod val="50000"/>
                </a:schemeClr>
              </a:fgClr>
              <a:bgClr>
                <a:schemeClr val="bg1"/>
              </a:bgClr>
            </a:pattFill>
          </c:spPr>
          <c:dPt>
            <c:idx val="0"/>
            <c:bubble3D val="0"/>
            <c:spPr>
              <a:pattFill prst="pct90">
                <a:fgClr>
                  <a:srgbClr val="9BBB59">
                    <a:lumMod val="50000"/>
                  </a:srgbClr>
                </a:fgClr>
                <a:bgClr>
                  <a:sysClr val="window" lastClr="FFFFFF"/>
                </a:bgClr>
              </a:pattFill>
              <a:ln w="25384">
                <a:solidFill>
                  <a:schemeClr val="lt1"/>
                </a:solidFill>
              </a:ln>
              <a:effectLst/>
              <a:sp3d contourW="25400">
                <a:contourClr>
                  <a:schemeClr val="lt1"/>
                </a:contourClr>
              </a:sp3d>
            </c:spPr>
            <c:extLst>
              <c:ext xmlns:c16="http://schemas.microsoft.com/office/drawing/2014/chart" uri="{C3380CC4-5D6E-409C-BE32-E72D297353CC}">
                <c16:uniqueId val="{00000001-0ED1-4D98-88E3-A756D997C36E}"/>
              </c:ext>
            </c:extLst>
          </c:dPt>
          <c:dPt>
            <c:idx val="1"/>
            <c:bubble3D val="0"/>
            <c:explosion val="15"/>
            <c:spPr>
              <a:pattFill prst="pct90">
                <a:fgClr>
                  <a:srgbClr val="F79646">
                    <a:lumMod val="75000"/>
                  </a:srgbClr>
                </a:fgClr>
                <a:bgClr>
                  <a:sysClr val="window" lastClr="FFFFFF"/>
                </a:bgClr>
              </a:pattFill>
              <a:ln w="25384">
                <a:solidFill>
                  <a:schemeClr val="lt1"/>
                </a:solidFill>
              </a:ln>
              <a:effectLst/>
              <a:sp3d contourW="25400">
                <a:contourClr>
                  <a:schemeClr val="lt1"/>
                </a:contourClr>
              </a:sp3d>
            </c:spPr>
            <c:extLst>
              <c:ext xmlns:c16="http://schemas.microsoft.com/office/drawing/2014/chart" uri="{C3380CC4-5D6E-409C-BE32-E72D297353CC}">
                <c16:uniqueId val="{00000003-0ED1-4D98-88E3-A756D997C36E}"/>
              </c:ext>
            </c:extLst>
          </c:dPt>
          <c:dPt>
            <c:idx val="2"/>
            <c:bubble3D val="0"/>
            <c:explosion val="20"/>
            <c:spPr>
              <a:solidFill>
                <a:srgbClr val="0070C0"/>
              </a:solidFill>
              <a:ln w="25384">
                <a:solidFill>
                  <a:schemeClr val="lt1"/>
                </a:solidFill>
              </a:ln>
              <a:effectLst/>
              <a:sp3d contourW="25400">
                <a:contourClr>
                  <a:schemeClr val="lt1"/>
                </a:contourClr>
              </a:sp3d>
            </c:spPr>
            <c:extLst>
              <c:ext xmlns:c16="http://schemas.microsoft.com/office/drawing/2014/chart" uri="{C3380CC4-5D6E-409C-BE32-E72D297353CC}">
                <c16:uniqueId val="{00000005-0ED1-4D98-88E3-A756D997C36E}"/>
              </c:ext>
            </c:extLst>
          </c:dPt>
          <c:dLbls>
            <c:dLbl>
              <c:idx val="0"/>
              <c:layout>
                <c:manualLayout>
                  <c:x val="0.10823167104111986"/>
                  <c:y val="-0.21947829147054948"/>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ED1-4D98-88E3-A756D997C36E}"/>
                </c:ext>
              </c:extLst>
            </c:dLbl>
            <c:spPr>
              <a:noFill/>
              <a:ln>
                <a:noFill/>
              </a:ln>
              <a:effectLst/>
            </c:spPr>
            <c:txPr>
              <a:bodyPr rot="0" spcFirstLastPara="1" vertOverflow="ellipsis" vert="horz" wrap="square" lIns="38100" tIns="19050" rIns="38100" bIns="19050" anchor="ctr" anchorCtr="1">
                <a:spAutoFit/>
              </a:bodyPr>
              <a:lstStyle/>
              <a:p>
                <a:pPr>
                  <a:defRPr sz="1099"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19"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Лист5!$K$26:$M$26</c:f>
              <c:strCache>
                <c:ptCount val="3"/>
                <c:pt idx="0">
                  <c:v>здоровые</c:v>
                </c:pt>
                <c:pt idx="1">
                  <c:v>ослабленные </c:v>
                </c:pt>
                <c:pt idx="2">
                  <c:v>погибшие</c:v>
                </c:pt>
              </c:strCache>
            </c:strRef>
          </c:cat>
          <c:val>
            <c:numRef>
              <c:f>Лист5!$K$27:$M$27</c:f>
              <c:numCache>
                <c:formatCode>0%</c:formatCode>
                <c:ptCount val="3"/>
                <c:pt idx="0" formatCode="0.00%">
                  <c:v>0.73799999999999999</c:v>
                </c:pt>
                <c:pt idx="1">
                  <c:v>0.1</c:v>
                </c:pt>
                <c:pt idx="2" formatCode="0.00%">
                  <c:v>5.1999999999999998E-2</c:v>
                </c:pt>
              </c:numCache>
            </c:numRef>
          </c:val>
          <c:extLst>
            <c:ext xmlns:c16="http://schemas.microsoft.com/office/drawing/2014/chart" uri="{C3380CC4-5D6E-409C-BE32-E72D297353CC}">
              <c16:uniqueId val="{00000006-0ED1-4D98-88E3-A756D997C36E}"/>
            </c:ext>
          </c:extLst>
        </c:ser>
        <c:dLbls>
          <c:showLegendKey val="0"/>
          <c:showVal val="0"/>
          <c:showCatName val="0"/>
          <c:showSerName val="0"/>
          <c:showPercent val="0"/>
          <c:showBubbleSize val="0"/>
          <c:showLeaderLines val="1"/>
        </c:dLbls>
      </c:pie3DChart>
      <c:spPr>
        <a:noFill/>
        <a:ln w="25384">
          <a:noFill/>
        </a:ln>
      </c:spPr>
    </c:plotArea>
    <c:legend>
      <c:legendPos val="b"/>
      <c:overlay val="0"/>
      <c:spPr>
        <a:noFill/>
        <a:ln>
          <a:noFill/>
        </a:ln>
        <a:effectLst/>
      </c:spPr>
      <c:txPr>
        <a:bodyPr rot="0" spcFirstLastPara="1" vertOverflow="ellipsis" vert="horz" wrap="square" anchor="ctr" anchorCtr="1"/>
        <a:lstStyle/>
        <a:p>
          <a:pPr>
            <a:defRPr sz="1099"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19"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99" b="0" i="0" u="none" strike="noStrike" kern="1200" spc="0" baseline="0">
                <a:solidFill>
                  <a:schemeClr val="tx1">
                    <a:lumMod val="65000"/>
                    <a:lumOff val="35000"/>
                  </a:schemeClr>
                </a:solidFill>
                <a:latin typeface="+mn-lt"/>
                <a:ea typeface="+mn-ea"/>
                <a:cs typeface="+mn-cs"/>
              </a:defRPr>
            </a:pPr>
            <a:r>
              <a:rPr lang="ru-RU" sz="1199" b="1"/>
              <a:t>2017</a:t>
            </a:r>
            <a:r>
              <a:rPr lang="ru-RU" sz="1199" b="1" baseline="0"/>
              <a:t> год</a:t>
            </a:r>
            <a:endParaRPr lang="ru-RU" sz="1200" b="1"/>
          </a:p>
        </c:rich>
      </c:tx>
      <c:overlay val="0"/>
      <c:spPr>
        <a:noFill/>
        <a:ln>
          <a:noFill/>
        </a:ln>
        <a:effectLst/>
      </c:spPr>
    </c:title>
    <c:autoTitleDeleted val="0"/>
    <c:view3D>
      <c:rotX val="30"/>
      <c:rotY val="0"/>
      <c:rAngAx val="0"/>
      <c:perspective val="0"/>
    </c:view3D>
    <c:floor>
      <c:thickness val="0"/>
    </c:floor>
    <c:sideWall>
      <c:thickness val="0"/>
    </c:sideWall>
    <c:backWall>
      <c:thickness val="0"/>
    </c:backWall>
    <c:plotArea>
      <c:layout>
        <c:manualLayout>
          <c:layoutTarget val="inner"/>
          <c:xMode val="edge"/>
          <c:yMode val="edge"/>
          <c:x val="0"/>
          <c:y val="0.2126213533653121"/>
          <c:w val="0.97342192691029905"/>
          <c:h val="0.63111231785681965"/>
        </c:manualLayout>
      </c:layout>
      <c:pie3DChart>
        <c:varyColors val="1"/>
        <c:ser>
          <c:idx val="0"/>
          <c:order val="0"/>
          <c:dPt>
            <c:idx val="0"/>
            <c:bubble3D val="0"/>
            <c:spPr>
              <a:gradFill>
                <a:gsLst>
                  <a:gs pos="0">
                    <a:schemeClr val="accent6">
                      <a:lumMod val="60000"/>
                      <a:lumOff val="40000"/>
                    </a:schemeClr>
                  </a:gs>
                  <a:gs pos="51000">
                    <a:schemeClr val="accent6">
                      <a:lumMod val="50000"/>
                    </a:schemeClr>
                  </a:gs>
                  <a:gs pos="62000">
                    <a:schemeClr val="accent6">
                      <a:lumMod val="50000"/>
                    </a:schemeClr>
                  </a:gs>
                  <a:gs pos="100000">
                    <a:schemeClr val="accent6">
                      <a:lumMod val="60000"/>
                      <a:lumOff val="40000"/>
                    </a:schemeClr>
                  </a:gs>
                </a:gsLst>
                <a:lin ang="5400000" scaled="1"/>
              </a:gradFill>
              <a:ln w="25372">
                <a:solidFill>
                  <a:schemeClr val="lt1"/>
                </a:solidFill>
              </a:ln>
              <a:effectLst/>
              <a:sp3d contourW="25400">
                <a:contourClr>
                  <a:schemeClr val="lt1"/>
                </a:contourClr>
              </a:sp3d>
            </c:spPr>
            <c:extLst>
              <c:ext xmlns:c16="http://schemas.microsoft.com/office/drawing/2014/chart" uri="{C3380CC4-5D6E-409C-BE32-E72D297353CC}">
                <c16:uniqueId val="{00000001-B37F-42A4-ABBF-2B1D969A68D9}"/>
              </c:ext>
            </c:extLst>
          </c:dPt>
          <c:dPt>
            <c:idx val="1"/>
            <c:bubble3D val="0"/>
            <c:explosion val="14"/>
            <c:spPr>
              <a:gradFill>
                <a:gsLst>
                  <a:gs pos="0">
                    <a:srgbClr val="F79646">
                      <a:lumMod val="60000"/>
                      <a:lumOff val="40000"/>
                    </a:srgbClr>
                  </a:gs>
                  <a:gs pos="74000">
                    <a:srgbClr val="F79646">
                      <a:lumMod val="75000"/>
                    </a:srgbClr>
                  </a:gs>
                  <a:gs pos="83000">
                    <a:srgbClr val="F79646">
                      <a:lumMod val="75000"/>
                    </a:srgbClr>
                  </a:gs>
                  <a:gs pos="100000">
                    <a:srgbClr val="F79646">
                      <a:lumMod val="75000"/>
                    </a:srgbClr>
                  </a:gs>
                </a:gsLst>
                <a:lin ang="5400000" scaled="1"/>
              </a:gradFill>
              <a:ln w="25372">
                <a:solidFill>
                  <a:schemeClr val="lt1"/>
                </a:solidFill>
              </a:ln>
              <a:effectLst/>
              <a:sp3d contourW="25400">
                <a:contourClr>
                  <a:schemeClr val="lt1"/>
                </a:contourClr>
              </a:sp3d>
            </c:spPr>
            <c:extLst>
              <c:ext xmlns:c16="http://schemas.microsoft.com/office/drawing/2014/chart" uri="{C3380CC4-5D6E-409C-BE32-E72D297353CC}">
                <c16:uniqueId val="{00000003-B37F-42A4-ABBF-2B1D969A68D9}"/>
              </c:ext>
            </c:extLst>
          </c:dPt>
          <c:dPt>
            <c:idx val="2"/>
            <c:bubble3D val="0"/>
            <c:explosion val="20"/>
            <c:spPr>
              <a:solidFill>
                <a:srgbClr val="C00000"/>
              </a:solidFill>
              <a:ln w="25372">
                <a:solidFill>
                  <a:schemeClr val="lt1"/>
                </a:solidFill>
              </a:ln>
              <a:effectLst/>
              <a:sp3d contourW="25400">
                <a:contourClr>
                  <a:schemeClr val="lt1"/>
                </a:contourClr>
              </a:sp3d>
            </c:spPr>
            <c:extLst>
              <c:ext xmlns:c16="http://schemas.microsoft.com/office/drawing/2014/chart" uri="{C3380CC4-5D6E-409C-BE32-E72D297353CC}">
                <c16:uniqueId val="{00000005-B37F-42A4-ABBF-2B1D969A68D9}"/>
              </c:ext>
            </c:extLst>
          </c:dPt>
          <c:dLbls>
            <c:dLbl>
              <c:idx val="1"/>
              <c:layout>
                <c:manualLayout>
                  <c:x val="4.1405289455097184E-3"/>
                  <c:y val="-7.0483377077865269E-4"/>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37F-42A4-ABBF-2B1D969A68D9}"/>
                </c:ext>
              </c:extLst>
            </c:dLbl>
            <c:dLbl>
              <c:idx val="2"/>
              <c:layout>
                <c:manualLayout>
                  <c:x val="0.1171789572815026"/>
                  <c:y val="0.11068512987600689"/>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37F-42A4-ABBF-2B1D969A68D9}"/>
                </c:ext>
              </c:extLst>
            </c:dLbl>
            <c:spPr>
              <a:noFill/>
              <a:ln>
                <a:noFill/>
              </a:ln>
              <a:effectLst/>
            </c:spPr>
            <c:txPr>
              <a:bodyPr rot="0" spcFirstLastPara="1" vertOverflow="ellipsis" vert="horz" wrap="square" lIns="38100" tIns="19050" rIns="38100" bIns="19050" anchor="ctr" anchorCtr="1">
                <a:spAutoFit/>
              </a:bodyPr>
              <a:lstStyle/>
              <a:p>
                <a:pPr>
                  <a:defRPr sz="1199"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14"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Лист5!$Q$26:$S$26</c:f>
              <c:strCache>
                <c:ptCount val="3"/>
                <c:pt idx="0">
                  <c:v>здоровые</c:v>
                </c:pt>
                <c:pt idx="1">
                  <c:v>ослабленные </c:v>
                </c:pt>
                <c:pt idx="2">
                  <c:v>погибшие</c:v>
                </c:pt>
              </c:strCache>
            </c:strRef>
          </c:cat>
          <c:val>
            <c:numRef>
              <c:f>Лист5!$Q$27:$S$27</c:f>
              <c:numCache>
                <c:formatCode>0%</c:formatCode>
                <c:ptCount val="3"/>
                <c:pt idx="0">
                  <c:v>0.72</c:v>
                </c:pt>
                <c:pt idx="1">
                  <c:v>0.08</c:v>
                </c:pt>
                <c:pt idx="2">
                  <c:v>0.04</c:v>
                </c:pt>
              </c:numCache>
            </c:numRef>
          </c:val>
          <c:extLst>
            <c:ext xmlns:c16="http://schemas.microsoft.com/office/drawing/2014/chart" uri="{C3380CC4-5D6E-409C-BE32-E72D297353CC}">
              <c16:uniqueId val="{00000006-B37F-42A4-ABBF-2B1D969A68D9}"/>
            </c:ext>
          </c:extLst>
        </c:ser>
        <c:dLbls>
          <c:showLegendKey val="0"/>
          <c:showVal val="0"/>
          <c:showCatName val="0"/>
          <c:showSerName val="0"/>
          <c:showPercent val="0"/>
          <c:showBubbleSize val="0"/>
          <c:showLeaderLines val="1"/>
        </c:dLbls>
      </c:pie3DChart>
      <c:spPr>
        <a:noFill/>
        <a:ln w="25372">
          <a:noFill/>
        </a:ln>
      </c:spPr>
    </c:plotArea>
    <c:legend>
      <c:legendPos val="b"/>
      <c:layout>
        <c:manualLayout>
          <c:xMode val="edge"/>
          <c:yMode val="edge"/>
          <c:x val="5.0000090194911202E-2"/>
          <c:y val="0.85214024877325112"/>
          <c:w val="0.89999981961017761"/>
          <c:h val="0.14785975122674888"/>
        </c:manualLayout>
      </c:layout>
      <c:overlay val="0"/>
      <c:spPr>
        <a:noFill/>
        <a:ln>
          <a:noFill/>
        </a:ln>
        <a:effectLst/>
      </c:spPr>
      <c:txPr>
        <a:bodyPr rot="0" spcFirstLastPara="1" vertOverflow="ellipsis" vert="horz" wrap="square" anchor="ctr" anchorCtr="1"/>
        <a:lstStyle/>
        <a:p>
          <a:pPr>
            <a:defRPr sz="1099"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14"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99" b="1" i="0" u="none" strike="noStrike" kern="1200" spc="0" baseline="0">
                <a:solidFill>
                  <a:schemeClr val="tx1">
                    <a:lumMod val="65000"/>
                    <a:lumOff val="35000"/>
                  </a:schemeClr>
                </a:solidFill>
                <a:latin typeface="+mn-lt"/>
                <a:ea typeface="+mn-ea"/>
                <a:cs typeface="+mn-cs"/>
              </a:defRPr>
            </a:pPr>
            <a:r>
              <a:rPr lang="ru-RU" sz="1199" b="1"/>
              <a:t>Суммарно, </a:t>
            </a:r>
            <a:r>
              <a:rPr lang="ru-RU" sz="1199" b="1" baseline="0"/>
              <a:t> за три года</a:t>
            </a:r>
            <a:endParaRPr lang="ru-RU" sz="1200" b="1"/>
          </a:p>
        </c:rich>
      </c:tx>
      <c:overlay val="0"/>
      <c:spPr>
        <a:noFill/>
        <a:ln>
          <a:noFill/>
        </a:ln>
        <a:effectLst/>
      </c:spPr>
    </c:title>
    <c:autoTitleDeleted val="0"/>
    <c:plotArea>
      <c:layout>
        <c:manualLayout>
          <c:layoutTarget val="inner"/>
          <c:xMode val="edge"/>
          <c:yMode val="edge"/>
          <c:x val="0"/>
          <c:y val="0.21617103687281811"/>
          <c:w val="0.99540164502848516"/>
          <c:h val="0.59856331065412938"/>
        </c:manualLayout>
      </c:layout>
      <c:ofPieChart>
        <c:ofPieType val="bar"/>
        <c:varyColors val="1"/>
        <c:ser>
          <c:idx val="0"/>
          <c:order val="0"/>
          <c:spPr>
            <a:ln>
              <a:solidFill>
                <a:srgbClr val="70AD47">
                  <a:lumMod val="75000"/>
                </a:srgbClr>
              </a:solidFill>
            </a:ln>
          </c:spPr>
          <c:dPt>
            <c:idx val="0"/>
            <c:bubble3D val="0"/>
            <c:spPr>
              <a:solidFill>
                <a:srgbClr val="70AD47">
                  <a:lumMod val="75000"/>
                </a:srgbClr>
              </a:solidFill>
              <a:ln w="19029">
                <a:solidFill>
                  <a:srgbClr val="70AD47">
                    <a:lumMod val="75000"/>
                  </a:srgbClr>
                </a:solidFill>
              </a:ln>
              <a:effectLst/>
            </c:spPr>
            <c:extLst>
              <c:ext xmlns:c16="http://schemas.microsoft.com/office/drawing/2014/chart" uri="{C3380CC4-5D6E-409C-BE32-E72D297353CC}">
                <c16:uniqueId val="{00000001-6644-4EA2-ABAF-86CDC5145F6F}"/>
              </c:ext>
            </c:extLst>
          </c:dPt>
          <c:dPt>
            <c:idx val="1"/>
            <c:bubble3D val="0"/>
            <c:spPr>
              <a:solidFill>
                <a:schemeClr val="accent2"/>
              </a:solidFill>
              <a:ln w="19029">
                <a:solidFill>
                  <a:srgbClr val="70AD47">
                    <a:lumMod val="75000"/>
                  </a:srgbClr>
                </a:solidFill>
              </a:ln>
              <a:effectLst/>
            </c:spPr>
            <c:extLst>
              <c:ext xmlns:c16="http://schemas.microsoft.com/office/drawing/2014/chart" uri="{C3380CC4-5D6E-409C-BE32-E72D297353CC}">
                <c16:uniqueId val="{00000003-6644-4EA2-ABAF-86CDC5145F6F}"/>
              </c:ext>
            </c:extLst>
          </c:dPt>
          <c:dPt>
            <c:idx val="2"/>
            <c:bubble3D val="0"/>
            <c:spPr>
              <a:solidFill>
                <a:schemeClr val="accent3"/>
              </a:solidFill>
              <a:ln w="19029">
                <a:solidFill>
                  <a:srgbClr val="70AD47">
                    <a:lumMod val="75000"/>
                  </a:srgbClr>
                </a:solidFill>
              </a:ln>
              <a:effectLst/>
            </c:spPr>
            <c:extLst>
              <c:ext xmlns:c16="http://schemas.microsoft.com/office/drawing/2014/chart" uri="{C3380CC4-5D6E-409C-BE32-E72D297353CC}">
                <c16:uniqueId val="{00000005-6644-4EA2-ABAF-86CDC5145F6F}"/>
              </c:ext>
            </c:extLst>
          </c:dPt>
          <c:dPt>
            <c:idx val="3"/>
            <c:bubble3D val="0"/>
            <c:spPr>
              <a:solidFill>
                <a:schemeClr val="accent4"/>
              </a:solidFill>
              <a:ln w="19029">
                <a:solidFill>
                  <a:srgbClr val="70AD47">
                    <a:lumMod val="75000"/>
                  </a:srgbClr>
                </a:solidFill>
              </a:ln>
              <a:effectLst/>
            </c:spPr>
            <c:extLst>
              <c:ext xmlns:c16="http://schemas.microsoft.com/office/drawing/2014/chart" uri="{C3380CC4-5D6E-409C-BE32-E72D297353CC}">
                <c16:uniqueId val="{00000007-6644-4EA2-ABAF-86CDC5145F6F}"/>
              </c:ext>
            </c:extLst>
          </c:dPt>
          <c:dLbls>
            <c:dLbl>
              <c:idx val="3"/>
              <c:spPr>
                <a:noFill/>
                <a:ln>
                  <a:noFill/>
                </a:ln>
                <a:effectLst/>
              </c:spPr>
              <c:txPr>
                <a:bodyPr rot="0" spcFirstLastPara="1" vertOverflow="ellipsis" vert="horz" wrap="square" lIns="38100" tIns="19050" rIns="38100" bIns="19050" anchor="ctr" anchorCtr="1">
                  <a:spAutoFit/>
                </a:bodyPr>
                <a:lstStyle/>
                <a:p>
                  <a:pPr>
                    <a:defRPr sz="899" b="1"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extLst>
                <c:ext xmlns:c16="http://schemas.microsoft.com/office/drawing/2014/chart" uri="{C3380CC4-5D6E-409C-BE32-E72D297353CC}">
                  <c16:uniqueId val="{00000007-6644-4EA2-ABAF-86CDC5145F6F}"/>
                </c:ext>
              </c:extLst>
            </c:dLbl>
            <c:spPr>
              <a:noFill/>
              <a:ln>
                <a:noFill/>
              </a:ln>
              <a:effectLst/>
            </c:spPr>
            <c:txPr>
              <a:bodyPr rot="0" spcFirstLastPara="1" vertOverflow="ellipsis" vert="horz" wrap="square" lIns="38100" tIns="19050" rIns="38100" bIns="19050" anchor="ctr" anchorCtr="1">
                <a:spAutoFit/>
              </a:bodyPr>
              <a:lstStyle/>
              <a:p>
                <a:pPr>
                  <a:defRPr sz="899" b="1"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showLeaderLines val="1"/>
            <c:leaderLines>
              <c:spPr>
                <a:ln w="9514"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Лист5!$J$61:$L$61</c:f>
              <c:strCache>
                <c:ptCount val="3"/>
                <c:pt idx="0">
                  <c:v>здоровые</c:v>
                </c:pt>
                <c:pt idx="1">
                  <c:v>ослабленные </c:v>
                </c:pt>
                <c:pt idx="2">
                  <c:v>погибшие</c:v>
                </c:pt>
              </c:strCache>
            </c:strRef>
          </c:cat>
          <c:val>
            <c:numRef>
              <c:f>Лист5!$J$62:$L$62</c:f>
              <c:numCache>
                <c:formatCode>0%</c:formatCode>
                <c:ptCount val="3"/>
                <c:pt idx="0">
                  <c:v>0.72</c:v>
                </c:pt>
                <c:pt idx="1">
                  <c:v>0.09</c:v>
                </c:pt>
                <c:pt idx="2">
                  <c:v>0.19</c:v>
                </c:pt>
              </c:numCache>
            </c:numRef>
          </c:val>
          <c:extLst>
            <c:ext xmlns:c16="http://schemas.microsoft.com/office/drawing/2014/chart" uri="{C3380CC4-5D6E-409C-BE32-E72D297353CC}">
              <c16:uniqueId val="{00000008-6644-4EA2-ABAF-86CDC5145F6F}"/>
            </c:ext>
          </c:extLst>
        </c:ser>
        <c:dLbls>
          <c:showLegendKey val="0"/>
          <c:showVal val="0"/>
          <c:showCatName val="0"/>
          <c:showSerName val="0"/>
          <c:showPercent val="0"/>
          <c:showBubbleSize val="0"/>
          <c:showLeaderLines val="1"/>
        </c:dLbls>
        <c:gapWidth val="100"/>
        <c:secondPieSize val="75"/>
        <c:serLines>
          <c:spPr>
            <a:ln w="9514" cap="flat" cmpd="sng" algn="ctr">
              <a:solidFill>
                <a:schemeClr val="tx1">
                  <a:lumMod val="35000"/>
                  <a:lumOff val="65000"/>
                </a:schemeClr>
              </a:solidFill>
              <a:round/>
            </a:ln>
            <a:effectLst/>
          </c:spPr>
        </c:serLines>
      </c:ofPieChart>
      <c:spPr>
        <a:noFill/>
        <a:ln w="25372">
          <a:noFill/>
        </a:ln>
      </c:spPr>
    </c:plotArea>
    <c:legend>
      <c:legendPos val="b"/>
      <c:overlay val="0"/>
      <c:spPr>
        <a:noFill/>
        <a:ln>
          <a:noFill/>
        </a:ln>
        <a:effectLst/>
      </c:spPr>
      <c:txPr>
        <a:bodyPr rot="0" spcFirstLastPara="1" vertOverflow="ellipsis" vert="horz" wrap="square" anchor="ctr" anchorCtr="1"/>
        <a:lstStyle/>
        <a:p>
          <a:pPr>
            <a:defRPr sz="899"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14"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Лист1!$B$1:$B$2</c:f>
              <c:strCache>
                <c:ptCount val="2"/>
                <c:pt idx="0">
                  <c:v>2016</c:v>
                </c:pt>
                <c:pt idx="1">
                  <c:v>45-70 см</c:v>
                </c:pt>
              </c:strCache>
            </c:strRef>
          </c:tx>
          <c:spPr>
            <a:solidFill>
              <a:schemeClr val="accent6">
                <a:lumMod val="5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Лист1!$A$3:$A$11</c:f>
              <c:strCache>
                <c:ptCount val="9"/>
                <c:pt idx="0">
                  <c:v>1 пл.</c:v>
                </c:pt>
                <c:pt idx="1">
                  <c:v>2 пл.</c:v>
                </c:pt>
                <c:pt idx="2">
                  <c:v>3 пл.</c:v>
                </c:pt>
                <c:pt idx="3">
                  <c:v>4 пл.</c:v>
                </c:pt>
                <c:pt idx="4">
                  <c:v>5 пл.</c:v>
                </c:pt>
                <c:pt idx="5">
                  <c:v>6 пл.</c:v>
                </c:pt>
                <c:pt idx="6">
                  <c:v>7 пл.</c:v>
                </c:pt>
                <c:pt idx="7">
                  <c:v>8 пл.</c:v>
                </c:pt>
                <c:pt idx="8">
                  <c:v>9 пл.</c:v>
                </c:pt>
              </c:strCache>
            </c:strRef>
          </c:cat>
          <c:val>
            <c:numRef>
              <c:f>Лист1!$B$3:$B$11</c:f>
              <c:numCache>
                <c:formatCode>0%</c:formatCode>
                <c:ptCount val="9"/>
                <c:pt idx="0">
                  <c:v>0</c:v>
                </c:pt>
                <c:pt idx="1">
                  <c:v>0.01</c:v>
                </c:pt>
                <c:pt idx="2">
                  <c:v>0.06</c:v>
                </c:pt>
                <c:pt idx="3">
                  <c:v>0.01</c:v>
                </c:pt>
                <c:pt idx="4">
                  <c:v>0.06</c:v>
                </c:pt>
                <c:pt idx="5">
                  <c:v>0.12</c:v>
                </c:pt>
                <c:pt idx="6">
                  <c:v>0.06</c:v>
                </c:pt>
                <c:pt idx="7">
                  <c:v>0.06</c:v>
                </c:pt>
                <c:pt idx="8">
                  <c:v>0.15</c:v>
                </c:pt>
              </c:numCache>
            </c:numRef>
          </c:val>
          <c:extLst>
            <c:ext xmlns:c16="http://schemas.microsoft.com/office/drawing/2014/chart" uri="{C3380CC4-5D6E-409C-BE32-E72D297353CC}">
              <c16:uniqueId val="{00000000-66FB-4E31-BDFD-13908F15832F}"/>
            </c:ext>
          </c:extLst>
        </c:ser>
        <c:ser>
          <c:idx val="1"/>
          <c:order val="1"/>
          <c:tx>
            <c:strRef>
              <c:f>Лист1!$C$1:$C$2</c:f>
              <c:strCache>
                <c:ptCount val="2"/>
                <c:pt idx="0">
                  <c:v>2016</c:v>
                </c:pt>
                <c:pt idx="1">
                  <c:v>20-44 см</c:v>
                </c:pt>
              </c:strCache>
            </c:strRef>
          </c:tx>
          <c:spPr>
            <a:solidFill>
              <a:schemeClr val="bg1">
                <a:lumMod val="65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Лист1!$A$3:$A$11</c:f>
              <c:strCache>
                <c:ptCount val="9"/>
                <c:pt idx="0">
                  <c:v>1 пл.</c:v>
                </c:pt>
                <c:pt idx="1">
                  <c:v>2 пл.</c:v>
                </c:pt>
                <c:pt idx="2">
                  <c:v>3 пл.</c:v>
                </c:pt>
                <c:pt idx="3">
                  <c:v>4 пл.</c:v>
                </c:pt>
                <c:pt idx="4">
                  <c:v>5 пл.</c:v>
                </c:pt>
                <c:pt idx="5">
                  <c:v>6 пл.</c:v>
                </c:pt>
                <c:pt idx="6">
                  <c:v>7 пл.</c:v>
                </c:pt>
                <c:pt idx="7">
                  <c:v>8 пл.</c:v>
                </c:pt>
                <c:pt idx="8">
                  <c:v>9 пл.</c:v>
                </c:pt>
              </c:strCache>
            </c:strRef>
          </c:cat>
          <c:val>
            <c:numRef>
              <c:f>Лист1!$C$3:$C$11</c:f>
              <c:numCache>
                <c:formatCode>0%</c:formatCode>
                <c:ptCount val="9"/>
                <c:pt idx="0">
                  <c:v>0.56000000000000005</c:v>
                </c:pt>
                <c:pt idx="1">
                  <c:v>0.59</c:v>
                </c:pt>
                <c:pt idx="2">
                  <c:v>0.47</c:v>
                </c:pt>
                <c:pt idx="3">
                  <c:v>0.6</c:v>
                </c:pt>
                <c:pt idx="4">
                  <c:v>0.66</c:v>
                </c:pt>
                <c:pt idx="5">
                  <c:v>0.66</c:v>
                </c:pt>
                <c:pt idx="6">
                  <c:v>0.67</c:v>
                </c:pt>
                <c:pt idx="7">
                  <c:v>0.82</c:v>
                </c:pt>
                <c:pt idx="8">
                  <c:v>0.7</c:v>
                </c:pt>
              </c:numCache>
            </c:numRef>
          </c:val>
          <c:extLst>
            <c:ext xmlns:c16="http://schemas.microsoft.com/office/drawing/2014/chart" uri="{C3380CC4-5D6E-409C-BE32-E72D297353CC}">
              <c16:uniqueId val="{00000001-66FB-4E31-BDFD-13908F15832F}"/>
            </c:ext>
          </c:extLst>
        </c:ser>
        <c:ser>
          <c:idx val="2"/>
          <c:order val="2"/>
          <c:tx>
            <c:strRef>
              <c:f>Лист1!$D$1:$D$2</c:f>
              <c:strCache>
                <c:ptCount val="2"/>
                <c:pt idx="0">
                  <c:v>2016</c:v>
                </c:pt>
                <c:pt idx="1">
                  <c:v>6-19 см</c:v>
                </c:pt>
              </c:strCache>
            </c:strRef>
          </c:tx>
          <c:spPr>
            <a:solidFill>
              <a:srgbClr val="FF6600"/>
            </a:solidFill>
            <a:ln>
              <a:noFill/>
            </a:ln>
            <a:effectLst/>
            <a:sp3d/>
          </c:spPr>
          <c:invertIfNegative val="0"/>
          <c:dLbls>
            <c:dLbl>
              <c:idx val="0"/>
              <c:layout>
                <c:manualLayout>
                  <c:x val="1.1331444759206799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6FB-4E31-BDFD-13908F15832F}"/>
                </c:ext>
              </c:extLst>
            </c:dLbl>
            <c:dLbl>
              <c:idx val="1"/>
              <c:layout>
                <c:manualLayout>
                  <c:x val="1.1331444759206799E-2"/>
                  <c:y val="-6.994038836855464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6FB-4E31-BDFD-13908F15832F}"/>
                </c:ext>
              </c:extLst>
            </c:dLbl>
            <c:dLbl>
              <c:idx val="2"/>
              <c:layout>
                <c:manualLayout>
                  <c:x val="1.1331444759206799E-2"/>
                  <c:y val="-1.14449230351455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6FB-4E31-BDFD-13908F15832F}"/>
                </c:ext>
              </c:extLst>
            </c:dLbl>
            <c:dLbl>
              <c:idx val="3"/>
              <c:layout>
                <c:manualLayout>
                  <c:x val="7.5542965061377969E-3"/>
                  <c:y val="-6.994038836855464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6FB-4E31-BDFD-13908F15832F}"/>
                </c:ext>
              </c:extLst>
            </c:dLbl>
            <c:dLbl>
              <c:idx val="4"/>
              <c:layout>
                <c:manualLayout>
                  <c:x val="1.1331444759206799E-2"/>
                  <c:y val="-6.994038836855464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6FB-4E31-BDFD-13908F15832F}"/>
                </c:ext>
              </c:extLst>
            </c:dLbl>
            <c:dLbl>
              <c:idx val="5"/>
              <c:layout>
                <c:manualLayout>
                  <c:x val="1.13314447592067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6FB-4E31-BDFD-13908F15832F}"/>
                </c:ext>
              </c:extLst>
            </c:dLbl>
            <c:dLbl>
              <c:idx val="6"/>
              <c:layout>
                <c:manualLayout>
                  <c:x val="9.442870632672332E-3"/>
                  <c:y val="-6.994038836855464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6FB-4E31-BDFD-13908F15832F}"/>
                </c:ext>
              </c:extLst>
            </c:dLbl>
            <c:dLbl>
              <c:idx val="7"/>
              <c:layout>
                <c:manualLayout>
                  <c:x val="1.1331444759206799E-2"/>
                  <c:y val="-3.814974345048648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6FB-4E31-BDFD-13908F15832F}"/>
                </c:ext>
              </c:extLst>
            </c:dLbl>
            <c:dLbl>
              <c:idx val="8"/>
              <c:layout>
                <c:manualLayout>
                  <c:x val="1.8885741265344664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6FB-4E31-BDFD-13908F15832F}"/>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Лист1!$A$3:$A$11</c:f>
              <c:strCache>
                <c:ptCount val="9"/>
                <c:pt idx="0">
                  <c:v>1 пл.</c:v>
                </c:pt>
                <c:pt idx="1">
                  <c:v>2 пл.</c:v>
                </c:pt>
                <c:pt idx="2">
                  <c:v>3 пл.</c:v>
                </c:pt>
                <c:pt idx="3">
                  <c:v>4 пл.</c:v>
                </c:pt>
                <c:pt idx="4">
                  <c:v>5 пл.</c:v>
                </c:pt>
                <c:pt idx="5">
                  <c:v>6 пл.</c:v>
                </c:pt>
                <c:pt idx="6">
                  <c:v>7 пл.</c:v>
                </c:pt>
                <c:pt idx="7">
                  <c:v>8 пл.</c:v>
                </c:pt>
                <c:pt idx="8">
                  <c:v>9 пл.</c:v>
                </c:pt>
              </c:strCache>
            </c:strRef>
          </c:cat>
          <c:val>
            <c:numRef>
              <c:f>Лист1!$D$3:$D$11</c:f>
              <c:numCache>
                <c:formatCode>0%</c:formatCode>
                <c:ptCount val="9"/>
                <c:pt idx="0">
                  <c:v>0.44</c:v>
                </c:pt>
                <c:pt idx="1">
                  <c:v>0.4</c:v>
                </c:pt>
                <c:pt idx="2">
                  <c:v>0.47</c:v>
                </c:pt>
                <c:pt idx="3">
                  <c:v>0.39</c:v>
                </c:pt>
                <c:pt idx="4">
                  <c:v>0.28000000000000003</c:v>
                </c:pt>
                <c:pt idx="5">
                  <c:v>0.22</c:v>
                </c:pt>
                <c:pt idx="6">
                  <c:v>0.27</c:v>
                </c:pt>
                <c:pt idx="7">
                  <c:v>0.12</c:v>
                </c:pt>
                <c:pt idx="8">
                  <c:v>0.15</c:v>
                </c:pt>
              </c:numCache>
            </c:numRef>
          </c:val>
          <c:extLst>
            <c:ext xmlns:c16="http://schemas.microsoft.com/office/drawing/2014/chart" uri="{C3380CC4-5D6E-409C-BE32-E72D297353CC}">
              <c16:uniqueId val="{0000000B-66FB-4E31-BDFD-13908F15832F}"/>
            </c:ext>
          </c:extLst>
        </c:ser>
        <c:dLbls>
          <c:showLegendKey val="0"/>
          <c:showVal val="0"/>
          <c:showCatName val="0"/>
          <c:showSerName val="0"/>
          <c:showPercent val="0"/>
          <c:showBubbleSize val="0"/>
        </c:dLbls>
        <c:gapWidth val="150"/>
        <c:shape val="box"/>
        <c:axId val="685458032"/>
        <c:axId val="685458592"/>
        <c:axId val="0"/>
      </c:bar3DChart>
      <c:catAx>
        <c:axId val="68545803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85458592"/>
        <c:crosses val="autoZero"/>
        <c:auto val="1"/>
        <c:lblAlgn val="ctr"/>
        <c:lblOffset val="100"/>
        <c:noMultiLvlLbl val="0"/>
      </c:catAx>
      <c:valAx>
        <c:axId val="6854585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854580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Лист1!$F$1:$F$2</c:f>
              <c:strCache>
                <c:ptCount val="2"/>
                <c:pt idx="0">
                  <c:v>2017</c:v>
                </c:pt>
                <c:pt idx="1">
                  <c:v>71-120 см</c:v>
                </c:pt>
              </c:strCache>
            </c:strRef>
          </c:tx>
          <c:spPr>
            <a:solidFill>
              <a:schemeClr val="accent6">
                <a:lumMod val="5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Лист1!$E$3:$E$11</c:f>
              <c:strCache>
                <c:ptCount val="9"/>
                <c:pt idx="0">
                  <c:v>1 пл.</c:v>
                </c:pt>
                <c:pt idx="1">
                  <c:v>2 пл.</c:v>
                </c:pt>
                <c:pt idx="2">
                  <c:v>3 пл.</c:v>
                </c:pt>
                <c:pt idx="3">
                  <c:v>4 пл.</c:v>
                </c:pt>
                <c:pt idx="4">
                  <c:v>5 пл.</c:v>
                </c:pt>
                <c:pt idx="5">
                  <c:v>6 пл.</c:v>
                </c:pt>
                <c:pt idx="6">
                  <c:v>7 пл.</c:v>
                </c:pt>
                <c:pt idx="7">
                  <c:v>8 пл.</c:v>
                </c:pt>
                <c:pt idx="8">
                  <c:v>9 пл.</c:v>
                </c:pt>
              </c:strCache>
            </c:strRef>
          </c:cat>
          <c:val>
            <c:numRef>
              <c:f>Лист1!$F$3:$F$11</c:f>
              <c:numCache>
                <c:formatCode>0%</c:formatCode>
                <c:ptCount val="9"/>
                <c:pt idx="0">
                  <c:v>0</c:v>
                </c:pt>
                <c:pt idx="1">
                  <c:v>0.03</c:v>
                </c:pt>
                <c:pt idx="2">
                  <c:v>0.27</c:v>
                </c:pt>
                <c:pt idx="3">
                  <c:v>0.35</c:v>
                </c:pt>
                <c:pt idx="4">
                  <c:v>0.39</c:v>
                </c:pt>
                <c:pt idx="5">
                  <c:v>0.35</c:v>
                </c:pt>
                <c:pt idx="6">
                  <c:v>0.37</c:v>
                </c:pt>
                <c:pt idx="7">
                  <c:v>0.39</c:v>
                </c:pt>
                <c:pt idx="8">
                  <c:v>0.38</c:v>
                </c:pt>
              </c:numCache>
            </c:numRef>
          </c:val>
          <c:extLst>
            <c:ext xmlns:c16="http://schemas.microsoft.com/office/drawing/2014/chart" uri="{C3380CC4-5D6E-409C-BE32-E72D297353CC}">
              <c16:uniqueId val="{00000000-5736-4290-8E8D-F453A3015885}"/>
            </c:ext>
          </c:extLst>
        </c:ser>
        <c:ser>
          <c:idx val="1"/>
          <c:order val="1"/>
          <c:tx>
            <c:strRef>
              <c:f>Лист1!$G$1:$G$2</c:f>
              <c:strCache>
                <c:ptCount val="2"/>
                <c:pt idx="0">
                  <c:v>2017</c:v>
                </c:pt>
                <c:pt idx="1">
                  <c:v>45-70 см</c:v>
                </c:pt>
              </c:strCache>
            </c:strRef>
          </c:tx>
          <c:spPr>
            <a:solidFill>
              <a:schemeClr val="bg1">
                <a:lumMod val="65000"/>
              </a:schemeClr>
            </a:solidFill>
            <a:ln>
              <a:noFill/>
            </a:ln>
            <a:effectLst/>
            <a:sp3d/>
          </c:spPr>
          <c:invertIfNegative val="0"/>
          <c:dLbls>
            <c:dLbl>
              <c:idx val="4"/>
              <c:layout>
                <c:manualLayout>
                  <c:x val="7.5973397944619778E-3"/>
                  <c:y val="-1.88590315605150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736-4290-8E8D-F453A3015885}"/>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Лист1!$E$3:$E$11</c:f>
              <c:strCache>
                <c:ptCount val="9"/>
                <c:pt idx="0">
                  <c:v>1 пл.</c:v>
                </c:pt>
                <c:pt idx="1">
                  <c:v>2 пл.</c:v>
                </c:pt>
                <c:pt idx="2">
                  <c:v>3 пл.</c:v>
                </c:pt>
                <c:pt idx="3">
                  <c:v>4 пл.</c:v>
                </c:pt>
                <c:pt idx="4">
                  <c:v>5 пл.</c:v>
                </c:pt>
                <c:pt idx="5">
                  <c:v>6 пл.</c:v>
                </c:pt>
                <c:pt idx="6">
                  <c:v>7 пл.</c:v>
                </c:pt>
                <c:pt idx="7">
                  <c:v>8 пл.</c:v>
                </c:pt>
                <c:pt idx="8">
                  <c:v>9 пл.</c:v>
                </c:pt>
              </c:strCache>
            </c:strRef>
          </c:cat>
          <c:val>
            <c:numRef>
              <c:f>Лист1!$G$3:$G$11</c:f>
              <c:numCache>
                <c:formatCode>0%</c:formatCode>
                <c:ptCount val="9"/>
                <c:pt idx="0">
                  <c:v>0.37</c:v>
                </c:pt>
                <c:pt idx="1">
                  <c:v>0.39</c:v>
                </c:pt>
                <c:pt idx="2">
                  <c:v>0.33</c:v>
                </c:pt>
                <c:pt idx="3">
                  <c:v>0.43</c:v>
                </c:pt>
                <c:pt idx="4">
                  <c:v>0.41</c:v>
                </c:pt>
                <c:pt idx="5">
                  <c:v>0.45</c:v>
                </c:pt>
                <c:pt idx="6">
                  <c:v>0.47</c:v>
                </c:pt>
                <c:pt idx="7">
                  <c:v>0.45</c:v>
                </c:pt>
                <c:pt idx="8">
                  <c:v>0.49</c:v>
                </c:pt>
              </c:numCache>
            </c:numRef>
          </c:val>
          <c:extLst>
            <c:ext xmlns:c16="http://schemas.microsoft.com/office/drawing/2014/chart" uri="{C3380CC4-5D6E-409C-BE32-E72D297353CC}">
              <c16:uniqueId val="{00000002-5736-4290-8E8D-F453A3015885}"/>
            </c:ext>
          </c:extLst>
        </c:ser>
        <c:ser>
          <c:idx val="2"/>
          <c:order val="2"/>
          <c:tx>
            <c:strRef>
              <c:f>Лист1!$H$1:$H$2</c:f>
              <c:strCache>
                <c:ptCount val="2"/>
                <c:pt idx="0">
                  <c:v>2017</c:v>
                </c:pt>
                <c:pt idx="1">
                  <c:v>20-44 см</c:v>
                </c:pt>
              </c:strCache>
            </c:strRef>
          </c:tx>
          <c:spPr>
            <a:solidFill>
              <a:srgbClr val="FF6600"/>
            </a:solidFill>
            <a:ln>
              <a:noFill/>
            </a:ln>
            <a:effectLst/>
            <a:sp3d/>
          </c:spPr>
          <c:invertIfNegative val="0"/>
          <c:dLbls>
            <c:dLbl>
              <c:idx val="3"/>
              <c:layout>
                <c:manualLayout>
                  <c:x val="1.7543856956323472E-2"/>
                  <c:y val="-1.3829796714719258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736-4290-8E8D-F453A3015885}"/>
                </c:ext>
              </c:extLst>
            </c:dLbl>
            <c:dLbl>
              <c:idx val="4"/>
              <c:layout>
                <c:manualLayout>
                  <c:x val="1.754385695632347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736-4290-8E8D-F453A3015885}"/>
                </c:ext>
              </c:extLst>
            </c:dLbl>
            <c:dLbl>
              <c:idx val="5"/>
              <c:layout>
                <c:manualLayout>
                  <c:x val="1.5594539516731903E-2"/>
                  <c:y val="-6.914898357359629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736-4290-8E8D-F453A3015885}"/>
                </c:ext>
              </c:extLst>
            </c:dLbl>
            <c:dLbl>
              <c:idx val="6"/>
              <c:layout>
                <c:manualLayout>
                  <c:x val="1.169590463754883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736-4290-8E8D-F453A3015885}"/>
                </c:ext>
              </c:extLst>
            </c:dLbl>
            <c:dLbl>
              <c:idx val="7"/>
              <c:layout>
                <c:manualLayout>
                  <c:x val="1.364522207714047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736-4290-8E8D-F453A3015885}"/>
                </c:ext>
              </c:extLst>
            </c:dLbl>
            <c:dLbl>
              <c:idx val="8"/>
              <c:layout>
                <c:manualLayout>
                  <c:x val="1.1695904637548981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736-4290-8E8D-F453A3015885}"/>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Лист1!$E$3:$E$11</c:f>
              <c:strCache>
                <c:ptCount val="9"/>
                <c:pt idx="0">
                  <c:v>1 пл.</c:v>
                </c:pt>
                <c:pt idx="1">
                  <c:v>2 пл.</c:v>
                </c:pt>
                <c:pt idx="2">
                  <c:v>3 пл.</c:v>
                </c:pt>
                <c:pt idx="3">
                  <c:v>4 пл.</c:v>
                </c:pt>
                <c:pt idx="4">
                  <c:v>5 пл.</c:v>
                </c:pt>
                <c:pt idx="5">
                  <c:v>6 пл.</c:v>
                </c:pt>
                <c:pt idx="6">
                  <c:v>7 пл.</c:v>
                </c:pt>
                <c:pt idx="7">
                  <c:v>8 пл.</c:v>
                </c:pt>
                <c:pt idx="8">
                  <c:v>9 пл.</c:v>
                </c:pt>
              </c:strCache>
            </c:strRef>
          </c:cat>
          <c:val>
            <c:numRef>
              <c:f>Лист1!$H$3:$H$11</c:f>
              <c:numCache>
                <c:formatCode>0%</c:formatCode>
                <c:ptCount val="9"/>
                <c:pt idx="0">
                  <c:v>0.63</c:v>
                </c:pt>
                <c:pt idx="1">
                  <c:v>0.57999999999999996</c:v>
                </c:pt>
                <c:pt idx="2">
                  <c:v>0.37</c:v>
                </c:pt>
                <c:pt idx="3">
                  <c:v>0.22</c:v>
                </c:pt>
                <c:pt idx="4">
                  <c:v>0.2</c:v>
                </c:pt>
                <c:pt idx="5">
                  <c:v>0.2</c:v>
                </c:pt>
                <c:pt idx="6">
                  <c:v>0.16</c:v>
                </c:pt>
                <c:pt idx="7">
                  <c:v>0.16</c:v>
                </c:pt>
                <c:pt idx="8">
                  <c:v>0.13</c:v>
                </c:pt>
              </c:numCache>
            </c:numRef>
          </c:val>
          <c:extLst>
            <c:ext xmlns:c16="http://schemas.microsoft.com/office/drawing/2014/chart" uri="{C3380CC4-5D6E-409C-BE32-E72D297353CC}">
              <c16:uniqueId val="{00000009-5736-4290-8E8D-F453A3015885}"/>
            </c:ext>
          </c:extLst>
        </c:ser>
        <c:dLbls>
          <c:showLegendKey val="0"/>
          <c:showVal val="0"/>
          <c:showCatName val="0"/>
          <c:showSerName val="0"/>
          <c:showPercent val="0"/>
          <c:showBubbleSize val="0"/>
        </c:dLbls>
        <c:gapWidth val="150"/>
        <c:shape val="box"/>
        <c:axId val="685461952"/>
        <c:axId val="685462512"/>
        <c:axId val="0"/>
      </c:bar3DChart>
      <c:catAx>
        <c:axId val="6854619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85462512"/>
        <c:crosses val="autoZero"/>
        <c:auto val="1"/>
        <c:lblAlgn val="ctr"/>
        <c:lblOffset val="100"/>
        <c:noMultiLvlLbl val="0"/>
      </c:catAx>
      <c:valAx>
        <c:axId val="6854625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854619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705613-73D2-47CD-92B8-2719322B86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Шишова_9_олимп. по экологии_2018</Template>
  <TotalTime>0</TotalTime>
  <Pages>37</Pages>
  <Words>6860</Words>
  <Characters>39102</Characters>
  <Application>Microsoft Office Word</Application>
  <DocSecurity>0</DocSecurity>
  <Lines>325</Lines>
  <Paragraphs>91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45871</CharactersWithSpaces>
  <SharedDoc>false</SharedDoc>
  <HLinks>
    <vt:vector size="18" baseType="variant">
      <vt:variant>
        <vt:i4>7995453</vt:i4>
      </vt:variant>
      <vt:variant>
        <vt:i4>33</vt:i4>
      </vt:variant>
      <vt:variant>
        <vt:i4>0</vt:i4>
      </vt:variant>
      <vt:variant>
        <vt:i4>5</vt:i4>
      </vt:variant>
      <vt:variant>
        <vt:lpwstr>http://www.science-bsea.bgita.ru/2016/les_2016/muracheva_agro.htm</vt:lpwstr>
      </vt:variant>
      <vt:variant>
        <vt:lpwstr/>
      </vt:variant>
      <vt:variant>
        <vt:i4>3997805</vt:i4>
      </vt:variant>
      <vt:variant>
        <vt:i4>30</vt:i4>
      </vt:variant>
      <vt:variant>
        <vt:i4>0</vt:i4>
      </vt:variant>
      <vt:variant>
        <vt:i4>5</vt:i4>
      </vt:variant>
      <vt:variant>
        <vt:lpwstr>http://racechrono.ru/fizika-pochv/4280-granulometricheskiy-sostav-chast-1.html</vt:lpwstr>
      </vt:variant>
      <vt:variant>
        <vt:lpwstr/>
      </vt:variant>
      <vt:variant>
        <vt:i4>7405691</vt:i4>
      </vt:variant>
      <vt:variant>
        <vt:i4>27</vt:i4>
      </vt:variant>
      <vt:variant>
        <vt:i4>0</vt:i4>
      </vt:variant>
      <vt:variant>
        <vt:i4>5</vt:i4>
      </vt:variant>
      <vt:variant>
        <vt:lpwstr>http://csfm.marstu.net/elearning/vozobnovlenie/text/10.html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Светлана Мудрицкая</dc:creator>
  <cp:keywords/>
  <cp:lastModifiedBy>Пользователь Windows</cp:lastModifiedBy>
  <cp:revision>2</cp:revision>
  <cp:lastPrinted>2016-11-23T17:22:00Z</cp:lastPrinted>
  <dcterms:created xsi:type="dcterms:W3CDTF">2019-01-21T10:12:00Z</dcterms:created>
  <dcterms:modified xsi:type="dcterms:W3CDTF">2019-01-21T10:12:00Z</dcterms:modified>
</cp:coreProperties>
</file>