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3E" w:rsidRPr="0050333E" w:rsidRDefault="0050333E" w:rsidP="0050333E">
      <w:pPr>
        <w:spacing w:line="360" w:lineRule="auto"/>
        <w:ind w:firstLine="0"/>
        <w:jc w:val="center"/>
        <w:rPr>
          <w:smallCaps/>
          <w:sz w:val="26"/>
          <w:szCs w:val="26"/>
        </w:rPr>
      </w:pPr>
      <w:r w:rsidRPr="0050333E">
        <w:rPr>
          <w:smallCaps/>
          <w:sz w:val="26"/>
          <w:szCs w:val="26"/>
        </w:rPr>
        <w:t>министерство образования и науки алтайского края</w:t>
      </w:r>
    </w:p>
    <w:p w:rsidR="004E1F63" w:rsidRPr="0050333E" w:rsidRDefault="0050333E" w:rsidP="0050333E">
      <w:pPr>
        <w:spacing w:line="360" w:lineRule="auto"/>
        <w:ind w:firstLine="0"/>
        <w:jc w:val="center"/>
        <w:rPr>
          <w:smallCaps/>
          <w:szCs w:val="28"/>
        </w:rPr>
      </w:pPr>
      <w:r w:rsidRPr="0050333E">
        <w:rPr>
          <w:smallCaps/>
          <w:sz w:val="26"/>
          <w:szCs w:val="26"/>
        </w:rPr>
        <w:t>к</w:t>
      </w:r>
      <w:r w:rsidR="00BC4BDD" w:rsidRPr="0050333E">
        <w:rPr>
          <w:smallCaps/>
          <w:sz w:val="26"/>
          <w:szCs w:val="26"/>
        </w:rPr>
        <w:t>раевое государственное бюджетное учреждение дополнительного образования</w:t>
      </w:r>
      <w:r>
        <w:rPr>
          <w:smallCaps/>
          <w:szCs w:val="28"/>
        </w:rPr>
        <w:t xml:space="preserve"> </w:t>
      </w:r>
      <w:r w:rsidR="004E1F63" w:rsidRPr="0050333E">
        <w:rPr>
          <w:smallCaps/>
          <w:szCs w:val="28"/>
        </w:rPr>
        <w:t>«Алтайский краевой детский экологический центр»</w:t>
      </w:r>
    </w:p>
    <w:p w:rsidR="004E1F63" w:rsidRPr="005B021A" w:rsidRDefault="004E1F63" w:rsidP="004E1F63">
      <w:pPr>
        <w:spacing w:line="360" w:lineRule="auto"/>
        <w:jc w:val="center"/>
        <w:rPr>
          <w:szCs w:val="28"/>
        </w:rPr>
      </w:pPr>
    </w:p>
    <w:p w:rsidR="004E1F63" w:rsidRPr="005B021A" w:rsidRDefault="004E1F63" w:rsidP="004E1F63">
      <w:pPr>
        <w:spacing w:line="360" w:lineRule="auto"/>
        <w:rPr>
          <w:szCs w:val="28"/>
        </w:rPr>
      </w:pPr>
    </w:p>
    <w:p w:rsidR="004E1F63" w:rsidRPr="005B021A" w:rsidRDefault="004E1F63" w:rsidP="004E1F63">
      <w:pPr>
        <w:spacing w:line="360" w:lineRule="auto"/>
        <w:rPr>
          <w:szCs w:val="28"/>
        </w:rPr>
      </w:pPr>
    </w:p>
    <w:p w:rsidR="004E1F63" w:rsidRPr="005B021A" w:rsidRDefault="004E1F63" w:rsidP="005B021A">
      <w:pPr>
        <w:spacing w:line="360" w:lineRule="auto"/>
        <w:jc w:val="center"/>
        <w:rPr>
          <w:szCs w:val="28"/>
        </w:rPr>
      </w:pPr>
    </w:p>
    <w:p w:rsidR="005B021A" w:rsidRDefault="005B021A" w:rsidP="004E1F63">
      <w:pPr>
        <w:spacing w:line="276" w:lineRule="auto"/>
        <w:ind w:firstLine="0"/>
        <w:jc w:val="center"/>
        <w:rPr>
          <w:b/>
          <w:sz w:val="44"/>
          <w:szCs w:val="44"/>
        </w:rPr>
      </w:pPr>
    </w:p>
    <w:p w:rsidR="005B021A" w:rsidRDefault="005B021A" w:rsidP="004E1F63">
      <w:pPr>
        <w:spacing w:line="276" w:lineRule="auto"/>
        <w:ind w:firstLine="0"/>
        <w:jc w:val="center"/>
        <w:rPr>
          <w:b/>
          <w:sz w:val="44"/>
          <w:szCs w:val="44"/>
        </w:rPr>
      </w:pPr>
    </w:p>
    <w:p w:rsidR="004E1F63" w:rsidRPr="005B021A" w:rsidRDefault="004E1F63" w:rsidP="004E1F63">
      <w:pPr>
        <w:spacing w:line="276" w:lineRule="auto"/>
        <w:ind w:firstLine="0"/>
        <w:jc w:val="center"/>
        <w:rPr>
          <w:b/>
          <w:sz w:val="44"/>
          <w:szCs w:val="44"/>
        </w:rPr>
      </w:pPr>
      <w:r w:rsidRPr="005B021A">
        <w:rPr>
          <w:b/>
          <w:sz w:val="44"/>
          <w:szCs w:val="44"/>
        </w:rPr>
        <w:t>«</w:t>
      </w:r>
      <w:r w:rsidR="005404D9">
        <w:rPr>
          <w:b/>
          <w:sz w:val="44"/>
          <w:szCs w:val="44"/>
        </w:rPr>
        <w:t>П</w:t>
      </w:r>
      <w:r w:rsidR="005404D9" w:rsidRPr="005404D9">
        <w:rPr>
          <w:b/>
          <w:sz w:val="44"/>
          <w:szCs w:val="44"/>
        </w:rPr>
        <w:t>редпочтени</w:t>
      </w:r>
      <w:r w:rsidR="00911EEC">
        <w:rPr>
          <w:b/>
          <w:sz w:val="44"/>
          <w:szCs w:val="44"/>
        </w:rPr>
        <w:t>е</w:t>
      </w:r>
      <w:r w:rsidR="005404D9" w:rsidRPr="005404D9">
        <w:rPr>
          <w:b/>
          <w:sz w:val="44"/>
          <w:szCs w:val="44"/>
        </w:rPr>
        <w:t xml:space="preserve"> Hirudo medicinalis среды обитания при условии одновременного доступа к нескольким водным бассейнам</w:t>
      </w:r>
      <w:r w:rsidRPr="005B021A">
        <w:rPr>
          <w:b/>
          <w:sz w:val="44"/>
          <w:szCs w:val="44"/>
        </w:rPr>
        <w:t>»</w:t>
      </w:r>
    </w:p>
    <w:p w:rsidR="004E1F63" w:rsidRPr="005B021A" w:rsidRDefault="004E1F63" w:rsidP="004E1F63">
      <w:pPr>
        <w:spacing w:line="360" w:lineRule="auto"/>
        <w:ind w:firstLine="0"/>
        <w:jc w:val="center"/>
        <w:rPr>
          <w:szCs w:val="28"/>
        </w:rPr>
      </w:pPr>
    </w:p>
    <w:p w:rsidR="004E1F63" w:rsidRPr="005B021A" w:rsidRDefault="004E1F63" w:rsidP="004E1F63">
      <w:pPr>
        <w:spacing w:line="360" w:lineRule="auto"/>
        <w:ind w:firstLine="0"/>
        <w:jc w:val="center"/>
        <w:rPr>
          <w:szCs w:val="28"/>
        </w:rPr>
      </w:pPr>
    </w:p>
    <w:p w:rsidR="004E1F63" w:rsidRPr="005B021A" w:rsidRDefault="004E1F63" w:rsidP="004E1F63">
      <w:pPr>
        <w:spacing w:line="360" w:lineRule="auto"/>
        <w:ind w:firstLine="0"/>
        <w:jc w:val="center"/>
        <w:rPr>
          <w:szCs w:val="28"/>
        </w:rPr>
      </w:pPr>
    </w:p>
    <w:p w:rsidR="0050333E" w:rsidRDefault="009350BF" w:rsidP="004E1F63">
      <w:pPr>
        <w:ind w:firstLine="0"/>
        <w:jc w:val="right"/>
        <w:rPr>
          <w:szCs w:val="28"/>
        </w:rPr>
      </w:pPr>
      <w:r>
        <w:rPr>
          <w:szCs w:val="28"/>
        </w:rPr>
        <w:t>Исполнитель</w:t>
      </w:r>
      <w:r w:rsidR="004E1F63" w:rsidRPr="005B021A">
        <w:rPr>
          <w:szCs w:val="28"/>
        </w:rPr>
        <w:t xml:space="preserve">: </w:t>
      </w:r>
      <w:r w:rsidR="005B021A" w:rsidRPr="005B021A">
        <w:rPr>
          <w:szCs w:val="28"/>
        </w:rPr>
        <w:t>Наумова Арина</w:t>
      </w:r>
    </w:p>
    <w:p w:rsidR="004E1F63" w:rsidRPr="005B021A" w:rsidRDefault="005B021A" w:rsidP="004E1F63">
      <w:pPr>
        <w:ind w:firstLine="0"/>
        <w:jc w:val="right"/>
        <w:rPr>
          <w:szCs w:val="28"/>
        </w:rPr>
      </w:pPr>
      <w:r w:rsidRPr="005B021A">
        <w:rPr>
          <w:szCs w:val="28"/>
        </w:rPr>
        <w:t xml:space="preserve">6 </w:t>
      </w:r>
      <w:r w:rsidR="004E1F63" w:rsidRPr="005B021A">
        <w:rPr>
          <w:szCs w:val="28"/>
        </w:rPr>
        <w:t>класс</w:t>
      </w:r>
    </w:p>
    <w:p w:rsidR="004E1F63" w:rsidRPr="005B021A" w:rsidRDefault="004E1F63" w:rsidP="004E1F63">
      <w:pPr>
        <w:ind w:firstLine="0"/>
        <w:jc w:val="right"/>
        <w:rPr>
          <w:szCs w:val="28"/>
        </w:rPr>
      </w:pPr>
    </w:p>
    <w:p w:rsidR="004E1F63" w:rsidRPr="005B021A" w:rsidRDefault="004E1F63" w:rsidP="004E1F63">
      <w:pPr>
        <w:ind w:firstLine="0"/>
        <w:jc w:val="right"/>
        <w:rPr>
          <w:szCs w:val="28"/>
        </w:rPr>
      </w:pPr>
    </w:p>
    <w:p w:rsidR="004E1F63" w:rsidRPr="005B021A" w:rsidRDefault="004E1F63" w:rsidP="004E1F63">
      <w:pPr>
        <w:ind w:firstLine="0"/>
        <w:jc w:val="right"/>
        <w:rPr>
          <w:szCs w:val="28"/>
        </w:rPr>
      </w:pPr>
      <w:r w:rsidRPr="005B021A">
        <w:rPr>
          <w:szCs w:val="28"/>
        </w:rPr>
        <w:t>Руководитель: Ашенбреннер Е</w:t>
      </w:r>
      <w:r w:rsidR="005B021A" w:rsidRPr="005B021A">
        <w:rPr>
          <w:szCs w:val="28"/>
        </w:rPr>
        <w:t>.С.</w:t>
      </w:r>
    </w:p>
    <w:p w:rsidR="0050333E" w:rsidRDefault="004E1F63" w:rsidP="004E1F63">
      <w:pPr>
        <w:ind w:firstLine="0"/>
        <w:jc w:val="right"/>
        <w:rPr>
          <w:szCs w:val="28"/>
        </w:rPr>
      </w:pPr>
      <w:r w:rsidRPr="005B021A">
        <w:rPr>
          <w:szCs w:val="28"/>
        </w:rPr>
        <w:t>педагог дополнительного</w:t>
      </w:r>
      <w:r w:rsidR="0050333E">
        <w:rPr>
          <w:szCs w:val="28"/>
        </w:rPr>
        <w:t xml:space="preserve"> </w:t>
      </w:r>
      <w:r w:rsidRPr="005B021A">
        <w:rPr>
          <w:szCs w:val="28"/>
        </w:rPr>
        <w:t>образования</w:t>
      </w:r>
    </w:p>
    <w:p w:rsidR="004E1F63" w:rsidRPr="005B021A" w:rsidRDefault="004E1F63" w:rsidP="004E1F63">
      <w:pPr>
        <w:ind w:firstLine="0"/>
        <w:jc w:val="right"/>
        <w:rPr>
          <w:szCs w:val="28"/>
        </w:rPr>
      </w:pPr>
      <w:r w:rsidRPr="005B021A">
        <w:rPr>
          <w:szCs w:val="28"/>
        </w:rPr>
        <w:t>КГБУ ДО АКДЭЦ</w:t>
      </w:r>
    </w:p>
    <w:p w:rsidR="004E1F63" w:rsidRPr="005B021A" w:rsidRDefault="004E1F63" w:rsidP="004E1F63">
      <w:pPr>
        <w:ind w:firstLine="0"/>
        <w:jc w:val="right"/>
        <w:rPr>
          <w:szCs w:val="28"/>
        </w:rPr>
      </w:pPr>
    </w:p>
    <w:p w:rsidR="004E1F63" w:rsidRPr="005B021A" w:rsidRDefault="004E1F63" w:rsidP="004E1F63">
      <w:pPr>
        <w:spacing w:line="276" w:lineRule="auto"/>
        <w:ind w:firstLine="0"/>
        <w:jc w:val="right"/>
        <w:rPr>
          <w:szCs w:val="28"/>
        </w:rPr>
      </w:pPr>
    </w:p>
    <w:p w:rsidR="004E1F63" w:rsidRPr="005B021A" w:rsidRDefault="004E1F63" w:rsidP="004E1F63">
      <w:pPr>
        <w:spacing w:line="276" w:lineRule="auto"/>
        <w:ind w:firstLine="0"/>
        <w:jc w:val="right"/>
        <w:rPr>
          <w:szCs w:val="28"/>
        </w:rPr>
      </w:pPr>
    </w:p>
    <w:p w:rsidR="004E1F63" w:rsidRPr="005B021A" w:rsidRDefault="004E1F63" w:rsidP="004E1F63">
      <w:pPr>
        <w:spacing w:line="276" w:lineRule="auto"/>
        <w:ind w:firstLine="0"/>
        <w:jc w:val="right"/>
        <w:rPr>
          <w:szCs w:val="28"/>
        </w:rPr>
      </w:pPr>
    </w:p>
    <w:p w:rsidR="004E1F63" w:rsidRPr="005B021A" w:rsidRDefault="004E1F63" w:rsidP="004E1F63">
      <w:pPr>
        <w:spacing w:line="276" w:lineRule="auto"/>
        <w:ind w:firstLine="0"/>
        <w:jc w:val="right"/>
        <w:rPr>
          <w:szCs w:val="28"/>
        </w:rPr>
      </w:pPr>
    </w:p>
    <w:p w:rsidR="004E1F63" w:rsidRPr="005B021A" w:rsidRDefault="004E1F63" w:rsidP="004E1F63">
      <w:pPr>
        <w:spacing w:line="276" w:lineRule="auto"/>
        <w:ind w:firstLine="0"/>
        <w:jc w:val="right"/>
        <w:rPr>
          <w:szCs w:val="28"/>
        </w:rPr>
      </w:pPr>
    </w:p>
    <w:p w:rsidR="004E1F63" w:rsidRDefault="004E1F63" w:rsidP="004E1F63">
      <w:pPr>
        <w:spacing w:line="276" w:lineRule="auto"/>
        <w:ind w:firstLine="0"/>
        <w:jc w:val="right"/>
        <w:rPr>
          <w:szCs w:val="28"/>
        </w:rPr>
      </w:pPr>
    </w:p>
    <w:p w:rsidR="005B021A" w:rsidRDefault="005B021A" w:rsidP="004E1F63">
      <w:pPr>
        <w:spacing w:line="276" w:lineRule="auto"/>
        <w:ind w:firstLine="0"/>
        <w:jc w:val="right"/>
        <w:rPr>
          <w:szCs w:val="28"/>
        </w:rPr>
      </w:pPr>
    </w:p>
    <w:p w:rsidR="00213AE1" w:rsidRDefault="00213AE1" w:rsidP="004E1F63">
      <w:pPr>
        <w:spacing w:line="276" w:lineRule="auto"/>
        <w:ind w:firstLine="0"/>
        <w:jc w:val="right"/>
        <w:rPr>
          <w:szCs w:val="28"/>
        </w:rPr>
      </w:pPr>
    </w:p>
    <w:p w:rsidR="0050333E" w:rsidRDefault="0050333E" w:rsidP="004E1F63">
      <w:pPr>
        <w:spacing w:line="276" w:lineRule="auto"/>
        <w:ind w:firstLine="0"/>
        <w:jc w:val="right"/>
        <w:rPr>
          <w:szCs w:val="28"/>
        </w:rPr>
      </w:pPr>
    </w:p>
    <w:p w:rsidR="00213AE1" w:rsidRPr="005B021A" w:rsidRDefault="00213AE1" w:rsidP="004E1F63">
      <w:pPr>
        <w:spacing w:line="276" w:lineRule="auto"/>
        <w:ind w:firstLine="0"/>
        <w:jc w:val="right"/>
        <w:rPr>
          <w:szCs w:val="28"/>
        </w:rPr>
      </w:pPr>
    </w:p>
    <w:p w:rsidR="00727BB9" w:rsidRDefault="004E1F63" w:rsidP="00727BB9">
      <w:pPr>
        <w:jc w:val="center"/>
      </w:pPr>
      <w:r w:rsidRPr="005B021A">
        <w:rPr>
          <w:szCs w:val="28"/>
        </w:rPr>
        <w:t xml:space="preserve">Барнаул, </w:t>
      </w:r>
      <w:r w:rsidR="005B021A" w:rsidRPr="005B021A">
        <w:rPr>
          <w:szCs w:val="28"/>
        </w:rPr>
        <w:t>2018</w:t>
      </w:r>
      <w:r w:rsidR="005B021A">
        <w:rPr>
          <w:szCs w:val="28"/>
        </w:rPr>
        <w:t xml:space="preserve"> г.</w:t>
      </w:r>
      <w:r w:rsidR="0012312F">
        <w:rPr>
          <w:szCs w:val="28"/>
        </w:rPr>
        <w:br w:type="page"/>
      </w:r>
    </w:p>
    <w:sdt>
      <w:sdtPr>
        <w:rPr>
          <w:b/>
          <w:bCs/>
        </w:rPr>
        <w:id w:val="23770547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12312F" w:rsidRPr="00727BB9" w:rsidRDefault="0012312F" w:rsidP="00727BB9">
          <w:pPr>
            <w:ind w:firstLine="0"/>
            <w:jc w:val="center"/>
            <w:rPr>
              <w:rFonts w:cs="Times New Roman"/>
              <w:b/>
            </w:rPr>
          </w:pPr>
          <w:r w:rsidRPr="00727BB9">
            <w:rPr>
              <w:rFonts w:cs="Times New Roman"/>
              <w:b/>
            </w:rPr>
            <w:t>Оглавление</w:t>
          </w:r>
        </w:p>
        <w:p w:rsidR="0012312F" w:rsidRPr="0012312F" w:rsidRDefault="0012312F" w:rsidP="00727BB9">
          <w:pPr>
            <w:pStyle w:val="11"/>
            <w:rPr>
              <w:noProof/>
            </w:rPr>
          </w:pPr>
          <w:r w:rsidRPr="0012312F">
            <w:fldChar w:fldCharType="begin"/>
          </w:r>
          <w:r w:rsidRPr="0012312F">
            <w:instrText xml:space="preserve"> TOC \o "1-3" \h \z \u </w:instrText>
          </w:r>
          <w:r w:rsidRPr="0012312F">
            <w:fldChar w:fldCharType="separate"/>
          </w:r>
          <w:hyperlink w:anchor="_Toc524440867" w:history="1">
            <w:r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>Введение</w:t>
            </w:r>
            <w:r w:rsidRPr="0012312F">
              <w:rPr>
                <w:noProof/>
                <w:webHidden/>
              </w:rPr>
              <w:tab/>
            </w:r>
            <w:r w:rsidRPr="0012312F">
              <w:rPr>
                <w:noProof/>
                <w:webHidden/>
              </w:rPr>
              <w:fldChar w:fldCharType="begin"/>
            </w:r>
            <w:r w:rsidRPr="0012312F">
              <w:rPr>
                <w:noProof/>
                <w:webHidden/>
              </w:rPr>
              <w:instrText xml:space="preserve"> PAGEREF _Toc524440867 \h </w:instrText>
            </w:r>
            <w:r w:rsidRPr="0012312F">
              <w:rPr>
                <w:noProof/>
                <w:webHidden/>
              </w:rPr>
            </w:r>
            <w:r w:rsidRPr="0012312F">
              <w:rPr>
                <w:noProof/>
                <w:webHidden/>
              </w:rPr>
              <w:fldChar w:fldCharType="separate"/>
            </w:r>
            <w:r w:rsidRPr="0012312F">
              <w:rPr>
                <w:noProof/>
                <w:webHidden/>
              </w:rPr>
              <w:t>3</w:t>
            </w:r>
            <w:r w:rsidRPr="0012312F">
              <w:rPr>
                <w:noProof/>
                <w:webHidden/>
              </w:rPr>
              <w:fldChar w:fldCharType="end"/>
            </w:r>
          </w:hyperlink>
        </w:p>
        <w:p w:rsidR="0012312F" w:rsidRPr="0012312F" w:rsidRDefault="00F17F92" w:rsidP="00727BB9">
          <w:pPr>
            <w:pStyle w:val="11"/>
            <w:rPr>
              <w:noProof/>
            </w:rPr>
          </w:pPr>
          <w:hyperlink w:anchor="_Toc524440868" w:history="1"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>1. Теоретическая часть</w:t>
            </w:r>
            <w:r w:rsidR="0012312F" w:rsidRPr="0012312F">
              <w:rPr>
                <w:noProof/>
                <w:webHidden/>
              </w:rPr>
              <w:tab/>
            </w:r>
            <w:r w:rsidR="0012312F" w:rsidRPr="0012312F">
              <w:rPr>
                <w:noProof/>
                <w:webHidden/>
              </w:rPr>
              <w:fldChar w:fldCharType="begin"/>
            </w:r>
            <w:r w:rsidR="0012312F" w:rsidRPr="0012312F">
              <w:rPr>
                <w:noProof/>
                <w:webHidden/>
              </w:rPr>
              <w:instrText xml:space="preserve"> PAGEREF _Toc524440868 \h </w:instrText>
            </w:r>
            <w:r w:rsidR="0012312F" w:rsidRPr="0012312F">
              <w:rPr>
                <w:noProof/>
                <w:webHidden/>
              </w:rPr>
            </w:r>
            <w:r w:rsidR="0012312F" w:rsidRPr="0012312F">
              <w:rPr>
                <w:noProof/>
                <w:webHidden/>
              </w:rPr>
              <w:fldChar w:fldCharType="separate"/>
            </w:r>
            <w:r w:rsidR="0012312F" w:rsidRPr="0012312F">
              <w:rPr>
                <w:noProof/>
                <w:webHidden/>
              </w:rPr>
              <w:t>5</w:t>
            </w:r>
            <w:r w:rsidR="0012312F" w:rsidRPr="0012312F">
              <w:rPr>
                <w:noProof/>
                <w:webHidden/>
              </w:rPr>
              <w:fldChar w:fldCharType="end"/>
            </w:r>
          </w:hyperlink>
        </w:p>
        <w:p w:rsidR="0012312F" w:rsidRPr="0012312F" w:rsidRDefault="00F17F92" w:rsidP="00727BB9">
          <w:pPr>
            <w:pStyle w:val="11"/>
            <w:rPr>
              <w:noProof/>
            </w:rPr>
          </w:pPr>
          <w:hyperlink w:anchor="_Toc524440869" w:history="1"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 xml:space="preserve">1.1 Эколого-биологические особенности </w:t>
            </w:r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  <w:lang w:val="en-US"/>
              </w:rPr>
              <w:t>Hirudo</w:t>
            </w:r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 xml:space="preserve"> </w:t>
            </w:r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  <w:lang w:val="en-US"/>
              </w:rPr>
              <w:t>medicinalis</w:t>
            </w:r>
            <w:r w:rsidR="0012312F" w:rsidRPr="0012312F">
              <w:rPr>
                <w:noProof/>
                <w:webHidden/>
              </w:rPr>
              <w:tab/>
            </w:r>
            <w:r w:rsidR="0012312F" w:rsidRPr="0012312F">
              <w:rPr>
                <w:noProof/>
                <w:webHidden/>
              </w:rPr>
              <w:fldChar w:fldCharType="begin"/>
            </w:r>
            <w:r w:rsidR="0012312F" w:rsidRPr="0012312F">
              <w:rPr>
                <w:noProof/>
                <w:webHidden/>
              </w:rPr>
              <w:instrText xml:space="preserve"> PAGEREF _Toc524440869 \h </w:instrText>
            </w:r>
            <w:r w:rsidR="0012312F" w:rsidRPr="0012312F">
              <w:rPr>
                <w:noProof/>
                <w:webHidden/>
              </w:rPr>
            </w:r>
            <w:r w:rsidR="0012312F" w:rsidRPr="0012312F">
              <w:rPr>
                <w:noProof/>
                <w:webHidden/>
              </w:rPr>
              <w:fldChar w:fldCharType="separate"/>
            </w:r>
            <w:r w:rsidR="0012312F" w:rsidRPr="0012312F">
              <w:rPr>
                <w:noProof/>
                <w:webHidden/>
              </w:rPr>
              <w:t>5</w:t>
            </w:r>
            <w:r w:rsidR="0012312F" w:rsidRPr="0012312F">
              <w:rPr>
                <w:noProof/>
                <w:webHidden/>
              </w:rPr>
              <w:fldChar w:fldCharType="end"/>
            </w:r>
          </w:hyperlink>
        </w:p>
        <w:p w:rsidR="0012312F" w:rsidRPr="0012312F" w:rsidRDefault="00F17F92" w:rsidP="00727BB9">
          <w:pPr>
            <w:pStyle w:val="11"/>
            <w:rPr>
              <w:noProof/>
            </w:rPr>
          </w:pPr>
          <w:hyperlink w:anchor="_Toc524440870" w:history="1"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>1.2 Требования Hirudo mеdiсinаlis к среде обитания</w:t>
            </w:r>
            <w:r w:rsidR="0012312F" w:rsidRPr="0012312F">
              <w:rPr>
                <w:noProof/>
                <w:webHidden/>
              </w:rPr>
              <w:tab/>
            </w:r>
            <w:r w:rsidR="0012312F" w:rsidRPr="0012312F">
              <w:rPr>
                <w:noProof/>
                <w:webHidden/>
              </w:rPr>
              <w:fldChar w:fldCharType="begin"/>
            </w:r>
            <w:r w:rsidR="0012312F" w:rsidRPr="0012312F">
              <w:rPr>
                <w:noProof/>
                <w:webHidden/>
              </w:rPr>
              <w:instrText xml:space="preserve"> PAGEREF _Toc524440870 \h </w:instrText>
            </w:r>
            <w:r w:rsidR="0012312F" w:rsidRPr="0012312F">
              <w:rPr>
                <w:noProof/>
                <w:webHidden/>
              </w:rPr>
            </w:r>
            <w:r w:rsidR="0012312F" w:rsidRPr="0012312F">
              <w:rPr>
                <w:noProof/>
                <w:webHidden/>
              </w:rPr>
              <w:fldChar w:fldCharType="separate"/>
            </w:r>
            <w:r w:rsidR="0012312F" w:rsidRPr="0012312F">
              <w:rPr>
                <w:noProof/>
                <w:webHidden/>
              </w:rPr>
              <w:t>8</w:t>
            </w:r>
            <w:r w:rsidR="0012312F" w:rsidRPr="0012312F">
              <w:rPr>
                <w:noProof/>
                <w:webHidden/>
              </w:rPr>
              <w:fldChar w:fldCharType="end"/>
            </w:r>
          </w:hyperlink>
        </w:p>
        <w:p w:rsidR="0012312F" w:rsidRPr="0012312F" w:rsidRDefault="00F17F92" w:rsidP="00727BB9">
          <w:pPr>
            <w:pStyle w:val="11"/>
            <w:rPr>
              <w:noProof/>
            </w:rPr>
          </w:pPr>
          <w:hyperlink w:anchor="_Toc524440871" w:history="1"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>1.3 Поведенческие реакции Hirudo mеdiсinаlis в</w:t>
            </w:r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 xml:space="preserve"> зависимости</w:t>
            </w:r>
            <w:r w:rsidR="00727BB9">
              <w:rPr>
                <w:rStyle w:val="ac"/>
                <w:rFonts w:cs="Times New Roman"/>
                <w:noProof/>
                <w:color w:val="auto"/>
                <w:szCs w:val="28"/>
              </w:rPr>
              <w:t xml:space="preserve">                         </w:t>
            </w:r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 xml:space="preserve"> от среды обитания</w:t>
            </w:r>
            <w:r w:rsidR="0012312F" w:rsidRPr="0012312F">
              <w:rPr>
                <w:noProof/>
                <w:webHidden/>
              </w:rPr>
              <w:tab/>
            </w:r>
            <w:r w:rsidR="0012312F" w:rsidRPr="0012312F">
              <w:rPr>
                <w:noProof/>
                <w:webHidden/>
              </w:rPr>
              <w:fldChar w:fldCharType="begin"/>
            </w:r>
            <w:r w:rsidR="0012312F" w:rsidRPr="0012312F">
              <w:rPr>
                <w:noProof/>
                <w:webHidden/>
              </w:rPr>
              <w:instrText xml:space="preserve"> PAGEREF _Toc524440871 \h </w:instrText>
            </w:r>
            <w:r w:rsidR="0012312F" w:rsidRPr="0012312F">
              <w:rPr>
                <w:noProof/>
                <w:webHidden/>
              </w:rPr>
            </w:r>
            <w:r w:rsidR="0012312F" w:rsidRPr="0012312F">
              <w:rPr>
                <w:noProof/>
                <w:webHidden/>
              </w:rPr>
              <w:fldChar w:fldCharType="separate"/>
            </w:r>
            <w:r w:rsidR="0012312F" w:rsidRPr="0012312F">
              <w:rPr>
                <w:noProof/>
                <w:webHidden/>
              </w:rPr>
              <w:t>10</w:t>
            </w:r>
            <w:r w:rsidR="0012312F" w:rsidRPr="0012312F">
              <w:rPr>
                <w:noProof/>
                <w:webHidden/>
              </w:rPr>
              <w:fldChar w:fldCharType="end"/>
            </w:r>
          </w:hyperlink>
        </w:p>
        <w:p w:rsidR="0012312F" w:rsidRPr="0012312F" w:rsidRDefault="00F17F92" w:rsidP="00727BB9">
          <w:pPr>
            <w:pStyle w:val="11"/>
            <w:rPr>
              <w:noProof/>
            </w:rPr>
          </w:pPr>
          <w:hyperlink w:anchor="_Toc524440872" w:history="1"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>2. Материал и методы исследований</w:t>
            </w:r>
            <w:r w:rsidR="0012312F" w:rsidRPr="0012312F">
              <w:rPr>
                <w:noProof/>
                <w:webHidden/>
              </w:rPr>
              <w:tab/>
            </w:r>
            <w:r w:rsidR="0012312F" w:rsidRPr="0012312F">
              <w:rPr>
                <w:noProof/>
                <w:webHidden/>
              </w:rPr>
              <w:fldChar w:fldCharType="begin"/>
            </w:r>
            <w:r w:rsidR="0012312F" w:rsidRPr="0012312F">
              <w:rPr>
                <w:noProof/>
                <w:webHidden/>
              </w:rPr>
              <w:instrText xml:space="preserve"> PAGEREF _Toc524440872 \h </w:instrText>
            </w:r>
            <w:r w:rsidR="0012312F" w:rsidRPr="0012312F">
              <w:rPr>
                <w:noProof/>
                <w:webHidden/>
              </w:rPr>
            </w:r>
            <w:r w:rsidR="0012312F" w:rsidRPr="0012312F">
              <w:rPr>
                <w:noProof/>
                <w:webHidden/>
              </w:rPr>
              <w:fldChar w:fldCharType="separate"/>
            </w:r>
            <w:r w:rsidR="0012312F" w:rsidRPr="0012312F">
              <w:rPr>
                <w:noProof/>
                <w:webHidden/>
              </w:rPr>
              <w:t>12</w:t>
            </w:r>
            <w:r w:rsidR="0012312F" w:rsidRPr="0012312F">
              <w:rPr>
                <w:noProof/>
                <w:webHidden/>
              </w:rPr>
              <w:fldChar w:fldCharType="end"/>
            </w:r>
          </w:hyperlink>
        </w:p>
        <w:p w:rsidR="0012312F" w:rsidRPr="0012312F" w:rsidRDefault="00F17F92" w:rsidP="00727BB9">
          <w:pPr>
            <w:pStyle w:val="11"/>
            <w:rPr>
              <w:noProof/>
            </w:rPr>
          </w:pPr>
          <w:hyperlink w:anchor="_Toc524440873" w:history="1"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>3. Основная часть</w:t>
            </w:r>
            <w:r w:rsidR="0012312F" w:rsidRPr="0012312F">
              <w:rPr>
                <w:noProof/>
                <w:webHidden/>
              </w:rPr>
              <w:tab/>
            </w:r>
            <w:r w:rsidR="0012312F" w:rsidRPr="0012312F">
              <w:rPr>
                <w:noProof/>
                <w:webHidden/>
              </w:rPr>
              <w:fldChar w:fldCharType="begin"/>
            </w:r>
            <w:r w:rsidR="0012312F" w:rsidRPr="0012312F">
              <w:rPr>
                <w:noProof/>
                <w:webHidden/>
              </w:rPr>
              <w:instrText xml:space="preserve"> PAGEREF _Toc524440873 \h </w:instrText>
            </w:r>
            <w:r w:rsidR="0012312F" w:rsidRPr="0012312F">
              <w:rPr>
                <w:noProof/>
                <w:webHidden/>
              </w:rPr>
            </w:r>
            <w:r w:rsidR="0012312F" w:rsidRPr="0012312F">
              <w:rPr>
                <w:noProof/>
                <w:webHidden/>
              </w:rPr>
              <w:fldChar w:fldCharType="separate"/>
            </w:r>
            <w:r w:rsidR="0012312F" w:rsidRPr="0012312F">
              <w:rPr>
                <w:noProof/>
                <w:webHidden/>
              </w:rPr>
              <w:t>15</w:t>
            </w:r>
            <w:r w:rsidR="0012312F" w:rsidRPr="0012312F">
              <w:rPr>
                <w:noProof/>
                <w:webHidden/>
              </w:rPr>
              <w:fldChar w:fldCharType="end"/>
            </w:r>
          </w:hyperlink>
        </w:p>
        <w:p w:rsidR="0012312F" w:rsidRPr="0012312F" w:rsidRDefault="00F17F92" w:rsidP="00727BB9">
          <w:pPr>
            <w:pStyle w:val="11"/>
            <w:rPr>
              <w:noProof/>
            </w:rPr>
          </w:pPr>
          <w:hyperlink w:anchor="_Toc524440874" w:history="1"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>3.1 Результаты исследований</w:t>
            </w:r>
            <w:r w:rsidR="0012312F" w:rsidRPr="0012312F">
              <w:rPr>
                <w:noProof/>
                <w:webHidden/>
              </w:rPr>
              <w:tab/>
            </w:r>
            <w:r w:rsidR="0012312F" w:rsidRPr="0012312F">
              <w:rPr>
                <w:noProof/>
                <w:webHidden/>
              </w:rPr>
              <w:fldChar w:fldCharType="begin"/>
            </w:r>
            <w:r w:rsidR="0012312F" w:rsidRPr="0012312F">
              <w:rPr>
                <w:noProof/>
                <w:webHidden/>
              </w:rPr>
              <w:instrText xml:space="preserve"> PAGEREF _Toc524440874 \h </w:instrText>
            </w:r>
            <w:r w:rsidR="0012312F" w:rsidRPr="0012312F">
              <w:rPr>
                <w:noProof/>
                <w:webHidden/>
              </w:rPr>
            </w:r>
            <w:r w:rsidR="0012312F" w:rsidRPr="0012312F">
              <w:rPr>
                <w:noProof/>
                <w:webHidden/>
              </w:rPr>
              <w:fldChar w:fldCharType="separate"/>
            </w:r>
            <w:r w:rsidR="0012312F" w:rsidRPr="0012312F">
              <w:rPr>
                <w:noProof/>
                <w:webHidden/>
              </w:rPr>
              <w:t>15</w:t>
            </w:r>
            <w:r w:rsidR="0012312F" w:rsidRPr="0012312F">
              <w:rPr>
                <w:noProof/>
                <w:webHidden/>
              </w:rPr>
              <w:fldChar w:fldCharType="end"/>
            </w:r>
          </w:hyperlink>
        </w:p>
        <w:p w:rsidR="0012312F" w:rsidRPr="0012312F" w:rsidRDefault="00F17F92" w:rsidP="00727BB9">
          <w:pPr>
            <w:pStyle w:val="11"/>
            <w:rPr>
              <w:noProof/>
            </w:rPr>
          </w:pPr>
          <w:hyperlink w:anchor="_Toc524440875" w:history="1"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>Выводы</w:t>
            </w:r>
            <w:r w:rsidR="0012312F" w:rsidRPr="0012312F">
              <w:rPr>
                <w:noProof/>
                <w:webHidden/>
              </w:rPr>
              <w:tab/>
            </w:r>
            <w:r w:rsidR="0012312F" w:rsidRPr="0012312F">
              <w:rPr>
                <w:noProof/>
                <w:webHidden/>
              </w:rPr>
              <w:fldChar w:fldCharType="begin"/>
            </w:r>
            <w:r w:rsidR="0012312F" w:rsidRPr="0012312F">
              <w:rPr>
                <w:noProof/>
                <w:webHidden/>
              </w:rPr>
              <w:instrText xml:space="preserve"> PAGEREF _Toc524440875 \h </w:instrText>
            </w:r>
            <w:r w:rsidR="0012312F" w:rsidRPr="0012312F">
              <w:rPr>
                <w:noProof/>
                <w:webHidden/>
              </w:rPr>
            </w:r>
            <w:r w:rsidR="0012312F" w:rsidRPr="0012312F">
              <w:rPr>
                <w:noProof/>
                <w:webHidden/>
              </w:rPr>
              <w:fldChar w:fldCharType="separate"/>
            </w:r>
            <w:r w:rsidR="0012312F" w:rsidRPr="0012312F">
              <w:rPr>
                <w:noProof/>
                <w:webHidden/>
              </w:rPr>
              <w:t>21</w:t>
            </w:r>
            <w:r w:rsidR="0012312F" w:rsidRPr="0012312F">
              <w:rPr>
                <w:noProof/>
                <w:webHidden/>
              </w:rPr>
              <w:fldChar w:fldCharType="end"/>
            </w:r>
          </w:hyperlink>
        </w:p>
        <w:p w:rsidR="0012312F" w:rsidRPr="0012312F" w:rsidRDefault="00F17F92" w:rsidP="00727BB9">
          <w:pPr>
            <w:pStyle w:val="11"/>
            <w:rPr>
              <w:noProof/>
            </w:rPr>
          </w:pPr>
          <w:hyperlink w:anchor="_Toc524440876" w:history="1"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>Практические рекомендации</w:t>
            </w:r>
            <w:r w:rsidR="0012312F" w:rsidRPr="0012312F">
              <w:rPr>
                <w:noProof/>
                <w:webHidden/>
              </w:rPr>
              <w:tab/>
            </w:r>
            <w:r w:rsidR="0012312F" w:rsidRPr="0012312F">
              <w:rPr>
                <w:noProof/>
                <w:webHidden/>
              </w:rPr>
              <w:fldChar w:fldCharType="begin"/>
            </w:r>
            <w:r w:rsidR="0012312F" w:rsidRPr="0012312F">
              <w:rPr>
                <w:noProof/>
                <w:webHidden/>
              </w:rPr>
              <w:instrText xml:space="preserve"> PAGEREF _Toc524440876 \h </w:instrText>
            </w:r>
            <w:r w:rsidR="0012312F" w:rsidRPr="0012312F">
              <w:rPr>
                <w:noProof/>
                <w:webHidden/>
              </w:rPr>
            </w:r>
            <w:r w:rsidR="0012312F" w:rsidRPr="0012312F">
              <w:rPr>
                <w:noProof/>
                <w:webHidden/>
              </w:rPr>
              <w:fldChar w:fldCharType="separate"/>
            </w:r>
            <w:r w:rsidR="0012312F" w:rsidRPr="0012312F">
              <w:rPr>
                <w:noProof/>
                <w:webHidden/>
              </w:rPr>
              <w:t>21</w:t>
            </w:r>
            <w:r w:rsidR="0012312F" w:rsidRPr="0012312F">
              <w:rPr>
                <w:noProof/>
                <w:webHidden/>
              </w:rPr>
              <w:fldChar w:fldCharType="end"/>
            </w:r>
          </w:hyperlink>
        </w:p>
        <w:p w:rsidR="0012312F" w:rsidRPr="0012312F" w:rsidRDefault="00F17F92" w:rsidP="00727BB9">
          <w:pPr>
            <w:pStyle w:val="11"/>
            <w:rPr>
              <w:noProof/>
            </w:rPr>
          </w:pPr>
          <w:hyperlink w:anchor="_Toc524440877" w:history="1"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>Список литературы</w:t>
            </w:r>
            <w:r w:rsidR="0012312F" w:rsidRPr="0012312F">
              <w:rPr>
                <w:noProof/>
                <w:webHidden/>
              </w:rPr>
              <w:tab/>
            </w:r>
            <w:r w:rsidR="0012312F" w:rsidRPr="0012312F">
              <w:rPr>
                <w:noProof/>
                <w:webHidden/>
              </w:rPr>
              <w:fldChar w:fldCharType="begin"/>
            </w:r>
            <w:r w:rsidR="0012312F" w:rsidRPr="0012312F">
              <w:rPr>
                <w:noProof/>
                <w:webHidden/>
              </w:rPr>
              <w:instrText xml:space="preserve"> PAGEREF _Toc524440877 \h </w:instrText>
            </w:r>
            <w:r w:rsidR="0012312F" w:rsidRPr="0012312F">
              <w:rPr>
                <w:noProof/>
                <w:webHidden/>
              </w:rPr>
            </w:r>
            <w:r w:rsidR="0012312F" w:rsidRPr="0012312F">
              <w:rPr>
                <w:noProof/>
                <w:webHidden/>
              </w:rPr>
              <w:fldChar w:fldCharType="separate"/>
            </w:r>
            <w:r w:rsidR="0012312F" w:rsidRPr="0012312F">
              <w:rPr>
                <w:noProof/>
                <w:webHidden/>
              </w:rPr>
              <w:t>22</w:t>
            </w:r>
            <w:r w:rsidR="0012312F" w:rsidRPr="0012312F">
              <w:rPr>
                <w:noProof/>
                <w:webHidden/>
              </w:rPr>
              <w:fldChar w:fldCharType="end"/>
            </w:r>
          </w:hyperlink>
        </w:p>
        <w:p w:rsidR="0012312F" w:rsidRPr="0012312F" w:rsidRDefault="00F17F92" w:rsidP="00727BB9">
          <w:pPr>
            <w:pStyle w:val="11"/>
            <w:rPr>
              <w:noProof/>
            </w:rPr>
          </w:pPr>
          <w:hyperlink w:anchor="_Toc524440878" w:history="1">
            <w:r w:rsidR="0012312F" w:rsidRPr="0012312F">
              <w:rPr>
                <w:rStyle w:val="ac"/>
                <w:rFonts w:cs="Times New Roman"/>
                <w:noProof/>
                <w:color w:val="auto"/>
                <w:szCs w:val="28"/>
              </w:rPr>
              <w:t xml:space="preserve">Приложение </w:t>
            </w:r>
            <w:r w:rsidR="0012312F" w:rsidRPr="0012312F">
              <w:rPr>
                <w:noProof/>
                <w:webHidden/>
              </w:rPr>
              <w:tab/>
            </w:r>
            <w:r w:rsidR="0012312F" w:rsidRPr="0012312F">
              <w:rPr>
                <w:noProof/>
                <w:webHidden/>
              </w:rPr>
              <w:fldChar w:fldCharType="begin"/>
            </w:r>
            <w:r w:rsidR="0012312F" w:rsidRPr="0012312F">
              <w:rPr>
                <w:noProof/>
                <w:webHidden/>
              </w:rPr>
              <w:instrText xml:space="preserve"> PAGEREF _Toc524440878 \h </w:instrText>
            </w:r>
            <w:r w:rsidR="0012312F" w:rsidRPr="0012312F">
              <w:rPr>
                <w:noProof/>
                <w:webHidden/>
              </w:rPr>
            </w:r>
            <w:r w:rsidR="0012312F" w:rsidRPr="0012312F">
              <w:rPr>
                <w:noProof/>
                <w:webHidden/>
              </w:rPr>
              <w:fldChar w:fldCharType="separate"/>
            </w:r>
            <w:r w:rsidR="0012312F" w:rsidRPr="0012312F">
              <w:rPr>
                <w:noProof/>
                <w:webHidden/>
              </w:rPr>
              <w:t>25</w:t>
            </w:r>
            <w:r w:rsidR="0012312F" w:rsidRPr="0012312F">
              <w:rPr>
                <w:noProof/>
                <w:webHidden/>
              </w:rPr>
              <w:fldChar w:fldCharType="end"/>
            </w:r>
          </w:hyperlink>
        </w:p>
        <w:p w:rsidR="0012312F" w:rsidRDefault="0012312F" w:rsidP="0012312F">
          <w:pPr>
            <w:spacing w:line="360" w:lineRule="auto"/>
            <w:ind w:firstLine="709"/>
          </w:pPr>
          <w:r w:rsidRPr="0012312F">
            <w:rPr>
              <w:rFonts w:cs="Times New Roman"/>
              <w:szCs w:val="28"/>
            </w:rPr>
            <w:fldChar w:fldCharType="end"/>
          </w:r>
        </w:p>
      </w:sdtContent>
    </w:sdt>
    <w:p w:rsidR="0012312F" w:rsidRDefault="0012312F">
      <w:pPr>
        <w:rPr>
          <w:szCs w:val="28"/>
        </w:rPr>
      </w:pPr>
      <w:r>
        <w:rPr>
          <w:szCs w:val="28"/>
        </w:rPr>
        <w:br w:type="page"/>
      </w:r>
    </w:p>
    <w:p w:rsidR="00AE1413" w:rsidRPr="00213AE1" w:rsidRDefault="00AE1413" w:rsidP="00213AE1">
      <w:pPr>
        <w:pStyle w:val="1"/>
        <w:rPr>
          <w:szCs w:val="28"/>
        </w:rPr>
      </w:pPr>
      <w:bookmarkStart w:id="0" w:name="_Toc524440867"/>
      <w:r w:rsidRPr="00213AE1">
        <w:rPr>
          <w:szCs w:val="28"/>
        </w:rPr>
        <w:lastRenderedPageBreak/>
        <w:t>Введение</w:t>
      </w:r>
      <w:bookmarkEnd w:id="0"/>
    </w:p>
    <w:p w:rsidR="00880766" w:rsidRPr="00E925FB" w:rsidRDefault="00880766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Для лечения человека и сельскохозяйственных животных в настоящее время широко используются медицинские пиявки. Гирудотерапия сформировалась и активно развивается как са</w:t>
      </w:r>
      <w:r w:rsidR="002A7D47">
        <w:rPr>
          <w:rFonts w:cs="Times New Roman"/>
          <w:szCs w:val="28"/>
        </w:rPr>
        <w:t>мостоятельная область медицины</w:t>
      </w:r>
      <w:r w:rsidRPr="00E925FB">
        <w:rPr>
          <w:rFonts w:cs="Times New Roman"/>
          <w:szCs w:val="28"/>
        </w:rPr>
        <w:t>.</w:t>
      </w:r>
      <w:r w:rsidR="003B4E1E">
        <w:rPr>
          <w:rFonts w:cs="Times New Roman"/>
          <w:szCs w:val="28"/>
        </w:rPr>
        <w:t xml:space="preserve"> </w:t>
      </w:r>
      <w:r w:rsidR="00626EE0" w:rsidRPr="00E925FB">
        <w:rPr>
          <w:rFonts w:cs="Times New Roman"/>
          <w:szCs w:val="28"/>
        </w:rPr>
        <w:t>Организм Hirudo medicinalis вырабатывает такой широкий спектр ферментов и биологически активных веществ, что</w:t>
      </w:r>
      <w:r w:rsidRPr="00E925FB">
        <w:rPr>
          <w:rFonts w:cs="Times New Roman"/>
          <w:szCs w:val="28"/>
        </w:rPr>
        <w:t xml:space="preserve"> </w:t>
      </w:r>
      <w:r w:rsidR="00335EA8" w:rsidRPr="00E925FB">
        <w:rPr>
          <w:rFonts w:cs="Times New Roman"/>
          <w:szCs w:val="28"/>
        </w:rPr>
        <w:t>по праву</w:t>
      </w:r>
      <w:r w:rsidR="00626EE0" w:rsidRPr="00E925FB">
        <w:rPr>
          <w:rFonts w:cs="Times New Roman"/>
          <w:szCs w:val="28"/>
        </w:rPr>
        <w:t xml:space="preserve"> называется</w:t>
      </w:r>
      <w:r w:rsidR="008037E1" w:rsidRPr="00E925FB">
        <w:rPr>
          <w:rFonts w:cs="Times New Roman"/>
          <w:szCs w:val="28"/>
        </w:rPr>
        <w:t xml:space="preserve"> </w:t>
      </w:r>
      <w:r w:rsidR="00626EE0" w:rsidRPr="00E925FB">
        <w:rPr>
          <w:rFonts w:cs="Times New Roman"/>
          <w:szCs w:val="28"/>
        </w:rPr>
        <w:t>естественной</w:t>
      </w:r>
      <w:r w:rsidRPr="00E925FB">
        <w:rPr>
          <w:rFonts w:cs="Times New Roman"/>
          <w:szCs w:val="28"/>
        </w:rPr>
        <w:t xml:space="preserve"> биофабрик</w:t>
      </w:r>
      <w:r w:rsidR="00626EE0" w:rsidRPr="00E925FB">
        <w:rPr>
          <w:rFonts w:cs="Times New Roman"/>
          <w:szCs w:val="28"/>
        </w:rPr>
        <w:t>ой</w:t>
      </w:r>
      <w:r w:rsidRPr="00E925FB">
        <w:rPr>
          <w:rFonts w:cs="Times New Roman"/>
          <w:szCs w:val="28"/>
        </w:rPr>
        <w:t xml:space="preserve"> по производству целого комплекса уникальных</w:t>
      </w:r>
      <w:r w:rsidR="00626EE0" w:rsidRPr="00E925FB">
        <w:rPr>
          <w:rFonts w:cs="Times New Roman"/>
          <w:szCs w:val="28"/>
        </w:rPr>
        <w:t xml:space="preserve"> соединений. </w:t>
      </w:r>
      <w:r w:rsidRPr="00E925FB">
        <w:rPr>
          <w:rFonts w:cs="Times New Roman"/>
          <w:szCs w:val="28"/>
        </w:rPr>
        <w:t>Все эти вещества являются биологически активными субстанция</w:t>
      </w:r>
      <w:r w:rsidR="00626EE0" w:rsidRPr="00E925FB">
        <w:rPr>
          <w:rFonts w:cs="Times New Roman"/>
          <w:szCs w:val="28"/>
        </w:rPr>
        <w:t>ми естественного происхождения и и</w:t>
      </w:r>
      <w:r w:rsidRPr="00E925FB">
        <w:rPr>
          <w:rFonts w:cs="Times New Roman"/>
          <w:szCs w:val="28"/>
        </w:rPr>
        <w:t xml:space="preserve">х значимость для медицины и ветеринарии </w:t>
      </w:r>
      <w:r w:rsidR="00626EE0" w:rsidRPr="00E925FB">
        <w:rPr>
          <w:rFonts w:cs="Times New Roman"/>
          <w:szCs w:val="28"/>
        </w:rPr>
        <w:t>велика</w:t>
      </w:r>
      <w:r w:rsidR="002A7D47">
        <w:rPr>
          <w:rFonts w:cs="Times New Roman"/>
          <w:szCs w:val="28"/>
        </w:rPr>
        <w:t xml:space="preserve"> </w:t>
      </w:r>
      <w:r w:rsidR="002A7D47" w:rsidRPr="002A7D47">
        <w:rPr>
          <w:rFonts w:cs="Times New Roman"/>
          <w:szCs w:val="28"/>
        </w:rPr>
        <w:t>[1</w:t>
      </w:r>
      <w:r w:rsidR="00412AC6">
        <w:rPr>
          <w:rFonts w:cs="Times New Roman"/>
          <w:szCs w:val="28"/>
        </w:rPr>
        <w:t>3</w:t>
      </w:r>
      <w:r w:rsidR="002A7D47">
        <w:rPr>
          <w:rFonts w:cs="Times New Roman"/>
          <w:szCs w:val="28"/>
        </w:rPr>
        <w:t>, 1</w:t>
      </w:r>
      <w:r w:rsidR="00412AC6">
        <w:rPr>
          <w:rFonts w:cs="Times New Roman"/>
          <w:szCs w:val="28"/>
        </w:rPr>
        <w:t>5</w:t>
      </w:r>
      <w:r w:rsidR="002A7D47" w:rsidRPr="002A7D47">
        <w:rPr>
          <w:rFonts w:cs="Times New Roman"/>
          <w:szCs w:val="28"/>
        </w:rPr>
        <w:t>]</w:t>
      </w:r>
      <w:r w:rsidRPr="00E925FB">
        <w:rPr>
          <w:rFonts w:cs="Times New Roman"/>
          <w:szCs w:val="28"/>
        </w:rPr>
        <w:t>.</w:t>
      </w:r>
    </w:p>
    <w:p w:rsidR="006B6063" w:rsidRPr="00E925FB" w:rsidRDefault="008E0447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В</w:t>
      </w:r>
      <w:r w:rsidR="006B6063" w:rsidRPr="00E925FB">
        <w:rPr>
          <w:rFonts w:cs="Times New Roman"/>
          <w:szCs w:val="28"/>
        </w:rPr>
        <w:t xml:space="preserve">ысокий потребительский </w:t>
      </w:r>
      <w:r w:rsidR="00626EE0" w:rsidRPr="00E925FB">
        <w:rPr>
          <w:rFonts w:cs="Times New Roman"/>
          <w:szCs w:val="28"/>
        </w:rPr>
        <w:t xml:space="preserve">спрос и активный технологический процесс </w:t>
      </w:r>
      <w:r w:rsidR="006B6063" w:rsidRPr="00E925FB">
        <w:rPr>
          <w:rFonts w:cs="Times New Roman"/>
          <w:szCs w:val="28"/>
        </w:rPr>
        <w:t xml:space="preserve">искусственного </w:t>
      </w:r>
      <w:r w:rsidR="00626EE0" w:rsidRPr="00E925FB">
        <w:rPr>
          <w:rFonts w:cs="Times New Roman"/>
          <w:szCs w:val="28"/>
        </w:rPr>
        <w:t xml:space="preserve">воспроизводства пиявки медицинской требует дополнительных ресурсов в виде прилития крови особей, обитающих в естественной среде. </w:t>
      </w:r>
      <w:r w:rsidR="006B6063" w:rsidRPr="00E925FB">
        <w:rPr>
          <w:rFonts w:cs="Times New Roman"/>
          <w:szCs w:val="28"/>
        </w:rPr>
        <w:t>Но в</w:t>
      </w:r>
      <w:r w:rsidRPr="00E925FB">
        <w:rPr>
          <w:rFonts w:cs="Times New Roman"/>
          <w:szCs w:val="28"/>
        </w:rPr>
        <w:t>ылов медицинских пиявок из естественных водоемов запрещён</w:t>
      </w:r>
      <w:r w:rsidR="00475CEC" w:rsidRPr="00E925FB">
        <w:rPr>
          <w:rFonts w:cs="Times New Roman"/>
          <w:szCs w:val="28"/>
        </w:rPr>
        <w:t xml:space="preserve"> практически повсеместно. </w:t>
      </w:r>
      <w:r w:rsidR="006B6063" w:rsidRPr="00E925FB">
        <w:rPr>
          <w:rFonts w:cs="Times New Roman"/>
          <w:szCs w:val="28"/>
        </w:rPr>
        <w:t>Hirudo medicinalis Linnaeus занесен в Красную книгу Алтайского края, как вид с неопределенной категорией на границе ареала (IV) и требу</w:t>
      </w:r>
      <w:r w:rsidR="00B319E8" w:rsidRPr="00E925FB">
        <w:rPr>
          <w:rFonts w:cs="Times New Roman"/>
          <w:szCs w:val="28"/>
        </w:rPr>
        <w:t>ет</w:t>
      </w:r>
      <w:r w:rsidR="006B6063" w:rsidRPr="00E925FB">
        <w:rPr>
          <w:rFonts w:cs="Times New Roman"/>
          <w:szCs w:val="28"/>
        </w:rPr>
        <w:t xml:space="preserve"> всестороннего изучения, выяснения </w:t>
      </w:r>
      <w:r w:rsidR="00B319E8" w:rsidRPr="00E925FB">
        <w:rPr>
          <w:rFonts w:cs="Times New Roman"/>
          <w:szCs w:val="28"/>
        </w:rPr>
        <w:t xml:space="preserve">сведений о </w:t>
      </w:r>
      <w:r w:rsidR="006B6063" w:rsidRPr="00E925FB">
        <w:rPr>
          <w:rFonts w:cs="Times New Roman"/>
          <w:szCs w:val="28"/>
        </w:rPr>
        <w:t xml:space="preserve">состоянии в природе, достаточных для уточнения природного статуса и принятия специальных </w:t>
      </w:r>
      <w:r w:rsidR="00B319E8" w:rsidRPr="00E925FB">
        <w:rPr>
          <w:rFonts w:cs="Times New Roman"/>
          <w:szCs w:val="28"/>
        </w:rPr>
        <w:t>природо</w:t>
      </w:r>
      <w:r w:rsidR="006B6063" w:rsidRPr="00E925FB">
        <w:rPr>
          <w:rFonts w:cs="Times New Roman"/>
          <w:szCs w:val="28"/>
        </w:rPr>
        <w:t>охранных мер</w:t>
      </w:r>
      <w:r w:rsidR="00327127">
        <w:rPr>
          <w:rFonts w:cs="Times New Roman"/>
          <w:szCs w:val="28"/>
        </w:rPr>
        <w:t xml:space="preserve"> </w:t>
      </w:r>
      <w:r w:rsidR="00327127" w:rsidRPr="00327127">
        <w:rPr>
          <w:rFonts w:cs="Times New Roman"/>
          <w:szCs w:val="28"/>
        </w:rPr>
        <w:t>[</w:t>
      </w:r>
      <w:r w:rsidR="00327127">
        <w:rPr>
          <w:rFonts w:cs="Times New Roman"/>
          <w:szCs w:val="28"/>
        </w:rPr>
        <w:t>9</w:t>
      </w:r>
      <w:r w:rsidR="00327127" w:rsidRPr="00327127">
        <w:rPr>
          <w:rFonts w:cs="Times New Roman"/>
          <w:szCs w:val="28"/>
        </w:rPr>
        <w:t>]</w:t>
      </w:r>
      <w:r w:rsidR="006B6063" w:rsidRPr="00E925FB">
        <w:rPr>
          <w:rFonts w:cs="Times New Roman"/>
          <w:szCs w:val="28"/>
        </w:rPr>
        <w:t>.</w:t>
      </w:r>
    </w:p>
    <w:p w:rsidR="00626EE0" w:rsidRPr="00E925FB" w:rsidRDefault="006B6063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Существующие сегодня проблемы, когда п</w:t>
      </w:r>
      <w:r w:rsidR="00626EE0" w:rsidRPr="00E925FB">
        <w:rPr>
          <w:rFonts w:cs="Times New Roman"/>
          <w:szCs w:val="28"/>
        </w:rPr>
        <w:t xml:space="preserve">роизводитель </w:t>
      </w:r>
      <w:r w:rsidR="00BA0D4B" w:rsidRPr="00E925FB">
        <w:rPr>
          <w:rFonts w:cs="Times New Roman"/>
          <w:szCs w:val="28"/>
        </w:rPr>
        <w:t>Hirudo medicinalis</w:t>
      </w:r>
      <w:r w:rsidR="00626EE0" w:rsidRPr="00E925FB">
        <w:rPr>
          <w:rFonts w:cs="Times New Roman"/>
          <w:szCs w:val="28"/>
        </w:rPr>
        <w:t xml:space="preserve"> </w:t>
      </w:r>
      <w:r w:rsidR="007505BF" w:rsidRPr="00E925FB">
        <w:rPr>
          <w:rFonts w:cs="Times New Roman"/>
          <w:szCs w:val="28"/>
        </w:rPr>
        <w:t>не способ</w:t>
      </w:r>
      <w:r w:rsidR="003B4E1E">
        <w:rPr>
          <w:rFonts w:cs="Times New Roman"/>
          <w:szCs w:val="28"/>
        </w:rPr>
        <w:t>ен восполнять природные ресурсы;</w:t>
      </w:r>
      <w:r w:rsidR="007505BF" w:rsidRPr="00E925FB">
        <w:rPr>
          <w:rFonts w:cs="Times New Roman"/>
          <w:szCs w:val="28"/>
        </w:rPr>
        <w:t xml:space="preserve"> </w:t>
      </w:r>
      <w:r w:rsidR="00BA0D4B" w:rsidRPr="00E925FB">
        <w:rPr>
          <w:rFonts w:cs="Times New Roman"/>
          <w:szCs w:val="28"/>
        </w:rPr>
        <w:t>вынужден</w:t>
      </w:r>
      <w:r w:rsidR="00626EE0" w:rsidRPr="00E925FB">
        <w:rPr>
          <w:rFonts w:cs="Times New Roman"/>
          <w:szCs w:val="28"/>
        </w:rPr>
        <w:t xml:space="preserve"> осуществлять полный замкнутый цикл </w:t>
      </w:r>
      <w:r w:rsidR="007505BF" w:rsidRPr="00E925FB">
        <w:rPr>
          <w:rFonts w:cs="Times New Roman"/>
          <w:szCs w:val="28"/>
        </w:rPr>
        <w:t>собственного</w:t>
      </w:r>
      <w:r w:rsidRPr="00E925FB">
        <w:rPr>
          <w:rFonts w:cs="Times New Roman"/>
          <w:szCs w:val="28"/>
        </w:rPr>
        <w:t xml:space="preserve"> </w:t>
      </w:r>
      <w:r w:rsidR="00626EE0" w:rsidRPr="00E925FB">
        <w:rPr>
          <w:rFonts w:cs="Times New Roman"/>
          <w:szCs w:val="28"/>
        </w:rPr>
        <w:t xml:space="preserve">производства </w:t>
      </w:r>
      <w:r w:rsidR="00BA0D4B" w:rsidRPr="00E925FB">
        <w:rPr>
          <w:rFonts w:cs="Times New Roman"/>
          <w:szCs w:val="28"/>
        </w:rPr>
        <w:t>с</w:t>
      </w:r>
      <w:r w:rsidR="00626EE0" w:rsidRPr="00E925FB">
        <w:rPr>
          <w:rFonts w:cs="Times New Roman"/>
          <w:szCs w:val="28"/>
        </w:rPr>
        <w:t xml:space="preserve"> использовани</w:t>
      </w:r>
      <w:r w:rsidR="00BA0D4B" w:rsidRPr="00E925FB">
        <w:rPr>
          <w:rFonts w:cs="Times New Roman"/>
          <w:szCs w:val="28"/>
        </w:rPr>
        <w:t>ем</w:t>
      </w:r>
      <w:r w:rsidR="00626EE0" w:rsidRPr="00E925FB">
        <w:rPr>
          <w:rFonts w:cs="Times New Roman"/>
          <w:szCs w:val="28"/>
        </w:rPr>
        <w:t xml:space="preserve"> маток из природы</w:t>
      </w:r>
      <w:r w:rsidR="007505BF" w:rsidRPr="00E925FB">
        <w:rPr>
          <w:rFonts w:cs="Times New Roman"/>
          <w:szCs w:val="28"/>
        </w:rPr>
        <w:t>; когда имеют место</w:t>
      </w:r>
      <w:r w:rsidR="00626EE0" w:rsidRPr="00E925FB">
        <w:rPr>
          <w:rFonts w:cs="Times New Roman"/>
          <w:szCs w:val="28"/>
        </w:rPr>
        <w:t xml:space="preserve"> </w:t>
      </w:r>
      <w:r w:rsidRPr="00E925FB">
        <w:rPr>
          <w:rFonts w:cs="Times New Roman"/>
          <w:szCs w:val="28"/>
        </w:rPr>
        <w:t xml:space="preserve">потери при </w:t>
      </w:r>
      <w:r w:rsidR="00626EE0" w:rsidRPr="00E925FB">
        <w:rPr>
          <w:rFonts w:cs="Times New Roman"/>
          <w:szCs w:val="28"/>
        </w:rPr>
        <w:t>гибели лечебных червей</w:t>
      </w:r>
      <w:r w:rsidRPr="00E925FB">
        <w:rPr>
          <w:rFonts w:cs="Times New Roman"/>
          <w:szCs w:val="28"/>
        </w:rPr>
        <w:t xml:space="preserve"> во время хранения, транспортировки и содержания</w:t>
      </w:r>
      <w:r w:rsidR="00626EE0" w:rsidRPr="00E925FB">
        <w:rPr>
          <w:rFonts w:cs="Times New Roman"/>
          <w:szCs w:val="28"/>
        </w:rPr>
        <w:t xml:space="preserve">, </w:t>
      </w:r>
      <w:r w:rsidR="007505BF" w:rsidRPr="00E925FB">
        <w:rPr>
          <w:rFonts w:cs="Times New Roman"/>
          <w:szCs w:val="28"/>
        </w:rPr>
        <w:t xml:space="preserve">разрешаются </w:t>
      </w:r>
      <w:r w:rsidR="003B4E1E">
        <w:rPr>
          <w:rFonts w:cs="Times New Roman"/>
          <w:szCs w:val="28"/>
        </w:rPr>
        <w:t xml:space="preserve">исключительно </w:t>
      </w:r>
      <w:r w:rsidR="00BA0D4B" w:rsidRPr="00E925FB">
        <w:rPr>
          <w:rFonts w:cs="Times New Roman"/>
          <w:szCs w:val="28"/>
        </w:rPr>
        <w:t>пополнением</w:t>
      </w:r>
      <w:r w:rsidR="00626EE0" w:rsidRPr="00E925FB">
        <w:rPr>
          <w:rFonts w:cs="Times New Roman"/>
          <w:szCs w:val="28"/>
        </w:rPr>
        <w:t xml:space="preserve"> знани</w:t>
      </w:r>
      <w:r w:rsidR="00BA0D4B" w:rsidRPr="00E925FB">
        <w:rPr>
          <w:rFonts w:cs="Times New Roman"/>
          <w:szCs w:val="28"/>
        </w:rPr>
        <w:t xml:space="preserve">й </w:t>
      </w:r>
      <w:r w:rsidR="00626EE0" w:rsidRPr="00E925FB">
        <w:rPr>
          <w:rFonts w:cs="Times New Roman"/>
          <w:szCs w:val="28"/>
        </w:rPr>
        <w:t xml:space="preserve">в области биологии данного вида. Поэтому изучение Hirudo medicinalis в искусственно созданных условиях содержания представляется нам актуальным. </w:t>
      </w:r>
    </w:p>
    <w:p w:rsidR="00626EE0" w:rsidRPr="00E925FB" w:rsidRDefault="00626EE0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 xml:space="preserve">Цель исследований – изучить </w:t>
      </w:r>
      <w:r w:rsidR="002669E1">
        <w:rPr>
          <w:rFonts w:cs="Times New Roman"/>
          <w:szCs w:val="28"/>
        </w:rPr>
        <w:t>п</w:t>
      </w:r>
      <w:r w:rsidR="002669E1" w:rsidRPr="002669E1">
        <w:rPr>
          <w:rFonts w:cs="Times New Roman"/>
          <w:szCs w:val="28"/>
        </w:rPr>
        <w:t>редпочтени</w:t>
      </w:r>
      <w:r w:rsidR="00911EEC">
        <w:rPr>
          <w:rFonts w:cs="Times New Roman"/>
          <w:szCs w:val="28"/>
        </w:rPr>
        <w:t>е</w:t>
      </w:r>
      <w:r w:rsidR="002669E1" w:rsidRPr="002669E1">
        <w:rPr>
          <w:rFonts w:cs="Times New Roman"/>
          <w:szCs w:val="28"/>
        </w:rPr>
        <w:t xml:space="preserve"> Hirudo medicinalis среды обитания </w:t>
      </w:r>
      <w:r w:rsidR="002669E1">
        <w:rPr>
          <w:rFonts w:cs="Times New Roman"/>
          <w:szCs w:val="28"/>
        </w:rPr>
        <w:t>при</w:t>
      </w:r>
      <w:r w:rsidR="002669E1" w:rsidRPr="002669E1">
        <w:rPr>
          <w:rFonts w:cs="Times New Roman"/>
          <w:szCs w:val="28"/>
        </w:rPr>
        <w:t xml:space="preserve"> услови</w:t>
      </w:r>
      <w:r w:rsidR="002669E1">
        <w:rPr>
          <w:rFonts w:cs="Times New Roman"/>
          <w:szCs w:val="28"/>
        </w:rPr>
        <w:t>и одновременного доступа</w:t>
      </w:r>
      <w:r w:rsidR="005404D9">
        <w:rPr>
          <w:rFonts w:cs="Times New Roman"/>
          <w:szCs w:val="28"/>
        </w:rPr>
        <w:t xml:space="preserve"> к нескольким</w:t>
      </w:r>
      <w:r w:rsidR="002669E1" w:rsidRPr="002669E1">
        <w:rPr>
          <w:rFonts w:cs="Times New Roman"/>
          <w:szCs w:val="28"/>
        </w:rPr>
        <w:t xml:space="preserve"> водны</w:t>
      </w:r>
      <w:r w:rsidR="005404D9">
        <w:rPr>
          <w:rFonts w:cs="Times New Roman"/>
          <w:szCs w:val="28"/>
        </w:rPr>
        <w:t>м</w:t>
      </w:r>
      <w:r w:rsidR="002669E1" w:rsidRPr="002669E1">
        <w:rPr>
          <w:rFonts w:cs="Times New Roman"/>
          <w:szCs w:val="28"/>
        </w:rPr>
        <w:t xml:space="preserve"> бассейн</w:t>
      </w:r>
      <w:r w:rsidR="005404D9">
        <w:rPr>
          <w:rFonts w:cs="Times New Roman"/>
          <w:szCs w:val="28"/>
        </w:rPr>
        <w:t>ам</w:t>
      </w:r>
      <w:r w:rsidRPr="00E925FB">
        <w:rPr>
          <w:rFonts w:cs="Times New Roman"/>
          <w:szCs w:val="28"/>
        </w:rPr>
        <w:t>.</w:t>
      </w:r>
    </w:p>
    <w:p w:rsidR="00777F02" w:rsidRPr="006F6EB3" w:rsidRDefault="00777F02" w:rsidP="00E925FB">
      <w:pPr>
        <w:spacing w:line="360" w:lineRule="auto"/>
        <w:ind w:firstLine="709"/>
        <w:rPr>
          <w:rFonts w:cs="Times New Roman"/>
          <w:szCs w:val="28"/>
        </w:rPr>
      </w:pPr>
      <w:r w:rsidRPr="006F6EB3">
        <w:rPr>
          <w:rFonts w:cs="Times New Roman"/>
          <w:szCs w:val="28"/>
        </w:rPr>
        <w:lastRenderedPageBreak/>
        <w:t>Задачи:</w:t>
      </w:r>
    </w:p>
    <w:p w:rsidR="00EC25BD" w:rsidRPr="008F37D9" w:rsidRDefault="00EC25BD" w:rsidP="00AA5A82">
      <w:pPr>
        <w:pStyle w:val="a8"/>
        <w:numPr>
          <w:ilvl w:val="0"/>
          <w:numId w:val="1"/>
        </w:numPr>
        <w:spacing w:line="360" w:lineRule="auto"/>
        <w:ind w:left="357" w:hanging="357"/>
        <w:rPr>
          <w:rFonts w:cs="Times New Roman"/>
          <w:szCs w:val="28"/>
        </w:rPr>
      </w:pPr>
      <w:r w:rsidRPr="008F37D9">
        <w:rPr>
          <w:rFonts w:cs="Times New Roman"/>
          <w:szCs w:val="28"/>
        </w:rPr>
        <w:t>определить</w:t>
      </w:r>
      <w:r w:rsidR="00777F02" w:rsidRPr="008F37D9">
        <w:rPr>
          <w:rFonts w:cs="Times New Roman"/>
          <w:szCs w:val="28"/>
        </w:rPr>
        <w:t xml:space="preserve"> </w:t>
      </w:r>
      <w:r w:rsidR="000875F7">
        <w:rPr>
          <w:rFonts w:cs="Times New Roman"/>
          <w:szCs w:val="28"/>
        </w:rPr>
        <w:t>посещаемость</w:t>
      </w:r>
      <w:r w:rsidR="00777F02" w:rsidRPr="008F37D9">
        <w:rPr>
          <w:rFonts w:cs="Times New Roman"/>
          <w:szCs w:val="28"/>
        </w:rPr>
        <w:t xml:space="preserve"> </w:t>
      </w:r>
      <w:r w:rsidR="006F6EB3" w:rsidRPr="008F37D9">
        <w:rPr>
          <w:rFonts w:cs="Times New Roman"/>
          <w:szCs w:val="28"/>
        </w:rPr>
        <w:t xml:space="preserve">пиявкой медицинской каждого из водных </w:t>
      </w:r>
      <w:r w:rsidR="00777F02" w:rsidRPr="008F37D9">
        <w:rPr>
          <w:rFonts w:cs="Times New Roman"/>
          <w:szCs w:val="28"/>
        </w:rPr>
        <w:t>бассейнов</w:t>
      </w:r>
      <w:r w:rsidRPr="008F37D9">
        <w:rPr>
          <w:rFonts w:cs="Times New Roman"/>
          <w:szCs w:val="28"/>
        </w:rPr>
        <w:t xml:space="preserve"> по периодам</w:t>
      </w:r>
      <w:r w:rsidR="006F6EB3" w:rsidRPr="008F37D9">
        <w:rPr>
          <w:rFonts w:cs="Times New Roman"/>
          <w:szCs w:val="28"/>
        </w:rPr>
        <w:t>;</w:t>
      </w:r>
    </w:p>
    <w:p w:rsidR="00EC25BD" w:rsidRPr="008F37D9" w:rsidRDefault="006F6EB3" w:rsidP="00AA5A82">
      <w:pPr>
        <w:pStyle w:val="a8"/>
        <w:numPr>
          <w:ilvl w:val="0"/>
          <w:numId w:val="1"/>
        </w:numPr>
        <w:spacing w:line="360" w:lineRule="auto"/>
        <w:ind w:left="357" w:hanging="357"/>
        <w:rPr>
          <w:rFonts w:cs="Times New Roman"/>
          <w:szCs w:val="28"/>
        </w:rPr>
      </w:pPr>
      <w:r w:rsidRPr="008F37D9">
        <w:rPr>
          <w:rFonts w:cs="Times New Roman"/>
          <w:szCs w:val="28"/>
        </w:rPr>
        <w:t xml:space="preserve">выявить </w:t>
      </w:r>
      <w:r w:rsidR="000875F7">
        <w:rPr>
          <w:rFonts w:cs="Times New Roman"/>
          <w:szCs w:val="28"/>
        </w:rPr>
        <w:t>регулярность</w:t>
      </w:r>
      <w:r w:rsidRPr="008F37D9">
        <w:rPr>
          <w:rFonts w:cs="Times New Roman"/>
          <w:szCs w:val="28"/>
        </w:rPr>
        <w:t xml:space="preserve"> в посещении каждого </w:t>
      </w:r>
      <w:r w:rsidR="000A2657">
        <w:rPr>
          <w:rFonts w:cs="Times New Roman"/>
          <w:szCs w:val="28"/>
        </w:rPr>
        <w:t>вида</w:t>
      </w:r>
      <w:r w:rsidRPr="008F37D9">
        <w:rPr>
          <w:rFonts w:cs="Times New Roman"/>
          <w:szCs w:val="28"/>
        </w:rPr>
        <w:t xml:space="preserve"> </w:t>
      </w:r>
      <w:r w:rsidR="00907DA7">
        <w:rPr>
          <w:rFonts w:cs="Times New Roman"/>
          <w:szCs w:val="28"/>
        </w:rPr>
        <w:t>воды</w:t>
      </w:r>
      <w:r w:rsidR="00EC25BD" w:rsidRPr="008F37D9">
        <w:rPr>
          <w:rFonts w:cs="Times New Roman"/>
          <w:szCs w:val="28"/>
        </w:rPr>
        <w:t>;</w:t>
      </w:r>
    </w:p>
    <w:p w:rsidR="00907DA7" w:rsidRDefault="00EC25BD" w:rsidP="00907DA7">
      <w:pPr>
        <w:pStyle w:val="a8"/>
        <w:numPr>
          <w:ilvl w:val="0"/>
          <w:numId w:val="1"/>
        </w:numPr>
        <w:spacing w:line="360" w:lineRule="auto"/>
        <w:ind w:left="357" w:hanging="357"/>
        <w:rPr>
          <w:rFonts w:cs="Times New Roman"/>
          <w:szCs w:val="28"/>
        </w:rPr>
      </w:pPr>
      <w:r w:rsidRPr="008F37D9">
        <w:rPr>
          <w:rFonts w:cs="Times New Roman"/>
          <w:szCs w:val="28"/>
        </w:rPr>
        <w:t xml:space="preserve">выявить закономерность в посещении каждого </w:t>
      </w:r>
      <w:r w:rsidR="000A2657">
        <w:rPr>
          <w:rFonts w:cs="Times New Roman"/>
          <w:szCs w:val="28"/>
        </w:rPr>
        <w:t>вида</w:t>
      </w:r>
      <w:r w:rsidRPr="008F37D9">
        <w:rPr>
          <w:rFonts w:cs="Times New Roman"/>
          <w:szCs w:val="28"/>
        </w:rPr>
        <w:t xml:space="preserve"> </w:t>
      </w:r>
      <w:r w:rsidR="00907DA7">
        <w:rPr>
          <w:rFonts w:cs="Times New Roman"/>
          <w:szCs w:val="28"/>
        </w:rPr>
        <w:t>воды</w:t>
      </w:r>
      <w:r w:rsidRPr="008F37D9">
        <w:rPr>
          <w:rFonts w:cs="Times New Roman"/>
          <w:szCs w:val="28"/>
        </w:rPr>
        <w:t xml:space="preserve"> в зависимости от </w:t>
      </w:r>
      <w:r w:rsidRPr="008F37D9">
        <w:rPr>
          <w:rFonts w:cs="Times New Roman"/>
          <w:szCs w:val="28"/>
          <w:lang w:val="en-US"/>
        </w:rPr>
        <w:t>pH</w:t>
      </w:r>
      <w:r w:rsidR="004601CD">
        <w:rPr>
          <w:rFonts w:cs="Times New Roman"/>
          <w:szCs w:val="28"/>
        </w:rPr>
        <w:t xml:space="preserve"> среды;</w:t>
      </w:r>
    </w:p>
    <w:p w:rsidR="00907DA7" w:rsidRDefault="00907DA7" w:rsidP="00907DA7">
      <w:pPr>
        <w:pStyle w:val="a8"/>
        <w:numPr>
          <w:ilvl w:val="0"/>
          <w:numId w:val="1"/>
        </w:numPr>
        <w:spacing w:line="360" w:lineRule="auto"/>
        <w:ind w:left="357" w:hanging="357"/>
        <w:rPr>
          <w:rFonts w:cs="Times New Roman"/>
          <w:szCs w:val="28"/>
        </w:rPr>
      </w:pPr>
      <w:r>
        <w:rPr>
          <w:rFonts w:cs="Times New Roman"/>
          <w:szCs w:val="28"/>
        </w:rPr>
        <w:t>определить чувствительность пиявки медицинской к неблагоприятным условиям окружающей среды.</w:t>
      </w:r>
    </w:p>
    <w:p w:rsidR="00626EE0" w:rsidRPr="00585A99" w:rsidRDefault="006C563D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 xml:space="preserve">Объект – </w:t>
      </w:r>
      <w:r w:rsidRPr="00E925FB">
        <w:rPr>
          <w:rFonts w:cs="Times New Roman"/>
          <w:szCs w:val="28"/>
          <w:lang w:val="en-US"/>
        </w:rPr>
        <w:t>Hirudo</w:t>
      </w:r>
      <w:r w:rsidRPr="00E925FB">
        <w:rPr>
          <w:rFonts w:cs="Times New Roman"/>
          <w:szCs w:val="28"/>
        </w:rPr>
        <w:t xml:space="preserve"> </w:t>
      </w:r>
      <w:r w:rsidRPr="00E925FB">
        <w:rPr>
          <w:rFonts w:cs="Times New Roman"/>
          <w:szCs w:val="28"/>
          <w:lang w:val="en-US"/>
        </w:rPr>
        <w:t>medicinalis</w:t>
      </w:r>
      <w:r w:rsidR="00585A99">
        <w:rPr>
          <w:rFonts w:cs="Times New Roman"/>
          <w:szCs w:val="28"/>
        </w:rPr>
        <w:t>.</w:t>
      </w:r>
    </w:p>
    <w:p w:rsidR="006C563D" w:rsidRPr="00E925FB" w:rsidRDefault="006C563D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 xml:space="preserve">Предмет – </w:t>
      </w:r>
      <w:r w:rsidR="00274FF4">
        <w:rPr>
          <w:rFonts w:cs="Times New Roman"/>
          <w:szCs w:val="28"/>
        </w:rPr>
        <w:t xml:space="preserve">поведение </w:t>
      </w:r>
      <w:r w:rsidRPr="00E925FB">
        <w:rPr>
          <w:rFonts w:cs="Times New Roman"/>
          <w:szCs w:val="28"/>
          <w:lang w:val="en-US"/>
        </w:rPr>
        <w:t>Hirudo</w:t>
      </w:r>
      <w:r w:rsidRPr="00E925FB">
        <w:rPr>
          <w:rFonts w:cs="Times New Roman"/>
          <w:szCs w:val="28"/>
        </w:rPr>
        <w:t xml:space="preserve"> </w:t>
      </w:r>
      <w:r w:rsidRPr="00E925FB">
        <w:rPr>
          <w:rFonts w:cs="Times New Roman"/>
          <w:szCs w:val="28"/>
          <w:lang w:val="en-US"/>
        </w:rPr>
        <w:t>medicinalis</w:t>
      </w:r>
      <w:r w:rsidR="00274FF4">
        <w:rPr>
          <w:rFonts w:cs="Times New Roman"/>
          <w:szCs w:val="28"/>
        </w:rPr>
        <w:t xml:space="preserve"> в искусств</w:t>
      </w:r>
      <w:r w:rsidR="00585A99">
        <w:rPr>
          <w:rFonts w:cs="Times New Roman"/>
          <w:szCs w:val="28"/>
        </w:rPr>
        <w:t>е</w:t>
      </w:r>
      <w:r w:rsidR="00274FF4">
        <w:rPr>
          <w:rFonts w:cs="Times New Roman"/>
          <w:szCs w:val="28"/>
        </w:rPr>
        <w:t>нно созданных условиях</w:t>
      </w:r>
      <w:r w:rsidRPr="00E925FB">
        <w:rPr>
          <w:rFonts w:cs="Times New Roman"/>
          <w:szCs w:val="28"/>
        </w:rPr>
        <w:t xml:space="preserve">. </w:t>
      </w:r>
    </w:p>
    <w:p w:rsidR="00585A99" w:rsidRDefault="00F73A1D" w:rsidP="00585A99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Материал и методы</w:t>
      </w:r>
      <w:r w:rsidR="00585A99">
        <w:rPr>
          <w:rFonts w:cs="Times New Roman"/>
          <w:szCs w:val="28"/>
        </w:rPr>
        <w:t xml:space="preserve">. </w:t>
      </w:r>
      <w:r w:rsidR="00585A99" w:rsidRPr="00BF7EE1">
        <w:rPr>
          <w:rFonts w:cs="Times New Roman"/>
          <w:szCs w:val="28"/>
        </w:rPr>
        <w:t xml:space="preserve">Материалом для исследований послужила пиявка медицинская аптекарская (Hirudo medicinalis </w:t>
      </w:r>
      <w:proofErr w:type="gramStart"/>
      <w:r w:rsidR="00585A99" w:rsidRPr="00BF7EE1">
        <w:rPr>
          <w:rFonts w:cs="Times New Roman"/>
          <w:szCs w:val="28"/>
        </w:rPr>
        <w:t>о</w:t>
      </w:r>
      <w:proofErr w:type="gramEnd"/>
      <w:r w:rsidR="00585A99" w:rsidRPr="00BF7EE1">
        <w:rPr>
          <w:rFonts w:cs="Times New Roman"/>
          <w:szCs w:val="28"/>
        </w:rPr>
        <w:t>ffiсinаlis)</w:t>
      </w:r>
      <w:r w:rsidR="00585A99">
        <w:rPr>
          <w:rFonts w:cs="Times New Roman"/>
          <w:szCs w:val="28"/>
        </w:rPr>
        <w:t>. Источник пиявки – аптека «</w:t>
      </w:r>
      <w:r w:rsidR="00585A99" w:rsidRPr="002B75C2">
        <w:rPr>
          <w:rFonts w:cs="Times New Roman"/>
          <w:szCs w:val="28"/>
        </w:rPr>
        <w:t>АлтайГирудоФарм</w:t>
      </w:r>
      <w:r w:rsidR="00585A99">
        <w:rPr>
          <w:rFonts w:cs="Times New Roman"/>
          <w:szCs w:val="28"/>
        </w:rPr>
        <w:t>»</w:t>
      </w:r>
      <w:r w:rsidR="00585A99" w:rsidRPr="002B75C2">
        <w:rPr>
          <w:rFonts w:cs="Times New Roman"/>
          <w:szCs w:val="28"/>
        </w:rPr>
        <w:t xml:space="preserve"> </w:t>
      </w:r>
      <w:r w:rsidR="00585A99" w:rsidRPr="00BF7EE1">
        <w:rPr>
          <w:rFonts w:cs="Times New Roman"/>
          <w:szCs w:val="28"/>
        </w:rPr>
        <w:t>(Алтайский край, г. Барнаул).</w:t>
      </w:r>
      <w:r w:rsidR="00585A99">
        <w:rPr>
          <w:rFonts w:cs="Times New Roman"/>
          <w:szCs w:val="28"/>
        </w:rPr>
        <w:t xml:space="preserve"> </w:t>
      </w:r>
      <w:r w:rsidR="00585A99" w:rsidRPr="00BF7EE1">
        <w:rPr>
          <w:rFonts w:cs="Times New Roman"/>
          <w:szCs w:val="28"/>
        </w:rPr>
        <w:t>Исследования проводили</w:t>
      </w:r>
      <w:r w:rsidR="00585A99">
        <w:rPr>
          <w:rFonts w:cs="Times New Roman"/>
          <w:szCs w:val="28"/>
        </w:rPr>
        <w:t>сь</w:t>
      </w:r>
      <w:r w:rsidR="00585A99" w:rsidRPr="00BF7EE1">
        <w:rPr>
          <w:rFonts w:cs="Times New Roman"/>
          <w:szCs w:val="28"/>
        </w:rPr>
        <w:t xml:space="preserve"> </w:t>
      </w:r>
      <w:r w:rsidR="00585A99">
        <w:rPr>
          <w:rFonts w:cs="Times New Roman"/>
          <w:szCs w:val="28"/>
        </w:rPr>
        <w:t>в домашних условиях и на базе КГБУ ДО АКДЭЦ</w:t>
      </w:r>
      <w:r w:rsidR="00585A99" w:rsidRPr="00193904">
        <w:rPr>
          <w:rFonts w:cs="Times New Roman"/>
          <w:szCs w:val="28"/>
        </w:rPr>
        <w:t xml:space="preserve"> </w:t>
      </w:r>
      <w:r w:rsidR="00585A99" w:rsidRPr="00BF7EE1">
        <w:rPr>
          <w:rFonts w:cs="Times New Roman"/>
          <w:szCs w:val="28"/>
        </w:rPr>
        <w:t>в период 201</w:t>
      </w:r>
      <w:r w:rsidR="00585A99">
        <w:rPr>
          <w:rFonts w:cs="Times New Roman"/>
          <w:szCs w:val="28"/>
        </w:rPr>
        <w:t>6</w:t>
      </w:r>
      <w:r w:rsidR="00585A99" w:rsidRPr="00BF7EE1">
        <w:rPr>
          <w:rFonts w:cs="Times New Roman"/>
          <w:szCs w:val="28"/>
        </w:rPr>
        <w:t>-201</w:t>
      </w:r>
      <w:r w:rsidR="00585A99">
        <w:rPr>
          <w:rFonts w:cs="Times New Roman"/>
          <w:szCs w:val="28"/>
        </w:rPr>
        <w:t>8</w:t>
      </w:r>
      <w:r w:rsidR="00585A99" w:rsidRPr="00BF7EE1">
        <w:rPr>
          <w:rFonts w:cs="Times New Roman"/>
          <w:szCs w:val="28"/>
        </w:rPr>
        <w:t xml:space="preserve"> гг.</w:t>
      </w:r>
      <w:r w:rsidR="00585A99">
        <w:rPr>
          <w:rFonts w:cs="Times New Roman"/>
          <w:szCs w:val="28"/>
        </w:rPr>
        <w:t xml:space="preserve"> Лабораторные исследования воды проводились при </w:t>
      </w:r>
      <w:r w:rsidR="00585A99" w:rsidRPr="00BF7EE1">
        <w:rPr>
          <w:rFonts w:cs="Times New Roman"/>
          <w:szCs w:val="28"/>
        </w:rPr>
        <w:t>ФГБОУ ВО АлтГУ</w:t>
      </w:r>
      <w:r w:rsidR="00585A99">
        <w:rPr>
          <w:rFonts w:cs="Times New Roman"/>
          <w:szCs w:val="28"/>
        </w:rPr>
        <w:t>.</w:t>
      </w:r>
      <w:r w:rsidR="00585A99" w:rsidRPr="00BF7EE1">
        <w:rPr>
          <w:rFonts w:cs="Times New Roman"/>
          <w:szCs w:val="28"/>
        </w:rPr>
        <w:t xml:space="preserve"> </w:t>
      </w:r>
      <w:r w:rsidR="00CD2141" w:rsidRPr="00E925FB">
        <w:rPr>
          <w:rFonts w:cs="Times New Roman"/>
          <w:szCs w:val="28"/>
        </w:rPr>
        <w:t xml:space="preserve">За основу принята традиционная методика содержания Hirudo medicinalis в искусственных условиях. </w:t>
      </w:r>
      <w:r w:rsidR="009E4C94">
        <w:rPr>
          <w:rFonts w:cs="Times New Roman"/>
          <w:szCs w:val="28"/>
        </w:rPr>
        <w:t>Методы: наблюдение, количественный, статистический учет, анализ.</w:t>
      </w:r>
    </w:p>
    <w:p w:rsidR="00CD2141" w:rsidRPr="00E925FB" w:rsidRDefault="00E639FC" w:rsidP="00CD2141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Новизна</w:t>
      </w:r>
      <w:r w:rsidR="00CD2141">
        <w:rPr>
          <w:rFonts w:cs="Times New Roman"/>
          <w:szCs w:val="28"/>
        </w:rPr>
        <w:t>.</w:t>
      </w:r>
      <w:r w:rsidR="00CD2141" w:rsidRPr="00CD2141">
        <w:rPr>
          <w:rFonts w:cs="Times New Roman"/>
          <w:szCs w:val="28"/>
        </w:rPr>
        <w:t xml:space="preserve"> </w:t>
      </w:r>
      <w:r w:rsidR="00CD2141" w:rsidRPr="00E925FB">
        <w:rPr>
          <w:rFonts w:cs="Times New Roman"/>
          <w:szCs w:val="28"/>
        </w:rPr>
        <w:t xml:space="preserve">Исследования по изучению </w:t>
      </w:r>
      <w:r w:rsidR="00CD2141">
        <w:rPr>
          <w:rFonts w:cs="Times New Roman"/>
          <w:szCs w:val="28"/>
        </w:rPr>
        <w:t>п</w:t>
      </w:r>
      <w:r w:rsidR="00CD2141" w:rsidRPr="00CD2141">
        <w:rPr>
          <w:rFonts w:cs="Times New Roman"/>
          <w:szCs w:val="28"/>
        </w:rPr>
        <w:t>редпочтени</w:t>
      </w:r>
      <w:r w:rsidR="00CD2141">
        <w:rPr>
          <w:rFonts w:cs="Times New Roman"/>
          <w:szCs w:val="28"/>
        </w:rPr>
        <w:t>й</w:t>
      </w:r>
      <w:r w:rsidR="00CD2141" w:rsidRPr="00CD2141">
        <w:rPr>
          <w:rFonts w:cs="Times New Roman"/>
          <w:szCs w:val="28"/>
        </w:rPr>
        <w:t xml:space="preserve"> Hirudo medicinalis среды обитания в условиях свободного выбора </w:t>
      </w:r>
      <w:r w:rsidR="00CD2141">
        <w:rPr>
          <w:rFonts w:cs="Times New Roman"/>
          <w:szCs w:val="28"/>
        </w:rPr>
        <w:t xml:space="preserve">предложенных </w:t>
      </w:r>
      <w:r w:rsidR="00CD2141" w:rsidRPr="00CD2141">
        <w:rPr>
          <w:rFonts w:cs="Times New Roman"/>
          <w:szCs w:val="28"/>
        </w:rPr>
        <w:t xml:space="preserve">водных бассейнов </w:t>
      </w:r>
      <w:r w:rsidR="00CD2141" w:rsidRPr="00E925FB">
        <w:rPr>
          <w:rFonts w:cs="Times New Roman"/>
          <w:szCs w:val="28"/>
        </w:rPr>
        <w:t>в Алтайском крае проведены впервые</w:t>
      </w:r>
      <w:r w:rsidR="00CD2141">
        <w:rPr>
          <w:rFonts w:cs="Times New Roman"/>
          <w:szCs w:val="28"/>
        </w:rPr>
        <w:t>, а так же, в связи с не найденными нами литературными данными, впервые проведены в России.</w:t>
      </w:r>
    </w:p>
    <w:p w:rsidR="006B5800" w:rsidRPr="00E925FB" w:rsidRDefault="006B5800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 xml:space="preserve">Практическая значимость. </w:t>
      </w:r>
      <w:proofErr w:type="gramStart"/>
      <w:r w:rsidRPr="00E925FB">
        <w:rPr>
          <w:rFonts w:cs="Times New Roman"/>
          <w:szCs w:val="28"/>
        </w:rPr>
        <w:t xml:space="preserve">Результаты исследований могут быть использованы в </w:t>
      </w:r>
      <w:r w:rsidR="00600238">
        <w:rPr>
          <w:rFonts w:cs="Times New Roman"/>
          <w:szCs w:val="28"/>
        </w:rPr>
        <w:t xml:space="preserve">сферах: </w:t>
      </w:r>
      <w:r w:rsidRPr="00E925FB">
        <w:rPr>
          <w:rFonts w:cs="Times New Roman"/>
          <w:szCs w:val="28"/>
        </w:rPr>
        <w:t>научной</w:t>
      </w:r>
      <w:r w:rsidR="00600238">
        <w:rPr>
          <w:rFonts w:cs="Times New Roman"/>
          <w:szCs w:val="28"/>
        </w:rPr>
        <w:t>, природоохранной,</w:t>
      </w:r>
      <w:r w:rsidRPr="00E925FB">
        <w:rPr>
          <w:rFonts w:cs="Times New Roman"/>
          <w:szCs w:val="28"/>
        </w:rPr>
        <w:t xml:space="preserve"> образования и </w:t>
      </w:r>
      <w:r w:rsidR="00600238">
        <w:rPr>
          <w:rFonts w:cs="Times New Roman"/>
          <w:szCs w:val="28"/>
        </w:rPr>
        <w:t xml:space="preserve">экологического </w:t>
      </w:r>
      <w:r w:rsidRPr="00E925FB">
        <w:rPr>
          <w:rFonts w:cs="Times New Roman"/>
          <w:szCs w:val="28"/>
        </w:rPr>
        <w:t xml:space="preserve">просвещения; учтены при производстве Hirudo medicinalis на биофабриках; в медицинских учреждениях, </w:t>
      </w:r>
      <w:r w:rsidR="00802D0F">
        <w:rPr>
          <w:rFonts w:cs="Times New Roman"/>
          <w:szCs w:val="28"/>
        </w:rPr>
        <w:t xml:space="preserve">косметологических </w:t>
      </w:r>
      <w:r w:rsidRPr="00E925FB">
        <w:rPr>
          <w:rFonts w:cs="Times New Roman"/>
          <w:szCs w:val="28"/>
        </w:rPr>
        <w:t>центрах, лабораториях при работе с пиявкой</w:t>
      </w:r>
      <w:r w:rsidR="00E8638C" w:rsidRPr="00E8638C">
        <w:rPr>
          <w:rFonts w:cs="Times New Roman"/>
          <w:szCs w:val="28"/>
        </w:rPr>
        <w:t xml:space="preserve"> </w:t>
      </w:r>
      <w:r w:rsidR="00E8638C" w:rsidRPr="00E925FB">
        <w:rPr>
          <w:rFonts w:cs="Times New Roman"/>
          <w:szCs w:val="28"/>
        </w:rPr>
        <w:t>медицинской</w:t>
      </w:r>
      <w:r w:rsidRPr="00E925FB">
        <w:rPr>
          <w:rFonts w:cs="Times New Roman"/>
          <w:szCs w:val="28"/>
        </w:rPr>
        <w:t>.</w:t>
      </w:r>
      <w:proofErr w:type="gramEnd"/>
    </w:p>
    <w:p w:rsidR="00E639FC" w:rsidRPr="00E925FB" w:rsidRDefault="00E639FC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213AE1" w:rsidRDefault="00BC4BDD" w:rsidP="00213AE1">
      <w:pPr>
        <w:pStyle w:val="1"/>
      </w:pPr>
      <w:bookmarkStart w:id="1" w:name="_Toc472764314"/>
      <w:bookmarkStart w:id="2" w:name="_Toc524440868"/>
      <w:r w:rsidRPr="00213AE1">
        <w:lastRenderedPageBreak/>
        <w:t>1. Теоретическая часть</w:t>
      </w:r>
      <w:bookmarkEnd w:id="1"/>
      <w:bookmarkEnd w:id="2"/>
    </w:p>
    <w:p w:rsidR="00BC4BDD" w:rsidRPr="00E925FB" w:rsidRDefault="00BC4BDD" w:rsidP="00213AE1">
      <w:pPr>
        <w:pStyle w:val="1"/>
      </w:pPr>
      <w:bookmarkStart w:id="3" w:name="_Toc524440869"/>
      <w:r w:rsidRPr="00E925FB">
        <w:t>1.</w:t>
      </w:r>
      <w:r w:rsidR="00F73A1D" w:rsidRPr="00E925FB">
        <w:t>1</w:t>
      </w:r>
      <w:r w:rsidRPr="00E925FB">
        <w:t xml:space="preserve"> </w:t>
      </w:r>
      <w:r w:rsidR="00B0380F" w:rsidRPr="00E925FB">
        <w:t>Эколого-биологические</w:t>
      </w:r>
      <w:r w:rsidR="00F73A1D" w:rsidRPr="00E925FB">
        <w:t xml:space="preserve"> особенности</w:t>
      </w:r>
      <w:r w:rsidRPr="00E925FB">
        <w:t xml:space="preserve"> </w:t>
      </w:r>
      <w:r w:rsidRPr="00E925FB">
        <w:rPr>
          <w:lang w:val="en-US"/>
        </w:rPr>
        <w:t>Hirudo</w:t>
      </w:r>
      <w:r w:rsidRPr="00E925FB">
        <w:t xml:space="preserve"> </w:t>
      </w:r>
      <w:r w:rsidRPr="00E925FB">
        <w:rPr>
          <w:lang w:val="en-US"/>
        </w:rPr>
        <w:t>medicinalis</w:t>
      </w:r>
      <w:bookmarkEnd w:id="3"/>
    </w:p>
    <w:p w:rsidR="00A74E96" w:rsidRPr="00E925FB" w:rsidRDefault="00A74E96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Для регионов с резко континентальным, умеренным резко континетальным климатом, контрастными сезонами года, экстремальными условиями, определяемыми природными и антропогенными факторами чрезвычайно важна проблема сохранения редких и исчезающих видов животных. В частности, сохранение ресурсов медицинской пиявки (</w:t>
      </w:r>
      <w:r w:rsidRPr="00E925FB">
        <w:rPr>
          <w:rFonts w:cs="Times New Roman"/>
          <w:szCs w:val="28"/>
          <w:lang w:val="en-US"/>
        </w:rPr>
        <w:t>Hirudo</w:t>
      </w:r>
      <w:r w:rsidRPr="00E925FB">
        <w:rPr>
          <w:rFonts w:cs="Times New Roman"/>
          <w:szCs w:val="28"/>
        </w:rPr>
        <w:t xml:space="preserve"> </w:t>
      </w:r>
      <w:r w:rsidRPr="00E925FB">
        <w:rPr>
          <w:rFonts w:cs="Times New Roman"/>
          <w:szCs w:val="28"/>
          <w:lang w:val="en-US"/>
        </w:rPr>
        <w:t>m</w:t>
      </w:r>
      <w:r w:rsidRPr="00E925FB">
        <w:rPr>
          <w:rFonts w:cs="Times New Roman"/>
          <w:szCs w:val="28"/>
        </w:rPr>
        <w:t>е</w:t>
      </w:r>
      <w:r w:rsidRPr="00E925FB">
        <w:rPr>
          <w:rFonts w:cs="Times New Roman"/>
          <w:szCs w:val="28"/>
          <w:lang w:val="en-US"/>
        </w:rPr>
        <w:t>di</w:t>
      </w:r>
      <w:r w:rsidRPr="00E925FB">
        <w:rPr>
          <w:rFonts w:cs="Times New Roman"/>
          <w:szCs w:val="28"/>
        </w:rPr>
        <w:t>с</w:t>
      </w:r>
      <w:r w:rsidRPr="00E925FB">
        <w:rPr>
          <w:rFonts w:cs="Times New Roman"/>
          <w:szCs w:val="28"/>
          <w:lang w:val="en-US"/>
        </w:rPr>
        <w:t>in</w:t>
      </w:r>
      <w:r w:rsidRPr="00E925FB">
        <w:rPr>
          <w:rFonts w:cs="Times New Roman"/>
          <w:szCs w:val="28"/>
        </w:rPr>
        <w:t>а</w:t>
      </w:r>
      <w:proofErr w:type="spellStart"/>
      <w:r w:rsidRPr="00E925FB">
        <w:rPr>
          <w:rFonts w:cs="Times New Roman"/>
          <w:szCs w:val="28"/>
          <w:lang w:val="en-US"/>
        </w:rPr>
        <w:t>lis</w:t>
      </w:r>
      <w:proofErr w:type="spellEnd"/>
      <w:r w:rsidRPr="00E925FB">
        <w:rPr>
          <w:rFonts w:cs="Times New Roman"/>
          <w:szCs w:val="28"/>
        </w:rPr>
        <w:t xml:space="preserve">) в РФ и ее рациональное использование в современных условиях повышенного спроса является одной из важнейших проблем природопользования. Огромный спрос на медицинскую пиявку на фармацевтическом рынке, неконтролируемый браконьерский отлов, а также глобальное загрязнение привели к тому, что к настоящему времени медицинская пиявка является исчезающим видом и занесена </w:t>
      </w:r>
      <w:r w:rsidR="008D056E" w:rsidRPr="00E925FB">
        <w:rPr>
          <w:rFonts w:cs="Times New Roman"/>
          <w:szCs w:val="28"/>
        </w:rPr>
        <w:t>Международным союзом охраны природы (</w:t>
      </w:r>
      <w:r w:rsidR="008D056E" w:rsidRPr="00E925FB">
        <w:rPr>
          <w:rFonts w:cs="Times New Roman"/>
          <w:szCs w:val="28"/>
          <w:lang w:val="en-US"/>
        </w:rPr>
        <w:t>IUSN</w:t>
      </w:r>
      <w:r w:rsidR="008D056E" w:rsidRPr="00E925FB">
        <w:rPr>
          <w:rFonts w:cs="Times New Roman"/>
          <w:szCs w:val="28"/>
        </w:rPr>
        <w:t xml:space="preserve">) </w:t>
      </w:r>
      <w:r w:rsidRPr="00E925FB">
        <w:rPr>
          <w:rFonts w:cs="Times New Roman"/>
          <w:szCs w:val="28"/>
        </w:rPr>
        <w:t>в Красную книгу</w:t>
      </w:r>
      <w:r w:rsidR="00A927C7" w:rsidRPr="00E925FB">
        <w:rPr>
          <w:rFonts w:cs="Times New Roman"/>
          <w:szCs w:val="28"/>
        </w:rPr>
        <w:t xml:space="preserve"> беспозвоночных</w:t>
      </w:r>
      <w:r w:rsidR="002E26B4" w:rsidRPr="00E925FB">
        <w:rPr>
          <w:rFonts w:cs="Times New Roman"/>
          <w:szCs w:val="28"/>
        </w:rPr>
        <w:t>, а на уровне региона – в Красную книгу Алтайского края</w:t>
      </w:r>
      <w:r w:rsidR="00327127" w:rsidRPr="00327127">
        <w:rPr>
          <w:rFonts w:cs="Times New Roman"/>
          <w:szCs w:val="28"/>
        </w:rPr>
        <w:t xml:space="preserve"> </w:t>
      </w:r>
      <w:r w:rsidR="00327127" w:rsidRPr="00E925FB">
        <w:rPr>
          <w:rFonts w:cs="Times New Roman"/>
          <w:szCs w:val="28"/>
        </w:rPr>
        <w:t>[</w:t>
      </w:r>
      <w:r w:rsidR="00327127">
        <w:rPr>
          <w:rFonts w:cs="Times New Roman"/>
          <w:szCs w:val="28"/>
        </w:rPr>
        <w:t>9</w:t>
      </w:r>
      <w:r w:rsidR="00327127" w:rsidRPr="00E925FB">
        <w:rPr>
          <w:rFonts w:cs="Times New Roman"/>
          <w:szCs w:val="28"/>
        </w:rPr>
        <w:t>]</w:t>
      </w:r>
      <w:r w:rsidR="00327127">
        <w:rPr>
          <w:rFonts w:cs="Times New Roman"/>
          <w:szCs w:val="28"/>
        </w:rPr>
        <w:t>.</w:t>
      </w:r>
    </w:p>
    <w:p w:rsidR="00A74E96" w:rsidRPr="00E925FB" w:rsidRDefault="00A74E96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Физиологические (меньшая агрессивность, подвижность), биохимические (более высокое содержание липидов, антиоксидантов и др. веществ), микробиологические (бактериальная обсемененность) показатели искусственно выращенной и дикой пиявки существенно отличаются. Выращенная в искусственно созданных условиях пиявка широко используется в промышленной переработке, в медицинских целях, а также для восполнения естественной популяции. Поэтому совершенствование технологии искусственного разведения пиявок представляет собой важную задачу</w:t>
      </w:r>
      <w:r w:rsidR="00327127">
        <w:rPr>
          <w:rFonts w:cs="Times New Roman"/>
          <w:szCs w:val="28"/>
        </w:rPr>
        <w:t xml:space="preserve"> </w:t>
      </w:r>
      <w:r w:rsidR="00327127" w:rsidRPr="00327127">
        <w:rPr>
          <w:rFonts w:cs="Times New Roman"/>
          <w:szCs w:val="28"/>
        </w:rPr>
        <w:t>[</w:t>
      </w:r>
      <w:r w:rsidR="00327127">
        <w:rPr>
          <w:rFonts w:cs="Times New Roman"/>
          <w:szCs w:val="28"/>
        </w:rPr>
        <w:t>1</w:t>
      </w:r>
      <w:r w:rsidR="00412AC6">
        <w:rPr>
          <w:rFonts w:cs="Times New Roman"/>
          <w:szCs w:val="28"/>
        </w:rPr>
        <w:t>5</w:t>
      </w:r>
      <w:r w:rsidR="00327127">
        <w:rPr>
          <w:rFonts w:cs="Times New Roman"/>
          <w:szCs w:val="28"/>
        </w:rPr>
        <w:t>, 1</w:t>
      </w:r>
      <w:r w:rsidR="00412AC6">
        <w:rPr>
          <w:rFonts w:cs="Times New Roman"/>
          <w:szCs w:val="28"/>
        </w:rPr>
        <w:t>6</w:t>
      </w:r>
      <w:r w:rsidR="00327127" w:rsidRPr="00327127">
        <w:rPr>
          <w:rFonts w:cs="Times New Roman"/>
          <w:szCs w:val="28"/>
        </w:rPr>
        <w:t>]</w:t>
      </w:r>
      <w:r w:rsidRPr="00E925FB">
        <w:rPr>
          <w:rFonts w:cs="Times New Roman"/>
          <w:szCs w:val="28"/>
        </w:rPr>
        <w:t>.</w:t>
      </w:r>
    </w:p>
    <w:p w:rsidR="00A74E96" w:rsidRPr="00E925FB" w:rsidRDefault="00A74E96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Известно, что медицинские пиявки могут обитать как на суше, так и в водоеме, но при этом естественно то, что вода является для них излюбленной стихией, к существованию к которой они приспособлены полностью. Пиявка выбирает преимущественно неглубокие заросшие болотца, может селиться в прудах, озёрах, арыках и даже заливных рисовых полях. Пиявкам важно держаться ближе к берегу, особенно в период размножения.</w:t>
      </w:r>
    </w:p>
    <w:p w:rsidR="00F73A1D" w:rsidRPr="00E925FB" w:rsidRDefault="00F73A1D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lastRenderedPageBreak/>
        <w:t xml:space="preserve">Видовые особенности </w:t>
      </w:r>
      <w:r w:rsidRPr="00E925FB">
        <w:rPr>
          <w:rFonts w:cs="Times New Roman"/>
          <w:szCs w:val="28"/>
          <w:lang w:val="en-US"/>
        </w:rPr>
        <w:t>Hirudo</w:t>
      </w:r>
      <w:r w:rsidRPr="00E925FB">
        <w:rPr>
          <w:rFonts w:cs="Times New Roman"/>
          <w:szCs w:val="28"/>
        </w:rPr>
        <w:t xml:space="preserve"> </w:t>
      </w:r>
      <w:r w:rsidRPr="00E925FB">
        <w:rPr>
          <w:rFonts w:cs="Times New Roman"/>
          <w:szCs w:val="28"/>
          <w:lang w:val="en-US"/>
        </w:rPr>
        <w:t>medicinalis</w:t>
      </w:r>
      <w:r w:rsidRPr="00E925FB">
        <w:rPr>
          <w:rFonts w:cs="Times New Roman"/>
          <w:szCs w:val="28"/>
        </w:rPr>
        <w:t xml:space="preserve"> настолько уникальны, что для извлечения из организма пиявки всего комплекса биологически активных веществ не требуется затрат на выделение, очистку, фасовку, доставку и сами средства введения. По биологической сущности пиявки являются кровососущими эктопаразитами, и все биологически активные вещества самопроизвольно впрыскиваются в организм больного при кровоизвлече-нии. Это позволяет рассматривать медицинскую пиявку как идеальный инструмент решения широкого спектра эндоэкологических проблем б</w:t>
      </w:r>
      <w:r w:rsidR="00327127">
        <w:rPr>
          <w:rFonts w:cs="Times New Roman"/>
          <w:szCs w:val="28"/>
        </w:rPr>
        <w:t xml:space="preserve">ольного человека или животного </w:t>
      </w:r>
      <w:r w:rsidR="00327127" w:rsidRPr="00327127">
        <w:rPr>
          <w:rFonts w:cs="Times New Roman"/>
          <w:szCs w:val="28"/>
        </w:rPr>
        <w:t>[</w:t>
      </w:r>
      <w:r w:rsidR="00195E73">
        <w:rPr>
          <w:rFonts w:cs="Times New Roman"/>
          <w:szCs w:val="28"/>
        </w:rPr>
        <w:t xml:space="preserve">7, </w:t>
      </w:r>
      <w:r w:rsidR="00327127" w:rsidRPr="00327127">
        <w:rPr>
          <w:rFonts w:cs="Times New Roman"/>
          <w:szCs w:val="28"/>
        </w:rPr>
        <w:t>1</w:t>
      </w:r>
      <w:r w:rsidR="00412AC6">
        <w:rPr>
          <w:rFonts w:cs="Times New Roman"/>
          <w:szCs w:val="28"/>
        </w:rPr>
        <w:t>1</w:t>
      </w:r>
      <w:r w:rsidR="00327127">
        <w:rPr>
          <w:rFonts w:cs="Times New Roman"/>
          <w:szCs w:val="28"/>
        </w:rPr>
        <w:t>, 1</w:t>
      </w:r>
      <w:r w:rsidR="00412AC6">
        <w:rPr>
          <w:rFonts w:cs="Times New Roman"/>
          <w:szCs w:val="28"/>
        </w:rPr>
        <w:t>2</w:t>
      </w:r>
      <w:r w:rsidR="00327127" w:rsidRPr="00327127">
        <w:rPr>
          <w:rFonts w:cs="Times New Roman"/>
          <w:szCs w:val="28"/>
        </w:rPr>
        <w:t>]</w:t>
      </w:r>
      <w:r w:rsidRPr="00E925FB">
        <w:rPr>
          <w:rFonts w:cs="Times New Roman"/>
          <w:szCs w:val="28"/>
        </w:rPr>
        <w:t>.</w:t>
      </w:r>
    </w:p>
    <w:p w:rsidR="00956224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 xml:space="preserve">Сегодня учёным известно </w:t>
      </w:r>
      <w:r w:rsidR="00AE55A4" w:rsidRPr="00E925FB">
        <w:rPr>
          <w:rFonts w:cs="Times New Roman"/>
          <w:szCs w:val="28"/>
        </w:rPr>
        <w:t xml:space="preserve">более </w:t>
      </w:r>
      <w:r w:rsidRPr="00E925FB">
        <w:rPr>
          <w:rFonts w:cs="Times New Roman"/>
          <w:szCs w:val="28"/>
        </w:rPr>
        <w:t>400 видов пиявок, которые практически сходны по строению, а отличаются главным образом расцветкой. Интересен факт, что вышедшие из коконов молодые пиявочки или, как их принято называть, нитки уже окрашены. Доказано, что окраска покровов пиявки и сам узор (расположение отдельных элементов рисунка, распределение пигмента) может варьировать и отличаться изменчивостью [</w:t>
      </w:r>
      <w:r w:rsidR="00327127">
        <w:rPr>
          <w:rFonts w:cs="Times New Roman"/>
          <w:szCs w:val="28"/>
        </w:rPr>
        <w:t>1</w:t>
      </w:r>
      <w:r w:rsidR="00412AC6">
        <w:rPr>
          <w:rFonts w:cs="Times New Roman"/>
          <w:szCs w:val="28"/>
        </w:rPr>
        <w:t>8</w:t>
      </w:r>
      <w:r w:rsidR="00327127">
        <w:rPr>
          <w:rFonts w:cs="Times New Roman"/>
          <w:szCs w:val="28"/>
        </w:rPr>
        <w:t>, 1</w:t>
      </w:r>
      <w:r w:rsidR="00412AC6">
        <w:rPr>
          <w:rFonts w:cs="Times New Roman"/>
          <w:szCs w:val="28"/>
        </w:rPr>
        <w:t>9</w:t>
      </w:r>
      <w:r w:rsidRPr="00E925FB">
        <w:rPr>
          <w:rFonts w:cs="Times New Roman"/>
          <w:szCs w:val="28"/>
        </w:rPr>
        <w:t>].</w:t>
      </w:r>
      <w:r w:rsidR="00956224" w:rsidRPr="00E925FB">
        <w:rPr>
          <w:rFonts w:cs="Times New Roman"/>
          <w:szCs w:val="28"/>
        </w:rPr>
        <w:t xml:space="preserve"> </w:t>
      </w:r>
    </w:p>
    <w:p w:rsidR="00BC4BDD" w:rsidRPr="00E925FB" w:rsidRDefault="00956224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В отличие от Европы, ареалы медицинских пиявок на территории России и сопредельных государств исследованы недостаточно полно, в настоящее время имеются лишь отдельные сведения о находках этих гирудинид в некоторых регионах Росс</w:t>
      </w:r>
      <w:r w:rsidR="00327127">
        <w:rPr>
          <w:rFonts w:cs="Times New Roman"/>
          <w:szCs w:val="28"/>
        </w:rPr>
        <w:t xml:space="preserve">ии </w:t>
      </w:r>
      <w:r w:rsidR="00327127" w:rsidRPr="00327127">
        <w:rPr>
          <w:rFonts w:cs="Times New Roman"/>
          <w:szCs w:val="28"/>
        </w:rPr>
        <w:t>[</w:t>
      </w:r>
      <w:r w:rsidR="00327127">
        <w:rPr>
          <w:rFonts w:cs="Times New Roman"/>
          <w:szCs w:val="28"/>
        </w:rPr>
        <w:t>6, 9</w:t>
      </w:r>
      <w:r w:rsidR="00327127" w:rsidRPr="00327127">
        <w:rPr>
          <w:rFonts w:cs="Times New Roman"/>
          <w:szCs w:val="28"/>
        </w:rPr>
        <w:t>]</w:t>
      </w:r>
      <w:r w:rsidRPr="00E925FB">
        <w:rPr>
          <w:rFonts w:cs="Times New Roman"/>
          <w:szCs w:val="28"/>
        </w:rPr>
        <w:t xml:space="preserve">. </w:t>
      </w:r>
      <w:r w:rsidR="00026668" w:rsidRPr="00E925FB">
        <w:rPr>
          <w:rFonts w:cs="Times New Roman"/>
          <w:szCs w:val="28"/>
        </w:rPr>
        <w:t xml:space="preserve">Обитание медицинских пиявок в водоемах Западной Сибири до </w:t>
      </w:r>
      <w:r w:rsidR="00327127">
        <w:rPr>
          <w:rFonts w:cs="Times New Roman"/>
          <w:szCs w:val="28"/>
        </w:rPr>
        <w:t>недавнего времени было спорным</w:t>
      </w:r>
      <w:r w:rsidR="00AE55A4" w:rsidRPr="00E925FB">
        <w:rPr>
          <w:rFonts w:cs="Times New Roman"/>
          <w:szCs w:val="28"/>
        </w:rPr>
        <w:t>. Однако</w:t>
      </w:r>
      <w:proofErr w:type="gramStart"/>
      <w:r w:rsidR="00AE55A4" w:rsidRPr="00E925FB">
        <w:rPr>
          <w:rFonts w:cs="Times New Roman"/>
          <w:szCs w:val="28"/>
        </w:rPr>
        <w:t>,</w:t>
      </w:r>
      <w:proofErr w:type="gramEnd"/>
      <w:r w:rsidR="00AE55A4" w:rsidRPr="00E925FB">
        <w:rPr>
          <w:rFonts w:cs="Times New Roman"/>
          <w:szCs w:val="28"/>
        </w:rPr>
        <w:t xml:space="preserve"> </w:t>
      </w:r>
      <w:r w:rsidR="00026668" w:rsidRPr="00E925FB">
        <w:rPr>
          <w:rFonts w:cs="Times New Roman"/>
          <w:szCs w:val="28"/>
        </w:rPr>
        <w:t xml:space="preserve">были опубликованы данные о регулярной встречаемости </w:t>
      </w:r>
      <w:r w:rsidR="00AE55A4" w:rsidRPr="00E925FB">
        <w:rPr>
          <w:rFonts w:cs="Times New Roman"/>
          <w:szCs w:val="28"/>
          <w:lang w:val="en-US"/>
        </w:rPr>
        <w:t>Hirudo</w:t>
      </w:r>
      <w:r w:rsidR="00026668" w:rsidRPr="00E925FB">
        <w:rPr>
          <w:rFonts w:cs="Times New Roman"/>
          <w:szCs w:val="28"/>
        </w:rPr>
        <w:t xml:space="preserve"> medicinalis на протяжении ряда лет в водоемах Алтайского края</w:t>
      </w:r>
      <w:r w:rsidR="00327127" w:rsidRPr="00327127">
        <w:rPr>
          <w:rFonts w:cs="Times New Roman"/>
          <w:szCs w:val="28"/>
        </w:rPr>
        <w:t xml:space="preserve"> [9</w:t>
      </w:r>
      <w:r w:rsidR="00412AC6">
        <w:rPr>
          <w:rFonts w:cs="Times New Roman"/>
          <w:szCs w:val="28"/>
        </w:rPr>
        <w:t>, 10</w:t>
      </w:r>
      <w:r w:rsidR="00327127" w:rsidRPr="00327127">
        <w:rPr>
          <w:rFonts w:cs="Times New Roman"/>
          <w:szCs w:val="28"/>
        </w:rPr>
        <w:t>]</w:t>
      </w:r>
      <w:r w:rsidR="00026668" w:rsidRPr="00E925FB">
        <w:rPr>
          <w:rFonts w:cs="Times New Roman"/>
          <w:szCs w:val="28"/>
        </w:rPr>
        <w:t>.</w:t>
      </w: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При большом многообразии человек использует с медицинской целью преимущественно три подв</w:t>
      </w:r>
      <w:r w:rsidR="00B0380F" w:rsidRPr="00E925FB">
        <w:rPr>
          <w:rFonts w:cs="Times New Roman"/>
          <w:szCs w:val="28"/>
        </w:rPr>
        <w:t xml:space="preserve">ида (формы) медицинской пиявки </w:t>
      </w:r>
      <w:r w:rsidRPr="00E925FB">
        <w:rPr>
          <w:rFonts w:cs="Times New Roman"/>
          <w:szCs w:val="28"/>
        </w:rPr>
        <w:t>[8, 2</w:t>
      </w:r>
      <w:r w:rsidR="00412AC6">
        <w:rPr>
          <w:rFonts w:cs="Times New Roman"/>
          <w:szCs w:val="28"/>
        </w:rPr>
        <w:t>3</w:t>
      </w:r>
      <w:r w:rsidRPr="00E925FB">
        <w:rPr>
          <w:rFonts w:cs="Times New Roman"/>
          <w:szCs w:val="28"/>
        </w:rPr>
        <w:t>].</w:t>
      </w: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Пиявка медицинская аптечная (</w:t>
      </w:r>
      <w:proofErr w:type="gramStart"/>
      <w:r w:rsidRPr="00E925FB">
        <w:rPr>
          <w:rFonts w:cs="Times New Roman"/>
          <w:szCs w:val="28"/>
        </w:rPr>
        <w:t>Н</w:t>
      </w:r>
      <w:proofErr w:type="gramEnd"/>
      <w:r w:rsidRPr="00E925FB">
        <w:rPr>
          <w:rFonts w:cs="Times New Roman"/>
          <w:szCs w:val="28"/>
        </w:rPr>
        <w:t xml:space="preserve">irudo mеdiсinаlis оffiсinаlis), в естественных условиях распространена в Краснодарском, Ставропольском краях и Ростовской области. Пиявку медицинскую аптечную еще называют аптекарской (Hirudo verbana Carena, 1820). Почти 200 лет их ошибочно </w:t>
      </w:r>
      <w:r w:rsidRPr="00E925FB">
        <w:rPr>
          <w:rFonts w:cs="Times New Roman"/>
          <w:szCs w:val="28"/>
        </w:rPr>
        <w:lastRenderedPageBreak/>
        <w:t>относили к двум разным видам. Аптечная пиявка является наиболее распространенной среди медицинских пиявок</w:t>
      </w:r>
      <w:r w:rsidR="00AE55A4" w:rsidRPr="00E925FB">
        <w:rPr>
          <w:rFonts w:cs="Times New Roman"/>
          <w:szCs w:val="28"/>
        </w:rPr>
        <w:t xml:space="preserve"> (Фото 1)</w:t>
      </w:r>
      <w:r w:rsidRPr="00E925FB">
        <w:rPr>
          <w:rFonts w:cs="Times New Roman"/>
          <w:szCs w:val="28"/>
        </w:rPr>
        <w:t>.</w:t>
      </w:r>
    </w:p>
    <w:p w:rsidR="00BC4BDD" w:rsidRPr="00E925FB" w:rsidRDefault="00AE55A4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45720</wp:posOffset>
            </wp:positionV>
            <wp:extent cx="2266950" cy="1895475"/>
            <wp:effectExtent l="19050" t="0" r="0" b="0"/>
            <wp:wrapTight wrapText="bothSides">
              <wp:wrapPolygon edited="0">
                <wp:start x="-182" y="0"/>
                <wp:lineTo x="-182" y="21491"/>
                <wp:lineTo x="21600" y="21491"/>
                <wp:lineTo x="21600" y="0"/>
                <wp:lineTo x="-182" y="0"/>
              </wp:wrapPolygon>
            </wp:wrapTight>
            <wp:docPr id="1" name="Рисунок 1" descr="C:\Documents and Settings\МедЦенр\Рабочий стол\вербан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МедЦенр\Рабочий стол\верба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099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BDD" w:rsidRPr="00E925FB" w:rsidRDefault="00343C71" w:rsidP="00E925FB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110490</wp:posOffset>
            </wp:positionV>
            <wp:extent cx="2697480" cy="1466850"/>
            <wp:effectExtent l="19050" t="0" r="7620" b="0"/>
            <wp:wrapTight wrapText="bothSides">
              <wp:wrapPolygon edited="0">
                <wp:start x="-153" y="0"/>
                <wp:lineTo x="-153" y="21319"/>
                <wp:lineTo x="21661" y="21319"/>
                <wp:lineTo x="21661" y="0"/>
                <wp:lineTo x="-153" y="0"/>
              </wp:wrapPolygon>
            </wp:wrapTight>
            <wp:docPr id="2" name="Рисунок 2" descr="C:\Documents and Settings\МедЦенр\Рабочий стол\для лекции\характерная примета апт.пиявки 2 черн полос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6" descr="C:\Documents and Settings\МедЦенр\Рабочий стол\для лекции\характерная примета апт.пиявки 2 черн полос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AE55A4" w:rsidRPr="00E925FB" w:rsidRDefault="00AE55A4" w:rsidP="00E925FB">
      <w:pPr>
        <w:spacing w:line="360" w:lineRule="auto"/>
        <w:ind w:firstLine="709"/>
        <w:jc w:val="center"/>
        <w:rPr>
          <w:rFonts w:cs="Times New Roman"/>
          <w:szCs w:val="28"/>
        </w:rPr>
      </w:pPr>
    </w:p>
    <w:p w:rsidR="00BC4BDD" w:rsidRPr="00CD6C41" w:rsidRDefault="00343C71" w:rsidP="00E925FB">
      <w:pPr>
        <w:spacing w:line="360" w:lineRule="auto"/>
        <w:ind w:firstLine="709"/>
        <w:jc w:val="center"/>
        <w:rPr>
          <w:rFonts w:cs="Times New Roman"/>
          <w:sz w:val="24"/>
          <w:szCs w:val="24"/>
        </w:rPr>
      </w:pPr>
      <w:r w:rsidRPr="00CD6C41">
        <w:rPr>
          <w:rFonts w:cs="Times New Roman"/>
          <w:sz w:val="24"/>
          <w:szCs w:val="24"/>
        </w:rPr>
        <w:t>Фото</w:t>
      </w:r>
      <w:r w:rsidR="00BC4BDD" w:rsidRPr="00CD6C41">
        <w:rPr>
          <w:rFonts w:cs="Times New Roman"/>
          <w:sz w:val="24"/>
          <w:szCs w:val="24"/>
        </w:rPr>
        <w:t xml:space="preserve"> 1</w:t>
      </w:r>
      <w:r w:rsidRPr="00CD6C41">
        <w:rPr>
          <w:rFonts w:cs="Times New Roman"/>
          <w:sz w:val="24"/>
          <w:szCs w:val="24"/>
        </w:rPr>
        <w:t>.</w:t>
      </w:r>
      <w:r w:rsidR="00BC4BDD" w:rsidRPr="00CD6C41">
        <w:rPr>
          <w:rFonts w:cs="Times New Roman"/>
          <w:sz w:val="24"/>
          <w:szCs w:val="24"/>
        </w:rPr>
        <w:t xml:space="preserve"> </w:t>
      </w:r>
      <w:proofErr w:type="gramStart"/>
      <w:r w:rsidR="00BC4BDD" w:rsidRPr="00CD6C41">
        <w:rPr>
          <w:rFonts w:cs="Times New Roman"/>
          <w:sz w:val="24"/>
          <w:szCs w:val="24"/>
        </w:rPr>
        <w:t>Н</w:t>
      </w:r>
      <w:proofErr w:type="gramEnd"/>
      <w:r w:rsidR="00BC4BDD" w:rsidRPr="00CD6C41">
        <w:rPr>
          <w:rFonts w:cs="Times New Roman"/>
          <w:sz w:val="24"/>
          <w:szCs w:val="24"/>
        </w:rPr>
        <w:t>irudo mеdiсinаlis оffiсinаlis</w:t>
      </w:r>
    </w:p>
    <w:p w:rsidR="00343C71" w:rsidRPr="00E925FB" w:rsidRDefault="00343C71" w:rsidP="00E925FB">
      <w:pPr>
        <w:spacing w:line="360" w:lineRule="auto"/>
        <w:ind w:firstLine="709"/>
        <w:jc w:val="center"/>
        <w:rPr>
          <w:rFonts w:cs="Times New Roman"/>
          <w:szCs w:val="28"/>
        </w:rPr>
      </w:pPr>
    </w:p>
    <w:p w:rsidR="00BC4BDD" w:rsidRPr="00E925FB" w:rsidRDefault="00AE55A4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836930</wp:posOffset>
            </wp:positionV>
            <wp:extent cx="2330450" cy="1955800"/>
            <wp:effectExtent l="19050" t="0" r="0" b="0"/>
            <wp:wrapTight wrapText="bothSides">
              <wp:wrapPolygon edited="0">
                <wp:start x="-177" y="0"/>
                <wp:lineTo x="-177" y="21460"/>
                <wp:lineTo x="21541" y="21460"/>
                <wp:lineTo x="21541" y="0"/>
                <wp:lineTo x="-177" y="0"/>
              </wp:wrapPolygon>
            </wp:wrapTight>
            <wp:docPr id="3" name="Рисунок 3" descr="C:\Documents and Settings\МедЦенр\Рабочий стол\медициналис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1" descr="C:\Documents and Settings\МедЦенр\Рабочий стол\медицинали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16" t="4049" b="1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BDD" w:rsidRPr="00E925FB">
        <w:rPr>
          <w:rFonts w:cs="Times New Roman"/>
          <w:szCs w:val="28"/>
        </w:rPr>
        <w:t>Пиявка медицинская лечебная (</w:t>
      </w:r>
      <w:r w:rsidR="00BC4BDD" w:rsidRPr="00E925FB">
        <w:rPr>
          <w:rFonts w:cs="Times New Roman"/>
          <w:szCs w:val="28"/>
          <w:lang w:val="en-US"/>
        </w:rPr>
        <w:t>Hirudo</w:t>
      </w:r>
      <w:r w:rsidR="00BC4BDD" w:rsidRPr="00E925FB">
        <w:rPr>
          <w:rFonts w:cs="Times New Roman"/>
          <w:szCs w:val="28"/>
        </w:rPr>
        <w:t xml:space="preserve"> </w:t>
      </w:r>
      <w:r w:rsidR="00BC4BDD" w:rsidRPr="00E925FB">
        <w:rPr>
          <w:rFonts w:cs="Times New Roman"/>
          <w:szCs w:val="28"/>
          <w:lang w:val="en-US"/>
        </w:rPr>
        <w:t>medicinalis</w:t>
      </w:r>
      <w:r w:rsidR="00BC4BDD" w:rsidRPr="00E925FB">
        <w:rPr>
          <w:rFonts w:cs="Times New Roman"/>
          <w:szCs w:val="28"/>
        </w:rPr>
        <w:t xml:space="preserve"> </w:t>
      </w:r>
      <w:proofErr w:type="spellStart"/>
      <w:r w:rsidR="00BC4BDD" w:rsidRPr="00E925FB">
        <w:rPr>
          <w:rFonts w:cs="Times New Roman"/>
          <w:szCs w:val="28"/>
          <w:lang w:val="en-US"/>
        </w:rPr>
        <w:t>medicinalis</w:t>
      </w:r>
      <w:proofErr w:type="spellEnd"/>
      <w:r w:rsidR="00BC4BDD" w:rsidRPr="00E925FB">
        <w:rPr>
          <w:rFonts w:cs="Times New Roman"/>
          <w:szCs w:val="28"/>
        </w:rPr>
        <w:t xml:space="preserve"> </w:t>
      </w:r>
      <w:r w:rsidR="00BC4BDD" w:rsidRPr="00E925FB">
        <w:rPr>
          <w:rFonts w:cs="Times New Roman"/>
          <w:szCs w:val="28"/>
          <w:lang w:val="en-US"/>
        </w:rPr>
        <w:t>Linnaeus</w:t>
      </w:r>
      <w:r w:rsidR="00BC4BDD" w:rsidRPr="00E925FB">
        <w:rPr>
          <w:rFonts w:cs="Times New Roman"/>
          <w:szCs w:val="28"/>
        </w:rPr>
        <w:t xml:space="preserve">, 1758). </w:t>
      </w:r>
      <w:proofErr w:type="gramStart"/>
      <w:r w:rsidR="00BC4BDD" w:rsidRPr="00E925FB">
        <w:rPr>
          <w:rFonts w:cs="Times New Roman"/>
          <w:szCs w:val="28"/>
        </w:rPr>
        <w:t>Распространена</w:t>
      </w:r>
      <w:proofErr w:type="gramEnd"/>
      <w:r w:rsidR="00BC4BDD" w:rsidRPr="00E925FB">
        <w:rPr>
          <w:rFonts w:cs="Times New Roman"/>
          <w:szCs w:val="28"/>
        </w:rPr>
        <w:t xml:space="preserve"> на территории Украины, а также в средней полосе России</w:t>
      </w:r>
      <w:r w:rsidR="00343C71">
        <w:rPr>
          <w:rFonts w:cs="Times New Roman"/>
          <w:szCs w:val="28"/>
        </w:rPr>
        <w:t xml:space="preserve"> (Фото 2)</w:t>
      </w:r>
      <w:r w:rsidR="00BC4BDD" w:rsidRPr="00E925FB">
        <w:rPr>
          <w:rFonts w:cs="Times New Roman"/>
          <w:szCs w:val="28"/>
        </w:rPr>
        <w:t xml:space="preserve">. </w:t>
      </w:r>
    </w:p>
    <w:p w:rsidR="00BC4BDD" w:rsidRPr="00E925FB" w:rsidRDefault="00AE55A4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166370</wp:posOffset>
            </wp:positionV>
            <wp:extent cx="2505075" cy="1809750"/>
            <wp:effectExtent l="19050" t="0" r="9525" b="0"/>
            <wp:wrapTight wrapText="bothSides">
              <wp:wrapPolygon edited="0">
                <wp:start x="-164" y="0"/>
                <wp:lineTo x="-164" y="21373"/>
                <wp:lineTo x="21682" y="21373"/>
                <wp:lineTo x="21682" y="0"/>
                <wp:lineTo x="-164" y="0"/>
              </wp:wrapPolygon>
            </wp:wrapTight>
            <wp:docPr id="5" name="Рисунок 5" descr="C:\Documents and Settings\МедЦенр\Рабочий стол\hirudo_medicinalis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6" descr="C:\Documents and Settings\МедЦенр\Рабочий стол\hirudo_medicinalis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661" t="2277" r="6299" b="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jc w:val="center"/>
        <w:rPr>
          <w:rFonts w:cs="Times New Roman"/>
          <w:szCs w:val="28"/>
        </w:rPr>
      </w:pPr>
    </w:p>
    <w:p w:rsidR="00AE55A4" w:rsidRPr="00E925FB" w:rsidRDefault="00AE55A4" w:rsidP="00E925FB">
      <w:pPr>
        <w:spacing w:line="360" w:lineRule="auto"/>
        <w:ind w:firstLine="709"/>
        <w:jc w:val="center"/>
        <w:rPr>
          <w:rFonts w:cs="Times New Roman"/>
          <w:szCs w:val="28"/>
        </w:rPr>
      </w:pPr>
    </w:p>
    <w:p w:rsidR="00BC4BDD" w:rsidRPr="00CD6C41" w:rsidRDefault="00343C71" w:rsidP="00E925FB">
      <w:pPr>
        <w:spacing w:line="360" w:lineRule="auto"/>
        <w:ind w:firstLine="709"/>
        <w:jc w:val="center"/>
        <w:rPr>
          <w:rFonts w:cs="Times New Roman"/>
          <w:sz w:val="24"/>
          <w:szCs w:val="24"/>
        </w:rPr>
      </w:pPr>
      <w:r w:rsidRPr="00CD6C41">
        <w:rPr>
          <w:rFonts w:cs="Times New Roman"/>
          <w:sz w:val="24"/>
          <w:szCs w:val="24"/>
        </w:rPr>
        <w:t>Фото</w:t>
      </w:r>
      <w:r w:rsidR="00BC4BDD" w:rsidRPr="00CD6C41">
        <w:rPr>
          <w:rFonts w:cs="Times New Roman"/>
          <w:sz w:val="24"/>
          <w:szCs w:val="24"/>
        </w:rPr>
        <w:t xml:space="preserve"> 2</w:t>
      </w:r>
      <w:r w:rsidRPr="00CD6C41">
        <w:rPr>
          <w:rFonts w:cs="Times New Roman"/>
          <w:sz w:val="24"/>
          <w:szCs w:val="24"/>
        </w:rPr>
        <w:t>.</w:t>
      </w:r>
      <w:r w:rsidR="00BC4BDD" w:rsidRPr="00CD6C41">
        <w:rPr>
          <w:rFonts w:cs="Times New Roman"/>
          <w:sz w:val="24"/>
          <w:szCs w:val="24"/>
        </w:rPr>
        <w:t xml:space="preserve"> </w:t>
      </w:r>
      <w:proofErr w:type="spellStart"/>
      <w:proofErr w:type="gramStart"/>
      <w:r w:rsidR="00BC4BDD" w:rsidRPr="00CD6C41">
        <w:rPr>
          <w:rFonts w:cs="Times New Roman"/>
          <w:sz w:val="24"/>
          <w:szCs w:val="24"/>
        </w:rPr>
        <w:t>Н</w:t>
      </w:r>
      <w:proofErr w:type="gramEnd"/>
      <w:r w:rsidR="00BC4BDD" w:rsidRPr="00CD6C41">
        <w:rPr>
          <w:rFonts w:cs="Times New Roman"/>
          <w:sz w:val="24"/>
          <w:szCs w:val="24"/>
        </w:rPr>
        <w:t>irudo</w:t>
      </w:r>
      <w:proofErr w:type="spellEnd"/>
      <w:r w:rsidR="00BC4BDD" w:rsidRPr="00CD6C41">
        <w:rPr>
          <w:rFonts w:cs="Times New Roman"/>
          <w:sz w:val="24"/>
          <w:szCs w:val="24"/>
        </w:rPr>
        <w:t xml:space="preserve"> mеdiсinаlis </w:t>
      </w:r>
      <w:proofErr w:type="spellStart"/>
      <w:r w:rsidR="00BC4BDD" w:rsidRPr="00CD6C41">
        <w:rPr>
          <w:rFonts w:cs="Times New Roman"/>
          <w:sz w:val="24"/>
          <w:szCs w:val="24"/>
        </w:rPr>
        <w:t>mеdiсinаlis</w:t>
      </w:r>
      <w:proofErr w:type="spellEnd"/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 xml:space="preserve">Пиявка медицинская восточная (Hirudo medicinalis </w:t>
      </w:r>
      <w:proofErr w:type="spellStart"/>
      <w:r w:rsidRPr="00E925FB">
        <w:rPr>
          <w:rFonts w:cs="Times New Roman"/>
          <w:szCs w:val="28"/>
        </w:rPr>
        <w:t>orientalis</w:t>
      </w:r>
      <w:proofErr w:type="spellEnd"/>
      <w:r w:rsidRPr="00E925FB">
        <w:rPr>
          <w:rFonts w:cs="Times New Roman"/>
          <w:szCs w:val="28"/>
        </w:rPr>
        <w:t xml:space="preserve">, </w:t>
      </w:r>
      <w:r w:rsidRPr="00E925FB">
        <w:rPr>
          <w:rFonts w:cs="Times New Roman"/>
          <w:szCs w:val="28"/>
          <w:lang w:val="en-US"/>
        </w:rPr>
        <w:t>S</w:t>
      </w:r>
      <w:r w:rsidRPr="00E925FB">
        <w:rPr>
          <w:rFonts w:cs="Times New Roman"/>
          <w:szCs w:val="28"/>
        </w:rPr>
        <w:t>.</w:t>
      </w:r>
      <w:proofErr w:type="spellStart"/>
      <w:r w:rsidRPr="00E925FB">
        <w:rPr>
          <w:rFonts w:cs="Times New Roman"/>
          <w:szCs w:val="28"/>
          <w:lang w:val="en-US"/>
        </w:rPr>
        <w:t>Utevskiy</w:t>
      </w:r>
      <w:proofErr w:type="spellEnd"/>
      <w:r w:rsidRPr="00E925FB">
        <w:rPr>
          <w:rFonts w:cs="Times New Roman"/>
          <w:szCs w:val="28"/>
        </w:rPr>
        <w:t xml:space="preserve"> </w:t>
      </w:r>
      <w:r w:rsidRPr="00E925FB">
        <w:rPr>
          <w:rFonts w:cs="Times New Roman"/>
          <w:szCs w:val="28"/>
          <w:lang w:val="en-US"/>
        </w:rPr>
        <w:t>et</w:t>
      </w:r>
      <w:r w:rsidRPr="00E925FB">
        <w:rPr>
          <w:rFonts w:cs="Times New Roman"/>
          <w:szCs w:val="28"/>
        </w:rPr>
        <w:t xml:space="preserve"> </w:t>
      </w:r>
      <w:proofErr w:type="spellStart"/>
      <w:r w:rsidRPr="00E925FB">
        <w:rPr>
          <w:rFonts w:cs="Times New Roman"/>
          <w:szCs w:val="28"/>
          <w:lang w:val="en-US"/>
        </w:rPr>
        <w:t>Trontelj</w:t>
      </w:r>
      <w:proofErr w:type="spellEnd"/>
      <w:r w:rsidRPr="00E925FB">
        <w:rPr>
          <w:rFonts w:cs="Times New Roman"/>
          <w:szCs w:val="28"/>
        </w:rPr>
        <w:t xml:space="preserve">, 2005) обладает особенно эффектной внешностью, является более ярким подвидом по сравнению с предыдущими подвидами. </w:t>
      </w:r>
      <w:proofErr w:type="gramStart"/>
      <w:r w:rsidRPr="00E925FB">
        <w:rPr>
          <w:rFonts w:cs="Times New Roman"/>
          <w:szCs w:val="28"/>
        </w:rPr>
        <w:t>Распространена</w:t>
      </w:r>
      <w:proofErr w:type="gramEnd"/>
      <w:r w:rsidRPr="00E925FB">
        <w:rPr>
          <w:rFonts w:cs="Times New Roman"/>
          <w:szCs w:val="28"/>
        </w:rPr>
        <w:t xml:space="preserve"> в Закавказье, Азербайджане</w:t>
      </w:r>
      <w:r w:rsidR="00B20FE2">
        <w:rPr>
          <w:rFonts w:cs="Times New Roman"/>
          <w:szCs w:val="28"/>
        </w:rPr>
        <w:t xml:space="preserve"> (Фото 3)</w:t>
      </w:r>
      <w:r w:rsidRPr="00E925FB">
        <w:rPr>
          <w:rFonts w:cs="Times New Roman"/>
          <w:szCs w:val="28"/>
        </w:rPr>
        <w:t xml:space="preserve"> [</w:t>
      </w:r>
      <w:r w:rsidR="00B20FE2">
        <w:rPr>
          <w:rFonts w:cs="Times New Roman"/>
          <w:szCs w:val="28"/>
        </w:rPr>
        <w:t>20</w:t>
      </w:r>
      <w:r w:rsidRPr="00E925FB">
        <w:rPr>
          <w:rFonts w:cs="Times New Roman"/>
          <w:szCs w:val="28"/>
        </w:rPr>
        <w:t>].</w:t>
      </w: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70485</wp:posOffset>
            </wp:positionV>
            <wp:extent cx="2254885" cy="1943100"/>
            <wp:effectExtent l="19050" t="0" r="0" b="0"/>
            <wp:wrapTight wrapText="bothSides">
              <wp:wrapPolygon edited="0">
                <wp:start x="-182" y="0"/>
                <wp:lineTo x="-182" y="21388"/>
                <wp:lineTo x="21533" y="21388"/>
                <wp:lineTo x="21533" y="0"/>
                <wp:lineTo x="-182" y="0"/>
              </wp:wrapPolygon>
            </wp:wrapTight>
            <wp:docPr id="6" name="Рисунок 6" descr="C:\Documents and Settings\МедЦенр\Рабочий стол\для лекции\pij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5" descr="C:\Documents and Settings\МедЦенр\Рабочий стол\для лекции\pij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25FB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73660</wp:posOffset>
            </wp:positionV>
            <wp:extent cx="2139315" cy="1940560"/>
            <wp:effectExtent l="19050" t="0" r="0" b="0"/>
            <wp:wrapTight wrapText="bothSides">
              <wp:wrapPolygon edited="0">
                <wp:start x="-192" y="0"/>
                <wp:lineTo x="-192" y="21416"/>
                <wp:lineTo x="21542" y="21416"/>
                <wp:lineTo x="21542" y="0"/>
                <wp:lineTo x="-192" y="0"/>
              </wp:wrapPolygon>
            </wp:wrapTight>
            <wp:docPr id="7" name="Рисунок 7" descr="C:\Documents and Settings\МедЦенр\Рабочий стол\для лекции\pij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6" descr="C:\Documents and Settings\МедЦенр\Рабочий стол\для лекции\pij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94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CD6C41" w:rsidRDefault="00B20FE2" w:rsidP="00E925FB">
      <w:pPr>
        <w:spacing w:line="360" w:lineRule="auto"/>
        <w:ind w:firstLine="709"/>
        <w:jc w:val="center"/>
        <w:rPr>
          <w:rFonts w:cs="Times New Roman"/>
          <w:sz w:val="24"/>
          <w:szCs w:val="24"/>
        </w:rPr>
      </w:pPr>
      <w:r w:rsidRPr="00CD6C41">
        <w:rPr>
          <w:rFonts w:cs="Times New Roman"/>
          <w:sz w:val="24"/>
          <w:szCs w:val="24"/>
        </w:rPr>
        <w:t>Фото</w:t>
      </w:r>
      <w:r w:rsidR="00BC4BDD" w:rsidRPr="00CD6C41">
        <w:rPr>
          <w:rFonts w:cs="Times New Roman"/>
          <w:sz w:val="24"/>
          <w:szCs w:val="24"/>
        </w:rPr>
        <w:t xml:space="preserve"> 3</w:t>
      </w:r>
      <w:r w:rsidR="0050333E" w:rsidRPr="00CD6C41">
        <w:rPr>
          <w:rFonts w:cs="Times New Roman"/>
          <w:sz w:val="24"/>
          <w:szCs w:val="24"/>
        </w:rPr>
        <w:t>.</w:t>
      </w:r>
      <w:r w:rsidR="00BC4BDD" w:rsidRPr="00CD6C41">
        <w:rPr>
          <w:rFonts w:cs="Times New Roman"/>
          <w:sz w:val="24"/>
          <w:szCs w:val="24"/>
        </w:rPr>
        <w:t xml:space="preserve"> </w:t>
      </w:r>
      <w:proofErr w:type="gramStart"/>
      <w:r w:rsidR="00BC4BDD" w:rsidRPr="00CD6C41">
        <w:rPr>
          <w:rFonts w:cs="Times New Roman"/>
          <w:sz w:val="24"/>
          <w:szCs w:val="24"/>
        </w:rPr>
        <w:t>Н</w:t>
      </w:r>
      <w:proofErr w:type="gramEnd"/>
      <w:r w:rsidR="00BC4BDD" w:rsidRPr="00CD6C41">
        <w:rPr>
          <w:rFonts w:cs="Times New Roman"/>
          <w:sz w:val="24"/>
          <w:szCs w:val="24"/>
        </w:rPr>
        <w:t>irudo mеdiсinаlis orientalis</w:t>
      </w:r>
    </w:p>
    <w:p w:rsidR="00BC4BDD" w:rsidRPr="00E925FB" w:rsidRDefault="00BC4BDD" w:rsidP="00E925FB">
      <w:pPr>
        <w:spacing w:line="360" w:lineRule="auto"/>
        <w:ind w:firstLine="709"/>
        <w:jc w:val="center"/>
        <w:rPr>
          <w:rFonts w:cs="Times New Roman"/>
          <w:szCs w:val="28"/>
        </w:rPr>
      </w:pP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 xml:space="preserve">Медицинская </w:t>
      </w:r>
      <w:r w:rsidR="00475CEC" w:rsidRPr="00E925FB">
        <w:rPr>
          <w:rFonts w:cs="Times New Roman"/>
          <w:szCs w:val="28"/>
        </w:rPr>
        <w:t>пиявка</w:t>
      </w:r>
      <w:r w:rsidRPr="00E925FB">
        <w:rPr>
          <w:rFonts w:cs="Times New Roman"/>
          <w:szCs w:val="28"/>
        </w:rPr>
        <w:t xml:space="preserve"> – обитател</w:t>
      </w:r>
      <w:r w:rsidR="00475CEC" w:rsidRPr="00E925FB">
        <w:rPr>
          <w:rFonts w:cs="Times New Roman"/>
          <w:szCs w:val="28"/>
        </w:rPr>
        <w:t>ь</w:t>
      </w:r>
      <w:r w:rsidR="00B20FE2">
        <w:rPr>
          <w:rFonts w:cs="Times New Roman"/>
          <w:szCs w:val="28"/>
        </w:rPr>
        <w:t xml:space="preserve"> пресных водоёмов и </w:t>
      </w:r>
      <w:r w:rsidRPr="00E925FB">
        <w:rPr>
          <w:rFonts w:cs="Times New Roman"/>
          <w:szCs w:val="28"/>
        </w:rPr>
        <w:t>единственный представитель фауны, внесенный в Государственную фармакопею РФ, в перечень основных лечебных средств, разрешенных к использованию на территории РФ [</w:t>
      </w:r>
      <w:r w:rsidR="00B20FE2">
        <w:rPr>
          <w:rFonts w:cs="Times New Roman"/>
          <w:szCs w:val="28"/>
        </w:rPr>
        <w:t>1, 4, 5</w:t>
      </w:r>
      <w:r w:rsidRPr="00E925FB">
        <w:rPr>
          <w:rFonts w:cs="Times New Roman"/>
          <w:szCs w:val="28"/>
        </w:rPr>
        <w:t>].</w:t>
      </w: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</w:p>
    <w:p w:rsidR="00BC4BDD" w:rsidRPr="00E925FB" w:rsidRDefault="00BC4BDD" w:rsidP="00FA59C1">
      <w:pPr>
        <w:pStyle w:val="1"/>
      </w:pPr>
      <w:bookmarkStart w:id="4" w:name="_Toc472764317"/>
      <w:bookmarkStart w:id="5" w:name="_Toc524440870"/>
      <w:r w:rsidRPr="00E925FB">
        <w:t>1.</w:t>
      </w:r>
      <w:r w:rsidR="0033419C" w:rsidRPr="00E925FB">
        <w:t>2</w:t>
      </w:r>
      <w:r w:rsidRPr="00E925FB">
        <w:t xml:space="preserve"> </w:t>
      </w:r>
      <w:r w:rsidR="00A74E96" w:rsidRPr="00E925FB">
        <w:t>Требования</w:t>
      </w:r>
      <w:r w:rsidRPr="00E925FB">
        <w:t xml:space="preserve"> Hirudo mеdiсinаlis</w:t>
      </w:r>
      <w:bookmarkEnd w:id="4"/>
      <w:r w:rsidR="00A74E96" w:rsidRPr="00E925FB">
        <w:t xml:space="preserve"> к среде обитания</w:t>
      </w:r>
      <w:bookmarkEnd w:id="5"/>
    </w:p>
    <w:p w:rsidR="00A74E96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 xml:space="preserve">Пиявка медицинская обоснованно входит в группу наиболее чувствительных биоиндикаторных гидробионтов, контрастно реагирующих на присутствие любых био- или антропогенных факторов, дающих ответную реакцию в виде единичной либо массовой заболеваемости и гибели популяции. </w:t>
      </w: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Известно, что одним из важнейших факторов, влияющих на географическое распространение пиявок в природе, их физиологические особенности и приуроченность к определённому типу водоёма является температура. Несмотря на то, что медицинские пиявки теплолюбивы, на них неблагоприятно действуют, как колебания, так и значительное повышение температуры воды [</w:t>
      </w:r>
      <w:r w:rsidR="00FA59C1">
        <w:rPr>
          <w:rFonts w:cs="Times New Roman"/>
          <w:szCs w:val="28"/>
        </w:rPr>
        <w:t>17</w:t>
      </w:r>
      <w:r w:rsidRPr="00E925FB">
        <w:rPr>
          <w:rFonts w:cs="Times New Roman"/>
          <w:szCs w:val="28"/>
        </w:rPr>
        <w:t>].</w:t>
      </w:r>
    </w:p>
    <w:p w:rsidR="00BC4BDD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 xml:space="preserve">На сегодня вопрос об оптимальном температурном режиме содержания пиявки медицинской достаточно полно изучен в лабораторных условиях. Доказано, что верхний температурный порог для жизни гидробионта </w:t>
      </w:r>
      <w:r w:rsidR="006E6302" w:rsidRPr="00E925FB">
        <w:rPr>
          <w:rFonts w:cs="Times New Roman"/>
          <w:szCs w:val="28"/>
        </w:rPr>
        <w:lastRenderedPageBreak/>
        <w:t>составляет</w:t>
      </w:r>
      <w:r w:rsidRPr="00E925FB">
        <w:rPr>
          <w:rFonts w:cs="Times New Roman"/>
          <w:szCs w:val="28"/>
        </w:rPr>
        <w:t xml:space="preserve"> +30-35 </w:t>
      </w:r>
      <w:r w:rsidRPr="00E925FB">
        <w:rPr>
          <w:rFonts w:cs="Times New Roman"/>
          <w:szCs w:val="28"/>
          <w:vertAlign w:val="superscript"/>
        </w:rPr>
        <w:t>0</w:t>
      </w:r>
      <w:r w:rsidRPr="00E925FB">
        <w:rPr>
          <w:rFonts w:cs="Times New Roman"/>
          <w:szCs w:val="28"/>
        </w:rPr>
        <w:t xml:space="preserve">С, летальный +39-43,5 </w:t>
      </w:r>
      <w:r w:rsidRPr="00E925FB">
        <w:rPr>
          <w:rFonts w:cs="Times New Roman"/>
          <w:szCs w:val="28"/>
          <w:vertAlign w:val="superscript"/>
        </w:rPr>
        <w:t>0</w:t>
      </w:r>
      <w:r w:rsidRPr="00E925FB">
        <w:rPr>
          <w:rFonts w:cs="Times New Roman"/>
          <w:szCs w:val="28"/>
        </w:rPr>
        <w:t xml:space="preserve">С, нижний </w:t>
      </w:r>
      <w:r w:rsidR="006E6302" w:rsidRPr="00E925FB">
        <w:rPr>
          <w:rFonts w:cs="Times New Roman"/>
          <w:szCs w:val="28"/>
        </w:rPr>
        <w:t>порог</w:t>
      </w:r>
      <w:r w:rsidRPr="00E925FB">
        <w:rPr>
          <w:rFonts w:cs="Times New Roman"/>
          <w:szCs w:val="28"/>
        </w:rPr>
        <w:t xml:space="preserve"> -5-9 </w:t>
      </w:r>
      <w:r w:rsidRPr="00E925FB">
        <w:rPr>
          <w:rFonts w:cs="Times New Roman"/>
          <w:szCs w:val="28"/>
          <w:vertAlign w:val="superscript"/>
        </w:rPr>
        <w:t>0</w:t>
      </w:r>
      <w:r w:rsidRPr="00E925FB">
        <w:rPr>
          <w:rFonts w:cs="Times New Roman"/>
          <w:szCs w:val="28"/>
        </w:rPr>
        <w:t>С [7, 8, 23].</w:t>
      </w:r>
      <w:r w:rsidR="00B8214F" w:rsidRPr="00E925FB">
        <w:rPr>
          <w:rFonts w:cs="Times New Roman"/>
          <w:szCs w:val="28"/>
        </w:rPr>
        <w:t xml:space="preserve"> Выявлено, что при +15-16 </w:t>
      </w:r>
      <w:r w:rsidR="00B8214F" w:rsidRPr="00E925FB">
        <w:rPr>
          <w:rFonts w:cs="Times New Roman"/>
          <w:szCs w:val="28"/>
          <w:vertAlign w:val="superscript"/>
        </w:rPr>
        <w:t>0</w:t>
      </w:r>
      <w:r w:rsidR="00B8214F" w:rsidRPr="00E925FB">
        <w:rPr>
          <w:rFonts w:cs="Times New Roman"/>
          <w:szCs w:val="28"/>
        </w:rPr>
        <w:t>С пиявки совсем не откладывают коконы [</w:t>
      </w:r>
      <w:r w:rsidR="00FA59C1">
        <w:rPr>
          <w:rFonts w:cs="Times New Roman"/>
          <w:szCs w:val="28"/>
        </w:rPr>
        <w:t>2, 16</w:t>
      </w:r>
      <w:r w:rsidR="00B8214F" w:rsidRPr="00E925FB">
        <w:rPr>
          <w:rFonts w:cs="Times New Roman"/>
          <w:szCs w:val="28"/>
        </w:rPr>
        <w:t>].</w:t>
      </w:r>
    </w:p>
    <w:p w:rsidR="006E6302" w:rsidRPr="00E925FB" w:rsidRDefault="00BC4BDD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 xml:space="preserve">Ещё одними из важнейших факторов при разведении медицинской пиявки в искусственных условиях являются плотность поселения особей и параметры водного режима. </w:t>
      </w:r>
      <w:r w:rsidR="00B8214F" w:rsidRPr="00E925FB">
        <w:rPr>
          <w:rFonts w:cs="Times New Roman"/>
          <w:szCs w:val="28"/>
        </w:rPr>
        <w:t>У</w:t>
      </w:r>
      <w:r w:rsidRPr="00E925FB">
        <w:rPr>
          <w:rFonts w:cs="Times New Roman"/>
          <w:szCs w:val="28"/>
        </w:rPr>
        <w:t>становлено, что наиболее продуктивным является совместное содержание 5 особей в период спаривания и 2-3-х особей в период откладки коконов. В опытах по подбору оптимальных технологических параметров, при содержании взрослых пиявок установлено, что смена воды может вызывать стресс и влиять на процессы роста животных [</w:t>
      </w:r>
      <w:r w:rsidR="00FA59C1">
        <w:rPr>
          <w:rFonts w:cs="Times New Roman"/>
          <w:szCs w:val="28"/>
        </w:rPr>
        <w:t>16</w:t>
      </w:r>
      <w:r w:rsidRPr="00E925FB">
        <w:rPr>
          <w:rFonts w:cs="Times New Roman"/>
          <w:szCs w:val="28"/>
        </w:rPr>
        <w:t xml:space="preserve">]. </w:t>
      </w:r>
    </w:p>
    <w:p w:rsidR="006E6302" w:rsidRPr="00E925FB" w:rsidRDefault="00026668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На жизнедеятельность пиявок и их распространение оказывает значительное влияние кислородный режим водоемов. Способность пиявок, как и других гидробионтов, выживать в воде с низкими концентрациями кислорода зависит от их видовой принадлежности</w:t>
      </w:r>
      <w:r w:rsidR="00DF5B9D" w:rsidRPr="00E925FB">
        <w:rPr>
          <w:rFonts w:cs="Times New Roman"/>
          <w:szCs w:val="28"/>
        </w:rPr>
        <w:t xml:space="preserve">. </w:t>
      </w:r>
      <w:r w:rsidRPr="00E925FB">
        <w:rPr>
          <w:rFonts w:cs="Times New Roman"/>
          <w:szCs w:val="28"/>
        </w:rPr>
        <w:t xml:space="preserve">Несмотря на эвриоксибионтность, </w:t>
      </w:r>
      <w:r w:rsidR="00DF5B9D" w:rsidRPr="00E925FB">
        <w:rPr>
          <w:rFonts w:cs="Times New Roman"/>
          <w:szCs w:val="28"/>
        </w:rPr>
        <w:t>медицинские пиявки</w:t>
      </w:r>
      <w:r w:rsidRPr="00E925FB">
        <w:rPr>
          <w:rFonts w:cs="Times New Roman"/>
          <w:szCs w:val="28"/>
        </w:rPr>
        <w:t xml:space="preserve"> обычно обитают в водоемах, где дефицит кислорода незначителен. Данное явление обусловлено, в первую очередь, их биоценотическими связями: </w:t>
      </w:r>
      <w:r w:rsidR="00DF5B9D" w:rsidRPr="00E925FB">
        <w:rPr>
          <w:rFonts w:cs="Times New Roman"/>
          <w:szCs w:val="28"/>
        </w:rPr>
        <w:t>медицинские пиявки</w:t>
      </w:r>
      <w:r w:rsidRPr="00E925FB">
        <w:rPr>
          <w:rFonts w:cs="Times New Roman"/>
          <w:szCs w:val="28"/>
        </w:rPr>
        <w:t xml:space="preserve"> питаются кровью других животных – обитателей оксифильных водоемов (Лукин, 1976). Интенсивность дыхания пиявок, как и других животных, в  значительной мере  зависит от их физиологического состояния: подвижности, степени насыщения, возраста и т.д. </w:t>
      </w:r>
    </w:p>
    <w:p w:rsidR="008F493E" w:rsidRPr="00E925FB" w:rsidRDefault="001C500E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Содержание ионов водорода в воде (pH), наряду с температурным и кислородным режимами, является одним из важнейших абиотических факторов среды для гидробионтов. Экспериментально было установлено, что ряд обычных видов пиявок может длительное время сохранять жизнеспособность при показателях рН</w:t>
      </w:r>
      <w:r w:rsidR="006E6302" w:rsidRPr="00E925FB">
        <w:rPr>
          <w:rFonts w:cs="Times New Roman"/>
          <w:szCs w:val="28"/>
        </w:rPr>
        <w:t xml:space="preserve"> от 4,5 до 10,</w:t>
      </w:r>
      <w:r w:rsidRPr="00E925FB">
        <w:rPr>
          <w:rFonts w:cs="Times New Roman"/>
          <w:szCs w:val="28"/>
        </w:rPr>
        <w:t>1. Поэтому пиявок можно отнести к эври</w:t>
      </w:r>
      <w:r w:rsidR="00F2440D" w:rsidRPr="00E925FB">
        <w:rPr>
          <w:rFonts w:cs="Times New Roman"/>
          <w:szCs w:val="28"/>
        </w:rPr>
        <w:t>б</w:t>
      </w:r>
      <w:r w:rsidRPr="00E925FB">
        <w:rPr>
          <w:rFonts w:cs="Times New Roman"/>
          <w:szCs w:val="28"/>
        </w:rPr>
        <w:t>ион</w:t>
      </w:r>
      <w:r w:rsidR="00F2440D" w:rsidRPr="00E925FB">
        <w:rPr>
          <w:rFonts w:cs="Times New Roman"/>
          <w:szCs w:val="28"/>
        </w:rPr>
        <w:t>т</w:t>
      </w:r>
      <w:r w:rsidRPr="00E925FB">
        <w:rPr>
          <w:rFonts w:cs="Times New Roman"/>
          <w:szCs w:val="28"/>
        </w:rPr>
        <w:t xml:space="preserve">ным организмам  (Bennike, 1943; Herter, 1968). По данным Н.А. Березиной (2001) медицинские пиявки обитают в водоемах с показателями рН от 6.4 до 9.0. Оптимальным для </w:t>
      </w:r>
      <w:r w:rsidR="008F493E" w:rsidRPr="00E925FB">
        <w:rPr>
          <w:rFonts w:cs="Times New Roman"/>
          <w:szCs w:val="28"/>
        </w:rPr>
        <w:t>Hirudo mеdiсinаlis</w:t>
      </w:r>
      <w:r w:rsidRPr="00E925FB">
        <w:rPr>
          <w:rFonts w:cs="Times New Roman"/>
          <w:szCs w:val="28"/>
        </w:rPr>
        <w:t xml:space="preserve"> показатель pH находится в пределах от 7.1 до 8.2</w:t>
      </w:r>
      <w:r w:rsidR="00FA59C1">
        <w:rPr>
          <w:rFonts w:cs="Times New Roman"/>
          <w:szCs w:val="28"/>
        </w:rPr>
        <w:t xml:space="preserve"> </w:t>
      </w:r>
      <w:r w:rsidR="00FA59C1" w:rsidRPr="00FA59C1">
        <w:rPr>
          <w:rFonts w:cs="Times New Roman"/>
          <w:szCs w:val="28"/>
        </w:rPr>
        <w:t>[</w:t>
      </w:r>
      <w:r w:rsidR="00FA59C1">
        <w:rPr>
          <w:rFonts w:cs="Times New Roman"/>
          <w:szCs w:val="28"/>
        </w:rPr>
        <w:t>11, 12</w:t>
      </w:r>
      <w:r w:rsidR="00FA59C1" w:rsidRPr="00FA59C1">
        <w:rPr>
          <w:rFonts w:cs="Times New Roman"/>
          <w:szCs w:val="28"/>
        </w:rPr>
        <w:t>]</w:t>
      </w:r>
      <w:r w:rsidRPr="00E925FB">
        <w:rPr>
          <w:rFonts w:cs="Times New Roman"/>
          <w:szCs w:val="28"/>
        </w:rPr>
        <w:t>.</w:t>
      </w:r>
    </w:p>
    <w:p w:rsidR="0033419C" w:rsidRPr="00FA59C1" w:rsidRDefault="0001355F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lastRenderedPageBreak/>
        <w:t>Различные пиявки по принципу отношения к минерализации водоема</w:t>
      </w:r>
      <w:r w:rsidR="008F493E" w:rsidRPr="00E925FB">
        <w:rPr>
          <w:rFonts w:cs="Times New Roman"/>
          <w:szCs w:val="28"/>
        </w:rPr>
        <w:t xml:space="preserve"> </w:t>
      </w:r>
      <w:r w:rsidRPr="00E925FB">
        <w:rPr>
          <w:rFonts w:cs="Times New Roman"/>
          <w:szCs w:val="28"/>
        </w:rPr>
        <w:t xml:space="preserve">подразделяются на </w:t>
      </w:r>
      <w:proofErr w:type="gramStart"/>
      <w:r w:rsidRPr="00E925FB">
        <w:rPr>
          <w:rFonts w:cs="Times New Roman"/>
          <w:szCs w:val="28"/>
        </w:rPr>
        <w:t>пресноводных</w:t>
      </w:r>
      <w:proofErr w:type="gramEnd"/>
      <w:r w:rsidRPr="00E925FB">
        <w:rPr>
          <w:rFonts w:cs="Times New Roman"/>
          <w:szCs w:val="28"/>
        </w:rPr>
        <w:t xml:space="preserve"> и морских, однако предполагают, что по происхождению все пиявки являются пресноводными. </w:t>
      </w:r>
      <w:r w:rsidR="008F493E" w:rsidRPr="00E925FB">
        <w:rPr>
          <w:rFonts w:cs="Times New Roman"/>
          <w:szCs w:val="28"/>
        </w:rPr>
        <w:t>Рядом ученых</w:t>
      </w:r>
      <w:r w:rsidRPr="00E925FB">
        <w:rPr>
          <w:rFonts w:cs="Times New Roman"/>
          <w:szCs w:val="28"/>
        </w:rPr>
        <w:t xml:space="preserve"> не выявлены предпочтения медицинской пиявки к обитанию в реках, которые характерюуются преимущественным содержанием тех или иных ионов; для медицинской пиявки имеет значение только общая минерализация водоема. Кроме того</w:t>
      </w:r>
      <w:r w:rsidR="008F493E" w:rsidRPr="00E925FB">
        <w:rPr>
          <w:rFonts w:cs="Times New Roman"/>
          <w:szCs w:val="28"/>
        </w:rPr>
        <w:t xml:space="preserve"> и</w:t>
      </w:r>
      <w:r w:rsidRPr="00E925FB">
        <w:rPr>
          <w:rFonts w:cs="Times New Roman"/>
          <w:szCs w:val="28"/>
        </w:rPr>
        <w:t xml:space="preserve"> значения минерализации пресных водоемов оказывают на медицинскую пиявку </w:t>
      </w:r>
      <w:r w:rsidR="008F493E" w:rsidRPr="00E925FB">
        <w:rPr>
          <w:rFonts w:cs="Times New Roman"/>
          <w:szCs w:val="28"/>
        </w:rPr>
        <w:t xml:space="preserve">скорее </w:t>
      </w:r>
      <w:r w:rsidRPr="00E925FB">
        <w:rPr>
          <w:rFonts w:cs="Times New Roman"/>
          <w:szCs w:val="28"/>
        </w:rPr>
        <w:t>косвенное, а не прямое значение</w:t>
      </w:r>
      <w:r w:rsidR="00D22114" w:rsidRPr="00E925FB">
        <w:rPr>
          <w:rFonts w:cs="Times New Roman"/>
          <w:szCs w:val="28"/>
        </w:rPr>
        <w:t xml:space="preserve"> </w:t>
      </w:r>
      <w:r w:rsidR="00FA59C1" w:rsidRPr="00FA59C1">
        <w:rPr>
          <w:rFonts w:cs="Times New Roman"/>
          <w:szCs w:val="28"/>
        </w:rPr>
        <w:t>[</w:t>
      </w:r>
      <w:r w:rsidR="00FA59C1">
        <w:rPr>
          <w:rFonts w:cs="Times New Roman"/>
          <w:szCs w:val="28"/>
        </w:rPr>
        <w:t>11</w:t>
      </w:r>
      <w:r w:rsidR="00FA59C1" w:rsidRPr="00FA59C1">
        <w:rPr>
          <w:rFonts w:cs="Times New Roman"/>
          <w:szCs w:val="28"/>
        </w:rPr>
        <w:t>]</w:t>
      </w:r>
      <w:r w:rsidR="00FA59C1">
        <w:rPr>
          <w:rFonts w:cs="Times New Roman"/>
          <w:szCs w:val="28"/>
        </w:rPr>
        <w:t>.</w:t>
      </w:r>
    </w:p>
    <w:p w:rsidR="0033419C" w:rsidRPr="00E925FB" w:rsidRDefault="0033419C" w:rsidP="00E925FB">
      <w:pPr>
        <w:spacing w:line="360" w:lineRule="auto"/>
        <w:ind w:firstLine="709"/>
        <w:rPr>
          <w:rFonts w:cs="Times New Roman"/>
          <w:szCs w:val="28"/>
        </w:rPr>
      </w:pPr>
    </w:p>
    <w:p w:rsidR="006460A6" w:rsidRPr="00E925FB" w:rsidRDefault="00A927C7" w:rsidP="00FA59C1">
      <w:pPr>
        <w:pStyle w:val="1"/>
      </w:pPr>
      <w:bookmarkStart w:id="6" w:name="_Toc524440871"/>
      <w:r w:rsidRPr="00E925FB">
        <w:t xml:space="preserve">1.3 </w:t>
      </w:r>
      <w:r w:rsidR="00D22114" w:rsidRPr="00E925FB">
        <w:t>Поведенческие реакции Hirudo mеdiсinаlis</w:t>
      </w:r>
      <w:r w:rsidR="00321512">
        <w:t xml:space="preserve"> в зависимости от среды обитания</w:t>
      </w:r>
      <w:bookmarkEnd w:id="6"/>
    </w:p>
    <w:p w:rsidR="00DE0147" w:rsidRPr="00E925FB" w:rsidRDefault="00A927C7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 xml:space="preserve">Общеизвестно, что избегание загрязненных вод является защитной реакцией </w:t>
      </w:r>
      <w:r w:rsidR="00DE0147" w:rsidRPr="00E925FB">
        <w:rPr>
          <w:rFonts w:cs="Times New Roman"/>
          <w:szCs w:val="28"/>
        </w:rPr>
        <w:t>гидробионтов</w:t>
      </w:r>
      <w:r w:rsidRPr="00E925FB">
        <w:rPr>
          <w:rFonts w:cs="Times New Roman"/>
          <w:szCs w:val="28"/>
        </w:rPr>
        <w:t>. Однако мало что известно о реакции избегания медицинской пиявки [</w:t>
      </w:r>
      <w:r w:rsidR="00195E73">
        <w:rPr>
          <w:rFonts w:cs="Times New Roman"/>
          <w:szCs w:val="28"/>
        </w:rPr>
        <w:t xml:space="preserve">8, </w:t>
      </w:r>
      <w:r w:rsidR="001856AB">
        <w:rPr>
          <w:rFonts w:cs="Times New Roman"/>
          <w:szCs w:val="28"/>
        </w:rPr>
        <w:t>23</w:t>
      </w:r>
      <w:r w:rsidRPr="00E925FB">
        <w:rPr>
          <w:rFonts w:cs="Times New Roman"/>
          <w:szCs w:val="28"/>
        </w:rPr>
        <w:t xml:space="preserve">]. </w:t>
      </w:r>
      <w:r w:rsidR="00E925FB">
        <w:rPr>
          <w:rFonts w:cs="Times New Roman"/>
          <w:szCs w:val="28"/>
        </w:rPr>
        <w:t xml:space="preserve">Ученые доказали, </w:t>
      </w:r>
      <w:r w:rsidR="006460A6" w:rsidRPr="00E925FB">
        <w:rPr>
          <w:rFonts w:cs="Times New Roman"/>
          <w:szCs w:val="28"/>
        </w:rPr>
        <w:t>что поведение м</w:t>
      </w:r>
      <w:r w:rsidR="00F2440D" w:rsidRPr="00E925FB">
        <w:rPr>
          <w:rFonts w:cs="Times New Roman"/>
          <w:szCs w:val="28"/>
        </w:rPr>
        <w:t>ожет быть чувствительным индика</w:t>
      </w:r>
      <w:r w:rsidR="006460A6" w:rsidRPr="00E925FB">
        <w:rPr>
          <w:rFonts w:cs="Times New Roman"/>
          <w:szCs w:val="28"/>
        </w:rPr>
        <w:t>тором химически индуцированного стресса и пато</w:t>
      </w:r>
      <w:r w:rsidR="00F2440D" w:rsidRPr="00E925FB">
        <w:rPr>
          <w:rFonts w:cs="Times New Roman"/>
          <w:szCs w:val="28"/>
        </w:rPr>
        <w:t>логий у водных организмов [</w:t>
      </w:r>
      <w:r w:rsidR="001856AB">
        <w:rPr>
          <w:rFonts w:cs="Times New Roman"/>
          <w:szCs w:val="28"/>
        </w:rPr>
        <w:t>21, 22</w:t>
      </w:r>
      <w:r w:rsidR="00F2440D" w:rsidRPr="00E925FB">
        <w:rPr>
          <w:rFonts w:cs="Times New Roman"/>
          <w:szCs w:val="28"/>
        </w:rPr>
        <w:t xml:space="preserve">]. </w:t>
      </w:r>
      <w:r w:rsidR="006460A6" w:rsidRPr="00E925FB">
        <w:rPr>
          <w:rFonts w:cs="Times New Roman"/>
          <w:szCs w:val="28"/>
        </w:rPr>
        <w:t>Изменения в опорно-двигательном аппарате или плавательной активности водных животных часто используются при исследовании экотоксичности</w:t>
      </w:r>
      <w:r w:rsidR="007710A1">
        <w:rPr>
          <w:rFonts w:cs="Times New Roman"/>
          <w:szCs w:val="28"/>
        </w:rPr>
        <w:t>,</w:t>
      </w:r>
      <w:r w:rsidR="006460A6" w:rsidRPr="00E925FB">
        <w:rPr>
          <w:rFonts w:cs="Times New Roman"/>
          <w:szCs w:val="28"/>
        </w:rPr>
        <w:t xml:space="preserve"> как наиболее распространенной интегрированной поведенческой реакции [</w:t>
      </w:r>
      <w:r w:rsidR="001856AB">
        <w:rPr>
          <w:rFonts w:cs="Times New Roman"/>
          <w:szCs w:val="28"/>
        </w:rPr>
        <w:t>23</w:t>
      </w:r>
      <w:r w:rsidR="00F2440D" w:rsidRPr="00E925FB">
        <w:rPr>
          <w:rFonts w:cs="Times New Roman"/>
          <w:szCs w:val="28"/>
        </w:rPr>
        <w:t xml:space="preserve">]. </w:t>
      </w:r>
      <w:r w:rsidR="00DE0147" w:rsidRPr="00E925FB">
        <w:rPr>
          <w:rFonts w:cs="Times New Roman"/>
          <w:szCs w:val="28"/>
        </w:rPr>
        <w:t>Но</w:t>
      </w:r>
      <w:r w:rsidR="007710A1">
        <w:rPr>
          <w:rFonts w:cs="Times New Roman"/>
          <w:szCs w:val="28"/>
        </w:rPr>
        <w:t xml:space="preserve"> нужно отметить, что </w:t>
      </w:r>
      <w:r w:rsidR="00F2440D" w:rsidRPr="00E925FB">
        <w:rPr>
          <w:rFonts w:cs="Times New Roman"/>
          <w:szCs w:val="28"/>
        </w:rPr>
        <w:t>по</w:t>
      </w:r>
      <w:r w:rsidR="006460A6" w:rsidRPr="00E925FB">
        <w:rPr>
          <w:rFonts w:cs="Times New Roman"/>
          <w:szCs w:val="28"/>
        </w:rPr>
        <w:t xml:space="preserve">добных исследований </w:t>
      </w:r>
      <w:r w:rsidR="00DE0147" w:rsidRPr="00E925FB">
        <w:rPr>
          <w:rFonts w:cs="Times New Roman"/>
          <w:szCs w:val="28"/>
        </w:rPr>
        <w:t>на</w:t>
      </w:r>
      <w:r w:rsidR="006460A6" w:rsidRPr="00E925FB">
        <w:rPr>
          <w:rFonts w:cs="Times New Roman"/>
          <w:szCs w:val="28"/>
        </w:rPr>
        <w:t xml:space="preserve"> пиявках очень мало</w:t>
      </w:r>
      <w:r w:rsidR="00DE0147" w:rsidRPr="00E925FB">
        <w:rPr>
          <w:rFonts w:cs="Times New Roman"/>
          <w:szCs w:val="28"/>
        </w:rPr>
        <w:t>.</w:t>
      </w:r>
    </w:p>
    <w:p w:rsidR="00FE458A" w:rsidRDefault="00113859" w:rsidP="00113859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Исследования по «предпочтению» той или иной системы содержания </w:t>
      </w:r>
      <w:r w:rsidRPr="00E925FB">
        <w:rPr>
          <w:rFonts w:cs="Times New Roman"/>
          <w:szCs w:val="28"/>
        </w:rPr>
        <w:t>Hirudo mеdiсinаlis</w:t>
      </w:r>
      <w:r>
        <w:rPr>
          <w:rFonts w:cs="Times New Roman"/>
          <w:szCs w:val="28"/>
        </w:rPr>
        <w:t xml:space="preserve"> активно проводятся, но проблема содержания пиявок в искусственных условиях остается актуальной. Так, у</w:t>
      </w:r>
      <w:r w:rsidRPr="00E925FB">
        <w:rPr>
          <w:rFonts w:cs="Times New Roman"/>
          <w:szCs w:val="28"/>
        </w:rPr>
        <w:t xml:space="preserve">становлено, что проточная система </w:t>
      </w:r>
      <w:r>
        <w:rPr>
          <w:rFonts w:cs="Times New Roman"/>
          <w:szCs w:val="28"/>
        </w:rPr>
        <w:t>содержания оказывает</w:t>
      </w:r>
      <w:r w:rsidRPr="00E925FB">
        <w:rPr>
          <w:rFonts w:cs="Times New Roman"/>
          <w:szCs w:val="28"/>
        </w:rPr>
        <w:t xml:space="preserve"> непосредственное воздействие на распределение пиявок в разных слоях емкости</w:t>
      </w:r>
      <w:r>
        <w:rPr>
          <w:rFonts w:cs="Times New Roman"/>
          <w:szCs w:val="28"/>
        </w:rPr>
        <w:t>. Пиявки в большинстве находятся на дне емкости.</w:t>
      </w:r>
      <w:r w:rsidRPr="00E925FB">
        <w:rPr>
          <w:rFonts w:cs="Times New Roman"/>
          <w:szCs w:val="28"/>
        </w:rPr>
        <w:t xml:space="preserve"> </w:t>
      </w:r>
      <w:r w:rsidR="00FE458A" w:rsidRPr="00E925FB">
        <w:rPr>
          <w:rFonts w:cs="Times New Roman"/>
          <w:szCs w:val="28"/>
        </w:rPr>
        <w:t>Использование системы постоянной циркуляции воды для содержания пиявок оказывает положительное влияние на качество воды, стабилизируя концентрацию растворенн</w:t>
      </w:r>
      <w:r w:rsidR="00FE458A">
        <w:rPr>
          <w:rFonts w:cs="Times New Roman"/>
          <w:szCs w:val="28"/>
        </w:rPr>
        <w:t>ого кислорода в воде,</w:t>
      </w:r>
      <w:r w:rsidR="00FE458A" w:rsidRPr="00E925FB">
        <w:rPr>
          <w:rFonts w:cs="Times New Roman"/>
          <w:szCs w:val="28"/>
        </w:rPr>
        <w:t xml:space="preserve"> общую минерализацию воды</w:t>
      </w:r>
      <w:r w:rsidR="00FE458A">
        <w:rPr>
          <w:rFonts w:cs="Times New Roman"/>
          <w:szCs w:val="28"/>
        </w:rPr>
        <w:t xml:space="preserve">, </w:t>
      </w:r>
      <w:r w:rsidR="00FE458A" w:rsidRPr="00E925FB">
        <w:rPr>
          <w:rFonts w:cs="Times New Roman"/>
          <w:szCs w:val="28"/>
        </w:rPr>
        <w:t xml:space="preserve">уменьшая содержание аммония в 2,7 раза, увеличивая </w:t>
      </w:r>
      <w:r w:rsidR="00FE458A" w:rsidRPr="00E925FB">
        <w:rPr>
          <w:rFonts w:cs="Times New Roman"/>
          <w:szCs w:val="28"/>
        </w:rPr>
        <w:lastRenderedPageBreak/>
        <w:t>способность воды пропускать свет в 3,1 раза и снижая цветность воды в 2,8 раза</w:t>
      </w:r>
      <w:r w:rsidR="00CB5D45">
        <w:rPr>
          <w:rFonts w:cs="Times New Roman"/>
          <w:szCs w:val="28"/>
        </w:rPr>
        <w:t xml:space="preserve"> </w:t>
      </w:r>
      <w:r w:rsidR="00CB5D45" w:rsidRPr="00CB5D45">
        <w:rPr>
          <w:rFonts w:cs="Times New Roman"/>
          <w:szCs w:val="28"/>
        </w:rPr>
        <w:t>[</w:t>
      </w:r>
      <w:r w:rsidR="00CB5D45">
        <w:rPr>
          <w:rFonts w:cs="Times New Roman"/>
          <w:szCs w:val="28"/>
        </w:rPr>
        <w:t>23</w:t>
      </w:r>
      <w:r w:rsidR="00CB5D45" w:rsidRPr="00CB5D45">
        <w:rPr>
          <w:rFonts w:cs="Times New Roman"/>
          <w:szCs w:val="28"/>
        </w:rPr>
        <w:t>]</w:t>
      </w:r>
      <w:r w:rsidR="00FE458A">
        <w:rPr>
          <w:rFonts w:cs="Times New Roman"/>
          <w:szCs w:val="28"/>
        </w:rPr>
        <w:t>.</w:t>
      </w:r>
    </w:p>
    <w:p w:rsidR="00113859" w:rsidRPr="00E925FB" w:rsidRDefault="00113859" w:rsidP="00113859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 xml:space="preserve">Использование шунгита является наиболее благоприятным для медицинских пиявок, поскольку шунгит </w:t>
      </w:r>
      <w:r w:rsidR="00321512">
        <w:rPr>
          <w:rFonts w:cs="Times New Roman"/>
          <w:szCs w:val="28"/>
        </w:rPr>
        <w:t xml:space="preserve">– </w:t>
      </w:r>
      <w:r w:rsidRPr="00E925FB">
        <w:rPr>
          <w:rFonts w:cs="Times New Roman"/>
          <w:szCs w:val="28"/>
        </w:rPr>
        <w:t>единственный в мире природный минерал (композит), содержащий фуллерены. Благодаря свойствам фуллеренов, вода очищается от примесей хлора и его соединений, тяжелых металлов, фосфора и азота, фенолов, ацетона и т.д. Шунгит проводит частичную минерализацию воды, что также благоприятно влияет на пиявок и их потомство. Кроме того, данный камень обладает прекрасными бактерицидными свойствами, соответственно исключается возможность заболевания пиявок и их гибель</w:t>
      </w:r>
      <w:r w:rsidR="00FE458A">
        <w:rPr>
          <w:rFonts w:cs="Times New Roman"/>
          <w:szCs w:val="28"/>
        </w:rPr>
        <w:t xml:space="preserve"> </w:t>
      </w:r>
      <w:r w:rsidR="00CB5D45" w:rsidRPr="00CB5D45">
        <w:rPr>
          <w:rFonts w:cs="Times New Roman"/>
          <w:szCs w:val="28"/>
        </w:rPr>
        <w:t>[</w:t>
      </w:r>
      <w:r w:rsidR="00CB5D45">
        <w:rPr>
          <w:rFonts w:cs="Times New Roman"/>
          <w:szCs w:val="28"/>
        </w:rPr>
        <w:t>14</w:t>
      </w:r>
      <w:r w:rsidR="00CB5D45" w:rsidRPr="00CB5D45">
        <w:rPr>
          <w:rFonts w:cs="Times New Roman"/>
          <w:szCs w:val="28"/>
        </w:rPr>
        <w:t>]</w:t>
      </w:r>
      <w:r w:rsidRPr="00E925FB">
        <w:rPr>
          <w:rFonts w:cs="Times New Roman"/>
          <w:szCs w:val="28"/>
        </w:rPr>
        <w:t>.</w:t>
      </w:r>
    </w:p>
    <w:p w:rsidR="00113859" w:rsidRDefault="00FE458A" w:rsidP="00E925FB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Ученые наблюдали, что в растворе фенола</w:t>
      </w:r>
      <w:r w:rsidR="00113859" w:rsidRPr="00E925FB">
        <w:rPr>
          <w:rFonts w:cs="Times New Roman"/>
          <w:szCs w:val="28"/>
        </w:rPr>
        <w:t xml:space="preserve"> после беспорядочной двигательной активности и</w:t>
      </w:r>
      <w:r>
        <w:rPr>
          <w:rFonts w:cs="Times New Roman"/>
          <w:szCs w:val="28"/>
        </w:rPr>
        <w:t xml:space="preserve"> </w:t>
      </w:r>
      <w:r w:rsidR="00113859" w:rsidRPr="00E925FB">
        <w:rPr>
          <w:rFonts w:cs="Times New Roman"/>
          <w:szCs w:val="28"/>
        </w:rPr>
        <w:t xml:space="preserve">нарушения координации движений </w:t>
      </w:r>
      <w:r>
        <w:rPr>
          <w:rFonts w:cs="Times New Roman"/>
          <w:szCs w:val="28"/>
        </w:rPr>
        <w:t>пиявка</w:t>
      </w:r>
      <w:r w:rsidR="00113859" w:rsidRPr="00E925FB">
        <w:rPr>
          <w:rFonts w:cs="Times New Roman"/>
          <w:szCs w:val="28"/>
        </w:rPr>
        <w:t xml:space="preserve"> на продолжительное время</w:t>
      </w:r>
      <w:r>
        <w:rPr>
          <w:rFonts w:cs="Times New Roman"/>
          <w:szCs w:val="28"/>
        </w:rPr>
        <w:t xml:space="preserve"> </w:t>
      </w:r>
      <w:r w:rsidR="00113859" w:rsidRPr="00E925FB">
        <w:rPr>
          <w:rFonts w:cs="Times New Roman"/>
          <w:szCs w:val="28"/>
        </w:rPr>
        <w:t>прикрепляется присосками к стенке сос</w:t>
      </w:r>
      <w:r>
        <w:rPr>
          <w:rFonts w:cs="Times New Roman"/>
          <w:szCs w:val="28"/>
        </w:rPr>
        <w:t>уда и повисает в виде петли. За</w:t>
      </w:r>
      <w:r w:rsidR="00113859" w:rsidRPr="00E925FB">
        <w:rPr>
          <w:rFonts w:cs="Times New Roman"/>
          <w:szCs w:val="28"/>
        </w:rPr>
        <w:t>тем падает на дно, у нее развив</w:t>
      </w:r>
      <w:r>
        <w:rPr>
          <w:rFonts w:cs="Times New Roman"/>
          <w:szCs w:val="28"/>
        </w:rPr>
        <w:t>аются судороги и на теле появля</w:t>
      </w:r>
      <w:r w:rsidR="00113859" w:rsidRPr="00E925FB">
        <w:rPr>
          <w:rFonts w:cs="Times New Roman"/>
          <w:szCs w:val="28"/>
        </w:rPr>
        <w:t>ются характерные перетяжки.</w:t>
      </w:r>
      <w:r>
        <w:rPr>
          <w:rFonts w:cs="Times New Roman"/>
          <w:szCs w:val="28"/>
        </w:rPr>
        <w:t xml:space="preserve"> </w:t>
      </w:r>
      <w:r w:rsidR="00113859" w:rsidRPr="00E925FB">
        <w:rPr>
          <w:rFonts w:cs="Times New Roman"/>
          <w:szCs w:val="28"/>
        </w:rPr>
        <w:t>Такие наблюдения позвол</w:t>
      </w:r>
      <w:r>
        <w:rPr>
          <w:rFonts w:cs="Times New Roman"/>
          <w:szCs w:val="28"/>
        </w:rPr>
        <w:t>или</w:t>
      </w:r>
      <w:r w:rsidR="00113859" w:rsidRPr="00E925FB">
        <w:rPr>
          <w:rFonts w:cs="Times New Roman"/>
          <w:szCs w:val="28"/>
        </w:rPr>
        <w:t xml:space="preserve"> в п</w:t>
      </w:r>
      <w:r>
        <w:rPr>
          <w:rFonts w:cs="Times New Roman"/>
          <w:szCs w:val="28"/>
        </w:rPr>
        <w:t>риближенной степени судить о ха</w:t>
      </w:r>
      <w:r w:rsidR="00113859" w:rsidRPr="00E925FB">
        <w:rPr>
          <w:rFonts w:cs="Times New Roman"/>
          <w:szCs w:val="28"/>
        </w:rPr>
        <w:t>рактере и специфике действия того ил</w:t>
      </w:r>
      <w:r>
        <w:rPr>
          <w:rFonts w:cs="Times New Roman"/>
          <w:szCs w:val="28"/>
        </w:rPr>
        <w:t>и иного вредного соединения, на</w:t>
      </w:r>
      <w:r w:rsidR="00113859" w:rsidRPr="00E925FB">
        <w:rPr>
          <w:rFonts w:cs="Times New Roman"/>
          <w:szCs w:val="28"/>
        </w:rPr>
        <w:t>правлять исследовател</w:t>
      </w:r>
      <w:r>
        <w:rPr>
          <w:rFonts w:cs="Times New Roman"/>
          <w:szCs w:val="28"/>
        </w:rPr>
        <w:t>ей</w:t>
      </w:r>
      <w:r w:rsidR="00113859" w:rsidRPr="00E925FB">
        <w:rPr>
          <w:rFonts w:cs="Times New Roman"/>
          <w:szCs w:val="28"/>
        </w:rPr>
        <w:t xml:space="preserve"> на изучение конкретных функций, ответственных за развитие патологического процесса, классифицировать</w:t>
      </w:r>
      <w:r>
        <w:rPr>
          <w:rFonts w:cs="Times New Roman"/>
          <w:szCs w:val="28"/>
        </w:rPr>
        <w:t xml:space="preserve"> </w:t>
      </w:r>
      <w:r w:rsidR="00113859" w:rsidRPr="00E925FB">
        <w:rPr>
          <w:rFonts w:cs="Times New Roman"/>
          <w:szCs w:val="28"/>
        </w:rPr>
        <w:t xml:space="preserve">отравления. </w:t>
      </w:r>
      <w:proofErr w:type="gramStart"/>
      <w:r>
        <w:rPr>
          <w:rFonts w:cs="Times New Roman"/>
          <w:szCs w:val="28"/>
        </w:rPr>
        <w:t>С</w:t>
      </w:r>
      <w:r w:rsidR="00113859" w:rsidRPr="00E925FB">
        <w:rPr>
          <w:rFonts w:cs="Times New Roman"/>
          <w:szCs w:val="28"/>
        </w:rPr>
        <w:t>пецифичность симптомов отравления, проявляющаяся в</w:t>
      </w:r>
      <w:r>
        <w:rPr>
          <w:rFonts w:cs="Times New Roman"/>
          <w:szCs w:val="28"/>
        </w:rPr>
        <w:t xml:space="preserve"> изменении поведения животного </w:t>
      </w:r>
      <w:r w:rsidR="00113859" w:rsidRPr="00E925FB">
        <w:rPr>
          <w:rFonts w:cs="Times New Roman"/>
          <w:szCs w:val="28"/>
        </w:rPr>
        <w:t>может</w:t>
      </w:r>
      <w:proofErr w:type="gramEnd"/>
      <w:r w:rsidR="00113859" w:rsidRPr="00E925FB">
        <w:rPr>
          <w:rFonts w:cs="Times New Roman"/>
          <w:szCs w:val="28"/>
        </w:rPr>
        <w:t xml:space="preserve"> быть использована для разработки биотестов по определению</w:t>
      </w:r>
      <w:r>
        <w:rPr>
          <w:rFonts w:cs="Times New Roman"/>
          <w:szCs w:val="28"/>
        </w:rPr>
        <w:t xml:space="preserve"> </w:t>
      </w:r>
      <w:r w:rsidR="00113859" w:rsidRPr="00E925FB">
        <w:rPr>
          <w:rFonts w:cs="Times New Roman"/>
          <w:szCs w:val="28"/>
        </w:rPr>
        <w:t>различных классов токсикантов</w:t>
      </w:r>
      <w:r w:rsidR="00195E73">
        <w:rPr>
          <w:rFonts w:cs="Times New Roman"/>
          <w:szCs w:val="28"/>
        </w:rPr>
        <w:t xml:space="preserve"> </w:t>
      </w:r>
      <w:r w:rsidR="00195E73" w:rsidRPr="00195E73">
        <w:rPr>
          <w:rFonts w:cs="Times New Roman"/>
          <w:szCs w:val="28"/>
        </w:rPr>
        <w:t>[</w:t>
      </w:r>
      <w:r w:rsidR="00195E73">
        <w:rPr>
          <w:rFonts w:cs="Times New Roman"/>
          <w:szCs w:val="28"/>
        </w:rPr>
        <w:t>6</w:t>
      </w:r>
      <w:r w:rsidR="00195E73" w:rsidRPr="00195E73">
        <w:rPr>
          <w:rFonts w:cs="Times New Roman"/>
          <w:szCs w:val="28"/>
        </w:rPr>
        <w:t>]</w:t>
      </w:r>
      <w:r w:rsidR="00113859" w:rsidRPr="00E925FB">
        <w:rPr>
          <w:rFonts w:cs="Times New Roman"/>
          <w:szCs w:val="28"/>
        </w:rPr>
        <w:t>.</w:t>
      </w:r>
    </w:p>
    <w:p w:rsidR="006460A6" w:rsidRPr="00E925FB" w:rsidRDefault="006460A6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Поведенческие реакции медицинск</w:t>
      </w:r>
      <w:r w:rsidR="00F2440D" w:rsidRPr="00E925FB">
        <w:rPr>
          <w:rFonts w:cs="Times New Roman"/>
          <w:szCs w:val="28"/>
        </w:rPr>
        <w:t>ой пиявки име</w:t>
      </w:r>
      <w:r w:rsidRPr="00E925FB">
        <w:rPr>
          <w:rFonts w:cs="Times New Roman"/>
          <w:szCs w:val="28"/>
        </w:rPr>
        <w:t xml:space="preserve">ют большое биологическое значение и </w:t>
      </w:r>
      <w:r w:rsidR="00DE0147" w:rsidRPr="00E925FB">
        <w:rPr>
          <w:rFonts w:cs="Times New Roman"/>
          <w:szCs w:val="28"/>
        </w:rPr>
        <w:t>позволяют</w:t>
      </w:r>
      <w:r w:rsidRPr="00E925FB">
        <w:rPr>
          <w:rFonts w:cs="Times New Roman"/>
          <w:szCs w:val="28"/>
        </w:rPr>
        <w:t xml:space="preserve"> лучше понять биологию и этологию </w:t>
      </w:r>
      <w:r w:rsidR="00DE0147" w:rsidRPr="00E925FB">
        <w:rPr>
          <w:rFonts w:cs="Times New Roman"/>
          <w:szCs w:val="28"/>
        </w:rPr>
        <w:t>данных гидробионтов</w:t>
      </w:r>
      <w:r w:rsidRPr="00E925FB">
        <w:rPr>
          <w:rFonts w:cs="Times New Roman"/>
          <w:szCs w:val="28"/>
        </w:rPr>
        <w:t xml:space="preserve"> и могут служить в качестве основы для совершенствования технол</w:t>
      </w:r>
      <w:r w:rsidR="00DE0147" w:rsidRPr="00E925FB">
        <w:rPr>
          <w:rFonts w:cs="Times New Roman"/>
          <w:szCs w:val="28"/>
        </w:rPr>
        <w:t>огии искусственного разведения ценного</w:t>
      </w:r>
      <w:r w:rsidRPr="00E925FB">
        <w:rPr>
          <w:rFonts w:cs="Times New Roman"/>
          <w:szCs w:val="28"/>
        </w:rPr>
        <w:t xml:space="preserve"> вида</w:t>
      </w:r>
      <w:r w:rsidR="00195E73">
        <w:rPr>
          <w:rFonts w:cs="Times New Roman"/>
          <w:szCs w:val="28"/>
        </w:rPr>
        <w:t xml:space="preserve"> </w:t>
      </w:r>
      <w:r w:rsidR="00195E73" w:rsidRPr="00195E73">
        <w:rPr>
          <w:rFonts w:cs="Times New Roman"/>
          <w:szCs w:val="28"/>
        </w:rPr>
        <w:t>[</w:t>
      </w:r>
      <w:r w:rsidR="00195E73">
        <w:rPr>
          <w:rFonts w:cs="Times New Roman"/>
          <w:szCs w:val="28"/>
        </w:rPr>
        <w:t>3</w:t>
      </w:r>
      <w:r w:rsidR="00195E73" w:rsidRPr="00195E73">
        <w:rPr>
          <w:rFonts w:cs="Times New Roman"/>
          <w:szCs w:val="28"/>
        </w:rPr>
        <w:t>]</w:t>
      </w:r>
      <w:r w:rsidRPr="00E925FB">
        <w:rPr>
          <w:rFonts w:cs="Times New Roman"/>
          <w:szCs w:val="28"/>
        </w:rPr>
        <w:t>.</w:t>
      </w:r>
    </w:p>
    <w:p w:rsidR="006460A6" w:rsidRDefault="006460A6" w:rsidP="00E925FB">
      <w:pPr>
        <w:spacing w:line="360" w:lineRule="auto"/>
        <w:ind w:firstLine="709"/>
        <w:rPr>
          <w:rFonts w:cs="Times New Roman"/>
          <w:szCs w:val="28"/>
        </w:rPr>
      </w:pPr>
      <w:r w:rsidRPr="00E925FB">
        <w:rPr>
          <w:rFonts w:cs="Times New Roman"/>
          <w:szCs w:val="28"/>
        </w:rPr>
        <w:t>К сожалению, несмотря на ши</w:t>
      </w:r>
      <w:r w:rsidR="00F2440D" w:rsidRPr="00E925FB">
        <w:rPr>
          <w:rFonts w:cs="Times New Roman"/>
          <w:szCs w:val="28"/>
        </w:rPr>
        <w:t>рокое использование пиявок в ме</w:t>
      </w:r>
      <w:r w:rsidRPr="00E925FB">
        <w:rPr>
          <w:rFonts w:cs="Times New Roman"/>
          <w:szCs w:val="28"/>
        </w:rPr>
        <w:t>дицине, фармацевтической и косметической промышленности, в соответствии с литературными данными информация о биоло</w:t>
      </w:r>
      <w:r w:rsidR="00F2440D" w:rsidRPr="00E925FB">
        <w:rPr>
          <w:rFonts w:cs="Times New Roman"/>
          <w:szCs w:val="28"/>
        </w:rPr>
        <w:t>гии и поведени</w:t>
      </w:r>
      <w:r w:rsidR="00937B67" w:rsidRPr="00E925FB">
        <w:rPr>
          <w:rFonts w:cs="Times New Roman"/>
          <w:szCs w:val="28"/>
        </w:rPr>
        <w:t>и</w:t>
      </w:r>
      <w:r w:rsidR="00F2440D" w:rsidRPr="00E925FB">
        <w:rPr>
          <w:rFonts w:cs="Times New Roman"/>
          <w:szCs w:val="28"/>
        </w:rPr>
        <w:t xml:space="preserve"> медицинских </w:t>
      </w:r>
      <w:r w:rsidR="00F2440D" w:rsidRPr="00E925FB">
        <w:rPr>
          <w:rFonts w:cs="Times New Roman"/>
          <w:szCs w:val="28"/>
        </w:rPr>
        <w:lastRenderedPageBreak/>
        <w:t>пия</w:t>
      </w:r>
      <w:r w:rsidRPr="00E925FB">
        <w:rPr>
          <w:rFonts w:cs="Times New Roman"/>
          <w:szCs w:val="28"/>
        </w:rPr>
        <w:t xml:space="preserve">вок, разводимых на биофабриках, является недостаточной, и даже в некоторых случаях отсутствует. Определение оптимальных условий содержания является ключевым фактором для успешного выращивания и воспроизводства пиявок. </w:t>
      </w:r>
    </w:p>
    <w:p w:rsidR="00C24A8A" w:rsidRDefault="00C24A8A" w:rsidP="00E925FB">
      <w:pPr>
        <w:spacing w:line="360" w:lineRule="auto"/>
        <w:ind w:firstLine="709"/>
        <w:rPr>
          <w:rFonts w:cs="Times New Roman"/>
          <w:szCs w:val="28"/>
        </w:rPr>
      </w:pPr>
    </w:p>
    <w:p w:rsidR="00BF7EE1" w:rsidRDefault="00BF7EE1" w:rsidP="0050333E">
      <w:pPr>
        <w:pStyle w:val="1"/>
      </w:pPr>
      <w:bookmarkStart w:id="7" w:name="_Toc524440872"/>
      <w:r>
        <w:t>2. Материал и методы исследований</w:t>
      </w:r>
      <w:bookmarkEnd w:id="7"/>
    </w:p>
    <w:p w:rsidR="002B75C2" w:rsidRDefault="00BF7EE1" w:rsidP="00BF7EE1">
      <w:pPr>
        <w:spacing w:line="360" w:lineRule="auto"/>
        <w:ind w:firstLine="709"/>
        <w:rPr>
          <w:rFonts w:cs="Times New Roman"/>
          <w:szCs w:val="28"/>
        </w:rPr>
      </w:pPr>
      <w:r w:rsidRPr="00BF7EE1">
        <w:rPr>
          <w:rFonts w:cs="Times New Roman"/>
          <w:szCs w:val="28"/>
        </w:rPr>
        <w:t xml:space="preserve">Материалом для исследований послужила пиявка медицинская аптекарская (Hirudo medicinalis </w:t>
      </w:r>
      <w:proofErr w:type="gramStart"/>
      <w:r w:rsidRPr="00BF7EE1">
        <w:rPr>
          <w:rFonts w:cs="Times New Roman"/>
          <w:szCs w:val="28"/>
        </w:rPr>
        <w:t>о</w:t>
      </w:r>
      <w:proofErr w:type="gramEnd"/>
      <w:r w:rsidRPr="00BF7EE1">
        <w:rPr>
          <w:rFonts w:cs="Times New Roman"/>
          <w:szCs w:val="28"/>
        </w:rPr>
        <w:t>ffiсinаlis).</w:t>
      </w:r>
      <w:r>
        <w:rPr>
          <w:rFonts w:cs="Times New Roman"/>
          <w:szCs w:val="28"/>
        </w:rPr>
        <w:t xml:space="preserve"> </w:t>
      </w:r>
      <w:r w:rsidRPr="00BF7EE1">
        <w:rPr>
          <w:rFonts w:cs="Times New Roman"/>
          <w:szCs w:val="28"/>
        </w:rPr>
        <w:t>Исследования проводили</w:t>
      </w:r>
      <w:r w:rsidR="0073508E">
        <w:rPr>
          <w:rFonts w:cs="Times New Roman"/>
          <w:szCs w:val="28"/>
        </w:rPr>
        <w:t>сь</w:t>
      </w:r>
      <w:r w:rsidRPr="00BF7EE1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 домашних у</w:t>
      </w:r>
      <w:r w:rsidR="00193904">
        <w:rPr>
          <w:rFonts w:cs="Times New Roman"/>
          <w:szCs w:val="28"/>
        </w:rPr>
        <w:t>словиях и на базе КГБУ ДО АКДЭЦ</w:t>
      </w:r>
      <w:r w:rsidR="00193904" w:rsidRPr="00193904">
        <w:rPr>
          <w:rFonts w:cs="Times New Roman"/>
          <w:szCs w:val="28"/>
        </w:rPr>
        <w:t xml:space="preserve"> </w:t>
      </w:r>
      <w:r w:rsidR="00193904" w:rsidRPr="00BF7EE1">
        <w:rPr>
          <w:rFonts w:cs="Times New Roman"/>
          <w:szCs w:val="28"/>
        </w:rPr>
        <w:t>в период 201</w:t>
      </w:r>
      <w:r w:rsidR="00193904">
        <w:rPr>
          <w:rFonts w:cs="Times New Roman"/>
          <w:szCs w:val="28"/>
        </w:rPr>
        <w:t>6</w:t>
      </w:r>
      <w:r w:rsidR="00193904" w:rsidRPr="00BF7EE1">
        <w:rPr>
          <w:rFonts w:cs="Times New Roman"/>
          <w:szCs w:val="28"/>
        </w:rPr>
        <w:t>-201</w:t>
      </w:r>
      <w:r w:rsidR="00193904">
        <w:rPr>
          <w:rFonts w:cs="Times New Roman"/>
          <w:szCs w:val="28"/>
        </w:rPr>
        <w:t>8</w:t>
      </w:r>
      <w:r w:rsidR="00193904" w:rsidRPr="00BF7EE1">
        <w:rPr>
          <w:rFonts w:cs="Times New Roman"/>
          <w:szCs w:val="28"/>
        </w:rPr>
        <w:t xml:space="preserve"> гг.</w:t>
      </w:r>
      <w:r w:rsidR="00193904">
        <w:rPr>
          <w:rFonts w:cs="Times New Roman"/>
          <w:szCs w:val="28"/>
        </w:rPr>
        <w:t xml:space="preserve"> Лабораторные исследования воды проводились при</w:t>
      </w:r>
      <w:r>
        <w:rPr>
          <w:rFonts w:cs="Times New Roman"/>
          <w:szCs w:val="28"/>
        </w:rPr>
        <w:t xml:space="preserve"> </w:t>
      </w:r>
      <w:r w:rsidRPr="00BF7EE1">
        <w:rPr>
          <w:rFonts w:cs="Times New Roman"/>
          <w:szCs w:val="28"/>
        </w:rPr>
        <w:t>ФГБОУ ВО АлтГУ</w:t>
      </w:r>
      <w:r w:rsidR="00193904">
        <w:rPr>
          <w:rFonts w:cs="Times New Roman"/>
          <w:szCs w:val="28"/>
        </w:rPr>
        <w:t>.</w:t>
      </w:r>
      <w:r w:rsidRPr="00BF7EE1">
        <w:rPr>
          <w:rFonts w:cs="Times New Roman"/>
          <w:szCs w:val="28"/>
        </w:rPr>
        <w:t xml:space="preserve"> </w:t>
      </w:r>
    </w:p>
    <w:p w:rsidR="00BF7EE1" w:rsidRDefault="003107A6" w:rsidP="00BF7EE1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1721485</wp:posOffset>
            </wp:positionH>
            <wp:positionV relativeFrom="paragraph">
              <wp:posOffset>1173480</wp:posOffset>
            </wp:positionV>
            <wp:extent cx="2809875" cy="1963420"/>
            <wp:effectExtent l="19050" t="0" r="9525" b="0"/>
            <wp:wrapTight wrapText="bothSides">
              <wp:wrapPolygon edited="0">
                <wp:start x="-146" y="0"/>
                <wp:lineTo x="-146" y="21376"/>
                <wp:lineTo x="21673" y="21376"/>
                <wp:lineTo x="21673" y="0"/>
                <wp:lineTo x="-146" y="0"/>
              </wp:wrapPolygon>
            </wp:wrapTight>
            <wp:docPr id="4" name="Рисунок 1" descr="C:\Users\Лена\Desktop\типораз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типоразмер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EE1" w:rsidRPr="00BF7EE1">
        <w:rPr>
          <w:rFonts w:cs="Times New Roman"/>
          <w:szCs w:val="28"/>
        </w:rPr>
        <w:t>Пиявки</w:t>
      </w:r>
      <w:r>
        <w:rPr>
          <w:rFonts w:cs="Times New Roman"/>
          <w:szCs w:val="28"/>
        </w:rPr>
        <w:t xml:space="preserve"> </w:t>
      </w:r>
      <w:r w:rsidR="00BF7EE1" w:rsidRPr="00BF7EE1">
        <w:rPr>
          <w:rFonts w:cs="Times New Roman"/>
          <w:szCs w:val="28"/>
        </w:rPr>
        <w:t>для исследований</w:t>
      </w:r>
      <w:r>
        <w:rPr>
          <w:rFonts w:cs="Times New Roman"/>
          <w:szCs w:val="28"/>
        </w:rPr>
        <w:t>, 1</w:t>
      </w:r>
      <w:r w:rsidR="00462E2C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особей среднего типоразмера (рис. 1),</w:t>
      </w:r>
      <w:r w:rsidR="00BF7EE1" w:rsidRPr="00BF7EE1">
        <w:rPr>
          <w:rFonts w:cs="Times New Roman"/>
          <w:szCs w:val="28"/>
        </w:rPr>
        <w:t xml:space="preserve"> приобретались в </w:t>
      </w:r>
      <w:r w:rsidR="002B75C2">
        <w:rPr>
          <w:rFonts w:cs="Times New Roman"/>
          <w:szCs w:val="28"/>
        </w:rPr>
        <w:t>а</w:t>
      </w:r>
      <w:r w:rsidR="002B75C2" w:rsidRPr="002B75C2">
        <w:rPr>
          <w:rFonts w:cs="Times New Roman"/>
          <w:szCs w:val="28"/>
        </w:rPr>
        <w:t>птек</w:t>
      </w:r>
      <w:r w:rsidR="002B75C2">
        <w:rPr>
          <w:rFonts w:cs="Times New Roman"/>
          <w:szCs w:val="28"/>
        </w:rPr>
        <w:t>е «</w:t>
      </w:r>
      <w:r w:rsidR="002B75C2" w:rsidRPr="002B75C2">
        <w:rPr>
          <w:rFonts w:cs="Times New Roman"/>
          <w:szCs w:val="28"/>
        </w:rPr>
        <w:t>АлтайГирудоФарм</w:t>
      </w:r>
      <w:r w:rsidR="002B75C2">
        <w:rPr>
          <w:rFonts w:cs="Times New Roman"/>
          <w:szCs w:val="28"/>
        </w:rPr>
        <w:t>»</w:t>
      </w:r>
      <w:r w:rsidR="002B75C2" w:rsidRPr="002B75C2">
        <w:rPr>
          <w:rFonts w:cs="Times New Roman"/>
          <w:szCs w:val="28"/>
        </w:rPr>
        <w:t xml:space="preserve"> </w:t>
      </w:r>
      <w:r w:rsidR="00BF7EE1" w:rsidRPr="00BF7EE1">
        <w:rPr>
          <w:rFonts w:cs="Times New Roman"/>
          <w:szCs w:val="28"/>
        </w:rPr>
        <w:t>(Алтайский край, г. Барнаул). Перед постановкой на опыт все пиявки получали кровь естественным путем до полного насыщения.</w:t>
      </w:r>
      <w:r w:rsidR="00193904">
        <w:rPr>
          <w:rFonts w:cs="Times New Roman"/>
          <w:szCs w:val="28"/>
        </w:rPr>
        <w:t xml:space="preserve"> Выстаивались 2 недели.</w:t>
      </w:r>
    </w:p>
    <w:p w:rsidR="003107A6" w:rsidRDefault="003107A6" w:rsidP="00BF7EE1">
      <w:pPr>
        <w:spacing w:line="360" w:lineRule="auto"/>
        <w:ind w:firstLine="709"/>
        <w:rPr>
          <w:rFonts w:cs="Times New Roman"/>
          <w:szCs w:val="28"/>
        </w:rPr>
      </w:pPr>
    </w:p>
    <w:p w:rsidR="003107A6" w:rsidRDefault="003107A6" w:rsidP="00BF7EE1">
      <w:pPr>
        <w:spacing w:line="360" w:lineRule="auto"/>
        <w:ind w:firstLine="709"/>
        <w:rPr>
          <w:rFonts w:cs="Times New Roman"/>
          <w:szCs w:val="28"/>
        </w:rPr>
      </w:pPr>
    </w:p>
    <w:p w:rsidR="003107A6" w:rsidRDefault="003107A6" w:rsidP="00BF7EE1">
      <w:pPr>
        <w:spacing w:line="360" w:lineRule="auto"/>
        <w:ind w:firstLine="709"/>
        <w:rPr>
          <w:rFonts w:cs="Times New Roman"/>
          <w:szCs w:val="28"/>
        </w:rPr>
      </w:pPr>
    </w:p>
    <w:p w:rsidR="003107A6" w:rsidRDefault="003107A6" w:rsidP="00BF7EE1">
      <w:pPr>
        <w:spacing w:line="360" w:lineRule="auto"/>
        <w:ind w:firstLine="709"/>
        <w:rPr>
          <w:rFonts w:cs="Times New Roman"/>
          <w:szCs w:val="28"/>
        </w:rPr>
      </w:pPr>
    </w:p>
    <w:p w:rsidR="003107A6" w:rsidRDefault="003107A6" w:rsidP="00BF7EE1">
      <w:pPr>
        <w:spacing w:line="360" w:lineRule="auto"/>
        <w:ind w:firstLine="709"/>
        <w:rPr>
          <w:rFonts w:cs="Times New Roman"/>
          <w:szCs w:val="28"/>
        </w:rPr>
      </w:pPr>
    </w:p>
    <w:p w:rsidR="003107A6" w:rsidRDefault="003107A6" w:rsidP="003107A6">
      <w:pPr>
        <w:spacing w:line="360" w:lineRule="auto"/>
        <w:ind w:firstLine="709"/>
        <w:rPr>
          <w:rFonts w:cs="Times New Roman"/>
          <w:szCs w:val="28"/>
        </w:rPr>
      </w:pPr>
    </w:p>
    <w:p w:rsidR="00CD6C41" w:rsidRDefault="00CD6C41" w:rsidP="003107A6">
      <w:pPr>
        <w:spacing w:line="360" w:lineRule="auto"/>
        <w:ind w:firstLine="709"/>
        <w:jc w:val="center"/>
        <w:rPr>
          <w:rFonts w:cs="Times New Roman"/>
          <w:sz w:val="24"/>
          <w:szCs w:val="24"/>
        </w:rPr>
      </w:pPr>
    </w:p>
    <w:p w:rsidR="003107A6" w:rsidRPr="00CD6C41" w:rsidRDefault="003107A6" w:rsidP="003107A6">
      <w:pPr>
        <w:spacing w:line="360" w:lineRule="auto"/>
        <w:ind w:firstLine="709"/>
        <w:jc w:val="center"/>
        <w:rPr>
          <w:rFonts w:cs="Times New Roman"/>
          <w:sz w:val="24"/>
          <w:szCs w:val="24"/>
        </w:rPr>
      </w:pPr>
      <w:r w:rsidRPr="00CD6C41">
        <w:rPr>
          <w:rFonts w:cs="Times New Roman"/>
          <w:sz w:val="24"/>
          <w:szCs w:val="24"/>
        </w:rPr>
        <w:t>Рис. 1</w:t>
      </w:r>
      <w:r w:rsidR="0050333E" w:rsidRPr="00CD6C41">
        <w:rPr>
          <w:rFonts w:cs="Times New Roman"/>
          <w:sz w:val="24"/>
          <w:szCs w:val="24"/>
        </w:rPr>
        <w:t>.</w:t>
      </w:r>
      <w:r w:rsidRPr="00CD6C41">
        <w:rPr>
          <w:rFonts w:cs="Times New Roman"/>
          <w:sz w:val="24"/>
          <w:szCs w:val="24"/>
        </w:rPr>
        <w:t xml:space="preserve"> Типы размеров Hirudo medicinalis</w:t>
      </w:r>
    </w:p>
    <w:p w:rsidR="005A59EF" w:rsidRDefault="005A59EF" w:rsidP="00BF7EE1">
      <w:pPr>
        <w:spacing w:line="360" w:lineRule="auto"/>
        <w:ind w:firstLine="709"/>
        <w:rPr>
          <w:rFonts w:cs="Times New Roman"/>
          <w:szCs w:val="28"/>
        </w:rPr>
      </w:pPr>
    </w:p>
    <w:p w:rsidR="00BF7EE1" w:rsidRDefault="00BF7EE1" w:rsidP="00BF7EE1">
      <w:pPr>
        <w:spacing w:line="360" w:lineRule="auto"/>
        <w:ind w:firstLine="709"/>
        <w:rPr>
          <w:rFonts w:cs="Times New Roman"/>
          <w:szCs w:val="28"/>
        </w:rPr>
      </w:pPr>
      <w:r w:rsidRPr="00BF7EE1">
        <w:rPr>
          <w:rFonts w:cs="Times New Roman"/>
          <w:szCs w:val="28"/>
        </w:rPr>
        <w:t xml:space="preserve">Стандартная технология содержания пиявок медицинских основывается на методике, разработанной Г. Г. Щёголевым с соавторами, и является классической (Синева М. В., 1944; Щеголев Г. Г., 1948). </w:t>
      </w:r>
      <w:r w:rsidR="0073508E">
        <w:rPr>
          <w:rFonts w:cs="Times New Roman"/>
          <w:szCs w:val="28"/>
        </w:rPr>
        <w:t xml:space="preserve">На ее основе мы разработали конструкцию, удовлетворяющую требованиям содержания </w:t>
      </w:r>
      <w:r w:rsidR="0073508E" w:rsidRPr="00E925FB">
        <w:rPr>
          <w:rFonts w:cs="Times New Roman"/>
          <w:szCs w:val="28"/>
        </w:rPr>
        <w:t>Hirudo mеdiсinаlis</w:t>
      </w:r>
      <w:r w:rsidR="0050333E">
        <w:rPr>
          <w:rFonts w:cs="Times New Roman"/>
          <w:szCs w:val="28"/>
        </w:rPr>
        <w:t xml:space="preserve"> в искусственных условиях (Фото 4</w:t>
      </w:r>
      <w:r w:rsidR="0073508E">
        <w:rPr>
          <w:rFonts w:cs="Times New Roman"/>
          <w:szCs w:val="28"/>
        </w:rPr>
        <w:t>).</w:t>
      </w:r>
    </w:p>
    <w:p w:rsidR="0073508E" w:rsidRDefault="0073508E" w:rsidP="00BF7EE1">
      <w:pPr>
        <w:spacing w:line="360" w:lineRule="auto"/>
        <w:ind w:firstLine="709"/>
        <w:rPr>
          <w:rFonts w:cs="Times New Roman"/>
          <w:szCs w:val="28"/>
        </w:rPr>
      </w:pPr>
    </w:p>
    <w:p w:rsidR="0073508E" w:rsidRPr="00CD6C41" w:rsidRDefault="003D204D" w:rsidP="00CD6C41">
      <w:pPr>
        <w:spacing w:line="360" w:lineRule="auto"/>
        <w:ind w:firstLine="709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-91440</wp:posOffset>
            </wp:positionV>
            <wp:extent cx="5940425" cy="3112135"/>
            <wp:effectExtent l="0" t="0" r="0" b="0"/>
            <wp:wrapTight wrapText="bothSides">
              <wp:wrapPolygon edited="0">
                <wp:start x="0" y="0"/>
                <wp:lineTo x="0" y="21419"/>
                <wp:lineTo x="21542" y="21419"/>
                <wp:lineTo x="21542" y="0"/>
                <wp:lineTo x="0" y="0"/>
              </wp:wrapPolygon>
            </wp:wrapTight>
            <wp:docPr id="10" name="Рисунок 10" descr="C:\Users\Кауль_2\Desktop\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уль_2\Desktop\Ко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08E" w:rsidRPr="00CD6C41">
        <w:rPr>
          <w:rFonts w:cs="Times New Roman"/>
          <w:sz w:val="24"/>
          <w:szCs w:val="24"/>
        </w:rPr>
        <w:t>Фото</w:t>
      </w:r>
      <w:r w:rsidR="0050333E" w:rsidRPr="00CD6C41">
        <w:rPr>
          <w:rFonts w:cs="Times New Roman"/>
          <w:sz w:val="24"/>
          <w:szCs w:val="24"/>
        </w:rPr>
        <w:t xml:space="preserve"> </w:t>
      </w:r>
      <w:r w:rsidR="006E78A9" w:rsidRPr="00CD6C41">
        <w:rPr>
          <w:rFonts w:cs="Times New Roman"/>
          <w:sz w:val="24"/>
          <w:szCs w:val="24"/>
        </w:rPr>
        <w:t>4</w:t>
      </w:r>
      <w:r w:rsidR="0050333E" w:rsidRPr="00CD6C41">
        <w:rPr>
          <w:rFonts w:cs="Times New Roman"/>
          <w:sz w:val="24"/>
          <w:szCs w:val="24"/>
        </w:rPr>
        <w:t>.</w:t>
      </w:r>
      <w:r w:rsidR="0073508E" w:rsidRPr="00CD6C41">
        <w:rPr>
          <w:rFonts w:cs="Times New Roman"/>
          <w:sz w:val="24"/>
          <w:szCs w:val="24"/>
        </w:rPr>
        <w:t xml:space="preserve"> Опытная конструкция</w:t>
      </w:r>
    </w:p>
    <w:p w:rsidR="0050333E" w:rsidRDefault="0050333E" w:rsidP="00BF7EE1">
      <w:pPr>
        <w:spacing w:line="360" w:lineRule="auto"/>
        <w:ind w:firstLine="709"/>
        <w:rPr>
          <w:rFonts w:cs="Times New Roman"/>
          <w:szCs w:val="28"/>
        </w:rPr>
      </w:pPr>
    </w:p>
    <w:p w:rsidR="0073508E" w:rsidRDefault="0073508E" w:rsidP="00BF7EE1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Каждая емкость объемом 5 л, соединялась мостиком с другой емкостью и заполнялась водой – 1,5 л. Для доступа кислорода были </w:t>
      </w:r>
      <w:r w:rsidR="00D7291B">
        <w:rPr>
          <w:rFonts w:cs="Times New Roman"/>
          <w:szCs w:val="28"/>
        </w:rPr>
        <w:t xml:space="preserve">предусмотрены </w:t>
      </w:r>
      <w:r>
        <w:rPr>
          <w:rFonts w:cs="Times New Roman"/>
          <w:szCs w:val="28"/>
        </w:rPr>
        <w:t xml:space="preserve">отверстия, закрывающиеся х/б материалом. Материал </w:t>
      </w:r>
      <w:r w:rsidR="00CD6C41">
        <w:rPr>
          <w:rFonts w:cs="Times New Roman"/>
          <w:szCs w:val="28"/>
        </w:rPr>
        <w:t xml:space="preserve">конструкции </w:t>
      </w:r>
      <w:r>
        <w:rPr>
          <w:rFonts w:cs="Times New Roman"/>
          <w:szCs w:val="28"/>
        </w:rPr>
        <w:t>– пищевой пластик. Пиявок на опытный период запускали всегда через центральную емкость. Кратность смены воды – 1 раз в месяц.</w:t>
      </w:r>
      <w:r w:rsidR="00D7291B">
        <w:rPr>
          <w:rFonts w:cs="Times New Roman"/>
          <w:szCs w:val="28"/>
        </w:rPr>
        <w:t xml:space="preserve"> </w:t>
      </w:r>
    </w:p>
    <w:p w:rsidR="00BF7EE1" w:rsidRDefault="00A9474B" w:rsidP="00BF7EE1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Исследования включали </w:t>
      </w:r>
      <w:r w:rsidR="00120D33">
        <w:rPr>
          <w:rFonts w:cs="Times New Roman"/>
          <w:szCs w:val="28"/>
        </w:rPr>
        <w:t>6</w:t>
      </w:r>
      <w:r>
        <w:rPr>
          <w:rFonts w:cs="Times New Roman"/>
          <w:szCs w:val="28"/>
        </w:rPr>
        <w:t xml:space="preserve"> опытных периодов.</w:t>
      </w:r>
      <w:r w:rsidRPr="00A9474B">
        <w:rPr>
          <w:rFonts w:cs="Times New Roman"/>
          <w:szCs w:val="28"/>
        </w:rPr>
        <w:t xml:space="preserve"> </w:t>
      </w:r>
      <w:r w:rsidR="00504187">
        <w:rPr>
          <w:rFonts w:cs="Times New Roman"/>
          <w:szCs w:val="28"/>
        </w:rPr>
        <w:t>В каждом</w:t>
      </w:r>
      <w:r w:rsidRPr="00A9474B">
        <w:rPr>
          <w:rFonts w:cs="Times New Roman"/>
          <w:szCs w:val="28"/>
        </w:rPr>
        <w:t xml:space="preserve"> </w:t>
      </w:r>
      <w:r w:rsidR="00504187">
        <w:rPr>
          <w:rFonts w:cs="Times New Roman"/>
          <w:szCs w:val="28"/>
        </w:rPr>
        <w:t xml:space="preserve">опытном </w:t>
      </w:r>
      <w:r w:rsidRPr="00A9474B">
        <w:rPr>
          <w:rFonts w:cs="Times New Roman"/>
          <w:szCs w:val="28"/>
        </w:rPr>
        <w:t>период</w:t>
      </w:r>
      <w:r w:rsidR="00504187">
        <w:rPr>
          <w:rFonts w:cs="Times New Roman"/>
          <w:szCs w:val="28"/>
        </w:rPr>
        <w:t>е</w:t>
      </w:r>
      <w:r w:rsidRPr="00A9474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изменялось только наполнение бассейнов.</w:t>
      </w:r>
      <w:r w:rsidR="0073508E">
        <w:rPr>
          <w:rFonts w:cs="Times New Roman"/>
          <w:szCs w:val="28"/>
        </w:rPr>
        <w:t xml:space="preserve"> </w:t>
      </w:r>
      <w:r w:rsidRPr="00A9474B">
        <w:rPr>
          <w:rFonts w:cs="Times New Roman"/>
          <w:szCs w:val="28"/>
        </w:rPr>
        <w:t xml:space="preserve">Данные посещений </w:t>
      </w:r>
      <w:r w:rsidR="00504187">
        <w:rPr>
          <w:rFonts w:cs="Times New Roman"/>
          <w:szCs w:val="28"/>
        </w:rPr>
        <w:t xml:space="preserve">пиявками </w:t>
      </w:r>
      <w:r w:rsidRPr="00A9474B">
        <w:rPr>
          <w:rFonts w:cs="Times New Roman"/>
          <w:szCs w:val="28"/>
        </w:rPr>
        <w:t>бассейнов фиксировали 3 раза в течение светового дня, ежедневно</w:t>
      </w:r>
      <w:r w:rsidR="00504187">
        <w:rPr>
          <w:rFonts w:cs="Times New Roman"/>
          <w:szCs w:val="28"/>
        </w:rPr>
        <w:t xml:space="preserve">: утро 8:00, обед 14:00, вечер 20:00. </w:t>
      </w:r>
      <w:r w:rsidR="002B75C2">
        <w:rPr>
          <w:rFonts w:cs="Times New Roman"/>
          <w:szCs w:val="28"/>
        </w:rPr>
        <w:t>Схема опыта представлена в таблице 1.</w:t>
      </w:r>
    </w:p>
    <w:p w:rsidR="005F5164" w:rsidRDefault="005F5164" w:rsidP="00BF7EE1">
      <w:pPr>
        <w:spacing w:line="360" w:lineRule="auto"/>
        <w:ind w:firstLine="709"/>
        <w:rPr>
          <w:rFonts w:cs="Times New Roman"/>
          <w:szCs w:val="28"/>
        </w:rPr>
      </w:pPr>
    </w:p>
    <w:p w:rsidR="005F5164" w:rsidRDefault="005F5164" w:rsidP="004D3E5B">
      <w:pPr>
        <w:spacing w:line="36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Таблица 1 – Схема опыта</w:t>
      </w: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985"/>
        <w:gridCol w:w="1784"/>
        <w:gridCol w:w="58"/>
        <w:gridCol w:w="2092"/>
      </w:tblGrid>
      <w:tr w:rsidR="002B75C2" w:rsidRPr="00A9474B" w:rsidTr="00CB22BD">
        <w:trPr>
          <w:trHeight w:val="654"/>
          <w:tblHeader/>
        </w:trPr>
        <w:tc>
          <w:tcPr>
            <w:tcW w:w="3544" w:type="dxa"/>
            <w:shd w:val="clear" w:color="auto" w:fill="auto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Показатель</w:t>
            </w:r>
          </w:p>
        </w:tc>
        <w:tc>
          <w:tcPr>
            <w:tcW w:w="5919" w:type="dxa"/>
            <w:gridSpan w:val="4"/>
            <w:shd w:val="clear" w:color="auto" w:fill="auto"/>
            <w:vAlign w:val="center"/>
          </w:tcPr>
          <w:p w:rsidR="002B75C2" w:rsidRPr="00A9474B" w:rsidRDefault="005F5164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</w:t>
            </w:r>
          </w:p>
        </w:tc>
      </w:tr>
      <w:tr w:rsidR="002B75C2" w:rsidRPr="00A9474B" w:rsidTr="007F2915">
        <w:tc>
          <w:tcPr>
            <w:tcW w:w="9463" w:type="dxa"/>
            <w:gridSpan w:val="5"/>
            <w:shd w:val="clear" w:color="auto" w:fill="F2F2F2" w:themeFill="background1" w:themeFillShade="F2"/>
          </w:tcPr>
          <w:p w:rsidR="002B75C2" w:rsidRPr="00A9474B" w:rsidRDefault="002B75C2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Опыт №1</w:t>
            </w:r>
          </w:p>
        </w:tc>
      </w:tr>
      <w:tr w:rsidR="002B75C2" w:rsidRPr="00A9474B" w:rsidTr="00912F5C">
        <w:tc>
          <w:tcPr>
            <w:tcW w:w="3544" w:type="dxa"/>
            <w:vAlign w:val="center"/>
          </w:tcPr>
          <w:p w:rsidR="002B75C2" w:rsidRPr="00A9474B" w:rsidRDefault="00120D33" w:rsidP="006E78A9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Наполнение бассейнов</w:t>
            </w:r>
          </w:p>
        </w:tc>
        <w:tc>
          <w:tcPr>
            <w:tcW w:w="1985" w:type="dxa"/>
            <w:vAlign w:val="center"/>
          </w:tcPr>
          <w:p w:rsidR="00C35189" w:rsidRDefault="00C35189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Дистиллирован</w:t>
            </w:r>
            <w:r>
              <w:rPr>
                <w:sz w:val="24"/>
                <w:szCs w:val="24"/>
              </w:rPr>
              <w:t>-</w:t>
            </w:r>
          </w:p>
          <w:p w:rsidR="002B75C2" w:rsidRPr="00A9474B" w:rsidRDefault="00C35189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ная вода</w:t>
            </w:r>
          </w:p>
        </w:tc>
        <w:tc>
          <w:tcPr>
            <w:tcW w:w="1842" w:type="dxa"/>
            <w:gridSpan w:val="2"/>
            <w:vAlign w:val="center"/>
          </w:tcPr>
          <w:p w:rsidR="00C35189" w:rsidRDefault="00C35189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Скважина</w:t>
            </w:r>
          </w:p>
          <w:p w:rsidR="002B75C2" w:rsidRPr="00A9474B" w:rsidRDefault="00C35189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(г. Барнаул)</w:t>
            </w:r>
          </w:p>
        </w:tc>
        <w:tc>
          <w:tcPr>
            <w:tcW w:w="2092" w:type="dxa"/>
            <w:vAlign w:val="center"/>
          </w:tcPr>
          <w:p w:rsidR="002B75C2" w:rsidRPr="00A9474B" w:rsidRDefault="005F5164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Скважина</w:t>
            </w:r>
            <w:r w:rsidR="002B75C2" w:rsidRPr="00A9474B">
              <w:rPr>
                <w:sz w:val="24"/>
                <w:szCs w:val="24"/>
              </w:rPr>
              <w:t xml:space="preserve"> (степная зона)</w:t>
            </w:r>
          </w:p>
        </w:tc>
      </w:tr>
      <w:tr w:rsidR="002B75C2" w:rsidRPr="00A9474B" w:rsidTr="00912F5C">
        <w:tc>
          <w:tcPr>
            <w:tcW w:w="3544" w:type="dxa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 xml:space="preserve">Обьём воды в бассейне, </w:t>
            </w:r>
            <w:proofErr w:type="gramStart"/>
            <w:r w:rsidRPr="00A9474B">
              <w:rPr>
                <w:sz w:val="24"/>
                <w:szCs w:val="24"/>
              </w:rPr>
              <w:t>л</w:t>
            </w:r>
            <w:proofErr w:type="gramEnd"/>
          </w:p>
        </w:tc>
        <w:tc>
          <w:tcPr>
            <w:tcW w:w="5919" w:type="dxa"/>
            <w:gridSpan w:val="4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1,5</w:t>
            </w:r>
          </w:p>
        </w:tc>
      </w:tr>
      <w:tr w:rsidR="002B75C2" w:rsidRPr="00A9474B" w:rsidTr="00912F5C">
        <w:tc>
          <w:tcPr>
            <w:tcW w:w="3544" w:type="dxa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 xml:space="preserve">Температура воды, </w:t>
            </w:r>
            <w:r w:rsidRPr="00A9474B">
              <w:rPr>
                <w:sz w:val="24"/>
                <w:szCs w:val="24"/>
                <w:lang w:val="en-US"/>
              </w:rPr>
              <w:t>C</w:t>
            </w:r>
            <w:r w:rsidRPr="00A9474B">
              <w:rPr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5919" w:type="dxa"/>
            <w:gridSpan w:val="4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22-25</w:t>
            </w:r>
          </w:p>
        </w:tc>
      </w:tr>
      <w:tr w:rsidR="002B75C2" w:rsidRPr="00A9474B" w:rsidTr="00912F5C">
        <w:tc>
          <w:tcPr>
            <w:tcW w:w="3544" w:type="dxa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Освещенность, степ.</w:t>
            </w:r>
          </w:p>
        </w:tc>
        <w:tc>
          <w:tcPr>
            <w:tcW w:w="5919" w:type="dxa"/>
            <w:gridSpan w:val="4"/>
            <w:vAlign w:val="center"/>
          </w:tcPr>
          <w:p w:rsidR="002B75C2" w:rsidRPr="00A9474B" w:rsidRDefault="002B75C2" w:rsidP="00120D33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Слаб</w:t>
            </w:r>
            <w:r w:rsidR="00120D33">
              <w:rPr>
                <w:sz w:val="24"/>
                <w:szCs w:val="24"/>
              </w:rPr>
              <w:t>ая</w:t>
            </w:r>
          </w:p>
        </w:tc>
      </w:tr>
      <w:tr w:rsidR="002B75C2" w:rsidRPr="00A9474B" w:rsidTr="00912F5C">
        <w:tc>
          <w:tcPr>
            <w:tcW w:w="3544" w:type="dxa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 xml:space="preserve">Обьём бассейна, </w:t>
            </w:r>
            <w:proofErr w:type="gramStart"/>
            <w:r w:rsidRPr="00A9474B">
              <w:rPr>
                <w:sz w:val="24"/>
                <w:szCs w:val="24"/>
              </w:rPr>
              <w:t>л</w:t>
            </w:r>
            <w:proofErr w:type="gramEnd"/>
          </w:p>
        </w:tc>
        <w:tc>
          <w:tcPr>
            <w:tcW w:w="5919" w:type="dxa"/>
            <w:gridSpan w:val="4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5,0</w:t>
            </w:r>
          </w:p>
        </w:tc>
      </w:tr>
      <w:tr w:rsidR="002B75C2" w:rsidRPr="00A9474B" w:rsidTr="00912F5C">
        <w:tc>
          <w:tcPr>
            <w:tcW w:w="3544" w:type="dxa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Количество пиявок</w:t>
            </w:r>
            <w:r w:rsidRPr="00A9474B">
              <w:rPr>
                <w:sz w:val="24"/>
                <w:szCs w:val="24"/>
                <w:lang w:val="en-US"/>
              </w:rPr>
              <w:t>,</w:t>
            </w:r>
            <w:r w:rsidRPr="00A9474B">
              <w:rPr>
                <w:sz w:val="24"/>
                <w:szCs w:val="24"/>
              </w:rPr>
              <w:t xml:space="preserve"> гол.</w:t>
            </w:r>
          </w:p>
        </w:tc>
        <w:tc>
          <w:tcPr>
            <w:tcW w:w="5919" w:type="dxa"/>
            <w:gridSpan w:val="4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12</w:t>
            </w:r>
          </w:p>
        </w:tc>
      </w:tr>
      <w:tr w:rsidR="002B75C2" w:rsidRPr="00A9474B" w:rsidTr="00912F5C">
        <w:tc>
          <w:tcPr>
            <w:tcW w:w="3544" w:type="dxa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lastRenderedPageBreak/>
              <w:t>Опытный период, дн.</w:t>
            </w:r>
          </w:p>
        </w:tc>
        <w:tc>
          <w:tcPr>
            <w:tcW w:w="5919" w:type="dxa"/>
            <w:gridSpan w:val="4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90</w:t>
            </w:r>
          </w:p>
        </w:tc>
      </w:tr>
      <w:tr w:rsidR="002B75C2" w:rsidRPr="00A9474B" w:rsidTr="00912F5C">
        <w:tc>
          <w:tcPr>
            <w:tcW w:w="3544" w:type="dxa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 xml:space="preserve">Кратность смены воды, </w:t>
            </w:r>
            <w:r w:rsidR="00912F5C">
              <w:rPr>
                <w:sz w:val="24"/>
                <w:szCs w:val="24"/>
              </w:rPr>
              <w:t>р</w:t>
            </w:r>
            <w:r w:rsidRPr="00A9474B">
              <w:rPr>
                <w:sz w:val="24"/>
                <w:szCs w:val="24"/>
              </w:rPr>
              <w:t>аз/мес.</w:t>
            </w:r>
          </w:p>
        </w:tc>
        <w:tc>
          <w:tcPr>
            <w:tcW w:w="5919" w:type="dxa"/>
            <w:gridSpan w:val="4"/>
            <w:vAlign w:val="center"/>
          </w:tcPr>
          <w:p w:rsidR="002B75C2" w:rsidRPr="00A9474B" w:rsidRDefault="002B75C2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1</w:t>
            </w:r>
          </w:p>
        </w:tc>
      </w:tr>
      <w:tr w:rsidR="002B75C2" w:rsidRPr="00A9474B" w:rsidTr="007F2915">
        <w:tc>
          <w:tcPr>
            <w:tcW w:w="9463" w:type="dxa"/>
            <w:gridSpan w:val="5"/>
            <w:shd w:val="clear" w:color="auto" w:fill="F2F2F2" w:themeFill="background1" w:themeFillShade="F2"/>
            <w:vAlign w:val="center"/>
          </w:tcPr>
          <w:p w:rsidR="002B75C2" w:rsidRPr="00120D33" w:rsidRDefault="002B75C2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Опыт №2</w:t>
            </w:r>
          </w:p>
        </w:tc>
      </w:tr>
      <w:tr w:rsidR="002B75C2" w:rsidRPr="00A9474B" w:rsidTr="00912F5C">
        <w:tc>
          <w:tcPr>
            <w:tcW w:w="3544" w:type="dxa"/>
            <w:vAlign w:val="center"/>
          </w:tcPr>
          <w:p w:rsidR="002B75C2" w:rsidRPr="00A9474B" w:rsidRDefault="00120D33" w:rsidP="006E78A9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20D33">
              <w:rPr>
                <w:sz w:val="24"/>
                <w:szCs w:val="24"/>
              </w:rPr>
              <w:t>Наполнение бассейнов</w:t>
            </w:r>
          </w:p>
        </w:tc>
        <w:tc>
          <w:tcPr>
            <w:tcW w:w="1985" w:type="dxa"/>
            <w:vAlign w:val="center"/>
          </w:tcPr>
          <w:p w:rsidR="00C35189" w:rsidRDefault="00C35189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Вода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2B75C2" w:rsidRPr="00A9474B" w:rsidRDefault="00C35189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шунгитом</w:t>
            </w:r>
          </w:p>
        </w:tc>
        <w:tc>
          <w:tcPr>
            <w:tcW w:w="1784" w:type="dxa"/>
            <w:vAlign w:val="center"/>
          </w:tcPr>
          <w:p w:rsidR="00C35189" w:rsidRDefault="00C35189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Скважина</w:t>
            </w:r>
          </w:p>
          <w:p w:rsidR="002B75C2" w:rsidRPr="00A9474B" w:rsidRDefault="00C35189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(г. Барнаул)</w:t>
            </w:r>
          </w:p>
        </w:tc>
        <w:tc>
          <w:tcPr>
            <w:tcW w:w="2150" w:type="dxa"/>
            <w:gridSpan w:val="2"/>
            <w:vAlign w:val="center"/>
          </w:tcPr>
          <w:p w:rsidR="005F5164" w:rsidRDefault="002B75C2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Дистиллирован</w:t>
            </w:r>
            <w:r w:rsidR="005F5164">
              <w:rPr>
                <w:sz w:val="24"/>
                <w:szCs w:val="24"/>
              </w:rPr>
              <w:t>-</w:t>
            </w:r>
          </w:p>
          <w:p w:rsidR="002B75C2" w:rsidRPr="00A9474B" w:rsidRDefault="002B75C2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ная вода</w:t>
            </w:r>
          </w:p>
        </w:tc>
      </w:tr>
      <w:tr w:rsidR="005F5164" w:rsidRPr="00A9474B" w:rsidTr="007F2915">
        <w:tc>
          <w:tcPr>
            <w:tcW w:w="9463" w:type="dxa"/>
            <w:gridSpan w:val="5"/>
            <w:shd w:val="clear" w:color="auto" w:fill="F2F2F2" w:themeFill="background1" w:themeFillShade="F2"/>
            <w:vAlign w:val="center"/>
          </w:tcPr>
          <w:p w:rsidR="005F5164" w:rsidRPr="00A9474B" w:rsidRDefault="005F5164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Опыт №3</w:t>
            </w:r>
          </w:p>
        </w:tc>
      </w:tr>
      <w:tr w:rsidR="00BB1E41" w:rsidRPr="00A9474B" w:rsidTr="00912F5C">
        <w:tc>
          <w:tcPr>
            <w:tcW w:w="3544" w:type="dxa"/>
            <w:vAlign w:val="center"/>
          </w:tcPr>
          <w:p w:rsidR="00BB1E41" w:rsidRPr="00A9474B" w:rsidRDefault="00120D33" w:rsidP="006E78A9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20D33">
              <w:rPr>
                <w:sz w:val="24"/>
                <w:szCs w:val="24"/>
              </w:rPr>
              <w:t>Наполнение бассейнов</w:t>
            </w:r>
          </w:p>
        </w:tc>
        <w:tc>
          <w:tcPr>
            <w:tcW w:w="1985" w:type="dxa"/>
            <w:vAlign w:val="center"/>
          </w:tcPr>
          <w:p w:rsidR="00BB1E41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Скважина</w:t>
            </w:r>
          </w:p>
          <w:p w:rsidR="00BB1E41" w:rsidRPr="00A9474B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(г. Барнаул)</w:t>
            </w:r>
          </w:p>
        </w:tc>
        <w:tc>
          <w:tcPr>
            <w:tcW w:w="1784" w:type="dxa"/>
            <w:vAlign w:val="center"/>
          </w:tcPr>
          <w:p w:rsidR="00BB1E41" w:rsidRPr="00A9474B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A9474B">
              <w:rPr>
                <w:sz w:val="24"/>
                <w:szCs w:val="24"/>
              </w:rPr>
              <w:t>Дистиллиро</w:t>
            </w:r>
            <w:r>
              <w:rPr>
                <w:sz w:val="24"/>
                <w:szCs w:val="24"/>
              </w:rPr>
              <w:t>-</w:t>
            </w:r>
            <w:r w:rsidRPr="00A9474B">
              <w:rPr>
                <w:sz w:val="24"/>
                <w:szCs w:val="24"/>
              </w:rPr>
              <w:t>ванная</w:t>
            </w:r>
            <w:proofErr w:type="gramEnd"/>
            <w:r w:rsidRPr="00A9474B">
              <w:rPr>
                <w:sz w:val="24"/>
                <w:szCs w:val="24"/>
              </w:rPr>
              <w:t xml:space="preserve"> вода</w:t>
            </w:r>
          </w:p>
        </w:tc>
        <w:tc>
          <w:tcPr>
            <w:tcW w:w="2150" w:type="dxa"/>
            <w:gridSpan w:val="2"/>
            <w:vAlign w:val="center"/>
          </w:tcPr>
          <w:p w:rsidR="00BB1E41" w:rsidRPr="00A9474B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Солёная, 1%</w:t>
            </w:r>
          </w:p>
        </w:tc>
      </w:tr>
      <w:tr w:rsidR="00BB1E41" w:rsidRPr="00A9474B" w:rsidTr="007F2915">
        <w:tc>
          <w:tcPr>
            <w:tcW w:w="9463" w:type="dxa"/>
            <w:gridSpan w:val="5"/>
            <w:shd w:val="clear" w:color="auto" w:fill="F2F2F2" w:themeFill="background1" w:themeFillShade="F2"/>
            <w:vAlign w:val="center"/>
          </w:tcPr>
          <w:p w:rsidR="00BB1E41" w:rsidRPr="00A9474B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Опыт №4</w:t>
            </w:r>
          </w:p>
        </w:tc>
      </w:tr>
      <w:tr w:rsidR="005F5164" w:rsidRPr="00A9474B" w:rsidTr="00912F5C">
        <w:tc>
          <w:tcPr>
            <w:tcW w:w="3544" w:type="dxa"/>
            <w:vAlign w:val="center"/>
          </w:tcPr>
          <w:p w:rsidR="005F5164" w:rsidRPr="00A9474B" w:rsidRDefault="00120D33" w:rsidP="006E78A9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20D33">
              <w:rPr>
                <w:sz w:val="24"/>
                <w:szCs w:val="24"/>
              </w:rPr>
              <w:t>Наполнение бассейнов</w:t>
            </w:r>
          </w:p>
        </w:tc>
        <w:tc>
          <w:tcPr>
            <w:tcW w:w="1985" w:type="dxa"/>
            <w:vAlign w:val="center"/>
          </w:tcPr>
          <w:p w:rsidR="00BB1E41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Скважина</w:t>
            </w:r>
          </w:p>
          <w:p w:rsidR="005F5164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(степная зона)</w:t>
            </w:r>
          </w:p>
        </w:tc>
        <w:tc>
          <w:tcPr>
            <w:tcW w:w="1784" w:type="dxa"/>
            <w:vAlign w:val="center"/>
          </w:tcPr>
          <w:p w:rsidR="00BB1E41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Вода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  <w:p w:rsidR="005F5164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шунгитом</w:t>
            </w:r>
          </w:p>
        </w:tc>
        <w:tc>
          <w:tcPr>
            <w:tcW w:w="2150" w:type="dxa"/>
            <w:gridSpan w:val="2"/>
            <w:vAlign w:val="center"/>
          </w:tcPr>
          <w:p w:rsidR="00BB1E41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Скважина</w:t>
            </w:r>
          </w:p>
          <w:p w:rsidR="005F5164" w:rsidRPr="00A9474B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(г. Барнаул)</w:t>
            </w:r>
          </w:p>
        </w:tc>
      </w:tr>
      <w:tr w:rsidR="00BB1E41" w:rsidRPr="00A9474B" w:rsidTr="007F2915">
        <w:tc>
          <w:tcPr>
            <w:tcW w:w="9463" w:type="dxa"/>
            <w:gridSpan w:val="5"/>
            <w:shd w:val="clear" w:color="auto" w:fill="F2F2F2" w:themeFill="background1" w:themeFillShade="F2"/>
            <w:vAlign w:val="center"/>
          </w:tcPr>
          <w:p w:rsidR="00BB1E41" w:rsidRPr="00A9474B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Опыт №5</w:t>
            </w:r>
          </w:p>
        </w:tc>
      </w:tr>
      <w:tr w:rsidR="00BB1E41" w:rsidRPr="00A9474B" w:rsidTr="00912F5C">
        <w:tc>
          <w:tcPr>
            <w:tcW w:w="3544" w:type="dxa"/>
            <w:vAlign w:val="center"/>
          </w:tcPr>
          <w:p w:rsidR="00BB1E41" w:rsidRPr="00A9474B" w:rsidRDefault="00120D33" w:rsidP="006E78A9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20D33">
              <w:rPr>
                <w:sz w:val="24"/>
                <w:szCs w:val="24"/>
              </w:rPr>
              <w:t>Наполнение бассейнов</w:t>
            </w:r>
          </w:p>
        </w:tc>
        <w:tc>
          <w:tcPr>
            <w:tcW w:w="1985" w:type="dxa"/>
            <w:vAlign w:val="center"/>
          </w:tcPr>
          <w:p w:rsidR="00BB1E41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Солёная, 1%</w:t>
            </w:r>
          </w:p>
        </w:tc>
        <w:tc>
          <w:tcPr>
            <w:tcW w:w="1784" w:type="dxa"/>
            <w:vAlign w:val="center"/>
          </w:tcPr>
          <w:p w:rsidR="00BB1E41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Скважина</w:t>
            </w:r>
          </w:p>
          <w:p w:rsidR="00BB1E41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A9474B">
              <w:rPr>
                <w:sz w:val="24"/>
                <w:szCs w:val="24"/>
              </w:rPr>
              <w:t>(степная зона)</w:t>
            </w:r>
          </w:p>
        </w:tc>
        <w:tc>
          <w:tcPr>
            <w:tcW w:w="2150" w:type="dxa"/>
            <w:gridSpan w:val="2"/>
            <w:vAlign w:val="center"/>
          </w:tcPr>
          <w:p w:rsidR="00BB1E41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Вода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  <w:p w:rsidR="00BB1E41" w:rsidRPr="00A9474B" w:rsidRDefault="00BB1E41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шунгитом</w:t>
            </w:r>
          </w:p>
        </w:tc>
      </w:tr>
      <w:tr w:rsidR="00120D33" w:rsidRPr="00A9474B" w:rsidTr="00120D33">
        <w:tc>
          <w:tcPr>
            <w:tcW w:w="9463" w:type="dxa"/>
            <w:gridSpan w:val="5"/>
            <w:shd w:val="clear" w:color="auto" w:fill="F2F2F2" w:themeFill="background1" w:themeFillShade="F2"/>
            <w:vAlign w:val="center"/>
          </w:tcPr>
          <w:p w:rsidR="00120D33" w:rsidRDefault="00120D33" w:rsidP="00120D33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120D33">
              <w:rPr>
                <w:sz w:val="24"/>
                <w:szCs w:val="24"/>
              </w:rPr>
              <w:t>Опыт №</w:t>
            </w:r>
            <w:r>
              <w:rPr>
                <w:sz w:val="24"/>
                <w:szCs w:val="24"/>
              </w:rPr>
              <w:t>6</w:t>
            </w:r>
          </w:p>
        </w:tc>
      </w:tr>
      <w:tr w:rsidR="00120D33" w:rsidRPr="00A9474B" w:rsidTr="00912F5C">
        <w:tc>
          <w:tcPr>
            <w:tcW w:w="3544" w:type="dxa"/>
            <w:vAlign w:val="center"/>
          </w:tcPr>
          <w:p w:rsidR="00120D33" w:rsidRDefault="00120D33" w:rsidP="006E78A9">
            <w:pPr>
              <w:spacing w:line="276" w:lineRule="auto"/>
              <w:ind w:firstLine="0"/>
              <w:jc w:val="left"/>
              <w:rPr>
                <w:sz w:val="24"/>
                <w:szCs w:val="24"/>
              </w:rPr>
            </w:pPr>
            <w:r w:rsidRPr="00120D33">
              <w:rPr>
                <w:sz w:val="24"/>
                <w:szCs w:val="24"/>
              </w:rPr>
              <w:t>Наполнение бассейнов</w:t>
            </w:r>
          </w:p>
        </w:tc>
        <w:tc>
          <w:tcPr>
            <w:tcW w:w="1985" w:type="dxa"/>
            <w:vAlign w:val="center"/>
          </w:tcPr>
          <w:p w:rsidR="007105ED" w:rsidRPr="007105ED" w:rsidRDefault="007105ED" w:rsidP="007105E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105ED">
              <w:rPr>
                <w:sz w:val="24"/>
                <w:szCs w:val="24"/>
              </w:rPr>
              <w:t xml:space="preserve">Вода </w:t>
            </w:r>
            <w:proofErr w:type="gramStart"/>
            <w:r w:rsidRPr="007105ED">
              <w:rPr>
                <w:sz w:val="24"/>
                <w:szCs w:val="24"/>
              </w:rPr>
              <w:t>с</w:t>
            </w:r>
            <w:proofErr w:type="gramEnd"/>
          </w:p>
          <w:p w:rsidR="00120D33" w:rsidRDefault="007105ED" w:rsidP="007105E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7105ED">
              <w:rPr>
                <w:sz w:val="24"/>
                <w:szCs w:val="24"/>
              </w:rPr>
              <w:t>шунгитом</w:t>
            </w:r>
            <w:proofErr w:type="spellEnd"/>
          </w:p>
        </w:tc>
        <w:tc>
          <w:tcPr>
            <w:tcW w:w="1784" w:type="dxa"/>
            <w:vAlign w:val="center"/>
          </w:tcPr>
          <w:p w:rsidR="00120D33" w:rsidRDefault="007105ED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7105ED">
              <w:rPr>
                <w:sz w:val="24"/>
                <w:szCs w:val="24"/>
              </w:rPr>
              <w:t>Солёная, 1%</w:t>
            </w:r>
          </w:p>
        </w:tc>
        <w:tc>
          <w:tcPr>
            <w:tcW w:w="2150" w:type="dxa"/>
            <w:gridSpan w:val="2"/>
            <w:vAlign w:val="center"/>
          </w:tcPr>
          <w:p w:rsidR="00120D33" w:rsidRDefault="007105ED" w:rsidP="006E78A9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105ED">
              <w:rPr>
                <w:sz w:val="24"/>
                <w:szCs w:val="24"/>
              </w:rPr>
              <w:t>Дистиллиро</w:t>
            </w:r>
            <w:proofErr w:type="spellEnd"/>
            <w:r w:rsidRPr="007105ED">
              <w:rPr>
                <w:sz w:val="24"/>
                <w:szCs w:val="24"/>
              </w:rPr>
              <w:t>-ванная</w:t>
            </w:r>
            <w:proofErr w:type="gramEnd"/>
            <w:r w:rsidRPr="007105ED">
              <w:rPr>
                <w:sz w:val="24"/>
                <w:szCs w:val="24"/>
              </w:rPr>
              <w:t xml:space="preserve"> вода</w:t>
            </w:r>
          </w:p>
        </w:tc>
      </w:tr>
    </w:tbl>
    <w:p w:rsidR="003B5FC4" w:rsidRDefault="00DB787E" w:rsidP="00BF7EE1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Вид/источник</w:t>
      </w:r>
      <w:r w:rsidR="000A2657">
        <w:rPr>
          <w:rFonts w:cs="Times New Roman"/>
          <w:szCs w:val="28"/>
        </w:rPr>
        <w:t xml:space="preserve"> </w:t>
      </w:r>
      <w:r w:rsidR="003B5FC4">
        <w:rPr>
          <w:rFonts w:cs="Times New Roman"/>
          <w:szCs w:val="28"/>
        </w:rPr>
        <w:t xml:space="preserve">воды: </w:t>
      </w:r>
    </w:p>
    <w:p w:rsidR="00DB787E" w:rsidRPr="00DB787E" w:rsidRDefault="00DB787E" w:rsidP="00DB787E">
      <w:pPr>
        <w:pStyle w:val="a8"/>
        <w:numPr>
          <w:ilvl w:val="0"/>
          <w:numId w:val="5"/>
        </w:numPr>
        <w:spacing w:line="360" w:lineRule="auto"/>
        <w:ind w:left="357" w:hanging="357"/>
        <w:rPr>
          <w:rFonts w:cs="Times New Roman"/>
          <w:szCs w:val="28"/>
        </w:rPr>
      </w:pPr>
      <w:r w:rsidRPr="00DB787E">
        <w:rPr>
          <w:rFonts w:cs="Times New Roman"/>
          <w:szCs w:val="28"/>
        </w:rPr>
        <w:t>артезианская – скважина, п. Октябрьский, Индустриальный район, г. Барнаул, Алтайский край;</w:t>
      </w:r>
    </w:p>
    <w:p w:rsidR="00DB787E" w:rsidRPr="00DB787E" w:rsidRDefault="00DB787E" w:rsidP="00DB787E">
      <w:pPr>
        <w:pStyle w:val="a8"/>
        <w:numPr>
          <w:ilvl w:val="0"/>
          <w:numId w:val="5"/>
        </w:numPr>
        <w:spacing w:line="360" w:lineRule="auto"/>
        <w:ind w:left="357" w:hanging="357"/>
        <w:rPr>
          <w:rFonts w:cs="Times New Roman"/>
          <w:szCs w:val="28"/>
        </w:rPr>
      </w:pPr>
      <w:r w:rsidRPr="00DB787E">
        <w:rPr>
          <w:rFonts w:cs="Times New Roman"/>
          <w:szCs w:val="28"/>
        </w:rPr>
        <w:t>артезианская – скважина, с. Романово, Романовский район, Алтайский край;</w:t>
      </w:r>
    </w:p>
    <w:p w:rsidR="00DB787E" w:rsidRPr="00DB787E" w:rsidRDefault="00DB787E" w:rsidP="00DB787E">
      <w:pPr>
        <w:pStyle w:val="a8"/>
        <w:numPr>
          <w:ilvl w:val="0"/>
          <w:numId w:val="5"/>
        </w:numPr>
        <w:spacing w:line="360" w:lineRule="auto"/>
        <w:ind w:left="357" w:hanging="357"/>
        <w:rPr>
          <w:rFonts w:cs="Times New Roman"/>
          <w:szCs w:val="28"/>
        </w:rPr>
      </w:pPr>
      <w:r w:rsidRPr="00DB787E">
        <w:rPr>
          <w:rFonts w:cs="Times New Roman"/>
          <w:szCs w:val="28"/>
        </w:rPr>
        <w:t xml:space="preserve">вода с </w:t>
      </w:r>
      <w:proofErr w:type="spellStart"/>
      <w:r w:rsidRPr="00DB787E">
        <w:rPr>
          <w:rFonts w:cs="Times New Roman"/>
          <w:szCs w:val="28"/>
        </w:rPr>
        <w:t>шунгитом</w:t>
      </w:r>
      <w:proofErr w:type="spellEnd"/>
      <w:r w:rsidRPr="00DB787E">
        <w:rPr>
          <w:rFonts w:cs="Times New Roman"/>
          <w:szCs w:val="28"/>
        </w:rPr>
        <w:t xml:space="preserve"> – </w:t>
      </w:r>
      <w:proofErr w:type="spellStart"/>
      <w:r w:rsidRPr="00DB787E">
        <w:rPr>
          <w:rFonts w:cs="Times New Roman"/>
          <w:szCs w:val="28"/>
        </w:rPr>
        <w:t>шунгит</w:t>
      </w:r>
      <w:proofErr w:type="spellEnd"/>
      <w:r w:rsidRPr="00DB787E">
        <w:rPr>
          <w:rFonts w:cs="Times New Roman"/>
          <w:szCs w:val="28"/>
        </w:rPr>
        <w:t xml:space="preserve"> 100 г / 1,5 л воды (скважина г. Барнаул);</w:t>
      </w:r>
    </w:p>
    <w:p w:rsidR="00DB787E" w:rsidRPr="00DB787E" w:rsidRDefault="00DB787E" w:rsidP="00DB787E">
      <w:pPr>
        <w:pStyle w:val="a8"/>
        <w:numPr>
          <w:ilvl w:val="0"/>
          <w:numId w:val="5"/>
        </w:numPr>
        <w:spacing w:line="360" w:lineRule="auto"/>
        <w:ind w:left="357" w:hanging="357"/>
        <w:rPr>
          <w:rFonts w:cs="Times New Roman"/>
          <w:szCs w:val="28"/>
        </w:rPr>
      </w:pPr>
      <w:r w:rsidRPr="00DB787E">
        <w:rPr>
          <w:rFonts w:cs="Times New Roman"/>
          <w:szCs w:val="28"/>
        </w:rPr>
        <w:t>дистиллированная – лаборатория ФГБНУ ФАНЦА;</w:t>
      </w:r>
    </w:p>
    <w:p w:rsidR="00DB787E" w:rsidRPr="00DB787E" w:rsidRDefault="00DB787E" w:rsidP="00DB787E">
      <w:pPr>
        <w:pStyle w:val="a8"/>
        <w:numPr>
          <w:ilvl w:val="0"/>
          <w:numId w:val="5"/>
        </w:numPr>
        <w:spacing w:line="360" w:lineRule="auto"/>
        <w:ind w:left="357" w:hanging="357"/>
        <w:rPr>
          <w:rFonts w:cs="Times New Roman"/>
          <w:szCs w:val="28"/>
        </w:rPr>
      </w:pPr>
      <w:proofErr w:type="gramStart"/>
      <w:r w:rsidRPr="00DB787E">
        <w:rPr>
          <w:rFonts w:cs="Times New Roman"/>
          <w:szCs w:val="28"/>
        </w:rPr>
        <w:t>солёная</w:t>
      </w:r>
      <w:proofErr w:type="gramEnd"/>
      <w:r w:rsidRPr="00DB787E">
        <w:rPr>
          <w:rFonts w:cs="Times New Roman"/>
          <w:szCs w:val="28"/>
        </w:rPr>
        <w:t>, 1% – 15 г морской соли на 1,5 л (дистиллированная).</w:t>
      </w:r>
    </w:p>
    <w:p w:rsidR="00BF7EE1" w:rsidRPr="00BF7EE1" w:rsidRDefault="00D7291B" w:rsidP="00BF7EE1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Вода из скважин, вода с шунгитом использовалась как</w:t>
      </w:r>
      <w:r w:rsidR="00CB22BD">
        <w:rPr>
          <w:rFonts w:cs="Times New Roman"/>
          <w:szCs w:val="28"/>
        </w:rPr>
        <w:t>, предполож</w:t>
      </w:r>
      <w:r w:rsidR="00AA5A82">
        <w:rPr>
          <w:rFonts w:cs="Times New Roman"/>
          <w:szCs w:val="28"/>
        </w:rPr>
        <w:t xml:space="preserve">ительно, </w:t>
      </w:r>
      <w:r>
        <w:rPr>
          <w:rFonts w:cs="Times New Roman"/>
          <w:szCs w:val="28"/>
        </w:rPr>
        <w:t>соответствующая среда для пиявок. Дистиллированная («</w:t>
      </w:r>
      <w:r w:rsidR="00CB22BD">
        <w:rPr>
          <w:rFonts w:cs="Times New Roman"/>
          <w:szCs w:val="28"/>
        </w:rPr>
        <w:t>неживая</w:t>
      </w:r>
      <w:r>
        <w:rPr>
          <w:rFonts w:cs="Times New Roman"/>
          <w:szCs w:val="28"/>
        </w:rPr>
        <w:t>») и солёная вода использовались, как индикационная.</w:t>
      </w:r>
    </w:p>
    <w:p w:rsidR="00CB22BD" w:rsidRDefault="00BF7EE1" w:rsidP="005A59EF">
      <w:pPr>
        <w:spacing w:line="360" w:lineRule="auto"/>
        <w:ind w:firstLine="709"/>
        <w:rPr>
          <w:rFonts w:eastAsia="Calibri" w:cs="Arial"/>
          <w:b/>
          <w:bCs/>
          <w:kern w:val="32"/>
          <w:szCs w:val="32"/>
          <w:lang w:eastAsia="ru-RU"/>
        </w:rPr>
      </w:pPr>
      <w:r w:rsidRPr="00BF7EE1">
        <w:rPr>
          <w:rFonts w:cs="Times New Roman"/>
          <w:szCs w:val="28"/>
        </w:rPr>
        <w:t xml:space="preserve">Температуру воды и окружающей среды контролировали при помощи водного и воздушного термометров. </w:t>
      </w:r>
      <w:r w:rsidR="00D7291B">
        <w:rPr>
          <w:rFonts w:cs="Times New Roman"/>
          <w:szCs w:val="28"/>
        </w:rPr>
        <w:t>Пивок в</w:t>
      </w:r>
      <w:r w:rsidRPr="00BF7EE1">
        <w:rPr>
          <w:rFonts w:cs="Times New Roman"/>
          <w:szCs w:val="28"/>
        </w:rPr>
        <w:t xml:space="preserve">звешивали при помощи </w:t>
      </w:r>
      <w:r w:rsidR="00D7291B">
        <w:rPr>
          <w:rFonts w:cs="Times New Roman"/>
          <w:szCs w:val="28"/>
        </w:rPr>
        <w:t xml:space="preserve">электронных </w:t>
      </w:r>
      <w:r w:rsidR="00AA5A82">
        <w:rPr>
          <w:rFonts w:cs="Times New Roman"/>
          <w:szCs w:val="28"/>
        </w:rPr>
        <w:t xml:space="preserve">весов (шаг 0,01 г). </w:t>
      </w:r>
      <w:r w:rsidRPr="00BF7EE1">
        <w:rPr>
          <w:rFonts w:cs="Times New Roman"/>
          <w:szCs w:val="28"/>
        </w:rPr>
        <w:t>Макрофотографии получали при помощи цифрового фотоаппарата.</w:t>
      </w:r>
      <w:r w:rsidR="00AA5A82">
        <w:rPr>
          <w:rFonts w:cs="Times New Roman"/>
          <w:szCs w:val="28"/>
        </w:rPr>
        <w:t xml:space="preserve"> </w:t>
      </w:r>
      <w:r w:rsidR="00035F32">
        <w:rPr>
          <w:rFonts w:cs="Times New Roman"/>
          <w:szCs w:val="28"/>
        </w:rPr>
        <w:t>Данные распределения пиявок</w:t>
      </w:r>
      <w:r w:rsidRPr="00BF7EE1">
        <w:rPr>
          <w:rFonts w:cs="Times New Roman"/>
          <w:szCs w:val="28"/>
        </w:rPr>
        <w:t xml:space="preserve"> фиксировали в журнале</w:t>
      </w:r>
      <w:r w:rsidR="00AA5A82">
        <w:rPr>
          <w:rFonts w:cs="Times New Roman"/>
          <w:szCs w:val="28"/>
        </w:rPr>
        <w:t xml:space="preserve"> учета</w:t>
      </w:r>
      <w:r w:rsidRPr="00BF7EE1">
        <w:rPr>
          <w:rFonts w:cs="Times New Roman"/>
          <w:szCs w:val="28"/>
        </w:rPr>
        <w:t>, статистическ</w:t>
      </w:r>
      <w:r w:rsidR="00035F32">
        <w:rPr>
          <w:rFonts w:cs="Times New Roman"/>
          <w:szCs w:val="28"/>
        </w:rPr>
        <w:t>ую</w:t>
      </w:r>
      <w:r w:rsidRPr="00BF7EE1">
        <w:rPr>
          <w:rFonts w:cs="Times New Roman"/>
          <w:szCs w:val="28"/>
        </w:rPr>
        <w:t xml:space="preserve"> обработк</w:t>
      </w:r>
      <w:r w:rsidR="00035F32">
        <w:rPr>
          <w:rFonts w:cs="Times New Roman"/>
          <w:szCs w:val="28"/>
        </w:rPr>
        <w:t>у осуществляли</w:t>
      </w:r>
      <w:r w:rsidRPr="00BF7EE1">
        <w:rPr>
          <w:rFonts w:cs="Times New Roman"/>
          <w:szCs w:val="28"/>
        </w:rPr>
        <w:t xml:space="preserve"> в программе MS </w:t>
      </w:r>
      <w:proofErr w:type="spellStart"/>
      <w:r w:rsidRPr="00BF7EE1">
        <w:rPr>
          <w:rFonts w:cs="Times New Roman"/>
          <w:szCs w:val="28"/>
        </w:rPr>
        <w:t>Excel</w:t>
      </w:r>
      <w:proofErr w:type="spellEnd"/>
      <w:r w:rsidRPr="00BF7EE1">
        <w:rPr>
          <w:rFonts w:cs="Times New Roman"/>
          <w:szCs w:val="28"/>
        </w:rPr>
        <w:t>.</w:t>
      </w:r>
      <w:r w:rsidR="00CB22BD">
        <w:br w:type="page"/>
      </w:r>
    </w:p>
    <w:p w:rsidR="00C24A8A" w:rsidRDefault="00C24A8A" w:rsidP="009616F9">
      <w:pPr>
        <w:pStyle w:val="1"/>
      </w:pPr>
      <w:bookmarkStart w:id="8" w:name="_Toc524440873"/>
      <w:r>
        <w:lastRenderedPageBreak/>
        <w:t>3. Основная часть</w:t>
      </w:r>
      <w:bookmarkEnd w:id="8"/>
    </w:p>
    <w:p w:rsidR="00C24A8A" w:rsidRDefault="00C24A8A" w:rsidP="009616F9">
      <w:pPr>
        <w:pStyle w:val="1"/>
      </w:pPr>
      <w:bookmarkStart w:id="9" w:name="_Toc524440874"/>
      <w:r>
        <w:t>3.1 Результаты исследований</w:t>
      </w:r>
      <w:bookmarkEnd w:id="9"/>
    </w:p>
    <w:p w:rsidR="00A024F3" w:rsidRDefault="00A024F3" w:rsidP="009616F9">
      <w:pPr>
        <w:spacing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Для изучения п</w:t>
      </w:r>
      <w:r w:rsidRPr="00A024F3">
        <w:rPr>
          <w:rFonts w:cs="Times New Roman"/>
          <w:szCs w:val="28"/>
        </w:rPr>
        <w:t>редпочтения Hirudo medicinalis среды обитания в условиях свободного выбора водных бассейнов</w:t>
      </w:r>
      <w:r>
        <w:rPr>
          <w:rFonts w:cs="Times New Roman"/>
          <w:szCs w:val="28"/>
        </w:rPr>
        <w:t xml:space="preserve"> было проведено 6 опытов. Предварительно определили </w:t>
      </w:r>
      <w:r w:rsidR="008E49A6" w:rsidRPr="00A024F3">
        <w:rPr>
          <w:rFonts w:cs="Times New Roman"/>
          <w:szCs w:val="28"/>
        </w:rPr>
        <w:t>один из основных качественных характеристик воды</w:t>
      </w:r>
      <w:r w:rsidR="008E49A6" w:rsidRPr="008E49A6">
        <w:rPr>
          <w:rFonts w:cs="Times New Roman"/>
          <w:szCs w:val="28"/>
        </w:rPr>
        <w:t xml:space="preserve"> </w:t>
      </w:r>
      <w:r w:rsidR="008E49A6">
        <w:rPr>
          <w:rFonts w:cs="Times New Roman"/>
          <w:szCs w:val="28"/>
        </w:rPr>
        <w:t xml:space="preserve">– </w:t>
      </w:r>
      <w:r>
        <w:rPr>
          <w:rFonts w:cs="Times New Roman"/>
          <w:szCs w:val="28"/>
          <w:lang w:val="en-US"/>
        </w:rPr>
        <w:t>pH</w:t>
      </w:r>
      <w:r w:rsidR="008E49A6">
        <w:rPr>
          <w:rFonts w:cs="Times New Roman"/>
          <w:szCs w:val="28"/>
        </w:rPr>
        <w:t xml:space="preserve"> показатель</w:t>
      </w:r>
      <w:r w:rsidR="003B5FC4">
        <w:rPr>
          <w:rFonts w:cs="Times New Roman"/>
          <w:szCs w:val="28"/>
        </w:rPr>
        <w:t xml:space="preserve"> (табл. </w:t>
      </w:r>
      <w:r w:rsidR="0050333E">
        <w:rPr>
          <w:rFonts w:cs="Times New Roman"/>
          <w:szCs w:val="28"/>
        </w:rPr>
        <w:t>2</w:t>
      </w:r>
      <w:r w:rsidR="00C34375">
        <w:rPr>
          <w:rFonts w:cs="Times New Roman"/>
          <w:szCs w:val="28"/>
        </w:rPr>
        <w:t>, прилож. А фото 1</w:t>
      </w:r>
      <w:r w:rsidR="003B5FC4">
        <w:rPr>
          <w:rFonts w:cs="Times New Roman"/>
          <w:szCs w:val="28"/>
        </w:rPr>
        <w:t>)</w:t>
      </w:r>
      <w:r w:rsidR="008E49A6">
        <w:rPr>
          <w:rFonts w:cs="Times New Roman"/>
          <w:szCs w:val="28"/>
        </w:rPr>
        <w:t>.</w:t>
      </w:r>
      <w:r w:rsidR="008E49A6" w:rsidRPr="008E49A6">
        <w:rPr>
          <w:rFonts w:cs="Times New Roman"/>
          <w:szCs w:val="28"/>
        </w:rPr>
        <w:t xml:space="preserve"> </w:t>
      </w:r>
      <w:r w:rsidR="00B81E7C">
        <w:rPr>
          <w:rFonts w:cs="Times New Roman"/>
          <w:szCs w:val="28"/>
        </w:rPr>
        <w:t>У</w:t>
      </w:r>
      <w:r w:rsidR="008E49A6" w:rsidRPr="00A024F3">
        <w:rPr>
          <w:rFonts w:cs="Times New Roman"/>
          <w:szCs w:val="28"/>
        </w:rPr>
        <w:t xml:space="preserve">ровень </w:t>
      </w:r>
      <w:proofErr w:type="gramStart"/>
      <w:r w:rsidR="008E49A6" w:rsidRPr="00A024F3">
        <w:rPr>
          <w:rFonts w:cs="Times New Roman"/>
          <w:szCs w:val="28"/>
        </w:rPr>
        <w:t>p</w:t>
      </w:r>
      <w:proofErr w:type="gramEnd"/>
      <w:r w:rsidR="008E49A6" w:rsidRPr="00A024F3">
        <w:rPr>
          <w:rFonts w:cs="Times New Roman"/>
          <w:szCs w:val="28"/>
        </w:rPr>
        <w:t xml:space="preserve">Н воды показывает уровень кислотности или щелочности среды, </w:t>
      </w:r>
      <w:r w:rsidR="008E49A6">
        <w:rPr>
          <w:rFonts w:cs="Times New Roman"/>
          <w:szCs w:val="28"/>
        </w:rPr>
        <w:t>которые, в свою очередь,</w:t>
      </w:r>
      <w:r w:rsidR="008E49A6" w:rsidRPr="00A024F3">
        <w:rPr>
          <w:rFonts w:cs="Times New Roman"/>
          <w:szCs w:val="28"/>
        </w:rPr>
        <w:t xml:space="preserve"> характеризу</w:t>
      </w:r>
      <w:r w:rsidR="008E49A6">
        <w:rPr>
          <w:rFonts w:cs="Times New Roman"/>
          <w:szCs w:val="28"/>
        </w:rPr>
        <w:t>ю</w:t>
      </w:r>
      <w:r w:rsidR="008E49A6" w:rsidRPr="00A024F3">
        <w:rPr>
          <w:rFonts w:cs="Times New Roman"/>
          <w:szCs w:val="28"/>
        </w:rPr>
        <w:t>тся количественным содержанием в воде элементов, нейтрализующих щелочь и кислоту.</w:t>
      </w:r>
      <w:r w:rsidR="008E49A6">
        <w:rPr>
          <w:rFonts w:cs="Times New Roman"/>
          <w:szCs w:val="28"/>
        </w:rPr>
        <w:t xml:space="preserve"> Данный баланс подлежит изменению, к</w:t>
      </w:r>
      <w:r w:rsidRPr="00A024F3">
        <w:rPr>
          <w:rFonts w:cs="Times New Roman"/>
          <w:szCs w:val="28"/>
        </w:rPr>
        <w:t>огда в воде растворяются</w:t>
      </w:r>
      <w:r w:rsidR="008E49A6">
        <w:rPr>
          <w:rFonts w:cs="Times New Roman"/>
          <w:szCs w:val="28"/>
        </w:rPr>
        <w:t xml:space="preserve"> различные химические вещества.</w:t>
      </w:r>
      <w:r w:rsidR="003B5FC4">
        <w:rPr>
          <w:rFonts w:cs="Times New Roman"/>
          <w:szCs w:val="28"/>
        </w:rPr>
        <w:t xml:space="preserve"> </w:t>
      </w:r>
    </w:p>
    <w:p w:rsidR="00A024F3" w:rsidRDefault="00A024F3" w:rsidP="009616F9">
      <w:pPr>
        <w:spacing w:line="360" w:lineRule="auto"/>
        <w:ind w:firstLine="709"/>
        <w:rPr>
          <w:rFonts w:cs="Times New Roman"/>
          <w:szCs w:val="28"/>
        </w:rPr>
      </w:pPr>
    </w:p>
    <w:p w:rsidR="003B5FC4" w:rsidRDefault="003B5FC4" w:rsidP="006E78A9">
      <w:pPr>
        <w:spacing w:line="36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Таблица </w:t>
      </w:r>
      <w:r w:rsidR="0050333E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– </w:t>
      </w:r>
      <w:r w:rsidR="00B07313">
        <w:rPr>
          <w:rFonts w:cs="Times New Roman"/>
          <w:szCs w:val="28"/>
        </w:rPr>
        <w:t>Водородный показатель</w:t>
      </w:r>
      <w:r>
        <w:rPr>
          <w:rFonts w:cs="Times New Roman"/>
          <w:szCs w:val="28"/>
        </w:rPr>
        <w:t xml:space="preserve"> воды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3191"/>
      </w:tblGrid>
      <w:tr w:rsidR="003B5FC4" w:rsidRPr="002A7D47" w:rsidTr="007F2915">
        <w:tc>
          <w:tcPr>
            <w:tcW w:w="3082" w:type="dxa"/>
            <w:shd w:val="clear" w:color="auto" w:fill="F2F2F2" w:themeFill="background1" w:themeFillShade="F2"/>
            <w:vAlign w:val="center"/>
          </w:tcPr>
          <w:p w:rsidR="003B5FC4" w:rsidRPr="002A7D47" w:rsidRDefault="00384693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Источник</w:t>
            </w:r>
          </w:p>
        </w:tc>
        <w:tc>
          <w:tcPr>
            <w:tcW w:w="3190" w:type="dxa"/>
            <w:shd w:val="clear" w:color="auto" w:fill="F2F2F2" w:themeFill="background1" w:themeFillShade="F2"/>
            <w:vAlign w:val="center"/>
          </w:tcPr>
          <w:p w:rsidR="003B5FC4" w:rsidRPr="002A7D47" w:rsidRDefault="00384693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  <w:lang w:val="en-US"/>
              </w:rPr>
              <w:t>pH</w:t>
            </w:r>
          </w:p>
        </w:tc>
        <w:tc>
          <w:tcPr>
            <w:tcW w:w="3191" w:type="dxa"/>
            <w:shd w:val="clear" w:color="auto" w:fill="F2F2F2" w:themeFill="background1" w:themeFillShade="F2"/>
            <w:vAlign w:val="center"/>
          </w:tcPr>
          <w:p w:rsidR="003B5FC4" w:rsidRPr="002A7D47" w:rsidRDefault="00384693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Среда</w:t>
            </w:r>
          </w:p>
        </w:tc>
      </w:tr>
      <w:tr w:rsidR="003B5FC4" w:rsidRPr="002A7D47" w:rsidTr="00B07313">
        <w:tc>
          <w:tcPr>
            <w:tcW w:w="3082" w:type="dxa"/>
            <w:vAlign w:val="center"/>
          </w:tcPr>
          <w:p w:rsidR="003B5FC4" w:rsidRPr="002A7D47" w:rsidRDefault="003B5FC4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Скважина (г. Барнаул)</w:t>
            </w:r>
          </w:p>
        </w:tc>
        <w:tc>
          <w:tcPr>
            <w:tcW w:w="3190" w:type="dxa"/>
            <w:vAlign w:val="center"/>
          </w:tcPr>
          <w:p w:rsidR="003B5FC4" w:rsidRPr="002A7D47" w:rsidRDefault="00384693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7,76</w:t>
            </w:r>
          </w:p>
        </w:tc>
        <w:tc>
          <w:tcPr>
            <w:tcW w:w="3191" w:type="dxa"/>
            <w:vAlign w:val="center"/>
          </w:tcPr>
          <w:p w:rsidR="003B5FC4" w:rsidRPr="002A7D47" w:rsidRDefault="00700A2A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Слабощелочная</w:t>
            </w:r>
          </w:p>
        </w:tc>
      </w:tr>
      <w:tr w:rsidR="003B5FC4" w:rsidRPr="002A7D47" w:rsidTr="00B07313">
        <w:tc>
          <w:tcPr>
            <w:tcW w:w="3082" w:type="dxa"/>
            <w:vAlign w:val="center"/>
          </w:tcPr>
          <w:p w:rsidR="003B5FC4" w:rsidRPr="002A7D47" w:rsidRDefault="003B5FC4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Скважина (степная зона)</w:t>
            </w:r>
          </w:p>
        </w:tc>
        <w:tc>
          <w:tcPr>
            <w:tcW w:w="3190" w:type="dxa"/>
            <w:vAlign w:val="center"/>
          </w:tcPr>
          <w:p w:rsidR="003B5FC4" w:rsidRPr="002A7D47" w:rsidRDefault="00384693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7,88</w:t>
            </w:r>
          </w:p>
        </w:tc>
        <w:tc>
          <w:tcPr>
            <w:tcW w:w="3191" w:type="dxa"/>
            <w:vAlign w:val="center"/>
          </w:tcPr>
          <w:p w:rsidR="003B5FC4" w:rsidRPr="002A7D47" w:rsidRDefault="00700A2A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Слабощелочная</w:t>
            </w:r>
          </w:p>
        </w:tc>
      </w:tr>
      <w:tr w:rsidR="003B5FC4" w:rsidRPr="002A7D47" w:rsidTr="00B07313">
        <w:tc>
          <w:tcPr>
            <w:tcW w:w="3082" w:type="dxa"/>
            <w:vAlign w:val="center"/>
          </w:tcPr>
          <w:p w:rsidR="003B5FC4" w:rsidRPr="002A7D47" w:rsidRDefault="00384693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Вода с шунгитом</w:t>
            </w:r>
          </w:p>
        </w:tc>
        <w:tc>
          <w:tcPr>
            <w:tcW w:w="3190" w:type="dxa"/>
            <w:vAlign w:val="center"/>
          </w:tcPr>
          <w:p w:rsidR="003B5FC4" w:rsidRPr="002A7D47" w:rsidRDefault="00384693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8,</w:t>
            </w:r>
            <w:r w:rsidR="00D533BF"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3191" w:type="dxa"/>
            <w:vAlign w:val="center"/>
          </w:tcPr>
          <w:p w:rsidR="003B5FC4" w:rsidRPr="002A7D47" w:rsidRDefault="00D533BF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Щелочная</w:t>
            </w:r>
          </w:p>
        </w:tc>
      </w:tr>
      <w:tr w:rsidR="003B5FC4" w:rsidRPr="002A7D47" w:rsidTr="00B07313">
        <w:tc>
          <w:tcPr>
            <w:tcW w:w="3082" w:type="dxa"/>
            <w:vAlign w:val="center"/>
          </w:tcPr>
          <w:p w:rsidR="003B5FC4" w:rsidRPr="002A7D47" w:rsidRDefault="00384693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Дистиллированная вода</w:t>
            </w:r>
          </w:p>
        </w:tc>
        <w:tc>
          <w:tcPr>
            <w:tcW w:w="3190" w:type="dxa"/>
            <w:vAlign w:val="center"/>
          </w:tcPr>
          <w:p w:rsidR="003B5FC4" w:rsidRPr="002A7D47" w:rsidRDefault="00714B6C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6,17</w:t>
            </w:r>
          </w:p>
        </w:tc>
        <w:tc>
          <w:tcPr>
            <w:tcW w:w="3191" w:type="dxa"/>
            <w:vAlign w:val="center"/>
          </w:tcPr>
          <w:p w:rsidR="003B5FC4" w:rsidRPr="002A7D47" w:rsidRDefault="00A70EB1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Слабокислая</w:t>
            </w:r>
          </w:p>
        </w:tc>
      </w:tr>
      <w:tr w:rsidR="00384693" w:rsidRPr="002A7D47" w:rsidTr="00B07313">
        <w:tc>
          <w:tcPr>
            <w:tcW w:w="3082" w:type="dxa"/>
            <w:vAlign w:val="center"/>
          </w:tcPr>
          <w:p w:rsidR="00384693" w:rsidRPr="002A7D47" w:rsidRDefault="00384693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Солёная, 1%</w:t>
            </w:r>
          </w:p>
        </w:tc>
        <w:tc>
          <w:tcPr>
            <w:tcW w:w="3190" w:type="dxa"/>
            <w:vAlign w:val="center"/>
          </w:tcPr>
          <w:p w:rsidR="00384693" w:rsidRPr="002A7D47" w:rsidRDefault="00714B6C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6,22</w:t>
            </w:r>
          </w:p>
        </w:tc>
        <w:tc>
          <w:tcPr>
            <w:tcW w:w="3191" w:type="dxa"/>
            <w:vAlign w:val="center"/>
          </w:tcPr>
          <w:p w:rsidR="00384693" w:rsidRPr="002A7D47" w:rsidRDefault="00A70EB1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Слабокислая</w:t>
            </w:r>
          </w:p>
        </w:tc>
      </w:tr>
    </w:tbl>
    <w:p w:rsidR="003B5FC4" w:rsidRDefault="003B5FC4" w:rsidP="00E925FB">
      <w:pPr>
        <w:spacing w:line="360" w:lineRule="auto"/>
        <w:ind w:firstLine="709"/>
        <w:rPr>
          <w:rFonts w:cs="Times New Roman"/>
          <w:szCs w:val="28"/>
        </w:rPr>
      </w:pPr>
    </w:p>
    <w:p w:rsidR="0091007C" w:rsidRDefault="00B81E7C" w:rsidP="00E925FB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Таким образом, артезианская</w:t>
      </w:r>
      <w:r w:rsidR="00516BC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вода</w:t>
      </w:r>
      <w:r w:rsidR="00516BCB">
        <w:rPr>
          <w:rFonts w:cs="Times New Roman"/>
          <w:szCs w:val="28"/>
        </w:rPr>
        <w:t>, используемая в качестве питьевой</w:t>
      </w:r>
      <w:r w:rsidR="00FE0B64">
        <w:rPr>
          <w:rFonts w:cs="Times New Roman"/>
          <w:szCs w:val="28"/>
        </w:rPr>
        <w:t xml:space="preserve"> воды,</w:t>
      </w:r>
      <w:r w:rsidR="00516BCB">
        <w:rPr>
          <w:rFonts w:cs="Times New Roman"/>
          <w:szCs w:val="28"/>
        </w:rPr>
        <w:t xml:space="preserve"> имеет слабощелочную реакцию. </w:t>
      </w:r>
      <w:r w:rsidR="00FE0B64">
        <w:rPr>
          <w:rFonts w:cs="Times New Roman"/>
          <w:szCs w:val="28"/>
        </w:rPr>
        <w:t>Известно, что д</w:t>
      </w:r>
      <w:r w:rsidR="003D3A48">
        <w:rPr>
          <w:rFonts w:cs="Times New Roman"/>
          <w:szCs w:val="28"/>
        </w:rPr>
        <w:t>опускается варьирование водородного</w:t>
      </w:r>
      <w:r w:rsidR="00516BCB">
        <w:rPr>
          <w:rFonts w:cs="Times New Roman"/>
          <w:szCs w:val="28"/>
        </w:rPr>
        <w:t xml:space="preserve"> показател</w:t>
      </w:r>
      <w:r w:rsidR="003D3A48">
        <w:rPr>
          <w:rFonts w:cs="Times New Roman"/>
          <w:szCs w:val="28"/>
        </w:rPr>
        <w:t>я</w:t>
      </w:r>
      <w:r w:rsidR="00516BCB">
        <w:rPr>
          <w:rFonts w:cs="Times New Roman"/>
          <w:szCs w:val="28"/>
        </w:rPr>
        <w:t xml:space="preserve"> п</w:t>
      </w:r>
      <w:r w:rsidR="00384693" w:rsidRPr="00B81E7C">
        <w:rPr>
          <w:rFonts w:cs="Times New Roman"/>
          <w:szCs w:val="28"/>
        </w:rPr>
        <w:t>итьев</w:t>
      </w:r>
      <w:r w:rsidR="00516BCB">
        <w:rPr>
          <w:rFonts w:cs="Times New Roman"/>
          <w:szCs w:val="28"/>
        </w:rPr>
        <w:t>ой</w:t>
      </w:r>
      <w:r w:rsidR="00384693" w:rsidRPr="00B81E7C">
        <w:rPr>
          <w:rFonts w:cs="Times New Roman"/>
          <w:szCs w:val="28"/>
        </w:rPr>
        <w:t xml:space="preserve"> вод</w:t>
      </w:r>
      <w:r w:rsidR="00516BCB">
        <w:rPr>
          <w:rFonts w:cs="Times New Roman"/>
          <w:szCs w:val="28"/>
        </w:rPr>
        <w:t>ы</w:t>
      </w:r>
      <w:r w:rsidR="00384693" w:rsidRPr="00B81E7C">
        <w:rPr>
          <w:rFonts w:cs="Times New Roman"/>
          <w:szCs w:val="28"/>
        </w:rPr>
        <w:t xml:space="preserve"> </w:t>
      </w:r>
      <w:r w:rsidR="00516BCB">
        <w:rPr>
          <w:rFonts w:cs="Times New Roman"/>
          <w:szCs w:val="28"/>
        </w:rPr>
        <w:t>от 6 до 9.</w:t>
      </w:r>
      <w:r w:rsidR="00384693" w:rsidRPr="00B81E7C">
        <w:rPr>
          <w:rFonts w:cs="Times New Roman"/>
          <w:szCs w:val="28"/>
        </w:rPr>
        <w:t xml:space="preserve"> </w:t>
      </w:r>
      <w:r w:rsidR="00B64C41">
        <w:rPr>
          <w:rFonts w:cs="Times New Roman"/>
          <w:szCs w:val="28"/>
        </w:rPr>
        <w:t xml:space="preserve">Добавление шунгита в артезианскую воду привело к сдвигу </w:t>
      </w:r>
      <w:r w:rsidR="00B64C41">
        <w:rPr>
          <w:rFonts w:cs="Times New Roman"/>
          <w:szCs w:val="28"/>
          <w:lang w:val="en-US"/>
        </w:rPr>
        <w:t>pH</w:t>
      </w:r>
      <w:r w:rsidR="00B64C41">
        <w:rPr>
          <w:rFonts w:cs="Times New Roman"/>
          <w:szCs w:val="28"/>
        </w:rPr>
        <w:t xml:space="preserve"> в щелочную сторону. Дистиллированная вода не подвергалась кипячению, поэтому </w:t>
      </w:r>
      <w:r w:rsidR="000A2657">
        <w:rPr>
          <w:rFonts w:cs="Times New Roman"/>
          <w:szCs w:val="28"/>
        </w:rPr>
        <w:t xml:space="preserve">показатель </w:t>
      </w:r>
      <w:r w:rsidR="00B64C41">
        <w:rPr>
          <w:rFonts w:cs="Times New Roman"/>
          <w:szCs w:val="28"/>
          <w:lang w:val="en-US"/>
        </w:rPr>
        <w:t>pH</w:t>
      </w:r>
      <w:r w:rsidR="00B64C41" w:rsidRPr="00B64C41">
        <w:rPr>
          <w:rFonts w:cs="Times New Roman"/>
          <w:szCs w:val="28"/>
        </w:rPr>
        <w:t xml:space="preserve"> </w:t>
      </w:r>
      <w:r w:rsidR="00B64C41">
        <w:rPr>
          <w:rFonts w:cs="Times New Roman"/>
          <w:szCs w:val="28"/>
        </w:rPr>
        <w:t>довольно высок</w:t>
      </w:r>
      <w:r w:rsidR="000A2657">
        <w:rPr>
          <w:rFonts w:cs="Times New Roman"/>
          <w:szCs w:val="28"/>
        </w:rPr>
        <w:t>ий</w:t>
      </w:r>
      <w:r w:rsidR="00B64C41">
        <w:rPr>
          <w:rFonts w:cs="Times New Roman"/>
          <w:szCs w:val="28"/>
        </w:rPr>
        <w:t xml:space="preserve"> – 6,17. </w:t>
      </w:r>
      <w:r w:rsidR="00D740BC">
        <w:rPr>
          <w:rFonts w:cs="Times New Roman"/>
          <w:szCs w:val="28"/>
        </w:rPr>
        <w:t>Распределение пиявок при постановке опыта №1 представлено в таблице 3.</w:t>
      </w:r>
    </w:p>
    <w:p w:rsidR="00384693" w:rsidRPr="003B5FC4" w:rsidRDefault="00384693" w:rsidP="00532DA8">
      <w:pPr>
        <w:spacing w:line="360" w:lineRule="auto"/>
        <w:ind w:firstLine="0"/>
        <w:rPr>
          <w:rFonts w:cs="Times New Roman"/>
          <w:szCs w:val="28"/>
        </w:rPr>
      </w:pPr>
    </w:p>
    <w:p w:rsidR="00CD6B1D" w:rsidRDefault="00CD6B1D" w:rsidP="00532DA8">
      <w:pPr>
        <w:spacing w:line="36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Таблица </w:t>
      </w:r>
      <w:r w:rsidR="0050333E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 – Опыт №</w:t>
      </w:r>
      <w:r w:rsidR="0091790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1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662"/>
        <w:gridCol w:w="2150"/>
        <w:gridCol w:w="1843"/>
        <w:gridCol w:w="1808"/>
      </w:tblGrid>
      <w:tr w:rsidR="00CD6B1D" w:rsidRPr="002A7D47" w:rsidTr="00CB22BD">
        <w:tc>
          <w:tcPr>
            <w:tcW w:w="3662" w:type="dxa"/>
            <w:shd w:val="clear" w:color="auto" w:fill="F2F2F2" w:themeFill="background1" w:themeFillShade="F2"/>
            <w:vAlign w:val="center"/>
          </w:tcPr>
          <w:p w:rsidR="00CD6B1D" w:rsidRPr="002A7D47" w:rsidRDefault="00CD6B1D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Показатель</w:t>
            </w:r>
          </w:p>
        </w:tc>
        <w:tc>
          <w:tcPr>
            <w:tcW w:w="2150" w:type="dxa"/>
            <w:shd w:val="clear" w:color="auto" w:fill="F2F2F2" w:themeFill="background1" w:themeFillShade="F2"/>
            <w:vAlign w:val="center"/>
          </w:tcPr>
          <w:p w:rsidR="00CD6B1D" w:rsidRPr="002A7D47" w:rsidRDefault="00CD6B1D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Дистиллированная</w:t>
            </w:r>
          </w:p>
          <w:p w:rsidR="00CD6B1D" w:rsidRPr="002A7D47" w:rsidRDefault="00CD6B1D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вода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CD6B1D" w:rsidRPr="002A7D47" w:rsidRDefault="00CD6B1D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Скважина</w:t>
            </w:r>
          </w:p>
          <w:p w:rsidR="00CD6B1D" w:rsidRPr="002A7D47" w:rsidRDefault="00CD6B1D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(г. Барнаул)</w:t>
            </w:r>
          </w:p>
        </w:tc>
        <w:tc>
          <w:tcPr>
            <w:tcW w:w="1808" w:type="dxa"/>
            <w:shd w:val="clear" w:color="auto" w:fill="F2F2F2" w:themeFill="background1" w:themeFillShade="F2"/>
            <w:vAlign w:val="center"/>
          </w:tcPr>
          <w:p w:rsidR="00CD6B1D" w:rsidRPr="002A7D47" w:rsidRDefault="00CD6B1D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Скважина</w:t>
            </w:r>
          </w:p>
          <w:p w:rsidR="00CD6B1D" w:rsidRPr="002A7D47" w:rsidRDefault="00CD6B1D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(степная зона)</w:t>
            </w:r>
          </w:p>
        </w:tc>
      </w:tr>
      <w:tr w:rsidR="00394558" w:rsidRPr="002A7D47" w:rsidTr="00CB22BD">
        <w:tc>
          <w:tcPr>
            <w:tcW w:w="3662" w:type="dxa"/>
            <w:vAlign w:val="center"/>
          </w:tcPr>
          <w:p w:rsidR="00394558" w:rsidRPr="002A7D47" w:rsidRDefault="008E4837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посещений</w:t>
            </w:r>
            <w:r w:rsidR="00394558" w:rsidRPr="002A7D47">
              <w:rPr>
                <w:rFonts w:cs="Times New Roman"/>
                <w:sz w:val="24"/>
                <w:szCs w:val="24"/>
              </w:rPr>
              <w:t xml:space="preserve">, </w:t>
            </w:r>
            <w:r w:rsidR="00D740BC">
              <w:rPr>
                <w:rFonts w:cs="Times New Roman"/>
                <w:sz w:val="24"/>
                <w:szCs w:val="24"/>
              </w:rPr>
              <w:t>особей</w:t>
            </w:r>
          </w:p>
        </w:tc>
        <w:tc>
          <w:tcPr>
            <w:tcW w:w="2150" w:type="dxa"/>
            <w:vAlign w:val="center"/>
          </w:tcPr>
          <w:p w:rsidR="00394558" w:rsidRPr="002A7D47" w:rsidRDefault="001D0F7C" w:rsidP="00532DA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A7D47">
              <w:rPr>
                <w:sz w:val="24"/>
                <w:szCs w:val="24"/>
              </w:rPr>
              <w:t>109</w:t>
            </w:r>
          </w:p>
        </w:tc>
        <w:tc>
          <w:tcPr>
            <w:tcW w:w="1843" w:type="dxa"/>
            <w:vAlign w:val="center"/>
          </w:tcPr>
          <w:p w:rsidR="00394558" w:rsidRPr="002A7D47" w:rsidRDefault="001D0F7C" w:rsidP="00532DA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A7D47">
              <w:rPr>
                <w:sz w:val="24"/>
                <w:szCs w:val="24"/>
              </w:rPr>
              <w:t>228</w:t>
            </w:r>
          </w:p>
        </w:tc>
        <w:tc>
          <w:tcPr>
            <w:tcW w:w="1808" w:type="dxa"/>
            <w:vAlign w:val="center"/>
          </w:tcPr>
          <w:p w:rsidR="00394558" w:rsidRPr="002A7D47" w:rsidRDefault="001D0F7C" w:rsidP="00532DA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A7D47">
              <w:rPr>
                <w:sz w:val="24"/>
                <w:szCs w:val="24"/>
              </w:rPr>
              <w:t>275</w:t>
            </w:r>
          </w:p>
        </w:tc>
      </w:tr>
      <w:tr w:rsidR="00394558" w:rsidRPr="002A7D47" w:rsidTr="00CB22BD">
        <w:tc>
          <w:tcPr>
            <w:tcW w:w="3662" w:type="dxa"/>
            <w:vAlign w:val="center"/>
          </w:tcPr>
          <w:p w:rsidR="00394558" w:rsidRPr="002A7D47" w:rsidRDefault="008E4837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посещений</w:t>
            </w:r>
            <w:r w:rsidR="00394558" w:rsidRPr="002A7D47">
              <w:rPr>
                <w:rFonts w:cs="Times New Roman"/>
                <w:sz w:val="24"/>
                <w:szCs w:val="24"/>
              </w:rPr>
              <w:t>, %</w:t>
            </w:r>
          </w:p>
        </w:tc>
        <w:tc>
          <w:tcPr>
            <w:tcW w:w="2150" w:type="dxa"/>
            <w:vAlign w:val="center"/>
          </w:tcPr>
          <w:p w:rsidR="00394558" w:rsidRPr="002A7D47" w:rsidRDefault="006F1D4C" w:rsidP="00532DA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A7D47">
              <w:rPr>
                <w:sz w:val="24"/>
                <w:szCs w:val="24"/>
              </w:rPr>
              <w:t>17,8</w:t>
            </w:r>
          </w:p>
        </w:tc>
        <w:tc>
          <w:tcPr>
            <w:tcW w:w="1843" w:type="dxa"/>
            <w:vAlign w:val="center"/>
          </w:tcPr>
          <w:p w:rsidR="00394558" w:rsidRPr="002A7D47" w:rsidRDefault="00570C71" w:rsidP="00532DA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A7D47">
              <w:rPr>
                <w:sz w:val="24"/>
                <w:szCs w:val="24"/>
              </w:rPr>
              <w:t>37,3</w:t>
            </w:r>
          </w:p>
        </w:tc>
        <w:tc>
          <w:tcPr>
            <w:tcW w:w="1808" w:type="dxa"/>
            <w:vAlign w:val="center"/>
          </w:tcPr>
          <w:p w:rsidR="00394558" w:rsidRPr="002A7D47" w:rsidRDefault="00570C71" w:rsidP="00532DA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A7D47">
              <w:rPr>
                <w:sz w:val="24"/>
                <w:szCs w:val="24"/>
              </w:rPr>
              <w:t>44,9</w:t>
            </w:r>
          </w:p>
        </w:tc>
      </w:tr>
      <w:tr w:rsidR="00394558" w:rsidRPr="002A7D47" w:rsidTr="00CB22BD">
        <w:tc>
          <w:tcPr>
            <w:tcW w:w="3662" w:type="dxa"/>
            <w:vAlign w:val="center"/>
          </w:tcPr>
          <w:p w:rsidR="00394558" w:rsidRPr="002A7D47" w:rsidRDefault="005C3EE8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Ср</w:t>
            </w:r>
            <w:proofErr w:type="gramStart"/>
            <w:r w:rsidRPr="002A7D47">
              <w:rPr>
                <w:rFonts w:cs="Times New Roman"/>
                <w:sz w:val="24"/>
                <w:szCs w:val="24"/>
              </w:rPr>
              <w:t>.з</w:t>
            </w:r>
            <w:proofErr w:type="gramEnd"/>
            <w:r w:rsidRPr="002A7D47">
              <w:rPr>
                <w:rFonts w:cs="Times New Roman"/>
                <w:sz w:val="24"/>
                <w:szCs w:val="24"/>
              </w:rPr>
              <w:t>нач.</w:t>
            </w:r>
          </w:p>
        </w:tc>
        <w:tc>
          <w:tcPr>
            <w:tcW w:w="2150" w:type="dxa"/>
            <w:vAlign w:val="center"/>
          </w:tcPr>
          <w:p w:rsidR="00394558" w:rsidRPr="002A7D47" w:rsidRDefault="00394558" w:rsidP="00532DA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A7D47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394558" w:rsidRPr="002A7D47" w:rsidRDefault="00570C71" w:rsidP="00532DA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A7D47">
              <w:rPr>
                <w:sz w:val="24"/>
                <w:szCs w:val="24"/>
              </w:rPr>
              <w:t>2</w:t>
            </w:r>
          </w:p>
        </w:tc>
        <w:tc>
          <w:tcPr>
            <w:tcW w:w="1808" w:type="dxa"/>
            <w:vAlign w:val="center"/>
          </w:tcPr>
          <w:p w:rsidR="00394558" w:rsidRPr="002A7D47" w:rsidRDefault="005C3EE8" w:rsidP="00532DA8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2A7D47">
              <w:rPr>
                <w:sz w:val="24"/>
                <w:szCs w:val="24"/>
              </w:rPr>
              <w:t>3</w:t>
            </w:r>
          </w:p>
        </w:tc>
      </w:tr>
    </w:tbl>
    <w:p w:rsidR="00CD6B1D" w:rsidRDefault="00CD6B1D" w:rsidP="00E925FB">
      <w:pPr>
        <w:spacing w:line="360" w:lineRule="auto"/>
        <w:ind w:firstLine="709"/>
        <w:rPr>
          <w:rFonts w:cs="Times New Roman"/>
          <w:szCs w:val="28"/>
        </w:rPr>
      </w:pPr>
    </w:p>
    <w:p w:rsidR="00D740BC" w:rsidRDefault="00D740BC" w:rsidP="00E925FB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По данным таблицы видно, что пиявки предпочитали бассейн с водой из скважины степной зоны. Практически столько же они посещали бассейн с водой из скважины г. Барнаула. Наименьший процент (17,8 %) приходи</w:t>
      </w:r>
      <w:r w:rsidR="00046BC5">
        <w:rPr>
          <w:rFonts w:cs="Times New Roman"/>
          <w:szCs w:val="28"/>
        </w:rPr>
        <w:t>л</w:t>
      </w:r>
      <w:r>
        <w:rPr>
          <w:rFonts w:cs="Times New Roman"/>
          <w:szCs w:val="28"/>
        </w:rPr>
        <w:t>ся на долю посещения бассейна с дистиллированной водой. Гибели пиявок не наблюдалось.</w:t>
      </w:r>
    </w:p>
    <w:p w:rsidR="00D740BC" w:rsidRDefault="00D740BC" w:rsidP="00D740BC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Распределение пиявок при постановке опыта №2 представлено в таблице 4.</w:t>
      </w:r>
    </w:p>
    <w:p w:rsidR="00532DA8" w:rsidRDefault="00532DA8" w:rsidP="00D740BC">
      <w:pPr>
        <w:spacing w:line="360" w:lineRule="auto"/>
        <w:ind w:firstLine="709"/>
        <w:rPr>
          <w:rFonts w:cs="Times New Roman"/>
          <w:szCs w:val="28"/>
        </w:rPr>
      </w:pPr>
    </w:p>
    <w:p w:rsidR="006F24F7" w:rsidRDefault="006F24F7" w:rsidP="00532DA8">
      <w:pPr>
        <w:spacing w:line="36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Таблица </w:t>
      </w:r>
      <w:r w:rsidR="0050333E">
        <w:rPr>
          <w:rFonts w:cs="Times New Roman"/>
          <w:szCs w:val="28"/>
        </w:rPr>
        <w:t>4</w:t>
      </w:r>
      <w:r>
        <w:rPr>
          <w:rFonts w:cs="Times New Roman"/>
          <w:szCs w:val="28"/>
        </w:rPr>
        <w:t xml:space="preserve"> – Опыт №</w:t>
      </w:r>
      <w:r w:rsidR="00917904">
        <w:rPr>
          <w:rFonts w:cs="Times New Roman"/>
          <w:szCs w:val="28"/>
        </w:rPr>
        <w:t xml:space="preserve"> </w:t>
      </w:r>
      <w:r w:rsidR="00C14A80">
        <w:rPr>
          <w:rFonts w:cs="Times New Roman"/>
          <w:szCs w:val="28"/>
        </w:rPr>
        <w:t>2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1701"/>
        <w:gridCol w:w="1843"/>
        <w:gridCol w:w="2233"/>
      </w:tblGrid>
      <w:tr w:rsidR="006F24F7" w:rsidRPr="00CD6B1D" w:rsidTr="00343841"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6F24F7" w:rsidRPr="00CD6B1D" w:rsidRDefault="006F24F7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D6B1D">
              <w:rPr>
                <w:rFonts w:cs="Times New Roman"/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:rsidR="006F24F7" w:rsidRPr="006F24F7" w:rsidRDefault="006F24F7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F24F7">
              <w:rPr>
                <w:rFonts w:cs="Times New Roman"/>
                <w:sz w:val="24"/>
                <w:szCs w:val="24"/>
              </w:rPr>
              <w:t xml:space="preserve">Вода </w:t>
            </w:r>
            <w:proofErr w:type="gramStart"/>
            <w:r w:rsidRPr="006F24F7">
              <w:rPr>
                <w:rFonts w:cs="Times New Roman"/>
                <w:sz w:val="24"/>
                <w:szCs w:val="24"/>
              </w:rPr>
              <w:t>с</w:t>
            </w:r>
            <w:proofErr w:type="gramEnd"/>
            <w:r w:rsidRPr="006F24F7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6F24F7" w:rsidRPr="00CD6B1D" w:rsidRDefault="006F24F7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F24F7">
              <w:rPr>
                <w:rFonts w:cs="Times New Roman"/>
                <w:sz w:val="24"/>
                <w:szCs w:val="24"/>
              </w:rPr>
              <w:t>шунгитом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6F24F7" w:rsidRDefault="006F24F7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D6B1D">
              <w:rPr>
                <w:rFonts w:cs="Times New Roman"/>
                <w:sz w:val="24"/>
                <w:szCs w:val="24"/>
              </w:rPr>
              <w:t>Скважина</w:t>
            </w:r>
          </w:p>
          <w:p w:rsidR="006F24F7" w:rsidRPr="00CD6B1D" w:rsidRDefault="006F24F7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</w:t>
            </w:r>
            <w:r w:rsidRPr="00CD6B1D">
              <w:rPr>
                <w:rFonts w:cs="Times New Roman"/>
                <w:sz w:val="24"/>
                <w:szCs w:val="24"/>
              </w:rPr>
              <w:t>г. Барнаул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233" w:type="dxa"/>
            <w:shd w:val="clear" w:color="auto" w:fill="F2F2F2" w:themeFill="background1" w:themeFillShade="F2"/>
            <w:vAlign w:val="center"/>
          </w:tcPr>
          <w:p w:rsidR="006F24F7" w:rsidRPr="00CD6B1D" w:rsidRDefault="006F24F7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Дистиллированная вода</w:t>
            </w:r>
          </w:p>
        </w:tc>
      </w:tr>
      <w:tr w:rsidR="008E4837" w:rsidRPr="00CD6B1D" w:rsidTr="00343841">
        <w:tc>
          <w:tcPr>
            <w:tcW w:w="3686" w:type="dxa"/>
            <w:vAlign w:val="center"/>
          </w:tcPr>
          <w:p w:rsidR="008E4837" w:rsidRPr="002A7D47" w:rsidRDefault="008E4837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посещений</w:t>
            </w:r>
            <w:r w:rsidRPr="002A7D47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особей</w:t>
            </w:r>
          </w:p>
        </w:tc>
        <w:tc>
          <w:tcPr>
            <w:tcW w:w="1701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131</w:t>
            </w:r>
          </w:p>
        </w:tc>
        <w:tc>
          <w:tcPr>
            <w:tcW w:w="1843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321</w:t>
            </w:r>
          </w:p>
        </w:tc>
        <w:tc>
          <w:tcPr>
            <w:tcW w:w="2233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281</w:t>
            </w:r>
          </w:p>
        </w:tc>
      </w:tr>
      <w:tr w:rsidR="008E4837" w:rsidRPr="00CD6B1D" w:rsidTr="00343841">
        <w:tc>
          <w:tcPr>
            <w:tcW w:w="3686" w:type="dxa"/>
            <w:vAlign w:val="center"/>
          </w:tcPr>
          <w:p w:rsidR="008E4837" w:rsidRPr="002A7D47" w:rsidRDefault="008E4837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посещений</w:t>
            </w:r>
            <w:r w:rsidRPr="002A7D47">
              <w:rPr>
                <w:rFonts w:cs="Times New Roman"/>
                <w:sz w:val="24"/>
                <w:szCs w:val="24"/>
              </w:rPr>
              <w:t>, %</w:t>
            </w:r>
          </w:p>
        </w:tc>
        <w:tc>
          <w:tcPr>
            <w:tcW w:w="1701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17,9</w:t>
            </w:r>
          </w:p>
        </w:tc>
        <w:tc>
          <w:tcPr>
            <w:tcW w:w="1843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43,8</w:t>
            </w:r>
          </w:p>
        </w:tc>
        <w:tc>
          <w:tcPr>
            <w:tcW w:w="2233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38,3</w:t>
            </w:r>
          </w:p>
        </w:tc>
      </w:tr>
      <w:tr w:rsidR="008E4837" w:rsidRPr="00CD6B1D" w:rsidTr="00343841">
        <w:tc>
          <w:tcPr>
            <w:tcW w:w="3686" w:type="dxa"/>
            <w:vAlign w:val="center"/>
          </w:tcPr>
          <w:p w:rsidR="008E4837" w:rsidRPr="002A7D47" w:rsidRDefault="008E4837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Ср</w:t>
            </w:r>
            <w:proofErr w:type="gramStart"/>
            <w:r w:rsidRPr="002A7D47">
              <w:rPr>
                <w:rFonts w:cs="Times New Roman"/>
                <w:sz w:val="24"/>
                <w:szCs w:val="24"/>
              </w:rPr>
              <w:t>.з</w:t>
            </w:r>
            <w:proofErr w:type="gramEnd"/>
            <w:r w:rsidRPr="002A7D47">
              <w:rPr>
                <w:rFonts w:cs="Times New Roman"/>
                <w:sz w:val="24"/>
                <w:szCs w:val="24"/>
              </w:rPr>
              <w:t>нач.</w:t>
            </w:r>
          </w:p>
        </w:tc>
        <w:tc>
          <w:tcPr>
            <w:tcW w:w="1701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1</w:t>
            </w:r>
          </w:p>
        </w:tc>
        <w:tc>
          <w:tcPr>
            <w:tcW w:w="1843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3</w:t>
            </w:r>
          </w:p>
        </w:tc>
        <w:tc>
          <w:tcPr>
            <w:tcW w:w="2233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2</w:t>
            </w:r>
          </w:p>
        </w:tc>
      </w:tr>
    </w:tbl>
    <w:p w:rsidR="0028021A" w:rsidRDefault="0028021A" w:rsidP="0028021A">
      <w:pPr>
        <w:spacing w:line="360" w:lineRule="auto"/>
        <w:ind w:firstLine="709"/>
        <w:rPr>
          <w:rFonts w:cs="Times New Roman"/>
          <w:szCs w:val="28"/>
        </w:rPr>
      </w:pPr>
    </w:p>
    <w:p w:rsidR="00046BC5" w:rsidRDefault="00046BC5" w:rsidP="0028021A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 предложенных вариантов пиявки предпочли воду из скважины </w:t>
      </w:r>
      <w:r w:rsidR="00532DA8">
        <w:rPr>
          <w:rFonts w:cs="Times New Roman"/>
          <w:szCs w:val="28"/>
        </w:rPr>
        <w:t xml:space="preserve">       </w:t>
      </w:r>
      <w:r>
        <w:rPr>
          <w:rFonts w:cs="Times New Roman"/>
          <w:szCs w:val="28"/>
        </w:rPr>
        <w:t xml:space="preserve">г. Барнаула. </w:t>
      </w:r>
      <w:r w:rsidR="00532DA8">
        <w:rPr>
          <w:rFonts w:cs="Times New Roman"/>
          <w:szCs w:val="28"/>
        </w:rPr>
        <w:t>Наим</w:t>
      </w:r>
      <w:r>
        <w:rPr>
          <w:rFonts w:cs="Times New Roman"/>
          <w:szCs w:val="28"/>
        </w:rPr>
        <w:t>енее посещаемым оказ</w:t>
      </w:r>
      <w:r w:rsidR="008F7FEE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лся бассейн с дистиллированной водой. </w:t>
      </w:r>
      <w:r w:rsidR="008E4837">
        <w:rPr>
          <w:rFonts w:cs="Times New Roman"/>
          <w:szCs w:val="28"/>
        </w:rPr>
        <w:t xml:space="preserve">Слабый интерес они проявляли к воде с </w:t>
      </w:r>
      <w:proofErr w:type="spellStart"/>
      <w:r w:rsidR="008E4837">
        <w:rPr>
          <w:rFonts w:cs="Times New Roman"/>
          <w:szCs w:val="28"/>
        </w:rPr>
        <w:t>шунгитом</w:t>
      </w:r>
      <w:proofErr w:type="spellEnd"/>
      <w:r w:rsidR="008E4837">
        <w:rPr>
          <w:rFonts w:cs="Times New Roman"/>
          <w:szCs w:val="28"/>
        </w:rPr>
        <w:t>. Гибели пиявок не наблюдалось.</w:t>
      </w:r>
    </w:p>
    <w:p w:rsidR="008E4837" w:rsidRDefault="008E4837" w:rsidP="008E4837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Распределение пиявок при постановке опыта №3 представлено в таблице 5.</w:t>
      </w:r>
    </w:p>
    <w:p w:rsidR="008E4837" w:rsidRDefault="008E4837" w:rsidP="0028021A">
      <w:pPr>
        <w:spacing w:line="360" w:lineRule="auto"/>
        <w:ind w:firstLine="709"/>
        <w:rPr>
          <w:rFonts w:cs="Times New Roman"/>
          <w:szCs w:val="28"/>
        </w:rPr>
      </w:pPr>
    </w:p>
    <w:p w:rsidR="0028021A" w:rsidRDefault="0028021A" w:rsidP="00532DA8">
      <w:pPr>
        <w:spacing w:line="36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Таблица </w:t>
      </w:r>
      <w:r w:rsidR="0050333E">
        <w:rPr>
          <w:rFonts w:cs="Times New Roman"/>
          <w:szCs w:val="28"/>
        </w:rPr>
        <w:t>5</w:t>
      </w:r>
      <w:r>
        <w:rPr>
          <w:rFonts w:cs="Times New Roman"/>
          <w:szCs w:val="28"/>
        </w:rPr>
        <w:t xml:space="preserve"> – Опыт № </w:t>
      </w:r>
      <w:r w:rsidR="006B251B">
        <w:rPr>
          <w:rFonts w:cs="Times New Roman"/>
          <w:szCs w:val="28"/>
        </w:rPr>
        <w:t>3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1985"/>
        <w:gridCol w:w="2268"/>
        <w:gridCol w:w="1666"/>
      </w:tblGrid>
      <w:tr w:rsidR="0028021A" w:rsidRPr="00CD6B1D" w:rsidTr="00343841"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28021A" w:rsidRPr="00CD6B1D" w:rsidRDefault="0028021A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D6B1D">
              <w:rPr>
                <w:rFonts w:cs="Times New Roman"/>
                <w:sz w:val="24"/>
                <w:szCs w:val="24"/>
              </w:rPr>
              <w:t>Показатель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6B251B" w:rsidRDefault="006B251B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D6B1D">
              <w:rPr>
                <w:rFonts w:cs="Times New Roman"/>
                <w:sz w:val="24"/>
                <w:szCs w:val="24"/>
              </w:rPr>
              <w:t>Скважина</w:t>
            </w:r>
          </w:p>
          <w:p w:rsidR="0028021A" w:rsidRPr="00CD6B1D" w:rsidRDefault="006B251B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</w:t>
            </w:r>
            <w:r w:rsidRPr="00CD6B1D">
              <w:rPr>
                <w:rFonts w:cs="Times New Roman"/>
                <w:sz w:val="24"/>
                <w:szCs w:val="24"/>
              </w:rPr>
              <w:t>г. Барнаул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28021A" w:rsidRPr="00CD6B1D" w:rsidRDefault="006B251B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Дистиллированная вода</w:t>
            </w:r>
          </w:p>
        </w:tc>
        <w:tc>
          <w:tcPr>
            <w:tcW w:w="1666" w:type="dxa"/>
            <w:shd w:val="clear" w:color="auto" w:fill="F2F2F2" w:themeFill="background1" w:themeFillShade="F2"/>
            <w:vAlign w:val="center"/>
          </w:tcPr>
          <w:p w:rsidR="0028021A" w:rsidRPr="00CD6B1D" w:rsidRDefault="006B251B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Солёная, 1%</w:t>
            </w:r>
          </w:p>
        </w:tc>
      </w:tr>
      <w:tr w:rsidR="008E4837" w:rsidRPr="00CD6B1D" w:rsidTr="00343841">
        <w:tc>
          <w:tcPr>
            <w:tcW w:w="3544" w:type="dxa"/>
            <w:vAlign w:val="center"/>
          </w:tcPr>
          <w:p w:rsidR="008E4837" w:rsidRPr="002A7D47" w:rsidRDefault="008E4837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посещений</w:t>
            </w:r>
            <w:r w:rsidRPr="002A7D47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особей</w:t>
            </w:r>
          </w:p>
        </w:tc>
        <w:tc>
          <w:tcPr>
            <w:tcW w:w="1985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458</w:t>
            </w:r>
          </w:p>
        </w:tc>
        <w:tc>
          <w:tcPr>
            <w:tcW w:w="2268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242</w:t>
            </w:r>
          </w:p>
        </w:tc>
        <w:tc>
          <w:tcPr>
            <w:tcW w:w="1666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116</w:t>
            </w:r>
          </w:p>
        </w:tc>
      </w:tr>
      <w:tr w:rsidR="008E4837" w:rsidRPr="00CD6B1D" w:rsidTr="00343841">
        <w:tc>
          <w:tcPr>
            <w:tcW w:w="3544" w:type="dxa"/>
            <w:vAlign w:val="center"/>
          </w:tcPr>
          <w:p w:rsidR="008E4837" w:rsidRPr="002A7D47" w:rsidRDefault="008E4837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посещений</w:t>
            </w:r>
            <w:r w:rsidRPr="002A7D47">
              <w:rPr>
                <w:rFonts w:cs="Times New Roman"/>
                <w:sz w:val="24"/>
                <w:szCs w:val="24"/>
              </w:rPr>
              <w:t>, %</w:t>
            </w:r>
          </w:p>
        </w:tc>
        <w:tc>
          <w:tcPr>
            <w:tcW w:w="1985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56,1</w:t>
            </w:r>
          </w:p>
        </w:tc>
        <w:tc>
          <w:tcPr>
            <w:tcW w:w="2268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29,7</w:t>
            </w:r>
          </w:p>
        </w:tc>
        <w:tc>
          <w:tcPr>
            <w:tcW w:w="1666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14,2</w:t>
            </w:r>
          </w:p>
        </w:tc>
      </w:tr>
      <w:tr w:rsidR="008E4837" w:rsidRPr="00CD6B1D" w:rsidTr="00343841">
        <w:tc>
          <w:tcPr>
            <w:tcW w:w="3544" w:type="dxa"/>
            <w:vAlign w:val="center"/>
          </w:tcPr>
          <w:p w:rsidR="008E4837" w:rsidRPr="002A7D47" w:rsidRDefault="008E4837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Ср</w:t>
            </w:r>
            <w:proofErr w:type="gramStart"/>
            <w:r w:rsidRPr="002A7D47">
              <w:rPr>
                <w:rFonts w:cs="Times New Roman"/>
                <w:sz w:val="24"/>
                <w:szCs w:val="24"/>
              </w:rPr>
              <w:t>.з</w:t>
            </w:r>
            <w:proofErr w:type="gramEnd"/>
            <w:r w:rsidRPr="002A7D47">
              <w:rPr>
                <w:rFonts w:cs="Times New Roman"/>
                <w:sz w:val="24"/>
                <w:szCs w:val="24"/>
              </w:rPr>
              <w:t>нач.</w:t>
            </w:r>
          </w:p>
        </w:tc>
        <w:tc>
          <w:tcPr>
            <w:tcW w:w="1985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4</w:t>
            </w:r>
          </w:p>
        </w:tc>
        <w:tc>
          <w:tcPr>
            <w:tcW w:w="2268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2</w:t>
            </w:r>
          </w:p>
        </w:tc>
        <w:tc>
          <w:tcPr>
            <w:tcW w:w="1666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1</w:t>
            </w:r>
          </w:p>
        </w:tc>
      </w:tr>
    </w:tbl>
    <w:p w:rsidR="00CD6B1D" w:rsidRDefault="00CD6B1D" w:rsidP="00E925FB">
      <w:pPr>
        <w:spacing w:line="360" w:lineRule="auto"/>
        <w:ind w:firstLine="709"/>
        <w:rPr>
          <w:rFonts w:cs="Times New Roman"/>
          <w:szCs w:val="28"/>
        </w:rPr>
      </w:pPr>
    </w:p>
    <w:p w:rsidR="008E4837" w:rsidRDefault="008E4837" w:rsidP="00E925FB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 данным таблицы 5 видно, что более 50% посещений приходится на бассейн с водой из скважины г. Барнаула. В 2 раза реже пиявки посещали дистиллированную воду. Бассейн с солёной водой вызывал наименьший интерес. Гибели пиявок не наблюдалось.</w:t>
      </w:r>
    </w:p>
    <w:p w:rsidR="008E4837" w:rsidRDefault="008E4837" w:rsidP="008E4837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Распределение пиявок при постановке опыта №4 представлено в таблице 6.</w:t>
      </w:r>
    </w:p>
    <w:p w:rsidR="0056651F" w:rsidRDefault="0056651F" w:rsidP="0056651F">
      <w:pPr>
        <w:spacing w:line="360" w:lineRule="auto"/>
        <w:ind w:firstLine="709"/>
        <w:rPr>
          <w:rFonts w:cs="Times New Roman"/>
          <w:szCs w:val="28"/>
        </w:rPr>
      </w:pPr>
    </w:p>
    <w:p w:rsidR="0056651F" w:rsidRDefault="0056651F" w:rsidP="00532DA8">
      <w:pPr>
        <w:spacing w:line="36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Таблица </w:t>
      </w:r>
      <w:r w:rsidR="0050333E">
        <w:rPr>
          <w:rFonts w:cs="Times New Roman"/>
          <w:szCs w:val="28"/>
        </w:rPr>
        <w:t>6</w:t>
      </w:r>
      <w:r>
        <w:rPr>
          <w:rFonts w:cs="Times New Roman"/>
          <w:szCs w:val="28"/>
        </w:rPr>
        <w:t xml:space="preserve"> – Опыт № 4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1842"/>
        <w:gridCol w:w="1843"/>
        <w:gridCol w:w="1950"/>
      </w:tblGrid>
      <w:tr w:rsidR="0056651F" w:rsidRPr="00CD6B1D" w:rsidTr="007F2915">
        <w:tc>
          <w:tcPr>
            <w:tcW w:w="3828" w:type="dxa"/>
            <w:shd w:val="clear" w:color="auto" w:fill="F2F2F2" w:themeFill="background1" w:themeFillShade="F2"/>
            <w:vAlign w:val="center"/>
          </w:tcPr>
          <w:p w:rsidR="0056651F" w:rsidRPr="00CD6B1D" w:rsidRDefault="0056651F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D6B1D">
              <w:rPr>
                <w:rFonts w:cs="Times New Roman"/>
                <w:sz w:val="24"/>
                <w:szCs w:val="24"/>
              </w:rPr>
              <w:t>Показатель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:rsidR="0056651F" w:rsidRDefault="0056651F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D6B1D">
              <w:rPr>
                <w:rFonts w:cs="Times New Roman"/>
                <w:sz w:val="24"/>
                <w:szCs w:val="24"/>
              </w:rPr>
              <w:t>Скважина</w:t>
            </w:r>
          </w:p>
          <w:p w:rsidR="0056651F" w:rsidRPr="00CD6B1D" w:rsidRDefault="0056651F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(степная зона)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56651F" w:rsidRPr="006F24F7" w:rsidRDefault="0056651F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F24F7">
              <w:rPr>
                <w:rFonts w:cs="Times New Roman"/>
                <w:sz w:val="24"/>
                <w:szCs w:val="24"/>
              </w:rPr>
              <w:t xml:space="preserve">Вода </w:t>
            </w:r>
            <w:proofErr w:type="gramStart"/>
            <w:r w:rsidRPr="006F24F7">
              <w:rPr>
                <w:rFonts w:cs="Times New Roman"/>
                <w:sz w:val="24"/>
                <w:szCs w:val="24"/>
              </w:rPr>
              <w:t>с</w:t>
            </w:r>
            <w:proofErr w:type="gramEnd"/>
            <w:r w:rsidRPr="006F24F7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56651F" w:rsidRPr="00CD6B1D" w:rsidRDefault="0056651F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F24F7">
              <w:rPr>
                <w:rFonts w:cs="Times New Roman"/>
                <w:sz w:val="24"/>
                <w:szCs w:val="24"/>
              </w:rPr>
              <w:t>шунгитом</w:t>
            </w:r>
          </w:p>
        </w:tc>
        <w:tc>
          <w:tcPr>
            <w:tcW w:w="1950" w:type="dxa"/>
            <w:shd w:val="clear" w:color="auto" w:fill="F2F2F2" w:themeFill="background1" w:themeFillShade="F2"/>
            <w:vAlign w:val="center"/>
          </w:tcPr>
          <w:p w:rsidR="0056651F" w:rsidRDefault="0056651F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D6B1D">
              <w:rPr>
                <w:rFonts w:cs="Times New Roman"/>
                <w:sz w:val="24"/>
                <w:szCs w:val="24"/>
              </w:rPr>
              <w:t>Скважина</w:t>
            </w:r>
          </w:p>
          <w:p w:rsidR="0056651F" w:rsidRPr="00CD6B1D" w:rsidRDefault="0056651F" w:rsidP="00532DA8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</w:t>
            </w:r>
            <w:r w:rsidRPr="00CD6B1D">
              <w:rPr>
                <w:rFonts w:cs="Times New Roman"/>
                <w:sz w:val="24"/>
                <w:szCs w:val="24"/>
              </w:rPr>
              <w:t>г. Барнаул</w:t>
            </w:r>
            <w:r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8E4837" w:rsidRPr="00CD6B1D" w:rsidTr="00532DA8">
        <w:tc>
          <w:tcPr>
            <w:tcW w:w="3828" w:type="dxa"/>
            <w:vAlign w:val="center"/>
          </w:tcPr>
          <w:p w:rsidR="008E4837" w:rsidRPr="002A7D47" w:rsidRDefault="008E4837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посещений</w:t>
            </w:r>
            <w:r w:rsidRPr="002A7D47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особей</w:t>
            </w:r>
          </w:p>
        </w:tc>
        <w:tc>
          <w:tcPr>
            <w:tcW w:w="1842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129</w:t>
            </w:r>
          </w:p>
        </w:tc>
        <w:tc>
          <w:tcPr>
            <w:tcW w:w="1843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497</w:t>
            </w:r>
          </w:p>
        </w:tc>
        <w:tc>
          <w:tcPr>
            <w:tcW w:w="1950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226</w:t>
            </w:r>
          </w:p>
        </w:tc>
      </w:tr>
      <w:tr w:rsidR="008E4837" w:rsidRPr="00CD6B1D" w:rsidTr="00532DA8">
        <w:tc>
          <w:tcPr>
            <w:tcW w:w="3828" w:type="dxa"/>
            <w:vAlign w:val="center"/>
          </w:tcPr>
          <w:p w:rsidR="008E4837" w:rsidRPr="002A7D47" w:rsidRDefault="008E4837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посещений</w:t>
            </w:r>
            <w:r w:rsidRPr="002A7D47">
              <w:rPr>
                <w:rFonts w:cs="Times New Roman"/>
                <w:sz w:val="24"/>
                <w:szCs w:val="24"/>
              </w:rPr>
              <w:t>, %</w:t>
            </w:r>
          </w:p>
        </w:tc>
        <w:tc>
          <w:tcPr>
            <w:tcW w:w="1842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15,2</w:t>
            </w:r>
          </w:p>
        </w:tc>
        <w:tc>
          <w:tcPr>
            <w:tcW w:w="1843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58,3</w:t>
            </w:r>
          </w:p>
        </w:tc>
        <w:tc>
          <w:tcPr>
            <w:tcW w:w="1950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26,5</w:t>
            </w:r>
          </w:p>
        </w:tc>
      </w:tr>
      <w:tr w:rsidR="008E4837" w:rsidRPr="00CD6B1D" w:rsidTr="00532DA8">
        <w:tc>
          <w:tcPr>
            <w:tcW w:w="3828" w:type="dxa"/>
            <w:vAlign w:val="center"/>
          </w:tcPr>
          <w:p w:rsidR="008E4837" w:rsidRPr="002A7D47" w:rsidRDefault="008E4837" w:rsidP="00532DA8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Ср</w:t>
            </w:r>
            <w:proofErr w:type="gramStart"/>
            <w:r w:rsidRPr="002A7D47">
              <w:rPr>
                <w:rFonts w:cs="Times New Roman"/>
                <w:sz w:val="24"/>
                <w:szCs w:val="24"/>
              </w:rPr>
              <w:t>.з</w:t>
            </w:r>
            <w:proofErr w:type="gramEnd"/>
            <w:r w:rsidRPr="002A7D47">
              <w:rPr>
                <w:rFonts w:cs="Times New Roman"/>
                <w:sz w:val="24"/>
                <w:szCs w:val="24"/>
              </w:rPr>
              <w:t>нач.</w:t>
            </w:r>
          </w:p>
        </w:tc>
        <w:tc>
          <w:tcPr>
            <w:tcW w:w="1842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1</w:t>
            </w:r>
          </w:p>
        </w:tc>
        <w:tc>
          <w:tcPr>
            <w:tcW w:w="1843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4</w:t>
            </w:r>
          </w:p>
        </w:tc>
        <w:tc>
          <w:tcPr>
            <w:tcW w:w="1950" w:type="dxa"/>
            <w:vAlign w:val="center"/>
          </w:tcPr>
          <w:p w:rsidR="008E4837" w:rsidRDefault="008E4837" w:rsidP="00532DA8">
            <w:pPr>
              <w:spacing w:line="276" w:lineRule="auto"/>
              <w:ind w:firstLine="0"/>
              <w:jc w:val="center"/>
            </w:pPr>
            <w:r>
              <w:t>2</w:t>
            </w:r>
          </w:p>
        </w:tc>
      </w:tr>
    </w:tbl>
    <w:p w:rsidR="00AA5A82" w:rsidRDefault="00AA5A82" w:rsidP="00D11E1E">
      <w:pPr>
        <w:spacing w:line="360" w:lineRule="auto"/>
        <w:ind w:firstLine="709"/>
        <w:rPr>
          <w:rFonts w:cs="Times New Roman"/>
          <w:szCs w:val="28"/>
        </w:rPr>
      </w:pPr>
    </w:p>
    <w:p w:rsidR="008E4837" w:rsidRDefault="008E4837" w:rsidP="00D11E1E">
      <w:pPr>
        <w:spacing w:line="360" w:lineRule="auto"/>
        <w:ind w:firstLine="709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Из предложенных вариантов водной среды пиявки чаще выбирали бассейн с шунгитовой водой</w:t>
      </w:r>
      <w:r w:rsidR="00170A13">
        <w:rPr>
          <w:rFonts w:cs="Times New Roman"/>
          <w:szCs w:val="28"/>
        </w:rPr>
        <w:t xml:space="preserve"> </w:t>
      </w:r>
      <w:r w:rsidR="00170A13" w:rsidRPr="00170A13">
        <w:rPr>
          <w:rFonts w:cs="Times New Roman"/>
          <w:szCs w:val="28"/>
        </w:rPr>
        <w:t>(прилож.</w:t>
      </w:r>
      <w:proofErr w:type="gramEnd"/>
      <w:r w:rsidR="00170A13" w:rsidRPr="00170A13">
        <w:rPr>
          <w:rFonts w:cs="Times New Roman"/>
          <w:szCs w:val="28"/>
        </w:rPr>
        <w:t xml:space="preserve"> А фото 2)</w:t>
      </w:r>
      <w:r>
        <w:rPr>
          <w:rFonts w:cs="Times New Roman"/>
          <w:szCs w:val="28"/>
        </w:rPr>
        <w:t xml:space="preserve">. В данном случае наиболее предпочитаемой водой из имеющихся скважин оказалась городская в сравнении </w:t>
      </w:r>
      <w:proofErr w:type="gramStart"/>
      <w:r>
        <w:rPr>
          <w:rFonts w:cs="Times New Roman"/>
          <w:szCs w:val="28"/>
        </w:rPr>
        <w:t>с</w:t>
      </w:r>
      <w:r w:rsidR="00F82667">
        <w:rPr>
          <w:rFonts w:cs="Times New Roman"/>
          <w:szCs w:val="28"/>
        </w:rPr>
        <w:t>о</w:t>
      </w:r>
      <w:proofErr w:type="gramEnd"/>
      <w:r>
        <w:rPr>
          <w:rFonts w:cs="Times New Roman"/>
          <w:szCs w:val="28"/>
        </w:rPr>
        <w:t xml:space="preserve"> степной. </w:t>
      </w:r>
      <w:r w:rsidR="00BD1F17">
        <w:rPr>
          <w:rFonts w:cs="Times New Roman"/>
          <w:szCs w:val="28"/>
        </w:rPr>
        <w:t>Гибели пиявок не наблюдалось.</w:t>
      </w:r>
    </w:p>
    <w:p w:rsidR="008E4837" w:rsidRDefault="008E4837" w:rsidP="008E4837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Распределение пиявок при постановке опыта №5 представлено в таблице 7.</w:t>
      </w:r>
    </w:p>
    <w:p w:rsidR="008E4837" w:rsidRDefault="008E4837" w:rsidP="00D11E1E">
      <w:pPr>
        <w:spacing w:line="360" w:lineRule="auto"/>
        <w:ind w:firstLine="709"/>
        <w:rPr>
          <w:rFonts w:cs="Times New Roman"/>
          <w:szCs w:val="28"/>
        </w:rPr>
      </w:pPr>
    </w:p>
    <w:p w:rsidR="00D11E1E" w:rsidRDefault="00D11E1E" w:rsidP="007F2915">
      <w:pPr>
        <w:spacing w:line="36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Таблица </w:t>
      </w:r>
      <w:r w:rsidR="0050333E">
        <w:rPr>
          <w:rFonts w:cs="Times New Roman"/>
          <w:szCs w:val="28"/>
        </w:rPr>
        <w:t>7</w:t>
      </w:r>
      <w:r>
        <w:rPr>
          <w:rFonts w:cs="Times New Roman"/>
          <w:szCs w:val="28"/>
        </w:rPr>
        <w:t xml:space="preserve"> – Опыт № 5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1843"/>
        <w:gridCol w:w="1843"/>
        <w:gridCol w:w="1808"/>
      </w:tblGrid>
      <w:tr w:rsidR="00D11E1E" w:rsidRPr="00CD6B1D" w:rsidTr="007F2915">
        <w:tc>
          <w:tcPr>
            <w:tcW w:w="3969" w:type="dxa"/>
            <w:shd w:val="clear" w:color="auto" w:fill="F2F2F2" w:themeFill="background1" w:themeFillShade="F2"/>
            <w:vAlign w:val="center"/>
          </w:tcPr>
          <w:p w:rsidR="00D11E1E" w:rsidRPr="00CD6B1D" w:rsidRDefault="00D11E1E" w:rsidP="007F291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D6B1D">
              <w:rPr>
                <w:rFonts w:cs="Times New Roman"/>
                <w:sz w:val="24"/>
                <w:szCs w:val="24"/>
              </w:rPr>
              <w:t>Показатель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D11E1E" w:rsidRPr="00CD6B1D" w:rsidRDefault="00D11E1E" w:rsidP="007F291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Солёная, 1%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D11E1E" w:rsidRDefault="00D11E1E" w:rsidP="007F291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D6B1D">
              <w:rPr>
                <w:rFonts w:cs="Times New Roman"/>
                <w:sz w:val="24"/>
                <w:szCs w:val="24"/>
              </w:rPr>
              <w:t>Скважина</w:t>
            </w:r>
          </w:p>
          <w:p w:rsidR="00D11E1E" w:rsidRPr="00CD6B1D" w:rsidRDefault="00D11E1E" w:rsidP="007F291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(степная зона)</w:t>
            </w:r>
          </w:p>
        </w:tc>
        <w:tc>
          <w:tcPr>
            <w:tcW w:w="1808" w:type="dxa"/>
            <w:shd w:val="clear" w:color="auto" w:fill="F2F2F2" w:themeFill="background1" w:themeFillShade="F2"/>
            <w:vAlign w:val="center"/>
          </w:tcPr>
          <w:p w:rsidR="00D11E1E" w:rsidRPr="006F24F7" w:rsidRDefault="00D11E1E" w:rsidP="007F291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F24F7">
              <w:rPr>
                <w:rFonts w:cs="Times New Roman"/>
                <w:sz w:val="24"/>
                <w:szCs w:val="24"/>
              </w:rPr>
              <w:t xml:space="preserve">Вода </w:t>
            </w:r>
            <w:proofErr w:type="gramStart"/>
            <w:r w:rsidRPr="006F24F7">
              <w:rPr>
                <w:rFonts w:cs="Times New Roman"/>
                <w:sz w:val="24"/>
                <w:szCs w:val="24"/>
              </w:rPr>
              <w:t>с</w:t>
            </w:r>
            <w:proofErr w:type="gramEnd"/>
            <w:r w:rsidRPr="006F24F7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D11E1E" w:rsidRPr="00CD6B1D" w:rsidRDefault="00D11E1E" w:rsidP="007F291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F24F7">
              <w:rPr>
                <w:rFonts w:cs="Times New Roman"/>
                <w:sz w:val="24"/>
                <w:szCs w:val="24"/>
              </w:rPr>
              <w:t>шунгитом</w:t>
            </w:r>
          </w:p>
        </w:tc>
      </w:tr>
      <w:tr w:rsidR="008E4837" w:rsidRPr="00CD6B1D" w:rsidTr="007F2915">
        <w:tc>
          <w:tcPr>
            <w:tcW w:w="3969" w:type="dxa"/>
            <w:vAlign w:val="center"/>
          </w:tcPr>
          <w:p w:rsidR="008E4837" w:rsidRPr="002A7D47" w:rsidRDefault="008E4837" w:rsidP="007F2915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посещений</w:t>
            </w:r>
            <w:r w:rsidRPr="002A7D47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особей</w:t>
            </w:r>
          </w:p>
        </w:tc>
        <w:tc>
          <w:tcPr>
            <w:tcW w:w="184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502</w:t>
            </w:r>
          </w:p>
        </w:tc>
        <w:tc>
          <w:tcPr>
            <w:tcW w:w="1808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314</w:t>
            </w:r>
          </w:p>
        </w:tc>
      </w:tr>
      <w:tr w:rsidR="008E4837" w:rsidRPr="00CD6B1D" w:rsidTr="007F2915">
        <w:tc>
          <w:tcPr>
            <w:tcW w:w="3969" w:type="dxa"/>
            <w:vAlign w:val="center"/>
          </w:tcPr>
          <w:p w:rsidR="008E4837" w:rsidRPr="002A7D47" w:rsidRDefault="008E4837" w:rsidP="007F2915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посещений</w:t>
            </w:r>
            <w:r w:rsidRPr="002A7D47">
              <w:rPr>
                <w:rFonts w:cs="Times New Roman"/>
                <w:sz w:val="24"/>
                <w:szCs w:val="24"/>
              </w:rPr>
              <w:t>, %</w:t>
            </w:r>
          </w:p>
        </w:tc>
        <w:tc>
          <w:tcPr>
            <w:tcW w:w="184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61,5</w:t>
            </w:r>
          </w:p>
        </w:tc>
        <w:tc>
          <w:tcPr>
            <w:tcW w:w="1808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38,5</w:t>
            </w:r>
          </w:p>
        </w:tc>
      </w:tr>
      <w:tr w:rsidR="008E4837" w:rsidRPr="00CD6B1D" w:rsidTr="007F2915">
        <w:tc>
          <w:tcPr>
            <w:tcW w:w="3969" w:type="dxa"/>
            <w:vAlign w:val="center"/>
          </w:tcPr>
          <w:p w:rsidR="008E4837" w:rsidRPr="002A7D47" w:rsidRDefault="008E4837" w:rsidP="007F2915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Ср</w:t>
            </w:r>
            <w:proofErr w:type="gramStart"/>
            <w:r w:rsidRPr="002A7D47">
              <w:rPr>
                <w:rFonts w:cs="Times New Roman"/>
                <w:sz w:val="24"/>
                <w:szCs w:val="24"/>
              </w:rPr>
              <w:t>.з</w:t>
            </w:r>
            <w:proofErr w:type="gramEnd"/>
            <w:r w:rsidRPr="002A7D47">
              <w:rPr>
                <w:rFonts w:cs="Times New Roman"/>
                <w:sz w:val="24"/>
                <w:szCs w:val="24"/>
              </w:rPr>
              <w:t>нач.</w:t>
            </w:r>
          </w:p>
        </w:tc>
        <w:tc>
          <w:tcPr>
            <w:tcW w:w="184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0</w:t>
            </w:r>
          </w:p>
        </w:tc>
        <w:tc>
          <w:tcPr>
            <w:tcW w:w="184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3</w:t>
            </w:r>
          </w:p>
        </w:tc>
        <w:tc>
          <w:tcPr>
            <w:tcW w:w="1808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2</w:t>
            </w:r>
          </w:p>
        </w:tc>
      </w:tr>
    </w:tbl>
    <w:p w:rsidR="00CD6B1D" w:rsidRDefault="00CD6B1D" w:rsidP="00E925FB">
      <w:pPr>
        <w:spacing w:line="360" w:lineRule="auto"/>
        <w:ind w:firstLine="709"/>
        <w:rPr>
          <w:rFonts w:cs="Times New Roman"/>
          <w:szCs w:val="28"/>
        </w:rPr>
      </w:pPr>
    </w:p>
    <w:p w:rsidR="008E4837" w:rsidRDefault="008E4837" w:rsidP="00E925FB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Данные учета опыта №5 показали, что бассейн с водой из скважины</w:t>
      </w:r>
      <w:r w:rsidR="007F2915">
        <w:rPr>
          <w:rFonts w:cs="Times New Roman"/>
          <w:szCs w:val="28"/>
        </w:rPr>
        <w:t xml:space="preserve">    </w:t>
      </w:r>
      <w:r w:rsidR="00AD381B">
        <w:rPr>
          <w:rFonts w:cs="Times New Roman"/>
          <w:szCs w:val="28"/>
        </w:rPr>
        <w:t>с. Романово</w:t>
      </w:r>
      <w:r>
        <w:rPr>
          <w:rFonts w:cs="Times New Roman"/>
          <w:szCs w:val="28"/>
        </w:rPr>
        <w:t xml:space="preserve"> был в приорите</w:t>
      </w:r>
      <w:r w:rsidR="001A5E7C">
        <w:rPr>
          <w:rFonts w:cs="Times New Roman"/>
          <w:szCs w:val="28"/>
        </w:rPr>
        <w:t>те</w:t>
      </w:r>
      <w:r>
        <w:rPr>
          <w:rFonts w:cs="Times New Roman"/>
          <w:szCs w:val="28"/>
        </w:rPr>
        <w:t xml:space="preserve"> посещений у пияв</w:t>
      </w:r>
      <w:r w:rsidR="00BD1F17">
        <w:rPr>
          <w:rFonts w:cs="Times New Roman"/>
          <w:szCs w:val="28"/>
        </w:rPr>
        <w:t>ок</w:t>
      </w:r>
      <w:r>
        <w:rPr>
          <w:rFonts w:cs="Times New Roman"/>
          <w:szCs w:val="28"/>
        </w:rPr>
        <w:t>. Меньшее количество посещений</w:t>
      </w:r>
      <w:r w:rsidR="00BD1F17">
        <w:rPr>
          <w:rFonts w:cs="Times New Roman"/>
          <w:szCs w:val="28"/>
        </w:rPr>
        <w:t xml:space="preserve"> (38,5%) пришлось на бассейн с шунгитовой водой. К солёной воде, при вторичном «знакомстве», пиявки не проявили интерес. Гибели пиявок не наблюдалось.</w:t>
      </w:r>
    </w:p>
    <w:p w:rsidR="00BD1F17" w:rsidRDefault="00BD1F17" w:rsidP="00BD1F17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Распределение пиявок при постановке опыта №6 представлено в таблице 8.</w:t>
      </w:r>
    </w:p>
    <w:p w:rsidR="004E3145" w:rsidRDefault="004E3145" w:rsidP="007F2915">
      <w:pPr>
        <w:spacing w:line="360" w:lineRule="auto"/>
        <w:ind w:firstLine="0"/>
        <w:rPr>
          <w:rFonts w:cs="Times New Roman"/>
          <w:szCs w:val="28"/>
        </w:rPr>
      </w:pPr>
    </w:p>
    <w:p w:rsidR="004E3145" w:rsidRDefault="004E3145" w:rsidP="007F2915">
      <w:pPr>
        <w:spacing w:line="360" w:lineRule="auto"/>
        <w:ind w:firstLine="0"/>
        <w:rPr>
          <w:rFonts w:cs="Times New Roman"/>
          <w:szCs w:val="28"/>
        </w:rPr>
      </w:pPr>
    </w:p>
    <w:p w:rsidR="00AA5A82" w:rsidRDefault="00AA5A82" w:rsidP="007F2915">
      <w:pPr>
        <w:spacing w:line="36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Таблица </w:t>
      </w:r>
      <w:r w:rsidR="0050333E">
        <w:rPr>
          <w:rFonts w:cs="Times New Roman"/>
          <w:szCs w:val="28"/>
        </w:rPr>
        <w:t>8</w:t>
      </w:r>
      <w:r>
        <w:rPr>
          <w:rFonts w:cs="Times New Roman"/>
          <w:szCs w:val="28"/>
        </w:rPr>
        <w:t xml:space="preserve"> – Опыт № 6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1843"/>
        <w:gridCol w:w="1683"/>
        <w:gridCol w:w="2393"/>
      </w:tblGrid>
      <w:tr w:rsidR="00AA5A82" w:rsidRPr="00CD6B1D" w:rsidTr="00CB22BD"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AA5A82" w:rsidRPr="00CD6B1D" w:rsidRDefault="00AA5A82" w:rsidP="007F291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CD6B1D">
              <w:rPr>
                <w:rFonts w:cs="Times New Roman"/>
                <w:sz w:val="24"/>
                <w:szCs w:val="24"/>
              </w:rPr>
              <w:t>Показатель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:rsidR="00AA5A82" w:rsidRPr="006F24F7" w:rsidRDefault="00AA5A82" w:rsidP="007F291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F24F7">
              <w:rPr>
                <w:rFonts w:cs="Times New Roman"/>
                <w:sz w:val="24"/>
                <w:szCs w:val="24"/>
              </w:rPr>
              <w:t xml:space="preserve">Вода </w:t>
            </w:r>
            <w:proofErr w:type="gramStart"/>
            <w:r w:rsidRPr="006F24F7">
              <w:rPr>
                <w:rFonts w:cs="Times New Roman"/>
                <w:sz w:val="24"/>
                <w:szCs w:val="24"/>
              </w:rPr>
              <w:t>с</w:t>
            </w:r>
            <w:proofErr w:type="gramEnd"/>
            <w:r w:rsidRPr="006F24F7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A5A82" w:rsidRPr="00CD6B1D" w:rsidRDefault="00AA5A82" w:rsidP="007F291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6F24F7">
              <w:rPr>
                <w:rFonts w:cs="Times New Roman"/>
                <w:sz w:val="24"/>
                <w:szCs w:val="24"/>
              </w:rPr>
              <w:t>шунгитом</w:t>
            </w:r>
          </w:p>
        </w:tc>
        <w:tc>
          <w:tcPr>
            <w:tcW w:w="1683" w:type="dxa"/>
            <w:shd w:val="clear" w:color="auto" w:fill="F2F2F2" w:themeFill="background1" w:themeFillShade="F2"/>
            <w:vAlign w:val="center"/>
          </w:tcPr>
          <w:p w:rsidR="00AA5A82" w:rsidRPr="00CD6B1D" w:rsidRDefault="00AA5A82" w:rsidP="007F291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Солёная, 1%</w:t>
            </w:r>
          </w:p>
        </w:tc>
        <w:tc>
          <w:tcPr>
            <w:tcW w:w="2393" w:type="dxa"/>
            <w:shd w:val="clear" w:color="auto" w:fill="F2F2F2" w:themeFill="background1" w:themeFillShade="F2"/>
            <w:vAlign w:val="center"/>
          </w:tcPr>
          <w:p w:rsidR="00AA5A82" w:rsidRPr="00CD6B1D" w:rsidRDefault="00AA5A82" w:rsidP="007F2915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Дистиллированная вода</w:t>
            </w:r>
          </w:p>
        </w:tc>
      </w:tr>
      <w:tr w:rsidR="008E4837" w:rsidRPr="00CD6B1D" w:rsidTr="00CB22BD">
        <w:tc>
          <w:tcPr>
            <w:tcW w:w="3544" w:type="dxa"/>
            <w:vAlign w:val="center"/>
          </w:tcPr>
          <w:p w:rsidR="008E4837" w:rsidRPr="002A7D47" w:rsidRDefault="008E4837" w:rsidP="007F2915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посещений</w:t>
            </w:r>
            <w:r w:rsidRPr="002A7D47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особей</w:t>
            </w:r>
          </w:p>
        </w:tc>
        <w:tc>
          <w:tcPr>
            <w:tcW w:w="184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463</w:t>
            </w:r>
          </w:p>
        </w:tc>
        <w:tc>
          <w:tcPr>
            <w:tcW w:w="168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0</w:t>
            </w:r>
          </w:p>
        </w:tc>
        <w:tc>
          <w:tcPr>
            <w:tcW w:w="239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281</w:t>
            </w:r>
          </w:p>
        </w:tc>
      </w:tr>
      <w:tr w:rsidR="008E4837" w:rsidRPr="00CD6B1D" w:rsidTr="00CB22BD">
        <w:tc>
          <w:tcPr>
            <w:tcW w:w="3544" w:type="dxa"/>
            <w:vAlign w:val="center"/>
          </w:tcPr>
          <w:p w:rsidR="008E4837" w:rsidRPr="002A7D47" w:rsidRDefault="008E4837" w:rsidP="007F2915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Количество посещений</w:t>
            </w:r>
            <w:r w:rsidRPr="002A7D47">
              <w:rPr>
                <w:rFonts w:cs="Times New Roman"/>
                <w:sz w:val="24"/>
                <w:szCs w:val="24"/>
              </w:rPr>
              <w:t>, %</w:t>
            </w:r>
          </w:p>
        </w:tc>
        <w:tc>
          <w:tcPr>
            <w:tcW w:w="184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62,2</w:t>
            </w:r>
          </w:p>
        </w:tc>
        <w:tc>
          <w:tcPr>
            <w:tcW w:w="168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0</w:t>
            </w:r>
          </w:p>
        </w:tc>
        <w:tc>
          <w:tcPr>
            <w:tcW w:w="239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37,8</w:t>
            </w:r>
          </w:p>
        </w:tc>
      </w:tr>
      <w:tr w:rsidR="008E4837" w:rsidRPr="00CD6B1D" w:rsidTr="00CB22BD">
        <w:tc>
          <w:tcPr>
            <w:tcW w:w="3544" w:type="dxa"/>
            <w:vAlign w:val="center"/>
          </w:tcPr>
          <w:p w:rsidR="008E4837" w:rsidRPr="002A7D47" w:rsidRDefault="008E4837" w:rsidP="007F2915">
            <w:pPr>
              <w:spacing w:line="276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2A7D47">
              <w:rPr>
                <w:rFonts w:cs="Times New Roman"/>
                <w:sz w:val="24"/>
                <w:szCs w:val="24"/>
              </w:rPr>
              <w:t>Ср</w:t>
            </w:r>
            <w:proofErr w:type="gramStart"/>
            <w:r w:rsidRPr="002A7D47">
              <w:rPr>
                <w:rFonts w:cs="Times New Roman"/>
                <w:sz w:val="24"/>
                <w:szCs w:val="24"/>
              </w:rPr>
              <w:t>.з</w:t>
            </w:r>
            <w:proofErr w:type="gramEnd"/>
            <w:r w:rsidRPr="002A7D47">
              <w:rPr>
                <w:rFonts w:cs="Times New Roman"/>
                <w:sz w:val="24"/>
                <w:szCs w:val="24"/>
              </w:rPr>
              <w:t>нач.</w:t>
            </w:r>
          </w:p>
        </w:tc>
        <w:tc>
          <w:tcPr>
            <w:tcW w:w="184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3</w:t>
            </w:r>
          </w:p>
        </w:tc>
        <w:tc>
          <w:tcPr>
            <w:tcW w:w="168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0</w:t>
            </w:r>
          </w:p>
        </w:tc>
        <w:tc>
          <w:tcPr>
            <w:tcW w:w="2393" w:type="dxa"/>
            <w:vAlign w:val="center"/>
          </w:tcPr>
          <w:p w:rsidR="008E4837" w:rsidRDefault="008E4837" w:rsidP="007F2915">
            <w:pPr>
              <w:spacing w:line="276" w:lineRule="auto"/>
              <w:ind w:firstLine="0"/>
              <w:jc w:val="center"/>
            </w:pPr>
            <w:r>
              <w:t>2</w:t>
            </w:r>
          </w:p>
        </w:tc>
      </w:tr>
    </w:tbl>
    <w:p w:rsidR="00E412B6" w:rsidRDefault="00E412B6" w:rsidP="00E925FB">
      <w:pPr>
        <w:spacing w:line="360" w:lineRule="auto"/>
        <w:ind w:firstLine="709"/>
        <w:rPr>
          <w:rFonts w:cs="Times New Roman"/>
          <w:szCs w:val="28"/>
        </w:rPr>
      </w:pPr>
    </w:p>
    <w:p w:rsidR="00BD1F17" w:rsidRDefault="00BD1F17" w:rsidP="00E925FB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 данным таблицы видно, что шунгитовая вода вызывала наибольший интерес у пиявок. Почти 40% приходится на количество посещений бассейна с дистиллированной водой. А бассейна с солёной водой пиявки </w:t>
      </w:r>
      <w:r w:rsidR="007F2915">
        <w:rPr>
          <w:rFonts w:cs="Times New Roman"/>
          <w:szCs w:val="28"/>
        </w:rPr>
        <w:t>снова</w:t>
      </w:r>
      <w:r>
        <w:rPr>
          <w:rFonts w:cs="Times New Roman"/>
          <w:szCs w:val="28"/>
        </w:rPr>
        <w:t xml:space="preserve"> избегали.</w:t>
      </w:r>
    </w:p>
    <w:p w:rsidR="00E412B6" w:rsidRDefault="00E412B6" w:rsidP="00E925FB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Средние значения посещений бассейнов пиявками условно оценили в </w:t>
      </w:r>
      <w:r w:rsidR="007F2915">
        <w:rPr>
          <w:rFonts w:cs="Times New Roman"/>
          <w:szCs w:val="28"/>
        </w:rPr>
        <w:t xml:space="preserve">виде </w:t>
      </w:r>
      <w:r>
        <w:rPr>
          <w:rFonts w:cs="Times New Roman"/>
          <w:szCs w:val="28"/>
        </w:rPr>
        <w:t>степени посещаемости. Таким образом, 1 – низкая посещаемость, 2 – средняя, 3-4 – высокая</w:t>
      </w:r>
      <w:r w:rsidR="001E5123">
        <w:rPr>
          <w:rFonts w:cs="Times New Roman"/>
          <w:szCs w:val="28"/>
        </w:rPr>
        <w:t xml:space="preserve"> (табл. 9)</w:t>
      </w:r>
      <w:r>
        <w:rPr>
          <w:rFonts w:cs="Times New Roman"/>
          <w:szCs w:val="28"/>
        </w:rPr>
        <w:t>.</w:t>
      </w:r>
    </w:p>
    <w:p w:rsidR="00E412B6" w:rsidRDefault="00E412B6" w:rsidP="00CB22BD">
      <w:pPr>
        <w:spacing w:line="360" w:lineRule="auto"/>
        <w:ind w:firstLine="0"/>
        <w:rPr>
          <w:rFonts w:cs="Times New Roman"/>
          <w:szCs w:val="28"/>
        </w:rPr>
      </w:pPr>
    </w:p>
    <w:p w:rsidR="00AA5A82" w:rsidRDefault="0050333E" w:rsidP="00CB22BD">
      <w:pPr>
        <w:spacing w:line="36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Таблица 9 – </w:t>
      </w:r>
      <w:r w:rsidR="001E5123">
        <w:rPr>
          <w:rFonts w:cs="Times New Roman"/>
          <w:szCs w:val="28"/>
        </w:rPr>
        <w:t>Посещение бассейнов пиявкой медицинской</w:t>
      </w:r>
    </w:p>
    <w:tbl>
      <w:tblPr>
        <w:tblStyle w:val="a7"/>
        <w:tblW w:w="9499" w:type="dxa"/>
        <w:tblInd w:w="108" w:type="dxa"/>
        <w:tblLook w:val="04A0" w:firstRow="1" w:lastRow="0" w:firstColumn="1" w:lastColumn="0" w:noHBand="0" w:noVBand="1"/>
      </w:tblPr>
      <w:tblGrid>
        <w:gridCol w:w="3119"/>
        <w:gridCol w:w="1276"/>
        <w:gridCol w:w="1276"/>
        <w:gridCol w:w="1276"/>
        <w:gridCol w:w="1276"/>
        <w:gridCol w:w="1276"/>
      </w:tblGrid>
      <w:tr w:rsidR="0050333E" w:rsidRPr="0050333E" w:rsidTr="007F2915">
        <w:tc>
          <w:tcPr>
            <w:tcW w:w="3119" w:type="dxa"/>
            <w:shd w:val="clear" w:color="auto" w:fill="F2F2F2" w:themeFill="background1" w:themeFillShade="F2"/>
            <w:vAlign w:val="center"/>
          </w:tcPr>
          <w:p w:rsidR="0050333E" w:rsidRPr="0050333E" w:rsidRDefault="0050333E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50333E">
              <w:rPr>
                <w:rFonts w:cs="Times New Roman"/>
                <w:sz w:val="24"/>
                <w:szCs w:val="24"/>
              </w:rPr>
              <w:t>Источник</w:t>
            </w:r>
          </w:p>
        </w:tc>
        <w:tc>
          <w:tcPr>
            <w:tcW w:w="6379" w:type="dxa"/>
            <w:gridSpan w:val="5"/>
            <w:shd w:val="clear" w:color="auto" w:fill="F2F2F2" w:themeFill="background1" w:themeFillShade="F2"/>
            <w:vAlign w:val="center"/>
          </w:tcPr>
          <w:p w:rsidR="0050333E" w:rsidRPr="0050333E" w:rsidRDefault="00E412B6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Посещаемость</w:t>
            </w:r>
          </w:p>
        </w:tc>
      </w:tr>
      <w:tr w:rsidR="0050333E" w:rsidRPr="0050333E" w:rsidTr="00B13FF9">
        <w:tc>
          <w:tcPr>
            <w:tcW w:w="3119" w:type="dxa"/>
            <w:vAlign w:val="center"/>
          </w:tcPr>
          <w:p w:rsidR="0050333E" w:rsidRPr="0050333E" w:rsidRDefault="0050333E" w:rsidP="00E412B6">
            <w:pPr>
              <w:spacing w:line="36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0333E">
              <w:rPr>
                <w:rFonts w:cs="Times New Roman"/>
                <w:sz w:val="24"/>
                <w:szCs w:val="24"/>
              </w:rPr>
              <w:t>Скважина (г. Барнаул)</w:t>
            </w:r>
          </w:p>
        </w:tc>
        <w:tc>
          <w:tcPr>
            <w:tcW w:w="1276" w:type="dxa"/>
            <w:vAlign w:val="center"/>
          </w:tcPr>
          <w:p w:rsidR="0050333E" w:rsidRPr="0050333E" w:rsidRDefault="00D20937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средняя</w:t>
            </w:r>
          </w:p>
        </w:tc>
        <w:tc>
          <w:tcPr>
            <w:tcW w:w="1276" w:type="dxa"/>
            <w:vAlign w:val="center"/>
          </w:tcPr>
          <w:p w:rsidR="0050333E" w:rsidRPr="0050333E" w:rsidRDefault="00E412B6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высокая</w:t>
            </w:r>
          </w:p>
        </w:tc>
        <w:tc>
          <w:tcPr>
            <w:tcW w:w="1276" w:type="dxa"/>
            <w:vAlign w:val="center"/>
          </w:tcPr>
          <w:p w:rsidR="0050333E" w:rsidRPr="0050333E" w:rsidRDefault="00E412B6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высокая</w:t>
            </w:r>
          </w:p>
        </w:tc>
        <w:tc>
          <w:tcPr>
            <w:tcW w:w="1276" w:type="dxa"/>
            <w:vAlign w:val="center"/>
          </w:tcPr>
          <w:p w:rsidR="0050333E" w:rsidRPr="0050333E" w:rsidRDefault="00E412B6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средняя</w:t>
            </w:r>
          </w:p>
        </w:tc>
        <w:tc>
          <w:tcPr>
            <w:tcW w:w="1276" w:type="dxa"/>
            <w:vAlign w:val="center"/>
          </w:tcPr>
          <w:p w:rsidR="0050333E" w:rsidRPr="0050333E" w:rsidRDefault="00E412B6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</w:t>
            </w:r>
          </w:p>
        </w:tc>
      </w:tr>
      <w:tr w:rsidR="0050333E" w:rsidRPr="0050333E" w:rsidTr="00B13FF9">
        <w:tc>
          <w:tcPr>
            <w:tcW w:w="3119" w:type="dxa"/>
            <w:vAlign w:val="center"/>
          </w:tcPr>
          <w:p w:rsidR="0050333E" w:rsidRPr="0050333E" w:rsidRDefault="0050333E" w:rsidP="00E412B6">
            <w:pPr>
              <w:spacing w:line="36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0333E">
              <w:rPr>
                <w:rFonts w:cs="Times New Roman"/>
                <w:sz w:val="24"/>
                <w:szCs w:val="24"/>
              </w:rPr>
              <w:t>Скважина (степная зона)</w:t>
            </w:r>
          </w:p>
        </w:tc>
        <w:tc>
          <w:tcPr>
            <w:tcW w:w="1276" w:type="dxa"/>
            <w:vAlign w:val="center"/>
          </w:tcPr>
          <w:p w:rsidR="0050333E" w:rsidRPr="0050333E" w:rsidRDefault="00E412B6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высокая</w:t>
            </w:r>
          </w:p>
        </w:tc>
        <w:tc>
          <w:tcPr>
            <w:tcW w:w="1276" w:type="dxa"/>
            <w:vAlign w:val="center"/>
          </w:tcPr>
          <w:p w:rsidR="0050333E" w:rsidRPr="0050333E" w:rsidRDefault="00E412B6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низкая</w:t>
            </w:r>
          </w:p>
        </w:tc>
        <w:tc>
          <w:tcPr>
            <w:tcW w:w="1276" w:type="dxa"/>
            <w:vAlign w:val="center"/>
          </w:tcPr>
          <w:p w:rsidR="0050333E" w:rsidRPr="0050333E" w:rsidRDefault="00E412B6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высокая</w:t>
            </w:r>
          </w:p>
        </w:tc>
        <w:tc>
          <w:tcPr>
            <w:tcW w:w="1276" w:type="dxa"/>
            <w:vAlign w:val="center"/>
          </w:tcPr>
          <w:p w:rsidR="0050333E" w:rsidRPr="0050333E" w:rsidRDefault="00E412B6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276" w:type="dxa"/>
            <w:vAlign w:val="center"/>
          </w:tcPr>
          <w:p w:rsidR="0050333E" w:rsidRPr="0050333E" w:rsidRDefault="00E412B6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</w:t>
            </w:r>
          </w:p>
        </w:tc>
      </w:tr>
      <w:tr w:rsidR="0050333E" w:rsidRPr="0050333E" w:rsidTr="00B13FF9">
        <w:tc>
          <w:tcPr>
            <w:tcW w:w="3119" w:type="dxa"/>
            <w:vAlign w:val="center"/>
          </w:tcPr>
          <w:p w:rsidR="0050333E" w:rsidRPr="0050333E" w:rsidRDefault="0050333E" w:rsidP="00E412B6">
            <w:pPr>
              <w:spacing w:line="36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0333E">
              <w:rPr>
                <w:rFonts w:cs="Times New Roman"/>
                <w:sz w:val="24"/>
                <w:szCs w:val="24"/>
              </w:rPr>
              <w:t>Вода с шунгитом</w:t>
            </w:r>
          </w:p>
        </w:tc>
        <w:tc>
          <w:tcPr>
            <w:tcW w:w="1276" w:type="dxa"/>
            <w:vAlign w:val="center"/>
          </w:tcPr>
          <w:p w:rsidR="0050333E" w:rsidRPr="0050333E" w:rsidRDefault="00D66F62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низкая</w:t>
            </w:r>
          </w:p>
        </w:tc>
        <w:tc>
          <w:tcPr>
            <w:tcW w:w="1276" w:type="dxa"/>
            <w:vAlign w:val="center"/>
          </w:tcPr>
          <w:p w:rsidR="0050333E" w:rsidRPr="0050333E" w:rsidRDefault="00D66F62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высокая</w:t>
            </w:r>
          </w:p>
        </w:tc>
        <w:tc>
          <w:tcPr>
            <w:tcW w:w="1276" w:type="dxa"/>
            <w:vAlign w:val="center"/>
          </w:tcPr>
          <w:p w:rsidR="0050333E" w:rsidRPr="0050333E" w:rsidRDefault="00D66F62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средняя</w:t>
            </w:r>
          </w:p>
        </w:tc>
        <w:tc>
          <w:tcPr>
            <w:tcW w:w="1276" w:type="dxa"/>
            <w:vAlign w:val="center"/>
          </w:tcPr>
          <w:p w:rsidR="0050333E" w:rsidRPr="0050333E" w:rsidRDefault="00D66F62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высокая</w:t>
            </w:r>
          </w:p>
        </w:tc>
        <w:tc>
          <w:tcPr>
            <w:tcW w:w="1276" w:type="dxa"/>
            <w:vAlign w:val="center"/>
          </w:tcPr>
          <w:p w:rsidR="0050333E" w:rsidRPr="0050333E" w:rsidRDefault="0050333E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E412B6" w:rsidRPr="0050333E" w:rsidTr="00B13FF9">
        <w:tc>
          <w:tcPr>
            <w:tcW w:w="3119" w:type="dxa"/>
            <w:vAlign w:val="center"/>
          </w:tcPr>
          <w:p w:rsidR="00E412B6" w:rsidRPr="0050333E" w:rsidRDefault="00E412B6" w:rsidP="00E412B6">
            <w:pPr>
              <w:spacing w:line="36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0333E">
              <w:rPr>
                <w:rFonts w:cs="Times New Roman"/>
                <w:sz w:val="24"/>
                <w:szCs w:val="24"/>
              </w:rPr>
              <w:t>Дистиллированная вода</w:t>
            </w:r>
          </w:p>
        </w:tc>
        <w:tc>
          <w:tcPr>
            <w:tcW w:w="1276" w:type="dxa"/>
            <w:vAlign w:val="center"/>
          </w:tcPr>
          <w:p w:rsidR="00E412B6" w:rsidRPr="0050333E" w:rsidRDefault="00E412B6" w:rsidP="000B460C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низкая</w:t>
            </w:r>
          </w:p>
        </w:tc>
        <w:tc>
          <w:tcPr>
            <w:tcW w:w="1276" w:type="dxa"/>
            <w:vAlign w:val="center"/>
          </w:tcPr>
          <w:p w:rsidR="00E412B6" w:rsidRPr="0050333E" w:rsidRDefault="00E31300" w:rsidP="000B460C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средняя</w:t>
            </w:r>
          </w:p>
        </w:tc>
        <w:tc>
          <w:tcPr>
            <w:tcW w:w="1276" w:type="dxa"/>
            <w:vAlign w:val="center"/>
          </w:tcPr>
          <w:p w:rsidR="00E412B6" w:rsidRPr="0050333E" w:rsidRDefault="00E412B6" w:rsidP="000B460C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средняя</w:t>
            </w:r>
          </w:p>
        </w:tc>
        <w:tc>
          <w:tcPr>
            <w:tcW w:w="1276" w:type="dxa"/>
            <w:vAlign w:val="center"/>
          </w:tcPr>
          <w:p w:rsidR="00E412B6" w:rsidRPr="0050333E" w:rsidRDefault="00E412B6" w:rsidP="000B460C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средняя</w:t>
            </w:r>
          </w:p>
        </w:tc>
        <w:tc>
          <w:tcPr>
            <w:tcW w:w="1276" w:type="dxa"/>
            <w:vAlign w:val="center"/>
          </w:tcPr>
          <w:p w:rsidR="00E412B6" w:rsidRPr="0050333E" w:rsidRDefault="00E412B6" w:rsidP="000B460C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</w:t>
            </w:r>
          </w:p>
        </w:tc>
      </w:tr>
      <w:tr w:rsidR="0050333E" w:rsidRPr="0050333E" w:rsidTr="00B13FF9">
        <w:tc>
          <w:tcPr>
            <w:tcW w:w="3119" w:type="dxa"/>
            <w:vAlign w:val="center"/>
          </w:tcPr>
          <w:p w:rsidR="0050333E" w:rsidRPr="0050333E" w:rsidRDefault="0050333E" w:rsidP="00E412B6">
            <w:pPr>
              <w:spacing w:line="36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50333E">
              <w:rPr>
                <w:rFonts w:cs="Times New Roman"/>
                <w:sz w:val="24"/>
                <w:szCs w:val="24"/>
              </w:rPr>
              <w:t>Солёная, 1%</w:t>
            </w:r>
          </w:p>
        </w:tc>
        <w:tc>
          <w:tcPr>
            <w:tcW w:w="1276" w:type="dxa"/>
            <w:vAlign w:val="center"/>
          </w:tcPr>
          <w:p w:rsidR="0050333E" w:rsidRPr="0050333E" w:rsidRDefault="00E412B6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низкая</w:t>
            </w:r>
          </w:p>
        </w:tc>
        <w:tc>
          <w:tcPr>
            <w:tcW w:w="1276" w:type="dxa"/>
            <w:vAlign w:val="center"/>
          </w:tcPr>
          <w:p w:rsidR="0050333E" w:rsidRPr="0050333E" w:rsidRDefault="00D66F62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50333E" w:rsidRPr="0050333E" w:rsidRDefault="00D66F62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50333E" w:rsidRPr="0050333E" w:rsidRDefault="00D66F62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276" w:type="dxa"/>
            <w:vAlign w:val="center"/>
          </w:tcPr>
          <w:p w:rsidR="0050333E" w:rsidRPr="0050333E" w:rsidRDefault="00D66F62" w:rsidP="00E412B6">
            <w:pPr>
              <w:spacing w:line="36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х</w:t>
            </w:r>
          </w:p>
        </w:tc>
      </w:tr>
    </w:tbl>
    <w:p w:rsidR="0050333E" w:rsidRDefault="0050333E" w:rsidP="00E925FB">
      <w:pPr>
        <w:spacing w:line="360" w:lineRule="auto"/>
        <w:ind w:firstLine="709"/>
        <w:rPr>
          <w:rFonts w:cs="Times New Roman"/>
          <w:szCs w:val="28"/>
        </w:rPr>
      </w:pPr>
    </w:p>
    <w:p w:rsidR="00220192" w:rsidRDefault="00B13FF9" w:rsidP="00E925FB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Как видно из таблицы 9, </w:t>
      </w:r>
      <w:r w:rsidR="001E3FEC">
        <w:rPr>
          <w:rFonts w:cs="Times New Roman"/>
          <w:szCs w:val="28"/>
        </w:rPr>
        <w:t>в динамике</w:t>
      </w:r>
      <w:r w:rsidR="000E37D9">
        <w:rPr>
          <w:rFonts w:cs="Times New Roman"/>
          <w:szCs w:val="28"/>
        </w:rPr>
        <w:t xml:space="preserve"> (учитывали первые 3 столбца)</w:t>
      </w:r>
      <w:r w:rsidR="001E3FE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наиболее предпочитаемым для пиявки медицинской стал бассейн с водой из скважины г. Барнаула. </w:t>
      </w:r>
      <w:r w:rsidR="00CD7D54">
        <w:rPr>
          <w:rFonts w:cs="Times New Roman"/>
          <w:szCs w:val="28"/>
        </w:rPr>
        <w:t>Второстепенными</w:t>
      </w:r>
      <w:r w:rsidR="000E37D9">
        <w:rPr>
          <w:rFonts w:cs="Times New Roman"/>
          <w:szCs w:val="28"/>
        </w:rPr>
        <w:t xml:space="preserve"> по посещаемости можно считать бассейн</w:t>
      </w:r>
      <w:r w:rsidR="00CD7D54">
        <w:rPr>
          <w:rFonts w:cs="Times New Roman"/>
          <w:szCs w:val="28"/>
        </w:rPr>
        <w:t>ы</w:t>
      </w:r>
      <w:r w:rsidR="000E37D9">
        <w:rPr>
          <w:rFonts w:cs="Times New Roman"/>
          <w:szCs w:val="28"/>
        </w:rPr>
        <w:t xml:space="preserve"> </w:t>
      </w:r>
      <w:r w:rsidR="004873FC">
        <w:rPr>
          <w:rFonts w:cs="Times New Roman"/>
          <w:szCs w:val="28"/>
        </w:rPr>
        <w:t xml:space="preserve">с </w:t>
      </w:r>
      <w:r w:rsidR="00CD7D54">
        <w:rPr>
          <w:rFonts w:cs="Times New Roman"/>
          <w:szCs w:val="28"/>
        </w:rPr>
        <w:t>шунгитовой и</w:t>
      </w:r>
      <w:r w:rsidR="004873FC">
        <w:rPr>
          <w:rFonts w:cs="Times New Roman"/>
          <w:szCs w:val="28"/>
        </w:rPr>
        <w:t xml:space="preserve"> степ</w:t>
      </w:r>
      <w:r w:rsidR="00CD7D54">
        <w:rPr>
          <w:rFonts w:cs="Times New Roman"/>
          <w:szCs w:val="28"/>
        </w:rPr>
        <w:t>н</w:t>
      </w:r>
      <w:r w:rsidR="004873FC">
        <w:rPr>
          <w:rFonts w:cs="Times New Roman"/>
          <w:szCs w:val="28"/>
        </w:rPr>
        <w:t xml:space="preserve">ой </w:t>
      </w:r>
      <w:r w:rsidR="00CD7D54">
        <w:rPr>
          <w:rFonts w:cs="Times New Roman"/>
          <w:szCs w:val="28"/>
        </w:rPr>
        <w:t>водой</w:t>
      </w:r>
      <w:r w:rsidR="004873FC">
        <w:rPr>
          <w:rFonts w:cs="Times New Roman"/>
          <w:szCs w:val="28"/>
        </w:rPr>
        <w:t xml:space="preserve">. </w:t>
      </w:r>
      <w:r>
        <w:rPr>
          <w:rFonts w:cs="Times New Roman"/>
          <w:szCs w:val="28"/>
        </w:rPr>
        <w:t>Так же</w:t>
      </w:r>
      <w:r w:rsidR="000A2657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н</w:t>
      </w:r>
      <w:r w:rsidR="00220192">
        <w:rPr>
          <w:rFonts w:cs="Times New Roman"/>
          <w:szCs w:val="28"/>
        </w:rPr>
        <w:t>а основании данных</w:t>
      </w:r>
      <w:r w:rsidR="00963110">
        <w:rPr>
          <w:rFonts w:cs="Times New Roman"/>
          <w:szCs w:val="28"/>
        </w:rPr>
        <w:t xml:space="preserve"> таблиц 3-8 (ср</w:t>
      </w:r>
      <w:proofErr w:type="gramStart"/>
      <w:r w:rsidR="00963110">
        <w:rPr>
          <w:rFonts w:cs="Times New Roman"/>
          <w:szCs w:val="28"/>
        </w:rPr>
        <w:t>.з</w:t>
      </w:r>
      <w:proofErr w:type="gramEnd"/>
      <w:r w:rsidR="00963110">
        <w:rPr>
          <w:rFonts w:cs="Times New Roman"/>
          <w:szCs w:val="28"/>
        </w:rPr>
        <w:t>нач)</w:t>
      </w:r>
      <w:r w:rsidR="00220192">
        <w:rPr>
          <w:rFonts w:cs="Times New Roman"/>
          <w:szCs w:val="28"/>
        </w:rPr>
        <w:t>, построена гистограмма (Диаграмма 1).</w:t>
      </w:r>
    </w:p>
    <w:p w:rsidR="0050333E" w:rsidRDefault="00220192" w:rsidP="00220192">
      <w:pPr>
        <w:spacing w:line="360" w:lineRule="auto"/>
        <w:ind w:firstLine="0"/>
        <w:jc w:val="center"/>
        <w:rPr>
          <w:rFonts w:cs="Times New Roman"/>
          <w:szCs w:val="28"/>
        </w:rPr>
      </w:pPr>
      <w:r w:rsidRPr="00220192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940425" cy="3482928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0333E" w:rsidRPr="006F7EBC" w:rsidRDefault="00220192" w:rsidP="00220192">
      <w:pPr>
        <w:spacing w:line="360" w:lineRule="auto"/>
        <w:ind w:firstLine="709"/>
        <w:jc w:val="center"/>
        <w:rPr>
          <w:rFonts w:cs="Times New Roman"/>
          <w:sz w:val="24"/>
          <w:szCs w:val="24"/>
        </w:rPr>
      </w:pPr>
      <w:r w:rsidRPr="006F7EBC">
        <w:rPr>
          <w:rFonts w:cs="Times New Roman"/>
          <w:sz w:val="24"/>
          <w:szCs w:val="24"/>
        </w:rPr>
        <w:t>Диаграмма 1. Распределение пиявок в водных бассейнах</w:t>
      </w:r>
    </w:p>
    <w:p w:rsidR="00907DA7" w:rsidRDefault="00907DA7" w:rsidP="00E925FB">
      <w:pPr>
        <w:spacing w:line="360" w:lineRule="auto"/>
        <w:ind w:firstLine="709"/>
        <w:rPr>
          <w:rFonts w:cs="Times New Roman"/>
          <w:szCs w:val="28"/>
        </w:rPr>
      </w:pPr>
    </w:p>
    <w:p w:rsidR="000B460C" w:rsidRDefault="00B13FF9" w:rsidP="00E925FB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Диаграмма </w:t>
      </w:r>
      <w:r w:rsidR="007F2915">
        <w:rPr>
          <w:rFonts w:cs="Times New Roman"/>
          <w:szCs w:val="28"/>
        </w:rPr>
        <w:t xml:space="preserve">1 </w:t>
      </w:r>
      <w:r>
        <w:rPr>
          <w:rFonts w:cs="Times New Roman"/>
          <w:szCs w:val="28"/>
        </w:rPr>
        <w:t xml:space="preserve">наглядно показывает, что вода г. Барнаула для пиявки медицинской оказалась не только </w:t>
      </w:r>
      <w:r w:rsidR="000B460C">
        <w:rPr>
          <w:rFonts w:cs="Times New Roman"/>
          <w:szCs w:val="28"/>
        </w:rPr>
        <w:t xml:space="preserve">наиболее </w:t>
      </w:r>
      <w:r>
        <w:rPr>
          <w:rFonts w:cs="Times New Roman"/>
          <w:szCs w:val="28"/>
        </w:rPr>
        <w:t>предпочитаемой в динамике</w:t>
      </w:r>
      <w:r w:rsidR="00232264">
        <w:rPr>
          <w:rFonts w:cs="Times New Roman"/>
          <w:szCs w:val="28"/>
        </w:rPr>
        <w:t xml:space="preserve"> посещений</w:t>
      </w:r>
      <w:r>
        <w:rPr>
          <w:rFonts w:cs="Times New Roman"/>
          <w:szCs w:val="28"/>
        </w:rPr>
        <w:t>, но и сразу определяемой организмом гидробионта, как соответствующая среда обитания. Та</w:t>
      </w:r>
      <w:r w:rsidR="000B460C">
        <w:rPr>
          <w:rFonts w:cs="Times New Roman"/>
          <w:szCs w:val="28"/>
        </w:rPr>
        <w:t xml:space="preserve">к же изначально пиявки определили пригодность степной воды, но показатель посещаемости </w:t>
      </w:r>
      <w:r w:rsidR="00232264">
        <w:rPr>
          <w:rFonts w:cs="Times New Roman"/>
          <w:szCs w:val="28"/>
        </w:rPr>
        <w:t xml:space="preserve">данного </w:t>
      </w:r>
      <w:r w:rsidR="000B460C">
        <w:rPr>
          <w:rFonts w:cs="Times New Roman"/>
          <w:szCs w:val="28"/>
        </w:rPr>
        <w:t>бассейна не отличался стабильностью.</w:t>
      </w:r>
      <w:r w:rsidR="000A2657">
        <w:rPr>
          <w:rFonts w:cs="Times New Roman"/>
          <w:szCs w:val="28"/>
        </w:rPr>
        <w:t xml:space="preserve"> </w:t>
      </w:r>
      <w:r w:rsidR="00232264">
        <w:rPr>
          <w:rFonts w:cs="Times New Roman"/>
          <w:szCs w:val="28"/>
        </w:rPr>
        <w:t>В водных средах, не</w:t>
      </w:r>
      <w:r w:rsidR="007F2915">
        <w:rPr>
          <w:rFonts w:cs="Times New Roman"/>
          <w:szCs w:val="28"/>
        </w:rPr>
        <w:t xml:space="preserve"> естественного происхождения, при каждом первом «знакомстве» </w:t>
      </w:r>
      <w:r w:rsidR="00232264">
        <w:rPr>
          <w:rFonts w:cs="Times New Roman"/>
          <w:szCs w:val="28"/>
        </w:rPr>
        <w:t xml:space="preserve">просматривается низкая посещаемость. </w:t>
      </w:r>
      <w:r w:rsidR="000A2657">
        <w:rPr>
          <w:rFonts w:cs="Times New Roman"/>
          <w:szCs w:val="28"/>
        </w:rPr>
        <w:t xml:space="preserve">Интересен факт, что </w:t>
      </w:r>
      <w:r w:rsidR="001416B4">
        <w:rPr>
          <w:rFonts w:cs="Times New Roman"/>
          <w:szCs w:val="28"/>
        </w:rPr>
        <w:t>«перв</w:t>
      </w:r>
      <w:r w:rsidR="0023669C">
        <w:rPr>
          <w:rFonts w:cs="Times New Roman"/>
          <w:szCs w:val="28"/>
        </w:rPr>
        <w:t>ый</w:t>
      </w:r>
      <w:r w:rsidR="001416B4">
        <w:rPr>
          <w:rFonts w:cs="Times New Roman"/>
          <w:szCs w:val="28"/>
        </w:rPr>
        <w:t xml:space="preserve">» </w:t>
      </w:r>
      <w:r w:rsidR="000A2657">
        <w:rPr>
          <w:rFonts w:cs="Times New Roman"/>
          <w:szCs w:val="28"/>
        </w:rPr>
        <w:t xml:space="preserve">интерес пиявок к </w:t>
      </w:r>
      <w:r w:rsidR="00B1267C">
        <w:rPr>
          <w:rFonts w:cs="Times New Roman"/>
          <w:szCs w:val="28"/>
        </w:rPr>
        <w:t xml:space="preserve">данным </w:t>
      </w:r>
      <w:r w:rsidR="000A2657">
        <w:rPr>
          <w:rFonts w:cs="Times New Roman"/>
          <w:szCs w:val="28"/>
        </w:rPr>
        <w:t xml:space="preserve">видам воды, согласно диаграмме, </w:t>
      </w:r>
      <w:r w:rsidR="001416B4">
        <w:rPr>
          <w:rFonts w:cs="Times New Roman"/>
          <w:szCs w:val="28"/>
        </w:rPr>
        <w:t xml:space="preserve">находится практически на одном уровне. И только при </w:t>
      </w:r>
      <w:r w:rsidR="002F09AF">
        <w:rPr>
          <w:rFonts w:cs="Times New Roman"/>
          <w:szCs w:val="28"/>
        </w:rPr>
        <w:t>вторичных</w:t>
      </w:r>
      <w:r w:rsidR="001416B4">
        <w:rPr>
          <w:rFonts w:cs="Times New Roman"/>
          <w:szCs w:val="28"/>
        </w:rPr>
        <w:t xml:space="preserve"> </w:t>
      </w:r>
      <w:r w:rsidR="002F09AF">
        <w:rPr>
          <w:rFonts w:cs="Times New Roman"/>
          <w:szCs w:val="28"/>
        </w:rPr>
        <w:t>экспериментах</w:t>
      </w:r>
      <w:r w:rsidR="001416B4">
        <w:rPr>
          <w:rFonts w:cs="Times New Roman"/>
          <w:szCs w:val="28"/>
        </w:rPr>
        <w:t xml:space="preserve"> пиявки то</w:t>
      </w:r>
      <w:r w:rsidR="00232264">
        <w:rPr>
          <w:rFonts w:cs="Times New Roman"/>
          <w:szCs w:val="28"/>
        </w:rPr>
        <w:t>т</w:t>
      </w:r>
      <w:r w:rsidR="001416B4">
        <w:rPr>
          <w:rFonts w:cs="Times New Roman"/>
          <w:szCs w:val="28"/>
        </w:rPr>
        <w:t xml:space="preserve"> или иной бассейн (дистиллированная, </w:t>
      </w:r>
      <w:proofErr w:type="spellStart"/>
      <w:r w:rsidR="001416B4">
        <w:rPr>
          <w:rFonts w:cs="Times New Roman"/>
          <w:szCs w:val="28"/>
        </w:rPr>
        <w:t>шунгитовая</w:t>
      </w:r>
      <w:proofErr w:type="spellEnd"/>
      <w:r w:rsidR="001416B4">
        <w:rPr>
          <w:rFonts w:cs="Times New Roman"/>
          <w:szCs w:val="28"/>
        </w:rPr>
        <w:t xml:space="preserve"> вода</w:t>
      </w:r>
      <w:r w:rsidR="0023669C">
        <w:rPr>
          <w:rFonts w:cs="Times New Roman"/>
          <w:szCs w:val="28"/>
        </w:rPr>
        <w:t>)</w:t>
      </w:r>
      <w:r w:rsidR="0023669C" w:rsidRPr="0023669C">
        <w:rPr>
          <w:rFonts w:cs="Times New Roman"/>
          <w:szCs w:val="28"/>
        </w:rPr>
        <w:t xml:space="preserve"> </w:t>
      </w:r>
      <w:r w:rsidR="0023669C">
        <w:rPr>
          <w:rFonts w:cs="Times New Roman"/>
          <w:szCs w:val="28"/>
        </w:rPr>
        <w:t>либо выбир</w:t>
      </w:r>
      <w:r w:rsidR="00B1267C">
        <w:rPr>
          <w:rFonts w:cs="Times New Roman"/>
          <w:szCs w:val="28"/>
        </w:rPr>
        <w:t>али</w:t>
      </w:r>
      <w:r w:rsidR="001416B4">
        <w:rPr>
          <w:rFonts w:cs="Times New Roman"/>
          <w:szCs w:val="28"/>
        </w:rPr>
        <w:t>, либо игнорир</w:t>
      </w:r>
      <w:r w:rsidR="00B1267C">
        <w:rPr>
          <w:rFonts w:cs="Times New Roman"/>
          <w:szCs w:val="28"/>
        </w:rPr>
        <w:t>овали</w:t>
      </w:r>
      <w:r w:rsidR="001416B4">
        <w:rPr>
          <w:rFonts w:cs="Times New Roman"/>
          <w:szCs w:val="28"/>
        </w:rPr>
        <w:t xml:space="preserve"> полностью (солёная вода)</w:t>
      </w:r>
      <w:r w:rsidR="00D52B96">
        <w:rPr>
          <w:rFonts w:cs="Times New Roman"/>
          <w:szCs w:val="28"/>
        </w:rPr>
        <w:t xml:space="preserve">, что позволяет сделать вывод об определенной </w:t>
      </w:r>
      <w:r w:rsidR="00F9063C">
        <w:rPr>
          <w:rFonts w:cs="Times New Roman"/>
          <w:szCs w:val="28"/>
        </w:rPr>
        <w:t>организации</w:t>
      </w:r>
      <w:r w:rsidR="00D52B96">
        <w:rPr>
          <w:rFonts w:cs="Times New Roman"/>
          <w:szCs w:val="28"/>
        </w:rPr>
        <w:t xml:space="preserve"> чувствительности пиявки медицинской к условиям окружающей среды.</w:t>
      </w:r>
    </w:p>
    <w:p w:rsidR="00963110" w:rsidRDefault="00963110" w:rsidP="00E925FB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Диаграмма 2 наглядно демонстрирует </w:t>
      </w:r>
      <w:r w:rsidR="00CE0AAA">
        <w:rPr>
          <w:rFonts w:cs="Times New Roman"/>
          <w:szCs w:val="28"/>
        </w:rPr>
        <w:t>отношение</w:t>
      </w:r>
      <w:r>
        <w:rPr>
          <w:rFonts w:cs="Times New Roman"/>
          <w:szCs w:val="28"/>
        </w:rPr>
        <w:t xml:space="preserve"> водородного показателя и посещамости водных бассейнов пиявками (при расчете брали </w:t>
      </w:r>
      <w:r w:rsidR="0023669C">
        <w:rPr>
          <w:rFonts w:cs="Times New Roman"/>
          <w:szCs w:val="28"/>
        </w:rPr>
        <w:t xml:space="preserve">троекратное </w:t>
      </w:r>
      <w:r>
        <w:rPr>
          <w:rFonts w:cs="Times New Roman"/>
          <w:szCs w:val="28"/>
        </w:rPr>
        <w:t>посещени</w:t>
      </w:r>
      <w:r w:rsidR="0023669C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 xml:space="preserve"> каждого вида воды).</w:t>
      </w:r>
    </w:p>
    <w:p w:rsidR="00220192" w:rsidRDefault="00963110" w:rsidP="00963110">
      <w:pPr>
        <w:spacing w:line="360" w:lineRule="auto"/>
        <w:ind w:firstLine="709"/>
        <w:jc w:val="center"/>
        <w:rPr>
          <w:rFonts w:cs="Times New Roman"/>
          <w:szCs w:val="28"/>
        </w:rPr>
      </w:pPr>
      <w:r w:rsidRPr="00963110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528930" cy="3391786"/>
            <wp:effectExtent l="0" t="0" r="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63110" w:rsidRPr="006F7EBC" w:rsidRDefault="00963110" w:rsidP="006F7EBC">
      <w:pPr>
        <w:spacing w:line="360" w:lineRule="auto"/>
        <w:ind w:firstLine="0"/>
        <w:jc w:val="center"/>
        <w:rPr>
          <w:rFonts w:cs="Times New Roman"/>
          <w:sz w:val="24"/>
          <w:szCs w:val="24"/>
        </w:rPr>
      </w:pPr>
      <w:r w:rsidRPr="006F7EBC">
        <w:rPr>
          <w:rFonts w:cs="Times New Roman"/>
          <w:sz w:val="24"/>
          <w:szCs w:val="24"/>
        </w:rPr>
        <w:t xml:space="preserve">Диаграмма 2. </w:t>
      </w:r>
      <w:r w:rsidR="006F7EBC">
        <w:rPr>
          <w:rFonts w:cs="Times New Roman"/>
          <w:sz w:val="24"/>
          <w:szCs w:val="24"/>
        </w:rPr>
        <w:t>Посещение</w:t>
      </w:r>
      <w:r w:rsidRPr="006F7EBC">
        <w:rPr>
          <w:rFonts w:cs="Times New Roman"/>
          <w:sz w:val="24"/>
          <w:szCs w:val="24"/>
        </w:rPr>
        <w:t xml:space="preserve"> водных бассейн</w:t>
      </w:r>
      <w:r w:rsidR="006F7EBC">
        <w:rPr>
          <w:rFonts w:cs="Times New Roman"/>
          <w:sz w:val="24"/>
          <w:szCs w:val="24"/>
        </w:rPr>
        <w:t>ов</w:t>
      </w:r>
      <w:r w:rsidRPr="006F7EBC">
        <w:rPr>
          <w:rFonts w:cs="Times New Roman"/>
          <w:sz w:val="24"/>
          <w:szCs w:val="24"/>
        </w:rPr>
        <w:t xml:space="preserve"> с разным значением показателя </w:t>
      </w:r>
      <w:r w:rsidRPr="006F7EBC">
        <w:rPr>
          <w:rFonts w:cs="Times New Roman"/>
          <w:sz w:val="24"/>
          <w:szCs w:val="24"/>
          <w:lang w:val="en-US"/>
        </w:rPr>
        <w:t>pH</w:t>
      </w:r>
      <w:r w:rsidRPr="006F7EBC">
        <w:rPr>
          <w:rFonts w:cs="Times New Roman"/>
          <w:sz w:val="24"/>
          <w:szCs w:val="24"/>
        </w:rPr>
        <w:t xml:space="preserve"> </w:t>
      </w:r>
    </w:p>
    <w:p w:rsidR="00963110" w:rsidRDefault="00963110" w:rsidP="00E925FB">
      <w:pPr>
        <w:spacing w:line="360" w:lineRule="auto"/>
        <w:ind w:firstLine="709"/>
        <w:rPr>
          <w:rFonts w:cs="Times New Roman"/>
          <w:szCs w:val="28"/>
        </w:rPr>
      </w:pPr>
    </w:p>
    <w:p w:rsidR="000E2FE5" w:rsidRPr="003B27DA" w:rsidRDefault="00963110" w:rsidP="00E925FB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Полученные данные позволяют прийти к выводу, что</w:t>
      </w:r>
      <w:r w:rsidR="000E2FE5">
        <w:rPr>
          <w:rFonts w:cs="Times New Roman"/>
          <w:szCs w:val="28"/>
        </w:rPr>
        <w:t xml:space="preserve">, прямой зависимости между </w:t>
      </w:r>
      <w:r w:rsidR="00D20937">
        <w:rPr>
          <w:rFonts w:cs="Times New Roman"/>
          <w:szCs w:val="28"/>
        </w:rPr>
        <w:t>кратность</w:t>
      </w:r>
      <w:r w:rsidR="000E2FE5">
        <w:rPr>
          <w:rFonts w:cs="Times New Roman"/>
          <w:szCs w:val="28"/>
        </w:rPr>
        <w:t>ю</w:t>
      </w:r>
      <w:r w:rsidR="00D20937">
        <w:rPr>
          <w:rFonts w:cs="Times New Roman"/>
          <w:szCs w:val="28"/>
        </w:rPr>
        <w:t xml:space="preserve"> посещений того или иного </w:t>
      </w:r>
      <w:r w:rsidR="003B27DA">
        <w:rPr>
          <w:rFonts w:cs="Times New Roman"/>
          <w:szCs w:val="28"/>
        </w:rPr>
        <w:t xml:space="preserve">водного </w:t>
      </w:r>
      <w:r w:rsidR="00D20937">
        <w:rPr>
          <w:rFonts w:cs="Times New Roman"/>
          <w:szCs w:val="28"/>
        </w:rPr>
        <w:t xml:space="preserve">бассейна </w:t>
      </w:r>
      <w:r w:rsidR="005D56F0">
        <w:rPr>
          <w:rFonts w:cs="Times New Roman"/>
          <w:szCs w:val="28"/>
        </w:rPr>
        <w:t>и водородным показателем нет</w:t>
      </w:r>
      <w:r w:rsidR="003B27DA">
        <w:rPr>
          <w:rFonts w:cs="Times New Roman"/>
          <w:szCs w:val="28"/>
        </w:rPr>
        <w:t xml:space="preserve">. Показатель </w:t>
      </w:r>
      <w:r w:rsidR="003B27DA">
        <w:rPr>
          <w:rFonts w:cs="Times New Roman"/>
          <w:szCs w:val="28"/>
          <w:lang w:val="en-US"/>
        </w:rPr>
        <w:t>pH</w:t>
      </w:r>
      <w:r w:rsidR="003B27DA">
        <w:rPr>
          <w:rFonts w:cs="Times New Roman"/>
          <w:szCs w:val="28"/>
        </w:rPr>
        <w:t xml:space="preserve"> имеет значение при выборе пиявкой того или иного вида воды из предложенных вариантов, но, вероятно, ее состав или расположение опытных бассейнов в каждом случае, оказывают наибольшее влияние на предпочтение гидробионтами определенной среды обитания.</w:t>
      </w:r>
    </w:p>
    <w:p w:rsidR="00963110" w:rsidRDefault="00963110" w:rsidP="00E925FB">
      <w:pPr>
        <w:spacing w:line="360" w:lineRule="auto"/>
        <w:ind w:firstLine="709"/>
        <w:rPr>
          <w:rFonts w:cs="Times New Roman"/>
          <w:szCs w:val="28"/>
        </w:rPr>
      </w:pPr>
    </w:p>
    <w:p w:rsidR="00CB22BD" w:rsidRDefault="00CB22BD">
      <w:pPr>
        <w:rPr>
          <w:rFonts w:eastAsia="Calibri" w:cs="Arial"/>
          <w:b/>
          <w:bCs/>
          <w:kern w:val="32"/>
          <w:szCs w:val="32"/>
          <w:lang w:eastAsia="ru-RU"/>
        </w:rPr>
      </w:pPr>
      <w:r>
        <w:br w:type="page"/>
      </w:r>
    </w:p>
    <w:p w:rsidR="00C24A8A" w:rsidRDefault="00C24A8A" w:rsidP="00115017">
      <w:pPr>
        <w:pStyle w:val="1"/>
      </w:pPr>
      <w:bookmarkStart w:id="10" w:name="_Toc524440875"/>
      <w:r>
        <w:lastRenderedPageBreak/>
        <w:t>Выводы</w:t>
      </w:r>
      <w:bookmarkEnd w:id="10"/>
    </w:p>
    <w:p w:rsidR="00115017" w:rsidRPr="00115017" w:rsidRDefault="00115017" w:rsidP="00115017">
      <w:pPr>
        <w:rPr>
          <w:lang w:eastAsia="ru-RU"/>
        </w:rPr>
      </w:pPr>
    </w:p>
    <w:p w:rsidR="0023669C" w:rsidRDefault="0023669C" w:rsidP="0023669C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1. Бассейн с водой из скважины г. Барнаула оказался наиболее посещаемым пиявкой медицинской. </w:t>
      </w:r>
      <w:r w:rsidR="00312256">
        <w:rPr>
          <w:rFonts w:cs="Times New Roman"/>
          <w:szCs w:val="28"/>
        </w:rPr>
        <w:t>Второстепенными по предпочтению стали</w:t>
      </w:r>
      <w:r>
        <w:rPr>
          <w:rFonts w:cs="Times New Roman"/>
          <w:szCs w:val="28"/>
        </w:rPr>
        <w:t xml:space="preserve"> бассейны с водой степной зоны и шунгитовой водой.</w:t>
      </w:r>
      <w:r w:rsidR="00312256">
        <w:rPr>
          <w:rFonts w:cs="Times New Roman"/>
          <w:szCs w:val="28"/>
        </w:rPr>
        <w:t xml:space="preserve"> Еще меньше пиявки предпочитали дистиллированную воду, но никогда не избегали ее. Солёную воду пиявка медицинская </w:t>
      </w:r>
      <w:r w:rsidR="004C6F5E">
        <w:rPr>
          <w:rFonts w:cs="Times New Roman"/>
          <w:szCs w:val="28"/>
        </w:rPr>
        <w:t>определила</w:t>
      </w:r>
      <w:r w:rsidR="000875F7">
        <w:rPr>
          <w:rFonts w:cs="Times New Roman"/>
          <w:szCs w:val="28"/>
        </w:rPr>
        <w:t xml:space="preserve">, как не подходящую и </w:t>
      </w:r>
      <w:r w:rsidR="00312256">
        <w:rPr>
          <w:rFonts w:cs="Times New Roman"/>
          <w:szCs w:val="28"/>
        </w:rPr>
        <w:t>после перв</w:t>
      </w:r>
      <w:r w:rsidR="000875F7">
        <w:rPr>
          <w:rFonts w:cs="Times New Roman"/>
          <w:szCs w:val="28"/>
        </w:rPr>
        <w:t>ог</w:t>
      </w:r>
      <w:r w:rsidR="00312256">
        <w:rPr>
          <w:rFonts w:cs="Times New Roman"/>
          <w:szCs w:val="28"/>
        </w:rPr>
        <w:t xml:space="preserve">о </w:t>
      </w:r>
      <w:r w:rsidR="00A840DC">
        <w:rPr>
          <w:rFonts w:cs="Times New Roman"/>
          <w:szCs w:val="28"/>
        </w:rPr>
        <w:t>«</w:t>
      </w:r>
      <w:r w:rsidR="00312256">
        <w:rPr>
          <w:rFonts w:cs="Times New Roman"/>
          <w:szCs w:val="28"/>
        </w:rPr>
        <w:t>знакомства</w:t>
      </w:r>
      <w:r w:rsidR="00A840DC">
        <w:rPr>
          <w:rFonts w:cs="Times New Roman"/>
          <w:szCs w:val="28"/>
        </w:rPr>
        <w:t>»</w:t>
      </w:r>
      <w:r w:rsidR="00312256">
        <w:rPr>
          <w:rFonts w:cs="Times New Roman"/>
          <w:szCs w:val="28"/>
        </w:rPr>
        <w:t xml:space="preserve"> больше не посещала.</w:t>
      </w:r>
    </w:p>
    <w:p w:rsidR="00A840DC" w:rsidRDefault="00A840DC" w:rsidP="0023669C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Определенной закономерности в </w:t>
      </w:r>
      <w:r w:rsidR="00854280">
        <w:rPr>
          <w:rFonts w:cs="Times New Roman"/>
          <w:szCs w:val="28"/>
        </w:rPr>
        <w:t>регулярности посещения</w:t>
      </w:r>
      <w:r>
        <w:rPr>
          <w:rFonts w:cs="Times New Roman"/>
          <w:szCs w:val="28"/>
        </w:rPr>
        <w:t xml:space="preserve"> водных бассейнов не выявлено. Более стабильным </w:t>
      </w:r>
      <w:r w:rsidR="002F09AF">
        <w:rPr>
          <w:rFonts w:cs="Times New Roman"/>
          <w:szCs w:val="28"/>
        </w:rPr>
        <w:t xml:space="preserve">в динамике </w:t>
      </w:r>
      <w:r>
        <w:rPr>
          <w:rFonts w:cs="Times New Roman"/>
          <w:szCs w:val="28"/>
        </w:rPr>
        <w:t xml:space="preserve">оказался </w:t>
      </w:r>
      <w:r w:rsidR="00854280">
        <w:rPr>
          <w:rFonts w:cs="Times New Roman"/>
          <w:szCs w:val="28"/>
        </w:rPr>
        <w:t xml:space="preserve">только </w:t>
      </w:r>
      <w:r>
        <w:rPr>
          <w:rFonts w:cs="Times New Roman"/>
          <w:szCs w:val="28"/>
        </w:rPr>
        <w:t xml:space="preserve">показатель посещаемости бассейна с водой из скважины г. Барнаула. </w:t>
      </w:r>
    </w:p>
    <w:p w:rsidR="00AC225F" w:rsidRPr="003B27DA" w:rsidRDefault="002F09AF" w:rsidP="00AC225F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="00AC225F">
        <w:rPr>
          <w:rFonts w:cs="Times New Roman"/>
          <w:szCs w:val="28"/>
        </w:rPr>
        <w:t>Прямой зависимости между посещениями того или иного водного бассейна</w:t>
      </w:r>
      <w:r w:rsidR="000A7CAA">
        <w:rPr>
          <w:rFonts w:cs="Times New Roman"/>
          <w:szCs w:val="28"/>
        </w:rPr>
        <w:t xml:space="preserve"> из предложенных в ходе исследований вариантов</w:t>
      </w:r>
      <w:r w:rsidR="00AC225F">
        <w:rPr>
          <w:rFonts w:cs="Times New Roman"/>
          <w:szCs w:val="28"/>
        </w:rPr>
        <w:t xml:space="preserve"> и водородным показателем</w:t>
      </w:r>
      <w:r w:rsidR="000A7CAA">
        <w:rPr>
          <w:rFonts w:cs="Times New Roman"/>
          <w:szCs w:val="28"/>
        </w:rPr>
        <w:t>,</w:t>
      </w:r>
      <w:r w:rsidR="00AC225F">
        <w:rPr>
          <w:rFonts w:cs="Times New Roman"/>
          <w:szCs w:val="28"/>
        </w:rPr>
        <w:t xml:space="preserve"> нет. </w:t>
      </w:r>
      <w:r w:rsidR="000A7CAA">
        <w:rPr>
          <w:rFonts w:cs="Times New Roman"/>
          <w:szCs w:val="28"/>
        </w:rPr>
        <w:t>Вероятно</w:t>
      </w:r>
      <w:r w:rsidR="00AC225F">
        <w:rPr>
          <w:rFonts w:cs="Times New Roman"/>
          <w:szCs w:val="28"/>
        </w:rPr>
        <w:t>, состав</w:t>
      </w:r>
      <w:r w:rsidR="00304CCE">
        <w:rPr>
          <w:rFonts w:cs="Times New Roman"/>
          <w:szCs w:val="28"/>
        </w:rPr>
        <w:t xml:space="preserve"> воды</w:t>
      </w:r>
      <w:r w:rsidR="00AC225F">
        <w:rPr>
          <w:rFonts w:cs="Times New Roman"/>
          <w:szCs w:val="28"/>
        </w:rPr>
        <w:t xml:space="preserve"> или расположение опытных бассейнов в каждом случае, оказывают наибольшее влияние на предпочтение гидробионтами определенной среды обитания.</w:t>
      </w:r>
    </w:p>
    <w:p w:rsidR="002F09AF" w:rsidRDefault="002F09AF" w:rsidP="002F09AF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4. Пиявка медицинская при первом «знакомстве» с новым видом воды обязательно посещает ее. При следующих предложениях водной среды либо выбира</w:t>
      </w:r>
      <w:r w:rsidR="00AC225F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т</w:t>
      </w:r>
      <w:r w:rsidRPr="002F09A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тот или иной бассейн, либо игнориру</w:t>
      </w:r>
      <w:r w:rsidR="00AC225F">
        <w:rPr>
          <w:rFonts w:cs="Times New Roman"/>
          <w:szCs w:val="28"/>
        </w:rPr>
        <w:t>е</w:t>
      </w:r>
      <w:r>
        <w:rPr>
          <w:rFonts w:cs="Times New Roman"/>
          <w:szCs w:val="28"/>
        </w:rPr>
        <w:t>т полностью, что</w:t>
      </w:r>
      <w:r w:rsidR="00D0558D">
        <w:rPr>
          <w:rFonts w:cs="Times New Roman"/>
          <w:szCs w:val="28"/>
        </w:rPr>
        <w:t xml:space="preserve">, вероятно, </w:t>
      </w:r>
      <w:r>
        <w:rPr>
          <w:rFonts w:cs="Times New Roman"/>
          <w:szCs w:val="28"/>
        </w:rPr>
        <w:t>свидетельству</w:t>
      </w:r>
      <w:r w:rsidR="00D0558D">
        <w:rPr>
          <w:rFonts w:cs="Times New Roman"/>
          <w:szCs w:val="28"/>
        </w:rPr>
        <w:t>ет</w:t>
      </w:r>
      <w:r>
        <w:rPr>
          <w:rFonts w:cs="Times New Roman"/>
          <w:szCs w:val="28"/>
        </w:rPr>
        <w:t xml:space="preserve"> об определенной организации чувствительности пиявки медицинской к условиям окружающей</w:t>
      </w:r>
      <w:r w:rsidR="00D0558D">
        <w:rPr>
          <w:rFonts w:cs="Times New Roman"/>
          <w:szCs w:val="28"/>
        </w:rPr>
        <w:t xml:space="preserve"> среды.</w:t>
      </w:r>
    </w:p>
    <w:p w:rsidR="007A3900" w:rsidRDefault="007A3900" w:rsidP="00E925FB">
      <w:pPr>
        <w:spacing w:line="360" w:lineRule="auto"/>
        <w:ind w:firstLine="709"/>
        <w:rPr>
          <w:rFonts w:cs="Times New Roman"/>
          <w:szCs w:val="28"/>
        </w:rPr>
      </w:pPr>
    </w:p>
    <w:p w:rsidR="00817DD8" w:rsidRDefault="00817DD8" w:rsidP="00817DD8">
      <w:pPr>
        <w:pStyle w:val="1"/>
      </w:pPr>
      <w:bookmarkStart w:id="11" w:name="_Toc524440876"/>
      <w:r>
        <w:t>Практические рекомендации</w:t>
      </w:r>
      <w:bookmarkEnd w:id="11"/>
    </w:p>
    <w:p w:rsidR="00817DD8" w:rsidRDefault="00817DD8" w:rsidP="00E925FB">
      <w:pPr>
        <w:spacing w:line="360" w:lineRule="auto"/>
        <w:ind w:firstLine="709"/>
        <w:rPr>
          <w:rFonts w:cs="Times New Roman"/>
          <w:szCs w:val="28"/>
        </w:rPr>
      </w:pPr>
    </w:p>
    <w:p w:rsidR="00817DD8" w:rsidRPr="0059745D" w:rsidRDefault="00817DD8" w:rsidP="00E925FB">
      <w:pPr>
        <w:spacing w:line="360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 основании исследований и полученных в ходе работы результатов, рекомендуем</w:t>
      </w:r>
      <w:r w:rsidR="00CB745E">
        <w:rPr>
          <w:rFonts w:cs="Times New Roman"/>
          <w:szCs w:val="28"/>
        </w:rPr>
        <w:t xml:space="preserve"> в условиях Алтайского края</w:t>
      </w:r>
      <w:r>
        <w:rPr>
          <w:rFonts w:cs="Times New Roman"/>
          <w:szCs w:val="28"/>
        </w:rPr>
        <w:t xml:space="preserve"> при работе, хранении, транспортировке </w:t>
      </w:r>
      <w:r w:rsidRPr="00817DD8">
        <w:rPr>
          <w:rFonts w:cs="Times New Roman"/>
          <w:szCs w:val="28"/>
        </w:rPr>
        <w:t>Hirudo medicinalis</w:t>
      </w:r>
      <w:r>
        <w:rPr>
          <w:rFonts w:cs="Times New Roman"/>
          <w:szCs w:val="28"/>
        </w:rPr>
        <w:t xml:space="preserve"> использовать артезианскую </w:t>
      </w:r>
      <w:r w:rsidR="0059745D">
        <w:rPr>
          <w:rFonts w:cs="Times New Roman"/>
          <w:szCs w:val="28"/>
        </w:rPr>
        <w:t xml:space="preserve">воду с показателем </w:t>
      </w:r>
      <w:r w:rsidR="0059745D">
        <w:rPr>
          <w:rFonts w:cs="Times New Roman"/>
          <w:szCs w:val="28"/>
          <w:lang w:val="en-US"/>
        </w:rPr>
        <w:t>pH</w:t>
      </w:r>
      <w:r w:rsidR="0059745D">
        <w:rPr>
          <w:rFonts w:cs="Times New Roman"/>
          <w:szCs w:val="28"/>
        </w:rPr>
        <w:t xml:space="preserve"> 7,8-7,9 при соответствующем контроле особо опасных для вида элементов</w:t>
      </w:r>
      <w:r w:rsidR="00CF23C1">
        <w:rPr>
          <w:rFonts w:cs="Times New Roman"/>
          <w:szCs w:val="28"/>
        </w:rPr>
        <w:t xml:space="preserve"> (хлор, соли тяжелых металлов и др</w:t>
      </w:r>
      <w:r w:rsidR="0059745D">
        <w:rPr>
          <w:rFonts w:cs="Times New Roman"/>
          <w:szCs w:val="28"/>
        </w:rPr>
        <w:t>.</w:t>
      </w:r>
      <w:r w:rsidR="00CF23C1">
        <w:rPr>
          <w:rFonts w:cs="Times New Roman"/>
          <w:szCs w:val="28"/>
        </w:rPr>
        <w:t>).</w:t>
      </w:r>
      <w:r w:rsidR="000A7CAA">
        <w:rPr>
          <w:rFonts w:cs="Times New Roman"/>
          <w:szCs w:val="28"/>
        </w:rPr>
        <w:t xml:space="preserve"> Допускается содержание </w:t>
      </w:r>
      <w:r w:rsidR="000A7CAA" w:rsidRPr="00817DD8">
        <w:rPr>
          <w:rFonts w:cs="Times New Roman"/>
          <w:szCs w:val="28"/>
        </w:rPr>
        <w:t>Hirudo medicinalis</w:t>
      </w:r>
      <w:r w:rsidR="000A7CAA">
        <w:rPr>
          <w:rFonts w:cs="Times New Roman"/>
          <w:szCs w:val="28"/>
        </w:rPr>
        <w:t xml:space="preserve"> в воде с шунгитом.</w:t>
      </w:r>
    </w:p>
    <w:p w:rsidR="00C24A8A" w:rsidRDefault="00C24A8A" w:rsidP="00AA5A82">
      <w:pPr>
        <w:pStyle w:val="1"/>
      </w:pPr>
      <w:bookmarkStart w:id="12" w:name="_Toc524440877"/>
      <w:r>
        <w:lastRenderedPageBreak/>
        <w:t>Список литературы</w:t>
      </w:r>
      <w:bookmarkEnd w:id="12"/>
    </w:p>
    <w:p w:rsidR="004F2A34" w:rsidRDefault="004F2A34" w:rsidP="00E925FB">
      <w:pPr>
        <w:spacing w:line="360" w:lineRule="auto"/>
        <w:ind w:firstLine="709"/>
        <w:rPr>
          <w:rFonts w:cs="Times New Roman"/>
          <w:szCs w:val="28"/>
        </w:rPr>
      </w:pPr>
    </w:p>
    <w:p w:rsidR="00803C37" w:rsidRPr="00327127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 xml:space="preserve">Государственная фармакопея Российской Федерации XIII издание, М.: ФЭМБ, 2015. — 1294 с. 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Жаров, Д. Г. Секреты гирудотерапии, или как лечиться пиявками / Д. Г. Жаров. – Ростов н/Д</w:t>
      </w:r>
      <w:proofErr w:type="gramStart"/>
      <w:r w:rsidRPr="00AA5A82">
        <w:rPr>
          <w:rFonts w:cs="Times New Roman"/>
          <w:szCs w:val="28"/>
        </w:rPr>
        <w:t xml:space="preserve"> :</w:t>
      </w:r>
      <w:proofErr w:type="gramEnd"/>
      <w:r w:rsidRPr="00AA5A82">
        <w:rPr>
          <w:rFonts w:cs="Times New Roman"/>
          <w:szCs w:val="28"/>
        </w:rPr>
        <w:t xml:space="preserve"> Феникс, 2003. – 315 с.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 xml:space="preserve">Каменев, О. Ю. Дикая и искусственно выращиваемая медицинская пиявка и ее применение в лечебной практике // В кн.: Практическая и экспериментальная гирудология: итоги за десятилетие (1991-2001 гг.): Материалы VII научно-практической конференции Ассоциации гирудологов России и стран СНГ / О. Ю. Каменев, под ред. проф. И. П. Басковой. – Люберцы, 2001. – С. 90-92. 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Каменев, О. Ю. Лечение пиявками</w:t>
      </w:r>
      <w:proofErr w:type="gramStart"/>
      <w:r w:rsidRPr="00AA5A82">
        <w:rPr>
          <w:rFonts w:cs="Times New Roman"/>
          <w:szCs w:val="28"/>
        </w:rPr>
        <w:t xml:space="preserve"> :</w:t>
      </w:r>
      <w:proofErr w:type="gramEnd"/>
      <w:r w:rsidRPr="00AA5A82">
        <w:rPr>
          <w:rFonts w:cs="Times New Roman"/>
          <w:szCs w:val="28"/>
        </w:rPr>
        <w:t xml:space="preserve"> теория и практика гирудотерапии : руководство для врачей / О. Ю. Каменев, А. Ю. Барановский. – СПб</w:t>
      </w:r>
      <w:proofErr w:type="gramStart"/>
      <w:r w:rsidRPr="00AA5A82">
        <w:rPr>
          <w:rFonts w:cs="Times New Roman"/>
          <w:szCs w:val="28"/>
        </w:rPr>
        <w:t xml:space="preserve">. : </w:t>
      </w:r>
      <w:proofErr w:type="gramEnd"/>
      <w:r w:rsidRPr="00AA5A82">
        <w:rPr>
          <w:rFonts w:cs="Times New Roman"/>
          <w:szCs w:val="28"/>
        </w:rPr>
        <w:t>Весь, 2008. – 302 с.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Каменев, О. Ю. Лечение пиявками. Теория и практика гирудотерапии: руководство для врачей / О. Ю. Каменев, А. Ю. Барановский. – СПб</w:t>
      </w:r>
      <w:proofErr w:type="gramStart"/>
      <w:r w:rsidRPr="00AA5A82">
        <w:rPr>
          <w:rFonts w:cs="Times New Roman"/>
          <w:szCs w:val="28"/>
        </w:rPr>
        <w:t xml:space="preserve">.: </w:t>
      </w:r>
      <w:proofErr w:type="gramEnd"/>
      <w:r w:rsidRPr="00AA5A82">
        <w:rPr>
          <w:rFonts w:cs="Times New Roman"/>
          <w:szCs w:val="28"/>
        </w:rPr>
        <w:t>ИГ «Весь», 2015. – 340 с.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Каменев, О. Ю. Ресурсы медицинской пиявки (Hirudo medicinalis L.) в акваториях Западного Предкавказья и их рациональное использование : автореф. дис. ... канд. биол. наук : 03.00.32 / Каменев Олег Юрьевич ; Кубан. гос. аграр. мед</w:t>
      </w:r>
      <w:proofErr w:type="gramStart"/>
      <w:r w:rsidRPr="00AA5A82">
        <w:rPr>
          <w:rFonts w:cs="Times New Roman"/>
          <w:szCs w:val="28"/>
        </w:rPr>
        <w:t>.</w:t>
      </w:r>
      <w:proofErr w:type="gramEnd"/>
      <w:r w:rsidRPr="00AA5A82">
        <w:rPr>
          <w:rFonts w:cs="Times New Roman"/>
          <w:szCs w:val="28"/>
        </w:rPr>
        <w:t xml:space="preserve"> </w:t>
      </w:r>
      <w:proofErr w:type="gramStart"/>
      <w:r w:rsidRPr="00AA5A82">
        <w:rPr>
          <w:rFonts w:cs="Times New Roman"/>
          <w:szCs w:val="28"/>
        </w:rPr>
        <w:t>у</w:t>
      </w:r>
      <w:proofErr w:type="gramEnd"/>
      <w:r w:rsidRPr="00AA5A82">
        <w:rPr>
          <w:rFonts w:cs="Times New Roman"/>
          <w:szCs w:val="28"/>
        </w:rPr>
        <w:t>н-т. – Краснодар, 2007. – 24 с.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Каменев, Ю. Я. Вам поможет пиявка</w:t>
      </w:r>
      <w:proofErr w:type="gramStart"/>
      <w:r w:rsidRPr="00AA5A82">
        <w:rPr>
          <w:rFonts w:cs="Times New Roman"/>
          <w:szCs w:val="28"/>
        </w:rPr>
        <w:t xml:space="preserve"> :</w:t>
      </w:r>
      <w:proofErr w:type="gramEnd"/>
      <w:r w:rsidRPr="00AA5A82">
        <w:rPr>
          <w:rFonts w:cs="Times New Roman"/>
          <w:szCs w:val="28"/>
        </w:rPr>
        <w:t xml:space="preserve"> Гирудотерапия / Ю. Я. Каменев, О. Ю. Каменев. – СПб</w:t>
      </w:r>
      <w:proofErr w:type="gramStart"/>
      <w:r w:rsidRPr="00AA5A82">
        <w:rPr>
          <w:rFonts w:cs="Times New Roman"/>
          <w:szCs w:val="28"/>
        </w:rPr>
        <w:t xml:space="preserve">. : </w:t>
      </w:r>
      <w:proofErr w:type="gramEnd"/>
      <w:r w:rsidRPr="00AA5A82">
        <w:rPr>
          <w:rFonts w:cs="Times New Roman"/>
          <w:szCs w:val="28"/>
        </w:rPr>
        <w:t>ИК «Комплект», 1997. – 254 с.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Климина, О. М. Эйдэкология гирудофауны Ульяновской области</w:t>
      </w:r>
      <w:proofErr w:type="gramStart"/>
      <w:r w:rsidRPr="00AA5A82">
        <w:rPr>
          <w:rFonts w:cs="Times New Roman"/>
          <w:szCs w:val="28"/>
        </w:rPr>
        <w:t xml:space="preserve"> :</w:t>
      </w:r>
      <w:proofErr w:type="gramEnd"/>
      <w:r w:rsidRPr="00AA5A82">
        <w:rPr>
          <w:rFonts w:cs="Times New Roman"/>
          <w:szCs w:val="28"/>
        </w:rPr>
        <w:t xml:space="preserve"> диссертация ... кандидата биологических наук : 03.00.16 / Климина Ольга Михайловна; [Место защиты: </w:t>
      </w:r>
      <w:proofErr w:type="gramStart"/>
      <w:r w:rsidRPr="00AA5A82">
        <w:rPr>
          <w:rFonts w:cs="Times New Roman"/>
          <w:szCs w:val="28"/>
        </w:rPr>
        <w:t>Ульян. гос. ун-т].</w:t>
      </w:r>
      <w:proofErr w:type="gramEnd"/>
      <w:r w:rsidRPr="00AA5A82">
        <w:rPr>
          <w:rFonts w:cs="Times New Roman"/>
          <w:szCs w:val="28"/>
        </w:rPr>
        <w:t xml:space="preserve"> – Ульяновск, 2009. – 179 с.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Красная книга Алтайского края / Правительство Алт. края, Министерство природных ресурсов и экологии Алтайского края, Алт. гос. ун-т. – Барнаул</w:t>
      </w:r>
      <w:proofErr w:type="gramStart"/>
      <w:r w:rsidRPr="00AA5A82">
        <w:rPr>
          <w:rFonts w:cs="Times New Roman"/>
          <w:szCs w:val="28"/>
        </w:rPr>
        <w:t xml:space="preserve"> :</w:t>
      </w:r>
      <w:proofErr w:type="gramEnd"/>
      <w:r w:rsidRPr="00AA5A82">
        <w:rPr>
          <w:rFonts w:cs="Times New Roman"/>
          <w:szCs w:val="28"/>
        </w:rPr>
        <w:t xml:space="preserve"> Изд-во Алт. ун-та, 2016. – Т. 2</w:t>
      </w:r>
      <w:proofErr w:type="gramStart"/>
      <w:r w:rsidRPr="00AA5A82">
        <w:rPr>
          <w:rFonts w:cs="Times New Roman"/>
          <w:szCs w:val="28"/>
        </w:rPr>
        <w:t xml:space="preserve"> :</w:t>
      </w:r>
      <w:proofErr w:type="gramEnd"/>
      <w:r w:rsidRPr="00AA5A82">
        <w:rPr>
          <w:rFonts w:cs="Times New Roman"/>
          <w:szCs w:val="28"/>
        </w:rPr>
        <w:t xml:space="preserve"> Редкие и находящиеся под </w:t>
      </w:r>
      <w:r w:rsidRPr="00AA5A82">
        <w:rPr>
          <w:rFonts w:cs="Times New Roman"/>
          <w:szCs w:val="28"/>
        </w:rPr>
        <w:lastRenderedPageBreak/>
        <w:t>угрозой исчезновения виды животных / [Р. Ф. Бахтин и др.]. – 2016. – 311 с.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Кучина, Е. А. Распространение вида медицинская пиявка </w:t>
      </w:r>
      <w:r w:rsidRPr="00327127">
        <w:rPr>
          <w:rFonts w:cs="Times New Roman"/>
          <w:szCs w:val="28"/>
        </w:rPr>
        <w:t>(Hirudo medicinalis L.1758)</w:t>
      </w:r>
      <w:r>
        <w:rPr>
          <w:rFonts w:cs="Times New Roman"/>
          <w:szCs w:val="28"/>
        </w:rPr>
        <w:t xml:space="preserve"> в водоемах Западной Сибири / Е. А. Кучина, Т. В. Антоненко // Естествознание и гуманизм, 2010. – Т. 6. – № 1. – С. 75.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Михайлов, С. В. Медицинская пиявка (Hirudo medicinalis) в Краснодарском крае / С. В. Михайлов, В. Я. Ярошенко // Успехи современного естествознания. – 2006. – № 5. – С. 23-25.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Михайлов, С. В. Распространение и биология медицинской пиявки (Hirudo medicinalis L.) в Краснодарском крае</w:t>
      </w:r>
      <w:proofErr w:type="gramStart"/>
      <w:r w:rsidRPr="00AA5A82">
        <w:rPr>
          <w:rFonts w:cs="Times New Roman"/>
          <w:szCs w:val="28"/>
        </w:rPr>
        <w:t xml:space="preserve"> :</w:t>
      </w:r>
      <w:proofErr w:type="gramEnd"/>
      <w:r w:rsidRPr="00AA5A82">
        <w:rPr>
          <w:rFonts w:cs="Times New Roman"/>
          <w:szCs w:val="28"/>
        </w:rPr>
        <w:t xml:space="preserve"> диссертация ... кандидата биологических наук : 03.00.08. – Краснодар, 2006. – 148 с.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Нохрина, Е. С. Эколого-физиологические особенности медицинской пиявки (Hirudo Medicinalis L.) из природных популяций и выращенной на биофабрике: Автореф. дисс</w:t>
      </w:r>
      <w:proofErr w:type="gramStart"/>
      <w:r w:rsidRPr="00AA5A82">
        <w:rPr>
          <w:rFonts w:cs="Times New Roman"/>
          <w:szCs w:val="28"/>
        </w:rPr>
        <w:t>….</w:t>
      </w:r>
      <w:proofErr w:type="gramEnd"/>
      <w:r w:rsidRPr="00AA5A82">
        <w:rPr>
          <w:rFonts w:cs="Times New Roman"/>
          <w:szCs w:val="28"/>
        </w:rPr>
        <w:t>канд. биол. наук / Е. С. Нохрина. – Екатеринбург, 2010. – 197 с.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 xml:space="preserve">Патент РФ №216.012.77BE, 27.10.2013 Способ разведения медицинских пиявок в искусственных условиях // Патент России № 2496316. 2013. Бюлл. 7 / Хасанова Г. Я. 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 xml:space="preserve">Рассадина Е. В. </w:t>
      </w:r>
      <w:proofErr w:type="gramStart"/>
      <w:r w:rsidRPr="00AA5A82">
        <w:rPr>
          <w:rFonts w:cs="Times New Roman"/>
          <w:szCs w:val="28"/>
        </w:rPr>
        <w:t>Нормальный</w:t>
      </w:r>
      <w:proofErr w:type="gramEnd"/>
      <w:r w:rsidRPr="00AA5A82">
        <w:rPr>
          <w:rFonts w:cs="Times New Roman"/>
          <w:szCs w:val="28"/>
        </w:rPr>
        <w:t xml:space="preserve"> микробиоценоз медицинской пиявки Hirudo medicinal // Материалы II Всероссийской научно-практической конференции «Проблемы экологии и охраны природы. Пути их решения». / Е. В. Рассадина, Е. М. Романова. – Ульяновск: УлГУ, 2004. -С. 155–158.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Рассадина, Е. В. Экологически обоснованная биотехнология воспроизводства Hirudo medicinalis L. в лабораторных условиях: Дисс….канд</w:t>
      </w:r>
      <w:proofErr w:type="gramStart"/>
      <w:r w:rsidRPr="00AA5A82">
        <w:rPr>
          <w:rFonts w:cs="Times New Roman"/>
          <w:szCs w:val="28"/>
        </w:rPr>
        <w:t>.б</w:t>
      </w:r>
      <w:proofErr w:type="gramEnd"/>
      <w:r w:rsidRPr="00AA5A82">
        <w:rPr>
          <w:rFonts w:cs="Times New Roman"/>
          <w:szCs w:val="28"/>
        </w:rPr>
        <w:t>иол. наук / Е. В. Рассадина. – Ульяновск, 2006. – 199 с.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Рябухина, Е. В. Токсикология гидробионтов (Водная токсикология): Метод. руководство</w:t>
      </w:r>
      <w:proofErr w:type="gramStart"/>
      <w:r w:rsidRPr="00AA5A82">
        <w:rPr>
          <w:rFonts w:cs="Times New Roman"/>
          <w:szCs w:val="28"/>
        </w:rPr>
        <w:t xml:space="preserve"> / С</w:t>
      </w:r>
      <w:proofErr w:type="gramEnd"/>
      <w:r w:rsidRPr="00AA5A82">
        <w:rPr>
          <w:rFonts w:cs="Times New Roman"/>
          <w:szCs w:val="28"/>
        </w:rPr>
        <w:t>ост. Е. В. Рябухина. – Ярославль: Яросл. гос. ун-т</w:t>
      </w:r>
      <w:proofErr w:type="gramStart"/>
      <w:r w:rsidRPr="00AA5A82">
        <w:rPr>
          <w:rFonts w:cs="Times New Roman"/>
          <w:szCs w:val="28"/>
        </w:rPr>
        <w:t xml:space="preserve">., </w:t>
      </w:r>
      <w:proofErr w:type="gramEnd"/>
      <w:r w:rsidRPr="00AA5A82">
        <w:rPr>
          <w:rFonts w:cs="Times New Roman"/>
          <w:szCs w:val="28"/>
        </w:rPr>
        <w:t>2002. – Ч. 2. – 40 с.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 xml:space="preserve">Утевский, А. Ю. Полиморфизм окраски медицинской пиявки Hirudo medicinalis (Clitellata Hirudinida) / А. Ю. Утевский, О. М Утевская, К. С. </w:t>
      </w:r>
      <w:r w:rsidRPr="00AA5A82">
        <w:rPr>
          <w:rFonts w:cs="Times New Roman"/>
          <w:szCs w:val="28"/>
        </w:rPr>
        <w:lastRenderedPageBreak/>
        <w:t>Бояршин, С. Ю. Утевский // Вестник Харьковского национального университета им. В. Н. Каразина. – 2010. – Вып. 11. – № 905. – С. 139-147.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 xml:space="preserve">Утевский, С. Ю. Новые данные о распространении медицинской пиявки, Hirudo (Hirudinea) в Украине, Центральной Азии и на Северном Кавказе / С. Ю. Утевский, А. А. Атемасов, Г. А. Мазепа, А. Ю. Утевский и др. / Вестник зоологии. – 2008. – Т. 42. – № 1. – С. 56-58. 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proofErr w:type="gramStart"/>
      <w:r w:rsidRPr="00AA5A82">
        <w:rPr>
          <w:rFonts w:cs="Times New Roman"/>
          <w:szCs w:val="28"/>
        </w:rPr>
        <w:t>Чёрная</w:t>
      </w:r>
      <w:proofErr w:type="gramEnd"/>
      <w:r w:rsidRPr="00AA5A82">
        <w:rPr>
          <w:rFonts w:cs="Times New Roman"/>
          <w:szCs w:val="28"/>
        </w:rPr>
        <w:t xml:space="preserve">, Л. В. Эколого-физиологические особенности кровососущих и хищных пиявок (Hirudinea, Hirudinida): Дисс. </w:t>
      </w:r>
      <w:proofErr w:type="gramStart"/>
      <w:r w:rsidRPr="00AA5A82">
        <w:rPr>
          <w:rFonts w:cs="Times New Roman"/>
          <w:szCs w:val="28"/>
        </w:rPr>
        <w:t>д.б</w:t>
      </w:r>
      <w:proofErr w:type="gramEnd"/>
      <w:r w:rsidRPr="00AA5A82">
        <w:rPr>
          <w:rFonts w:cs="Times New Roman"/>
          <w:szCs w:val="28"/>
        </w:rPr>
        <w:t>.н. / Л. В. Чёрная – Екатеринбург, 2015. – 368 с.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Юсефичахардехи Мортеза. Биологические и хозяйственно-полезные признаки медицинской пиявки при совершенствовании технологии выращивания в условиях замкнутого оборота воды</w:t>
      </w:r>
      <w:proofErr w:type="gramStart"/>
      <w:r w:rsidRPr="00AA5A82">
        <w:rPr>
          <w:rFonts w:cs="Times New Roman"/>
          <w:szCs w:val="28"/>
        </w:rPr>
        <w:t xml:space="preserve"> :</w:t>
      </w:r>
      <w:proofErr w:type="gramEnd"/>
      <w:r w:rsidRPr="00AA5A82">
        <w:rPr>
          <w:rFonts w:cs="Times New Roman"/>
          <w:szCs w:val="28"/>
        </w:rPr>
        <w:t xml:space="preserve"> автореферат дис. ... кандидата биологических наук : 06.02.10 / Юсефичахардехи Мортеза; [Место защиты: Рос</w:t>
      </w:r>
      <w:proofErr w:type="gramStart"/>
      <w:r w:rsidRPr="00AA5A82">
        <w:rPr>
          <w:rFonts w:cs="Times New Roman"/>
          <w:szCs w:val="28"/>
        </w:rPr>
        <w:t>.</w:t>
      </w:r>
      <w:proofErr w:type="gramEnd"/>
      <w:r w:rsidRPr="00AA5A82">
        <w:rPr>
          <w:rFonts w:cs="Times New Roman"/>
          <w:szCs w:val="28"/>
        </w:rPr>
        <w:t xml:space="preserve"> </w:t>
      </w:r>
      <w:proofErr w:type="gramStart"/>
      <w:r w:rsidRPr="00AA5A82">
        <w:rPr>
          <w:rFonts w:cs="Times New Roman"/>
          <w:szCs w:val="28"/>
        </w:rPr>
        <w:t>г</w:t>
      </w:r>
      <w:proofErr w:type="gramEnd"/>
      <w:r w:rsidRPr="00AA5A82">
        <w:rPr>
          <w:rFonts w:cs="Times New Roman"/>
          <w:szCs w:val="28"/>
        </w:rPr>
        <w:t>ос. аграр. ун-т]. – Москва, 2016. – 22 с.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 xml:space="preserve">Юсефичахардехи, Мортеза. Сравнительная оценка поведения медицинской пиявки (Hirudo medicinalis) при разных режимах содержания / А. А. Никишов, Б. Абтахи, М. Юсефичахардехи // Вестник российского университета дружбы народов. Серия: Агрономия и животноводство. – 2015. – №2. – С.81-87. </w:t>
      </w:r>
    </w:p>
    <w:p w:rsidR="00803C37" w:rsidRPr="00AA5A82" w:rsidRDefault="00803C37" w:rsidP="004C6F5E">
      <w:pPr>
        <w:pStyle w:val="a8"/>
        <w:numPr>
          <w:ilvl w:val="0"/>
          <w:numId w:val="4"/>
        </w:numPr>
        <w:spacing w:line="360" w:lineRule="auto"/>
        <w:ind w:left="357" w:hanging="357"/>
        <w:rPr>
          <w:rFonts w:cs="Times New Roman"/>
          <w:szCs w:val="28"/>
        </w:rPr>
      </w:pPr>
      <w:r w:rsidRPr="00AA5A82">
        <w:rPr>
          <w:rFonts w:cs="Times New Roman"/>
          <w:szCs w:val="28"/>
        </w:rPr>
        <w:t>Юсефичахардехи, Мортеза. Суточное распределение разновозрастных пиявок в объёме ёмкости и их тип движения при разных условиях содержания / М. Юсефичахардехи, А. А. Никишов, Б. Абтахи, А.Н. Ветох // Теоретические и прикладные проблемы агропромышленного комплекса. – 2016. – 1 (26). – С. 32-38.</w:t>
      </w:r>
    </w:p>
    <w:p w:rsidR="001C3A92" w:rsidRDefault="001C3A92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C24A8A" w:rsidRDefault="00C24A8A" w:rsidP="00CB22BD">
      <w:pPr>
        <w:pStyle w:val="1"/>
        <w:jc w:val="right"/>
      </w:pPr>
      <w:bookmarkStart w:id="13" w:name="_Toc524440878"/>
      <w:r>
        <w:lastRenderedPageBreak/>
        <w:t>Приложение</w:t>
      </w:r>
      <w:proofErr w:type="gramStart"/>
      <w:r w:rsidR="00CB22BD">
        <w:t xml:space="preserve"> </w:t>
      </w:r>
      <w:bookmarkStart w:id="14" w:name="_GoBack"/>
      <w:bookmarkEnd w:id="14"/>
      <w:r w:rsidR="00CB22BD">
        <w:t>А</w:t>
      </w:r>
      <w:bookmarkEnd w:id="13"/>
      <w:proofErr w:type="gramEnd"/>
    </w:p>
    <w:p w:rsidR="003D204D" w:rsidRDefault="003D204D" w:rsidP="003D204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3004B32" wp14:editId="1D51A22B">
            <wp:simplePos x="0" y="0"/>
            <wp:positionH relativeFrom="column">
              <wp:posOffset>95250</wp:posOffset>
            </wp:positionH>
            <wp:positionV relativeFrom="paragraph">
              <wp:posOffset>100965</wp:posOffset>
            </wp:positionV>
            <wp:extent cx="5284470" cy="3893185"/>
            <wp:effectExtent l="0" t="0" r="0" b="0"/>
            <wp:wrapTight wrapText="bothSides">
              <wp:wrapPolygon edited="0">
                <wp:start x="0" y="0"/>
                <wp:lineTo x="0" y="21456"/>
                <wp:lineTo x="21491" y="21456"/>
                <wp:lineTo x="21491" y="0"/>
                <wp:lineTo x="0" y="0"/>
              </wp:wrapPolygon>
            </wp:wrapTight>
            <wp:docPr id="13" name="Рисунок 13" descr="C:\Users\Кауль_2\Desktop\водородный показ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уль_2\Desktop\водородный показател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Pr="003D204D" w:rsidRDefault="003D204D" w:rsidP="003D204D">
      <w:pPr>
        <w:rPr>
          <w:lang w:eastAsia="ru-RU"/>
        </w:rPr>
      </w:pPr>
    </w:p>
    <w:p w:rsidR="003D204D" w:rsidRDefault="003D204D" w:rsidP="003D204D">
      <w:pPr>
        <w:rPr>
          <w:lang w:eastAsia="ru-RU"/>
        </w:rPr>
      </w:pPr>
    </w:p>
    <w:p w:rsidR="003D204D" w:rsidRDefault="003D204D" w:rsidP="003D204D">
      <w:pPr>
        <w:ind w:firstLine="0"/>
        <w:jc w:val="center"/>
        <w:rPr>
          <w:sz w:val="24"/>
          <w:szCs w:val="24"/>
          <w:lang w:eastAsia="ru-RU"/>
        </w:rPr>
      </w:pPr>
      <w:r w:rsidRPr="003D204D">
        <w:rPr>
          <w:sz w:val="24"/>
          <w:szCs w:val="24"/>
          <w:lang w:eastAsia="ru-RU"/>
        </w:rPr>
        <w:t xml:space="preserve">Фото 1. Измерение </w:t>
      </w:r>
      <w:r w:rsidRPr="003D204D">
        <w:rPr>
          <w:sz w:val="24"/>
          <w:szCs w:val="24"/>
          <w:lang w:val="en-US" w:eastAsia="ru-RU"/>
        </w:rPr>
        <w:t>pH</w:t>
      </w:r>
      <w:r w:rsidRPr="002669E1">
        <w:rPr>
          <w:sz w:val="24"/>
          <w:szCs w:val="24"/>
          <w:lang w:eastAsia="ru-RU"/>
        </w:rPr>
        <w:t xml:space="preserve"> </w:t>
      </w:r>
      <w:r w:rsidRPr="003D204D">
        <w:rPr>
          <w:sz w:val="24"/>
          <w:szCs w:val="24"/>
          <w:lang w:eastAsia="ru-RU"/>
        </w:rPr>
        <w:t>воды</w:t>
      </w:r>
    </w:p>
    <w:p w:rsidR="00170A13" w:rsidRDefault="00170A13" w:rsidP="003D204D">
      <w:pPr>
        <w:ind w:firstLine="0"/>
        <w:jc w:val="center"/>
        <w:rPr>
          <w:sz w:val="24"/>
          <w:szCs w:val="24"/>
          <w:lang w:eastAsia="ru-RU"/>
        </w:rPr>
      </w:pPr>
    </w:p>
    <w:p w:rsidR="00170A13" w:rsidRDefault="00170A13" w:rsidP="003D204D">
      <w:pPr>
        <w:ind w:firstLine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7E9C507A" wp14:editId="4DC846FD">
            <wp:simplePos x="0" y="0"/>
            <wp:positionH relativeFrom="column">
              <wp:posOffset>-271780</wp:posOffset>
            </wp:positionH>
            <wp:positionV relativeFrom="paragraph">
              <wp:posOffset>8255</wp:posOffset>
            </wp:positionV>
            <wp:extent cx="6085205" cy="3776345"/>
            <wp:effectExtent l="0" t="0" r="0" b="0"/>
            <wp:wrapTight wrapText="bothSides">
              <wp:wrapPolygon edited="0">
                <wp:start x="1217" y="0"/>
                <wp:lineTo x="1217" y="21466"/>
                <wp:lineTo x="20286" y="21466"/>
                <wp:lineTo x="20286" y="0"/>
                <wp:lineTo x="1217" y="0"/>
              </wp:wrapPolygon>
            </wp:wrapTight>
            <wp:docPr id="14" name="Рисунок 14" descr="C:\Users\Кауль_2\Desktop\Шунг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уль_2\Desktop\Шунги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16" t="2680" r="-7216" b="2680"/>
                    <a:stretch/>
                  </pic:blipFill>
                  <pic:spPr bwMode="auto">
                    <a:xfrm>
                      <a:off x="0" y="0"/>
                      <a:ext cx="608520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rPr>
          <w:sz w:val="24"/>
          <w:szCs w:val="24"/>
          <w:lang w:eastAsia="ru-RU"/>
        </w:rPr>
      </w:pPr>
    </w:p>
    <w:p w:rsidR="00170A13" w:rsidRDefault="00170A13" w:rsidP="00170A13">
      <w:pPr>
        <w:rPr>
          <w:sz w:val="24"/>
          <w:szCs w:val="24"/>
          <w:lang w:eastAsia="ru-RU"/>
        </w:rPr>
      </w:pPr>
    </w:p>
    <w:p w:rsidR="00170A13" w:rsidRPr="00170A13" w:rsidRDefault="00170A13" w:rsidP="00170A13">
      <w:pPr>
        <w:tabs>
          <w:tab w:val="left" w:pos="4245"/>
        </w:tabs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Фото 2</w:t>
      </w:r>
      <w:r w:rsidRPr="00170A13">
        <w:rPr>
          <w:sz w:val="24"/>
          <w:szCs w:val="24"/>
          <w:lang w:eastAsia="ru-RU"/>
        </w:rPr>
        <w:t>. Hirudo medicinalis</w:t>
      </w:r>
      <w:r>
        <w:rPr>
          <w:sz w:val="24"/>
          <w:szCs w:val="24"/>
          <w:lang w:eastAsia="ru-RU"/>
        </w:rPr>
        <w:t xml:space="preserve"> в бассейне с </w:t>
      </w:r>
      <w:proofErr w:type="spellStart"/>
      <w:r>
        <w:rPr>
          <w:sz w:val="24"/>
          <w:szCs w:val="24"/>
          <w:lang w:eastAsia="ru-RU"/>
        </w:rPr>
        <w:t>шунгитом</w:t>
      </w:r>
      <w:proofErr w:type="spellEnd"/>
    </w:p>
    <w:sectPr w:rsidR="00170A13" w:rsidRPr="00170A13" w:rsidSect="0050333E">
      <w:footerReference w:type="default" r:id="rId21"/>
      <w:pgSz w:w="11906" w:h="16838"/>
      <w:pgMar w:top="1134" w:right="850" w:bottom="1134" w:left="1701" w:header="709" w:footer="4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F92" w:rsidRDefault="00F17F92" w:rsidP="0028733F">
      <w:r>
        <w:separator/>
      </w:r>
    </w:p>
  </w:endnote>
  <w:endnote w:type="continuationSeparator" w:id="0">
    <w:p w:rsidR="00F17F92" w:rsidRDefault="00F17F92" w:rsidP="00287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81240"/>
      <w:docPartObj>
        <w:docPartGallery w:val="Page Numbers (Bottom of Page)"/>
        <w:docPartUnique/>
      </w:docPartObj>
    </w:sdtPr>
    <w:sdtEndPr/>
    <w:sdtContent>
      <w:p w:rsidR="00A840DC" w:rsidRDefault="000A118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59F9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A840DC" w:rsidRDefault="00A840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F92" w:rsidRDefault="00F17F92" w:rsidP="0028733F">
      <w:r>
        <w:separator/>
      </w:r>
    </w:p>
  </w:footnote>
  <w:footnote w:type="continuationSeparator" w:id="0">
    <w:p w:rsidR="00F17F92" w:rsidRDefault="00F17F92" w:rsidP="00287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4418D"/>
    <w:multiLevelType w:val="hybridMultilevel"/>
    <w:tmpl w:val="DD1277C4"/>
    <w:lvl w:ilvl="0" w:tplc="01B286A0">
      <w:start w:val="1"/>
      <w:numFmt w:val="decimal"/>
      <w:lvlText w:val="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2232EF7"/>
    <w:multiLevelType w:val="hybridMultilevel"/>
    <w:tmpl w:val="FDDEB10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C0C53BF"/>
    <w:multiLevelType w:val="hybridMultilevel"/>
    <w:tmpl w:val="0D188FB4"/>
    <w:lvl w:ilvl="0" w:tplc="EED4CF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0E37D9D"/>
    <w:multiLevelType w:val="hybridMultilevel"/>
    <w:tmpl w:val="8662CCB0"/>
    <w:lvl w:ilvl="0" w:tplc="F522BE1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AB83598"/>
    <w:multiLevelType w:val="hybridMultilevel"/>
    <w:tmpl w:val="A8E28714"/>
    <w:lvl w:ilvl="0" w:tplc="01B286A0">
      <w:start w:val="1"/>
      <w:numFmt w:val="decimal"/>
      <w:lvlText w:val="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1F63"/>
    <w:rsid w:val="0001355F"/>
    <w:rsid w:val="00016A2F"/>
    <w:rsid w:val="00023AAB"/>
    <w:rsid w:val="00026668"/>
    <w:rsid w:val="00035F32"/>
    <w:rsid w:val="00046BC5"/>
    <w:rsid w:val="00054FA9"/>
    <w:rsid w:val="00056BDA"/>
    <w:rsid w:val="00056C74"/>
    <w:rsid w:val="000766EC"/>
    <w:rsid w:val="00077D5E"/>
    <w:rsid w:val="0008370F"/>
    <w:rsid w:val="000875F7"/>
    <w:rsid w:val="000965E0"/>
    <w:rsid w:val="000A1184"/>
    <w:rsid w:val="000A2657"/>
    <w:rsid w:val="000A7CAA"/>
    <w:rsid w:val="000B460C"/>
    <w:rsid w:val="000E2FE5"/>
    <w:rsid w:val="000E37D9"/>
    <w:rsid w:val="000E6D14"/>
    <w:rsid w:val="000F0737"/>
    <w:rsid w:val="00113859"/>
    <w:rsid w:val="00115017"/>
    <w:rsid w:val="00120D33"/>
    <w:rsid w:val="0012312F"/>
    <w:rsid w:val="001416B4"/>
    <w:rsid w:val="0016572B"/>
    <w:rsid w:val="00170A13"/>
    <w:rsid w:val="001856AB"/>
    <w:rsid w:val="00187C21"/>
    <w:rsid w:val="00193904"/>
    <w:rsid w:val="00195E73"/>
    <w:rsid w:val="001A5E7C"/>
    <w:rsid w:val="001C3A92"/>
    <w:rsid w:val="001C500E"/>
    <w:rsid w:val="001D0CE2"/>
    <w:rsid w:val="001D0F7C"/>
    <w:rsid w:val="001D5645"/>
    <w:rsid w:val="001E3FEC"/>
    <w:rsid w:val="001E5123"/>
    <w:rsid w:val="001E7BD1"/>
    <w:rsid w:val="001F1456"/>
    <w:rsid w:val="001F5A6E"/>
    <w:rsid w:val="0020430C"/>
    <w:rsid w:val="002068B3"/>
    <w:rsid w:val="002118C1"/>
    <w:rsid w:val="00213AE1"/>
    <w:rsid w:val="00220192"/>
    <w:rsid w:val="00231A92"/>
    <w:rsid w:val="00232264"/>
    <w:rsid w:val="002350B4"/>
    <w:rsid w:val="0023669C"/>
    <w:rsid w:val="0023790D"/>
    <w:rsid w:val="00265D1D"/>
    <w:rsid w:val="002669E1"/>
    <w:rsid w:val="00274FF4"/>
    <w:rsid w:val="0028021A"/>
    <w:rsid w:val="00281C0E"/>
    <w:rsid w:val="0028733F"/>
    <w:rsid w:val="002A749D"/>
    <w:rsid w:val="002A7D47"/>
    <w:rsid w:val="002B75C2"/>
    <w:rsid w:val="002E1952"/>
    <w:rsid w:val="002E26B4"/>
    <w:rsid w:val="002F09AF"/>
    <w:rsid w:val="002F32D5"/>
    <w:rsid w:val="00304CCE"/>
    <w:rsid w:val="003107A6"/>
    <w:rsid w:val="00312256"/>
    <w:rsid w:val="003153BC"/>
    <w:rsid w:val="00321512"/>
    <w:rsid w:val="00327127"/>
    <w:rsid w:val="00331CA0"/>
    <w:rsid w:val="0033419C"/>
    <w:rsid w:val="00335EA8"/>
    <w:rsid w:val="00336A28"/>
    <w:rsid w:val="00343841"/>
    <w:rsid w:val="00343C71"/>
    <w:rsid w:val="00354837"/>
    <w:rsid w:val="00365C39"/>
    <w:rsid w:val="00366F39"/>
    <w:rsid w:val="00376122"/>
    <w:rsid w:val="00384693"/>
    <w:rsid w:val="00394558"/>
    <w:rsid w:val="00396F32"/>
    <w:rsid w:val="003978EF"/>
    <w:rsid w:val="003B27DA"/>
    <w:rsid w:val="003B4E1E"/>
    <w:rsid w:val="003B5FC4"/>
    <w:rsid w:val="003B76D7"/>
    <w:rsid w:val="003D204D"/>
    <w:rsid w:val="003D3A48"/>
    <w:rsid w:val="003D47C2"/>
    <w:rsid w:val="003D72CC"/>
    <w:rsid w:val="003E26BD"/>
    <w:rsid w:val="003E6256"/>
    <w:rsid w:val="003F0587"/>
    <w:rsid w:val="003F32C4"/>
    <w:rsid w:val="003F42D3"/>
    <w:rsid w:val="003F6A09"/>
    <w:rsid w:val="00412AC6"/>
    <w:rsid w:val="004147DB"/>
    <w:rsid w:val="00415533"/>
    <w:rsid w:val="00421E67"/>
    <w:rsid w:val="00434EBD"/>
    <w:rsid w:val="004601CD"/>
    <w:rsid w:val="00462E2C"/>
    <w:rsid w:val="00475CEC"/>
    <w:rsid w:val="004873FC"/>
    <w:rsid w:val="00490B91"/>
    <w:rsid w:val="004B49AC"/>
    <w:rsid w:val="004B682A"/>
    <w:rsid w:val="004C6F5E"/>
    <w:rsid w:val="004D2D55"/>
    <w:rsid w:val="004D3E5B"/>
    <w:rsid w:val="004E1F63"/>
    <w:rsid w:val="004E3145"/>
    <w:rsid w:val="004F2A34"/>
    <w:rsid w:val="0050333E"/>
    <w:rsid w:val="00504187"/>
    <w:rsid w:val="005125A0"/>
    <w:rsid w:val="00514945"/>
    <w:rsid w:val="00516BCB"/>
    <w:rsid w:val="00522D10"/>
    <w:rsid w:val="00532D95"/>
    <w:rsid w:val="00532DA8"/>
    <w:rsid w:val="005404D9"/>
    <w:rsid w:val="0054050E"/>
    <w:rsid w:val="00547E39"/>
    <w:rsid w:val="0056469A"/>
    <w:rsid w:val="0056651F"/>
    <w:rsid w:val="00570C71"/>
    <w:rsid w:val="0057121A"/>
    <w:rsid w:val="00585A99"/>
    <w:rsid w:val="005945E5"/>
    <w:rsid w:val="0059745D"/>
    <w:rsid w:val="005A59EF"/>
    <w:rsid w:val="005B021A"/>
    <w:rsid w:val="005B3154"/>
    <w:rsid w:val="005C0B88"/>
    <w:rsid w:val="005C3EE8"/>
    <w:rsid w:val="005D0EF5"/>
    <w:rsid w:val="005D1D50"/>
    <w:rsid w:val="005D23C0"/>
    <w:rsid w:val="005D56F0"/>
    <w:rsid w:val="005F39AB"/>
    <w:rsid w:val="005F5164"/>
    <w:rsid w:val="005F79C4"/>
    <w:rsid w:val="00600238"/>
    <w:rsid w:val="006022E9"/>
    <w:rsid w:val="0061021C"/>
    <w:rsid w:val="0062562D"/>
    <w:rsid w:val="00626EE0"/>
    <w:rsid w:val="00634712"/>
    <w:rsid w:val="0064203C"/>
    <w:rsid w:val="006460A6"/>
    <w:rsid w:val="00651B3A"/>
    <w:rsid w:val="006521F3"/>
    <w:rsid w:val="0065312D"/>
    <w:rsid w:val="0066786D"/>
    <w:rsid w:val="0067006C"/>
    <w:rsid w:val="006B251B"/>
    <w:rsid w:val="006B5800"/>
    <w:rsid w:val="006B605C"/>
    <w:rsid w:val="006B6063"/>
    <w:rsid w:val="006C1DA4"/>
    <w:rsid w:val="006C563D"/>
    <w:rsid w:val="006C7B52"/>
    <w:rsid w:val="006E6302"/>
    <w:rsid w:val="006E78A9"/>
    <w:rsid w:val="006F1D4C"/>
    <w:rsid w:val="006F24F7"/>
    <w:rsid w:val="006F6EB3"/>
    <w:rsid w:val="006F7EBC"/>
    <w:rsid w:val="00700A2A"/>
    <w:rsid w:val="0070170C"/>
    <w:rsid w:val="007105ED"/>
    <w:rsid w:val="00711B65"/>
    <w:rsid w:val="00712004"/>
    <w:rsid w:val="00714B6C"/>
    <w:rsid w:val="00727BB9"/>
    <w:rsid w:val="0073508E"/>
    <w:rsid w:val="0073703C"/>
    <w:rsid w:val="007505BF"/>
    <w:rsid w:val="007548A2"/>
    <w:rsid w:val="007710A1"/>
    <w:rsid w:val="00773A18"/>
    <w:rsid w:val="00777F02"/>
    <w:rsid w:val="00790EC3"/>
    <w:rsid w:val="00792D00"/>
    <w:rsid w:val="007A3900"/>
    <w:rsid w:val="007C325A"/>
    <w:rsid w:val="007C5B71"/>
    <w:rsid w:val="007E0E9A"/>
    <w:rsid w:val="007F2915"/>
    <w:rsid w:val="007F3E9D"/>
    <w:rsid w:val="00802D0F"/>
    <w:rsid w:val="008037E1"/>
    <w:rsid w:val="00803C37"/>
    <w:rsid w:val="0081514C"/>
    <w:rsid w:val="00817DD8"/>
    <w:rsid w:val="00825B0C"/>
    <w:rsid w:val="00832C50"/>
    <w:rsid w:val="00854280"/>
    <w:rsid w:val="008554EE"/>
    <w:rsid w:val="00871B24"/>
    <w:rsid w:val="008744D1"/>
    <w:rsid w:val="00880766"/>
    <w:rsid w:val="008B179A"/>
    <w:rsid w:val="008D056E"/>
    <w:rsid w:val="008E0447"/>
    <w:rsid w:val="008E4837"/>
    <w:rsid w:val="008E49A6"/>
    <w:rsid w:val="008E77D6"/>
    <w:rsid w:val="008F37D9"/>
    <w:rsid w:val="008F493E"/>
    <w:rsid w:val="008F7FEE"/>
    <w:rsid w:val="009015AC"/>
    <w:rsid w:val="009023E6"/>
    <w:rsid w:val="00907DA7"/>
    <w:rsid w:val="0091007C"/>
    <w:rsid w:val="00911EEC"/>
    <w:rsid w:val="00912F5C"/>
    <w:rsid w:val="00917904"/>
    <w:rsid w:val="009350BF"/>
    <w:rsid w:val="00935146"/>
    <w:rsid w:val="009359F9"/>
    <w:rsid w:val="00937B67"/>
    <w:rsid w:val="00956224"/>
    <w:rsid w:val="009616F9"/>
    <w:rsid w:val="00963110"/>
    <w:rsid w:val="009743B3"/>
    <w:rsid w:val="0098480A"/>
    <w:rsid w:val="009A4A8C"/>
    <w:rsid w:val="009A65CA"/>
    <w:rsid w:val="009E4C94"/>
    <w:rsid w:val="009F177F"/>
    <w:rsid w:val="00A024F3"/>
    <w:rsid w:val="00A31FDD"/>
    <w:rsid w:val="00A32C5A"/>
    <w:rsid w:val="00A4068B"/>
    <w:rsid w:val="00A41C77"/>
    <w:rsid w:val="00A44338"/>
    <w:rsid w:val="00A62ABE"/>
    <w:rsid w:val="00A70EB1"/>
    <w:rsid w:val="00A74E96"/>
    <w:rsid w:val="00A81A17"/>
    <w:rsid w:val="00A840DC"/>
    <w:rsid w:val="00A85E66"/>
    <w:rsid w:val="00A927C7"/>
    <w:rsid w:val="00A929AC"/>
    <w:rsid w:val="00A9474B"/>
    <w:rsid w:val="00AA5A82"/>
    <w:rsid w:val="00AB5563"/>
    <w:rsid w:val="00AC225F"/>
    <w:rsid w:val="00AD381B"/>
    <w:rsid w:val="00AE1413"/>
    <w:rsid w:val="00AE55A4"/>
    <w:rsid w:val="00AF0D8C"/>
    <w:rsid w:val="00AF58F8"/>
    <w:rsid w:val="00B0380F"/>
    <w:rsid w:val="00B07313"/>
    <w:rsid w:val="00B11D5C"/>
    <w:rsid w:val="00B1267C"/>
    <w:rsid w:val="00B13FF9"/>
    <w:rsid w:val="00B20FE2"/>
    <w:rsid w:val="00B265D5"/>
    <w:rsid w:val="00B319E8"/>
    <w:rsid w:val="00B64C41"/>
    <w:rsid w:val="00B81E7C"/>
    <w:rsid w:val="00B8214F"/>
    <w:rsid w:val="00B937D0"/>
    <w:rsid w:val="00B96F9A"/>
    <w:rsid w:val="00BA0D4B"/>
    <w:rsid w:val="00BA3F39"/>
    <w:rsid w:val="00BA6A4C"/>
    <w:rsid w:val="00BB1E41"/>
    <w:rsid w:val="00BC3956"/>
    <w:rsid w:val="00BC4BDD"/>
    <w:rsid w:val="00BD1F17"/>
    <w:rsid w:val="00BF4B9E"/>
    <w:rsid w:val="00BF7EE1"/>
    <w:rsid w:val="00C0572F"/>
    <w:rsid w:val="00C14A80"/>
    <w:rsid w:val="00C24A8A"/>
    <w:rsid w:val="00C34375"/>
    <w:rsid w:val="00C346A5"/>
    <w:rsid w:val="00C35189"/>
    <w:rsid w:val="00C52ACD"/>
    <w:rsid w:val="00C56542"/>
    <w:rsid w:val="00C648DD"/>
    <w:rsid w:val="00C67294"/>
    <w:rsid w:val="00C870C9"/>
    <w:rsid w:val="00C91C51"/>
    <w:rsid w:val="00C9260A"/>
    <w:rsid w:val="00CB22BD"/>
    <w:rsid w:val="00CB5D45"/>
    <w:rsid w:val="00CB745E"/>
    <w:rsid w:val="00CC2003"/>
    <w:rsid w:val="00CD2141"/>
    <w:rsid w:val="00CD6B1D"/>
    <w:rsid w:val="00CD6C41"/>
    <w:rsid w:val="00CD7D54"/>
    <w:rsid w:val="00CE0AAA"/>
    <w:rsid w:val="00CE1711"/>
    <w:rsid w:val="00CF23C1"/>
    <w:rsid w:val="00D0558D"/>
    <w:rsid w:val="00D11E1E"/>
    <w:rsid w:val="00D14714"/>
    <w:rsid w:val="00D20937"/>
    <w:rsid w:val="00D22114"/>
    <w:rsid w:val="00D43296"/>
    <w:rsid w:val="00D52B96"/>
    <w:rsid w:val="00D533BF"/>
    <w:rsid w:val="00D66F62"/>
    <w:rsid w:val="00D7291B"/>
    <w:rsid w:val="00D740BC"/>
    <w:rsid w:val="00D9266B"/>
    <w:rsid w:val="00DA24E8"/>
    <w:rsid w:val="00DB60C8"/>
    <w:rsid w:val="00DB787E"/>
    <w:rsid w:val="00DE0147"/>
    <w:rsid w:val="00DF24D8"/>
    <w:rsid w:val="00DF4191"/>
    <w:rsid w:val="00DF5B9D"/>
    <w:rsid w:val="00E31300"/>
    <w:rsid w:val="00E31ECB"/>
    <w:rsid w:val="00E412B6"/>
    <w:rsid w:val="00E46F56"/>
    <w:rsid w:val="00E6378C"/>
    <w:rsid w:val="00E639FC"/>
    <w:rsid w:val="00E653BB"/>
    <w:rsid w:val="00E7100C"/>
    <w:rsid w:val="00E8141D"/>
    <w:rsid w:val="00E8638C"/>
    <w:rsid w:val="00E925FB"/>
    <w:rsid w:val="00EC25BD"/>
    <w:rsid w:val="00EC5546"/>
    <w:rsid w:val="00F109E8"/>
    <w:rsid w:val="00F12100"/>
    <w:rsid w:val="00F12450"/>
    <w:rsid w:val="00F17F92"/>
    <w:rsid w:val="00F200FA"/>
    <w:rsid w:val="00F2440D"/>
    <w:rsid w:val="00F25CA1"/>
    <w:rsid w:val="00F321C7"/>
    <w:rsid w:val="00F72A9B"/>
    <w:rsid w:val="00F73A1D"/>
    <w:rsid w:val="00F82667"/>
    <w:rsid w:val="00F9063C"/>
    <w:rsid w:val="00FA59C1"/>
    <w:rsid w:val="00FB17D1"/>
    <w:rsid w:val="00FD1F47"/>
    <w:rsid w:val="00FE0B64"/>
    <w:rsid w:val="00FE3342"/>
    <w:rsid w:val="00FE458A"/>
    <w:rsid w:val="00FF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F63"/>
  </w:style>
  <w:style w:type="paragraph" w:styleId="1">
    <w:name w:val="heading 1"/>
    <w:basedOn w:val="a"/>
    <w:next w:val="a"/>
    <w:link w:val="10"/>
    <w:uiPriority w:val="9"/>
    <w:qFormat/>
    <w:rsid w:val="00213AE1"/>
    <w:pPr>
      <w:keepNext/>
      <w:widowControl w:val="0"/>
      <w:autoSpaceDE w:val="0"/>
      <w:autoSpaceDN w:val="0"/>
      <w:adjustRightInd w:val="0"/>
      <w:spacing w:line="360" w:lineRule="auto"/>
      <w:ind w:firstLine="0"/>
      <w:jc w:val="center"/>
      <w:outlineLvl w:val="0"/>
    </w:pPr>
    <w:rPr>
      <w:rFonts w:eastAsia="Calibri" w:cs="Arial"/>
      <w:b/>
      <w:bCs/>
      <w:kern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2D95"/>
    <w:pPr>
      <w:keepNext/>
      <w:widowControl w:val="0"/>
      <w:autoSpaceDE w:val="0"/>
      <w:autoSpaceDN w:val="0"/>
      <w:adjustRightInd w:val="0"/>
      <w:spacing w:line="360" w:lineRule="auto"/>
      <w:ind w:firstLine="0"/>
      <w:jc w:val="left"/>
      <w:outlineLvl w:val="1"/>
    </w:pPr>
    <w:rPr>
      <w:rFonts w:eastAsiaTheme="majorEastAsia" w:cstheme="majorBidi"/>
      <w:bCs/>
      <w:i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3AE1"/>
    <w:rPr>
      <w:rFonts w:eastAsia="Calibri" w:cs="Arial"/>
      <w:b/>
      <w:bCs/>
      <w:kern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2D95"/>
    <w:rPr>
      <w:rFonts w:ascii="Times New Roman" w:eastAsiaTheme="majorEastAsia" w:hAnsi="Times New Roman" w:cstheme="majorBidi"/>
      <w:bCs/>
      <w:iCs/>
      <w:sz w:val="24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28733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8733F"/>
  </w:style>
  <w:style w:type="paragraph" w:styleId="a5">
    <w:name w:val="footer"/>
    <w:basedOn w:val="a"/>
    <w:link w:val="a6"/>
    <w:uiPriority w:val="99"/>
    <w:unhideWhenUsed/>
    <w:rsid w:val="0028733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8733F"/>
  </w:style>
  <w:style w:type="table" w:styleId="a7">
    <w:name w:val="Table Grid"/>
    <w:basedOn w:val="a1"/>
    <w:uiPriority w:val="59"/>
    <w:rsid w:val="002B7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F37D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1021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1021C"/>
    <w:rPr>
      <w:rFonts w:ascii="Tahoma" w:hAnsi="Tahoma" w:cs="Tahoma"/>
      <w:sz w:val="16"/>
      <w:szCs w:val="16"/>
    </w:rPr>
  </w:style>
  <w:style w:type="paragraph" w:styleId="ab">
    <w:name w:val="TOC Heading"/>
    <w:basedOn w:val="1"/>
    <w:next w:val="a"/>
    <w:uiPriority w:val="39"/>
    <w:semiHidden/>
    <w:unhideWhenUsed/>
    <w:qFormat/>
    <w:rsid w:val="0012312F"/>
    <w:pPr>
      <w:keepLines/>
      <w:widowControl/>
      <w:autoSpaceDE/>
      <w:autoSpaceDN/>
      <w:adjustRightInd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27BB9"/>
    <w:pPr>
      <w:tabs>
        <w:tab w:val="right" w:leader="dot" w:pos="9345"/>
      </w:tabs>
      <w:spacing w:line="360" w:lineRule="auto"/>
      <w:ind w:firstLine="0"/>
    </w:pPr>
  </w:style>
  <w:style w:type="character" w:styleId="ac">
    <w:name w:val="Hyperlink"/>
    <w:basedOn w:val="a0"/>
    <w:uiPriority w:val="99"/>
    <w:unhideWhenUsed/>
    <w:rsid w:val="001231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96332">
          <w:marLeft w:val="12"/>
          <w:marRight w:val="0"/>
          <w:marTop w:val="0"/>
          <w:marBottom w:val="0"/>
          <w:divBdr>
            <w:top w:val="single" w:sz="4" w:space="0" w:color="0074AE"/>
            <w:left w:val="single" w:sz="4" w:space="3" w:color="0074AE"/>
            <w:bottom w:val="single" w:sz="4" w:space="0" w:color="0074AE"/>
            <w:right w:val="single" w:sz="4" w:space="3" w:color="0074AE"/>
          </w:divBdr>
        </w:div>
        <w:div w:id="527253556">
          <w:marLeft w:val="0"/>
          <w:marRight w:val="0"/>
          <w:marTop w:val="12"/>
          <w:marBottom w:val="0"/>
          <w:divBdr>
            <w:top w:val="single" w:sz="4" w:space="0" w:color="D1D3D4"/>
            <w:left w:val="single" w:sz="4" w:space="2" w:color="D1D3D4"/>
            <w:bottom w:val="single" w:sz="4" w:space="0" w:color="D1D3D4"/>
            <w:right w:val="single" w:sz="4" w:space="2" w:color="D1D3D4"/>
          </w:divBdr>
        </w:div>
      </w:divsChild>
    </w:div>
    <w:div w:id="10778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91;&#1089;&#1082;\Desktop\&#1075;&#1088;&#1072;&#1092;&#1080;&#1082;%20&#1087;&#1080;&#1103;&#1074;&#1086;&#108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91;&#1089;&#1082;\Desktop\&#1075;&#1088;&#1072;&#1092;&#1080;&#1082;%20&#1087;&#1080;&#1103;&#1074;&#1086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Лист1!$B$1:$F$1</c:f>
              <c:strCache>
                <c:ptCount val="5"/>
                <c:pt idx="0">
                  <c:v>Дистилл.</c:v>
                </c:pt>
                <c:pt idx="1">
                  <c:v>г.Барнаул</c:v>
                </c:pt>
                <c:pt idx="2">
                  <c:v>с. Романово</c:v>
                </c:pt>
                <c:pt idx="3">
                  <c:v>Солёная</c:v>
                </c:pt>
                <c:pt idx="4">
                  <c:v>Шунгит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invertIfNegative val="0"/>
          <c:cat>
            <c:strRef>
              <c:f>Лист1!$B$1:$F$1</c:f>
              <c:strCache>
                <c:ptCount val="5"/>
                <c:pt idx="0">
                  <c:v>Дистилл.</c:v>
                </c:pt>
                <c:pt idx="1">
                  <c:v>г.Барнаул</c:v>
                </c:pt>
                <c:pt idx="2">
                  <c:v>с. Романово</c:v>
                </c:pt>
                <c:pt idx="3">
                  <c:v>Солёная</c:v>
                </c:pt>
                <c:pt idx="4">
                  <c:v>Шунгит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invertIfNegative val="0"/>
          <c:cat>
            <c:strRef>
              <c:f>Лист1!$B$1:$F$1</c:f>
              <c:strCache>
                <c:ptCount val="5"/>
                <c:pt idx="0">
                  <c:v>Дистилл.</c:v>
                </c:pt>
                <c:pt idx="1">
                  <c:v>г.Барнаул</c:v>
                </c:pt>
                <c:pt idx="2">
                  <c:v>с. Романово</c:v>
                </c:pt>
                <c:pt idx="3">
                  <c:v>Солёная</c:v>
                </c:pt>
                <c:pt idx="4">
                  <c:v>Шунгит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2</c:v>
                </c:pt>
                <c:pt idx="1">
                  <c:v>4</c:v>
                </c:pt>
                <c:pt idx="2">
                  <c:v>3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</c:ser>
        <c:ser>
          <c:idx val="3"/>
          <c:order val="3"/>
          <c:invertIfNegative val="0"/>
          <c:cat>
            <c:strRef>
              <c:f>Лист1!$B$1:$F$1</c:f>
              <c:strCache>
                <c:ptCount val="5"/>
                <c:pt idx="0">
                  <c:v>Дистилл.</c:v>
                </c:pt>
                <c:pt idx="1">
                  <c:v>г.Барнаул</c:v>
                </c:pt>
                <c:pt idx="2">
                  <c:v>с. Романово</c:v>
                </c:pt>
                <c:pt idx="3">
                  <c:v>Солёная</c:v>
                </c:pt>
                <c:pt idx="4">
                  <c:v>Шунгит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2</c:v>
                </c:pt>
                <c:pt idx="1">
                  <c:v>2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1174400"/>
        <c:axId val="131175936"/>
        <c:axId val="0"/>
      </c:bar3DChart>
      <c:catAx>
        <c:axId val="131174400"/>
        <c:scaling>
          <c:orientation val="minMax"/>
        </c:scaling>
        <c:delete val="0"/>
        <c:axPos val="b"/>
        <c:majorTickMark val="out"/>
        <c:minorTickMark val="none"/>
        <c:tickLblPos val="nextTo"/>
        <c:crossAx val="131175936"/>
        <c:crosses val="autoZero"/>
        <c:auto val="1"/>
        <c:lblAlgn val="ctr"/>
        <c:lblOffset val="100"/>
        <c:noMultiLvlLbl val="0"/>
      </c:catAx>
      <c:valAx>
        <c:axId val="131175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17440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Лист1!$B$7</c:f>
              <c:strCache>
                <c:ptCount val="1"/>
                <c:pt idx="0">
                  <c:v>pH</c:v>
                </c:pt>
              </c:strCache>
            </c:strRef>
          </c:tx>
          <c:invertIfNegative val="0"/>
          <c:cat>
            <c:strRef>
              <c:f>Лист1!$A$8:$A$12</c:f>
              <c:strCache>
                <c:ptCount val="5"/>
                <c:pt idx="0">
                  <c:v>Дистилл.</c:v>
                </c:pt>
                <c:pt idx="1">
                  <c:v>г. Барнаул</c:v>
                </c:pt>
                <c:pt idx="2">
                  <c:v>с. Романово</c:v>
                </c:pt>
                <c:pt idx="3">
                  <c:v>Солёная</c:v>
                </c:pt>
                <c:pt idx="4">
                  <c:v>Шунгит</c:v>
                </c:pt>
              </c:strCache>
            </c:strRef>
          </c:cat>
          <c:val>
            <c:numRef>
              <c:f>Лист1!$B$8:$B$12</c:f>
              <c:numCache>
                <c:formatCode>General</c:formatCode>
                <c:ptCount val="5"/>
                <c:pt idx="0">
                  <c:v>6.17</c:v>
                </c:pt>
                <c:pt idx="1">
                  <c:v>7.76</c:v>
                </c:pt>
                <c:pt idx="2">
                  <c:v>7.88</c:v>
                </c:pt>
                <c:pt idx="3">
                  <c:v>6.22</c:v>
                </c:pt>
                <c:pt idx="4">
                  <c:v>8.51</c:v>
                </c:pt>
              </c:numCache>
            </c:numRef>
          </c:val>
        </c:ser>
        <c:ser>
          <c:idx val="1"/>
          <c:order val="1"/>
          <c:tx>
            <c:strRef>
              <c:f>Лист1!$C$7</c:f>
              <c:strCache>
                <c:ptCount val="1"/>
                <c:pt idx="0">
                  <c:v>Посещение, %</c:v>
                </c:pt>
              </c:strCache>
            </c:strRef>
          </c:tx>
          <c:invertIfNegative val="0"/>
          <c:cat>
            <c:strRef>
              <c:f>Лист1!$A$8:$A$12</c:f>
              <c:strCache>
                <c:ptCount val="5"/>
                <c:pt idx="0">
                  <c:v>Дистилл.</c:v>
                </c:pt>
                <c:pt idx="1">
                  <c:v>г. Барнаул</c:v>
                </c:pt>
                <c:pt idx="2">
                  <c:v>с. Романово</c:v>
                </c:pt>
                <c:pt idx="3">
                  <c:v>Солёная</c:v>
                </c:pt>
                <c:pt idx="4">
                  <c:v>Шунгит</c:v>
                </c:pt>
              </c:strCache>
            </c:strRef>
          </c:cat>
          <c:val>
            <c:numRef>
              <c:f>Лист1!$C$8:$C$12</c:f>
              <c:numCache>
                <c:formatCode>General</c:formatCode>
                <c:ptCount val="5"/>
                <c:pt idx="0">
                  <c:v>17.5</c:v>
                </c:pt>
                <c:pt idx="1">
                  <c:v>28</c:v>
                </c:pt>
                <c:pt idx="2">
                  <c:v>25.2</c:v>
                </c:pt>
                <c:pt idx="3">
                  <c:v>3.2</c:v>
                </c:pt>
                <c:pt idx="4">
                  <c:v>26.1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1196800"/>
        <c:axId val="131198336"/>
        <c:axId val="0"/>
      </c:bar3DChart>
      <c:catAx>
        <c:axId val="131196800"/>
        <c:scaling>
          <c:orientation val="minMax"/>
        </c:scaling>
        <c:delete val="0"/>
        <c:axPos val="b"/>
        <c:majorTickMark val="out"/>
        <c:minorTickMark val="none"/>
        <c:tickLblPos val="nextTo"/>
        <c:crossAx val="131198336"/>
        <c:crosses val="autoZero"/>
        <c:auto val="1"/>
        <c:lblAlgn val="ctr"/>
        <c:lblOffset val="100"/>
        <c:noMultiLvlLbl val="0"/>
      </c:catAx>
      <c:valAx>
        <c:axId val="131198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196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04A641-65C1-473D-9A41-3A99DD4F0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25</Pages>
  <Words>4905</Words>
  <Characters>27963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Пуск</dc:creator>
  <cp:keywords/>
  <dc:description/>
  <cp:lastModifiedBy>Кауль</cp:lastModifiedBy>
  <cp:revision>255</cp:revision>
  <cp:lastPrinted>2018-09-07T06:57:00Z</cp:lastPrinted>
  <dcterms:created xsi:type="dcterms:W3CDTF">2018-04-21T07:06:00Z</dcterms:created>
  <dcterms:modified xsi:type="dcterms:W3CDTF">2019-01-16T07:35:00Z</dcterms:modified>
</cp:coreProperties>
</file>